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84493" w14:textId="27711405" w:rsidR="00B667D1" w:rsidRDefault="00520C0A">
      <w:r>
        <w:rPr>
          <w:noProof/>
          <w:lang w:eastAsia="cs-CZ"/>
        </w:rPr>
        <mc:AlternateContent>
          <mc:Choice Requires="wps">
            <w:drawing>
              <wp:anchor distT="0" distB="0" distL="114300" distR="114300" simplePos="0" relativeHeight="251656192" behindDoc="0" locked="0" layoutInCell="1" allowOverlap="1" wp14:anchorId="6B8844B4" wp14:editId="71710F8B">
                <wp:simplePos x="0" y="0"/>
                <wp:positionH relativeFrom="margin">
                  <wp:posOffset>127000</wp:posOffset>
                </wp:positionH>
                <wp:positionV relativeFrom="paragraph">
                  <wp:posOffset>1969660</wp:posOffset>
                </wp:positionV>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chemeClr val="bg1"/>
                          </a:solidFill>
                          <a:miter lim="800000"/>
                          <a:headEnd/>
                          <a:tailEnd/>
                        </a:ln>
                      </wps:spPr>
                      <wps:txbx>
                        <w:txbxContent>
                          <w:p w14:paraId="7F26BE87" w14:textId="77777777" w:rsidR="00234AE8" w:rsidRPr="00520C0A" w:rsidRDefault="00234AE8" w:rsidP="00CB6D89">
                            <w:pPr>
                              <w:spacing w:line="276" w:lineRule="auto"/>
                              <w:jc w:val="center"/>
                              <w:rPr>
                                <w:color w:val="003399"/>
                                <w:sz w:val="72"/>
                              </w:rPr>
                            </w:pPr>
                          </w:p>
                          <w:p w14:paraId="5D6BFD7D" w14:textId="376AFF51" w:rsidR="00234AE8" w:rsidRPr="000740AD" w:rsidRDefault="00234AE8" w:rsidP="00BC524A">
                            <w:pPr>
                              <w:pStyle w:val="Nadpis1"/>
                              <w:jc w:val="center"/>
                              <w:rPr>
                                <w:color w:val="003399"/>
                                <w:sz w:val="36"/>
                                <w:szCs w:val="36"/>
                              </w:rPr>
                            </w:pPr>
                            <w:bookmarkStart w:id="0" w:name="_Toc30063471"/>
                            <w:bookmarkStart w:id="1" w:name="_Toc66379152"/>
                            <w:bookmarkStart w:id="2" w:name="_Toc74720351"/>
                            <w:r>
                              <w:rPr>
                                <w:color w:val="003399"/>
                                <w:sz w:val="36"/>
                                <w:szCs w:val="36"/>
                              </w:rPr>
                              <w:t>Prostředí kolem nás</w:t>
                            </w:r>
                            <w:r w:rsidRPr="000740AD">
                              <w:rPr>
                                <w:color w:val="003399"/>
                                <w:sz w:val="36"/>
                                <w:szCs w:val="36"/>
                              </w:rPr>
                              <w:t xml:space="preserve"> 1</w:t>
                            </w:r>
                            <w:bookmarkEnd w:id="0"/>
                            <w:r w:rsidRPr="000740AD">
                              <w:rPr>
                                <w:color w:val="003399"/>
                                <w:sz w:val="36"/>
                                <w:szCs w:val="36"/>
                              </w:rPr>
                              <w:t>:</w:t>
                            </w:r>
                            <w:bookmarkEnd w:id="1"/>
                            <w:bookmarkEnd w:id="2"/>
                          </w:p>
                          <w:p w14:paraId="12E89ACD" w14:textId="75443B76" w:rsidR="00234AE8" w:rsidRPr="004F0B75" w:rsidRDefault="00234AE8" w:rsidP="00BC524A">
                            <w:pPr>
                              <w:pStyle w:val="Nadpis1"/>
                              <w:jc w:val="center"/>
                              <w:rPr>
                                <w:color w:val="003399"/>
                              </w:rPr>
                            </w:pPr>
                            <w:bookmarkStart w:id="3" w:name="_Toc66379153"/>
                            <w:bookmarkStart w:id="4" w:name="_Toc74720352"/>
                            <w:r>
                              <w:rPr>
                                <w:i/>
                                <w:iCs/>
                                <w:color w:val="003399"/>
                              </w:rPr>
                              <w:t xml:space="preserve">Vzdělávací program pro žáky 6. a 7. ročníků ZŠ </w:t>
                            </w:r>
                            <w:r>
                              <w:rPr>
                                <w:i/>
                                <w:iCs/>
                                <w:color w:val="003399"/>
                              </w:rPr>
                              <w:br/>
                              <w:t>a odpovídajících ročníků víceletých gymnázií</w:t>
                            </w:r>
                            <w:bookmarkEnd w:id="3"/>
                            <w:bookmarkEnd w:id="4"/>
                            <w:r w:rsidRPr="004F0B75">
                              <w:rPr>
                                <w:color w:val="003399"/>
                              </w:rPr>
                              <w:t xml:space="preserve"> </w:t>
                            </w:r>
                          </w:p>
                          <w:p w14:paraId="7A6EA9FC" w14:textId="363305B6" w:rsidR="00234AE8" w:rsidRPr="00BC524A" w:rsidRDefault="00234AE8" w:rsidP="00BC52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10pt;margin-top:155.1pt;width:453.55pt;height:226.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" strokecolor="white [3212]" strokeweight="1.5pt">
                <v:textbox>
                  <w:txbxContent>
                    <w:p w14:paraId="7F26BE87" w14:textId="77777777" w:rsidR="00234AE8" w:rsidRPr="00520C0A" w:rsidRDefault="00234AE8" w:rsidP="00CB6D89">
                      <w:pPr>
                        <w:spacing w:line="276" w:lineRule="auto"/>
                        <w:jc w:val="center"/>
                        <w:rPr>
                          <w:color w:val="003399"/>
                          <w:sz w:val="72"/>
                        </w:rPr>
                      </w:pPr>
                    </w:p>
                    <w:p w14:paraId="5D6BFD7D" w14:textId="376AFF51" w:rsidR="00234AE8" w:rsidRPr="000740AD" w:rsidRDefault="00234AE8" w:rsidP="00BC524A">
                      <w:pPr>
                        <w:pStyle w:val="Nadpis1"/>
                        <w:jc w:val="center"/>
                        <w:rPr>
                          <w:color w:val="003399"/>
                          <w:sz w:val="36"/>
                          <w:szCs w:val="36"/>
                        </w:rPr>
                      </w:pPr>
                      <w:bookmarkStart w:id="5" w:name="_Toc30063471"/>
                      <w:bookmarkStart w:id="6" w:name="_Toc66379152"/>
                      <w:bookmarkStart w:id="7" w:name="_Toc74720351"/>
                      <w:r>
                        <w:rPr>
                          <w:color w:val="003399"/>
                          <w:sz w:val="36"/>
                          <w:szCs w:val="36"/>
                        </w:rPr>
                        <w:t>Prostředí kolem nás</w:t>
                      </w:r>
                      <w:r w:rsidRPr="000740AD">
                        <w:rPr>
                          <w:color w:val="003399"/>
                          <w:sz w:val="36"/>
                          <w:szCs w:val="36"/>
                        </w:rPr>
                        <w:t xml:space="preserve"> 1</w:t>
                      </w:r>
                      <w:bookmarkEnd w:id="5"/>
                      <w:r w:rsidRPr="000740AD">
                        <w:rPr>
                          <w:color w:val="003399"/>
                          <w:sz w:val="36"/>
                          <w:szCs w:val="36"/>
                        </w:rPr>
                        <w:t>:</w:t>
                      </w:r>
                      <w:bookmarkEnd w:id="6"/>
                      <w:bookmarkEnd w:id="7"/>
                    </w:p>
                    <w:p w14:paraId="12E89ACD" w14:textId="75443B76" w:rsidR="00234AE8" w:rsidRPr="004F0B75" w:rsidRDefault="00234AE8" w:rsidP="00BC524A">
                      <w:pPr>
                        <w:pStyle w:val="Nadpis1"/>
                        <w:jc w:val="center"/>
                        <w:rPr>
                          <w:color w:val="003399"/>
                        </w:rPr>
                      </w:pPr>
                      <w:bookmarkStart w:id="8" w:name="_Toc66379153"/>
                      <w:bookmarkStart w:id="9" w:name="_Toc74720352"/>
                      <w:r>
                        <w:rPr>
                          <w:i/>
                          <w:iCs/>
                          <w:color w:val="003399"/>
                        </w:rPr>
                        <w:t xml:space="preserve">Vzdělávací program pro žáky 6. a 7. ročníků ZŠ </w:t>
                      </w:r>
                      <w:r>
                        <w:rPr>
                          <w:i/>
                          <w:iCs/>
                          <w:color w:val="003399"/>
                        </w:rPr>
                        <w:br/>
                        <w:t>a odpovídajících ročníků víceletých gymnázií</w:t>
                      </w:r>
                      <w:bookmarkEnd w:id="8"/>
                      <w:bookmarkEnd w:id="9"/>
                      <w:r w:rsidRPr="004F0B75">
                        <w:rPr>
                          <w:color w:val="003399"/>
                        </w:rPr>
                        <w:t xml:space="preserve"> </w:t>
                      </w:r>
                    </w:p>
                    <w:p w14:paraId="7A6EA9FC" w14:textId="363305B6" w:rsidR="00234AE8" w:rsidRPr="00BC524A" w:rsidRDefault="00234AE8" w:rsidP="00BC524A"/>
                  </w:txbxContent>
                </v:textbox>
                <w10:wrap anchorx="margin"/>
              </v:shape>
            </w:pict>
          </mc:Fallback>
        </mc:AlternateContent>
      </w:r>
      <w:r w:rsidR="00F14497">
        <w:rPr>
          <w:noProof/>
          <w:lang w:eastAsia="cs-CZ"/>
        </w:rPr>
        <w:drawing>
          <wp:anchor distT="0" distB="0" distL="114300" distR="114300" simplePos="0" relativeHeight="251729920" behindDoc="1" locked="1" layoutInCell="1" allowOverlap="0" wp14:anchorId="3819D783" wp14:editId="37846608">
            <wp:simplePos x="0" y="0"/>
            <wp:positionH relativeFrom="margin">
              <wp:posOffset>-455295</wp:posOffset>
            </wp:positionH>
            <wp:positionV relativeFrom="margin">
              <wp:posOffset>-487680</wp:posOffset>
            </wp:positionV>
            <wp:extent cx="6682740" cy="8460105"/>
            <wp:effectExtent l="0" t="0" r="381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6682740" cy="846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37495F23" w14:textId="77777777" w:rsidR="00D422C4" w:rsidRDefault="00EE4A96" w:rsidP="00DB0596">
          <w:pPr>
            <w:pStyle w:val="Nadpisobsahu"/>
            <w:spacing w:line="276" w:lineRule="auto"/>
            <w:rPr>
              <w:noProof/>
            </w:rPr>
          </w:pPr>
          <w:r w:rsidRPr="00F54DC9">
            <w:rPr>
              <w:rFonts w:cs="Arial"/>
            </w:rPr>
            <w:t>Obsah</w:t>
          </w:r>
          <w:r w:rsidRPr="00F54DC9">
            <w:rPr>
              <w:b w:val="0"/>
              <w:bCs w:val="0"/>
            </w:rPr>
            <w:fldChar w:fldCharType="begin"/>
          </w:r>
          <w:r w:rsidRPr="00F54DC9">
            <w:instrText xml:space="preserve"> TOC \o "1-3" \h \z \u </w:instrText>
          </w:r>
          <w:r w:rsidRPr="00F54DC9">
            <w:rPr>
              <w:b w:val="0"/>
              <w:bCs w:val="0"/>
            </w:rPr>
            <w:fldChar w:fldCharType="separate"/>
          </w:r>
        </w:p>
        <w:p w14:paraId="5AD95B8B" w14:textId="163F6DFD" w:rsidR="00D422C4" w:rsidRDefault="002174D2">
          <w:pPr>
            <w:pStyle w:val="Obsah1"/>
            <w:tabs>
              <w:tab w:val="right" w:leader="dot" w:pos="9060"/>
            </w:tabs>
            <w:rPr>
              <w:rFonts w:eastAsiaTheme="minorEastAsia" w:cstheme="minorBidi"/>
              <w:noProof/>
              <w:lang w:eastAsia="cs-CZ"/>
            </w:rPr>
          </w:pPr>
          <w:hyperlink w:anchor="_Toc74720353" w:history="1">
            <w:r w:rsidR="00D422C4" w:rsidRPr="00B02643">
              <w:rPr>
                <w:rStyle w:val="Hypertextovodkaz"/>
                <w:noProof/>
              </w:rPr>
              <w:t>1 Vzdělávací program a jeho pojetí</w:t>
            </w:r>
            <w:r w:rsidR="00D422C4">
              <w:rPr>
                <w:noProof/>
                <w:webHidden/>
              </w:rPr>
              <w:tab/>
            </w:r>
            <w:r w:rsidR="00D422C4">
              <w:rPr>
                <w:noProof/>
                <w:webHidden/>
              </w:rPr>
              <w:fldChar w:fldCharType="begin"/>
            </w:r>
            <w:r w:rsidR="00D422C4">
              <w:rPr>
                <w:noProof/>
                <w:webHidden/>
              </w:rPr>
              <w:instrText xml:space="preserve"> PAGEREF _Toc74720353 \h </w:instrText>
            </w:r>
            <w:r w:rsidR="00D422C4">
              <w:rPr>
                <w:noProof/>
                <w:webHidden/>
              </w:rPr>
            </w:r>
            <w:r w:rsidR="00D422C4">
              <w:rPr>
                <w:noProof/>
                <w:webHidden/>
              </w:rPr>
              <w:fldChar w:fldCharType="separate"/>
            </w:r>
            <w:r>
              <w:rPr>
                <w:noProof/>
                <w:webHidden/>
              </w:rPr>
              <w:t>3</w:t>
            </w:r>
            <w:r w:rsidR="00D422C4">
              <w:rPr>
                <w:noProof/>
                <w:webHidden/>
              </w:rPr>
              <w:fldChar w:fldCharType="end"/>
            </w:r>
          </w:hyperlink>
        </w:p>
        <w:p w14:paraId="5F99BD69" w14:textId="5CBB1902" w:rsidR="00D422C4" w:rsidRDefault="002174D2">
          <w:pPr>
            <w:pStyle w:val="Obsah2"/>
            <w:tabs>
              <w:tab w:val="right" w:leader="dot" w:pos="9060"/>
            </w:tabs>
            <w:rPr>
              <w:rFonts w:eastAsiaTheme="minorEastAsia" w:cstheme="minorBidi"/>
              <w:noProof/>
              <w:lang w:eastAsia="cs-CZ"/>
            </w:rPr>
          </w:pPr>
          <w:hyperlink w:anchor="_Toc74720354" w:history="1">
            <w:r w:rsidR="00D422C4" w:rsidRPr="00B02643">
              <w:rPr>
                <w:rStyle w:val="Hypertextovodkaz"/>
                <w:noProof/>
              </w:rPr>
              <w:t>1.1 Základní údaje</w:t>
            </w:r>
            <w:r w:rsidR="00D422C4">
              <w:rPr>
                <w:noProof/>
                <w:webHidden/>
              </w:rPr>
              <w:tab/>
            </w:r>
            <w:r w:rsidR="00D422C4">
              <w:rPr>
                <w:noProof/>
                <w:webHidden/>
              </w:rPr>
              <w:fldChar w:fldCharType="begin"/>
            </w:r>
            <w:r w:rsidR="00D422C4">
              <w:rPr>
                <w:noProof/>
                <w:webHidden/>
              </w:rPr>
              <w:instrText xml:space="preserve"> PAGEREF _Toc74720354 \h </w:instrText>
            </w:r>
            <w:r w:rsidR="00D422C4">
              <w:rPr>
                <w:noProof/>
                <w:webHidden/>
              </w:rPr>
            </w:r>
            <w:r w:rsidR="00D422C4">
              <w:rPr>
                <w:noProof/>
                <w:webHidden/>
              </w:rPr>
              <w:fldChar w:fldCharType="separate"/>
            </w:r>
            <w:r>
              <w:rPr>
                <w:noProof/>
                <w:webHidden/>
              </w:rPr>
              <w:t>3</w:t>
            </w:r>
            <w:r w:rsidR="00D422C4">
              <w:rPr>
                <w:noProof/>
                <w:webHidden/>
              </w:rPr>
              <w:fldChar w:fldCharType="end"/>
            </w:r>
          </w:hyperlink>
        </w:p>
        <w:p w14:paraId="28043DC9" w14:textId="7AEBAFB4" w:rsidR="00D422C4" w:rsidRDefault="002174D2">
          <w:pPr>
            <w:pStyle w:val="Obsah2"/>
            <w:tabs>
              <w:tab w:val="right" w:leader="dot" w:pos="9060"/>
            </w:tabs>
            <w:rPr>
              <w:rFonts w:eastAsiaTheme="minorEastAsia" w:cstheme="minorBidi"/>
              <w:noProof/>
              <w:lang w:eastAsia="cs-CZ"/>
            </w:rPr>
          </w:pPr>
          <w:hyperlink w:anchor="_Toc74720355" w:history="1">
            <w:r w:rsidR="00D422C4" w:rsidRPr="00B02643">
              <w:rPr>
                <w:rStyle w:val="Hypertextovodkaz"/>
                <w:noProof/>
              </w:rPr>
              <w:t>1.2 Anotace programu</w:t>
            </w:r>
            <w:r w:rsidR="00D422C4">
              <w:rPr>
                <w:noProof/>
                <w:webHidden/>
              </w:rPr>
              <w:tab/>
            </w:r>
            <w:r w:rsidR="00D422C4">
              <w:rPr>
                <w:noProof/>
                <w:webHidden/>
              </w:rPr>
              <w:fldChar w:fldCharType="begin"/>
            </w:r>
            <w:r w:rsidR="00D422C4">
              <w:rPr>
                <w:noProof/>
                <w:webHidden/>
              </w:rPr>
              <w:instrText xml:space="preserve"> PAGEREF _Toc74720355 \h </w:instrText>
            </w:r>
            <w:r w:rsidR="00D422C4">
              <w:rPr>
                <w:noProof/>
                <w:webHidden/>
              </w:rPr>
            </w:r>
            <w:r w:rsidR="00D422C4">
              <w:rPr>
                <w:noProof/>
                <w:webHidden/>
              </w:rPr>
              <w:fldChar w:fldCharType="separate"/>
            </w:r>
            <w:r>
              <w:rPr>
                <w:noProof/>
                <w:webHidden/>
              </w:rPr>
              <w:t>4</w:t>
            </w:r>
            <w:r w:rsidR="00D422C4">
              <w:rPr>
                <w:noProof/>
                <w:webHidden/>
              </w:rPr>
              <w:fldChar w:fldCharType="end"/>
            </w:r>
          </w:hyperlink>
        </w:p>
        <w:p w14:paraId="45C31D4A" w14:textId="7DB5DFC1" w:rsidR="00D422C4" w:rsidRDefault="002174D2">
          <w:pPr>
            <w:pStyle w:val="Obsah2"/>
            <w:tabs>
              <w:tab w:val="right" w:leader="dot" w:pos="9060"/>
            </w:tabs>
            <w:rPr>
              <w:rFonts w:eastAsiaTheme="minorEastAsia" w:cstheme="minorBidi"/>
              <w:noProof/>
              <w:lang w:eastAsia="cs-CZ"/>
            </w:rPr>
          </w:pPr>
          <w:hyperlink w:anchor="_Toc74720356" w:history="1">
            <w:r w:rsidR="00D422C4" w:rsidRPr="00B02643">
              <w:rPr>
                <w:rStyle w:val="Hypertextovodkaz"/>
                <w:noProof/>
              </w:rPr>
              <w:t>1.3 Cíl programu</w:t>
            </w:r>
            <w:r w:rsidR="00D422C4">
              <w:rPr>
                <w:noProof/>
                <w:webHidden/>
              </w:rPr>
              <w:tab/>
            </w:r>
            <w:r w:rsidR="00D422C4">
              <w:rPr>
                <w:noProof/>
                <w:webHidden/>
              </w:rPr>
              <w:fldChar w:fldCharType="begin"/>
            </w:r>
            <w:r w:rsidR="00D422C4">
              <w:rPr>
                <w:noProof/>
                <w:webHidden/>
              </w:rPr>
              <w:instrText xml:space="preserve"> PAGEREF _Toc74720356 \h </w:instrText>
            </w:r>
            <w:r w:rsidR="00D422C4">
              <w:rPr>
                <w:noProof/>
                <w:webHidden/>
              </w:rPr>
            </w:r>
            <w:r w:rsidR="00D422C4">
              <w:rPr>
                <w:noProof/>
                <w:webHidden/>
              </w:rPr>
              <w:fldChar w:fldCharType="separate"/>
            </w:r>
            <w:r>
              <w:rPr>
                <w:noProof/>
                <w:webHidden/>
              </w:rPr>
              <w:t>4</w:t>
            </w:r>
            <w:r w:rsidR="00D422C4">
              <w:rPr>
                <w:noProof/>
                <w:webHidden/>
              </w:rPr>
              <w:fldChar w:fldCharType="end"/>
            </w:r>
          </w:hyperlink>
        </w:p>
        <w:p w14:paraId="69476E7B" w14:textId="0A3885DE" w:rsidR="00D422C4" w:rsidRDefault="002174D2">
          <w:pPr>
            <w:pStyle w:val="Obsah2"/>
            <w:tabs>
              <w:tab w:val="right" w:leader="dot" w:pos="9060"/>
            </w:tabs>
            <w:rPr>
              <w:rFonts w:eastAsiaTheme="minorEastAsia" w:cstheme="minorBidi"/>
              <w:noProof/>
              <w:lang w:eastAsia="cs-CZ"/>
            </w:rPr>
          </w:pPr>
          <w:hyperlink w:anchor="_Toc74720357" w:history="1">
            <w:r w:rsidR="00D422C4" w:rsidRPr="00B02643">
              <w:rPr>
                <w:rStyle w:val="Hypertextovodkaz"/>
                <w:noProof/>
              </w:rPr>
              <w:t>1.4 Klíčové kompetence a konkrétní způsob jejich rozvoje v programu</w:t>
            </w:r>
            <w:r w:rsidR="00D422C4">
              <w:rPr>
                <w:noProof/>
                <w:webHidden/>
              </w:rPr>
              <w:tab/>
            </w:r>
            <w:r w:rsidR="00D422C4">
              <w:rPr>
                <w:noProof/>
                <w:webHidden/>
              </w:rPr>
              <w:fldChar w:fldCharType="begin"/>
            </w:r>
            <w:r w:rsidR="00D422C4">
              <w:rPr>
                <w:noProof/>
                <w:webHidden/>
              </w:rPr>
              <w:instrText xml:space="preserve"> PAGEREF _Toc74720357 \h </w:instrText>
            </w:r>
            <w:r w:rsidR="00D422C4">
              <w:rPr>
                <w:noProof/>
                <w:webHidden/>
              </w:rPr>
            </w:r>
            <w:r w:rsidR="00D422C4">
              <w:rPr>
                <w:noProof/>
                <w:webHidden/>
              </w:rPr>
              <w:fldChar w:fldCharType="separate"/>
            </w:r>
            <w:r>
              <w:rPr>
                <w:noProof/>
                <w:webHidden/>
              </w:rPr>
              <w:t>5</w:t>
            </w:r>
            <w:r w:rsidR="00D422C4">
              <w:rPr>
                <w:noProof/>
                <w:webHidden/>
              </w:rPr>
              <w:fldChar w:fldCharType="end"/>
            </w:r>
          </w:hyperlink>
        </w:p>
        <w:p w14:paraId="74665346" w14:textId="48DE4588" w:rsidR="00D422C4" w:rsidRDefault="002174D2">
          <w:pPr>
            <w:pStyle w:val="Obsah2"/>
            <w:tabs>
              <w:tab w:val="right" w:leader="dot" w:pos="9060"/>
            </w:tabs>
            <w:rPr>
              <w:rFonts w:eastAsiaTheme="minorEastAsia" w:cstheme="minorBidi"/>
              <w:noProof/>
              <w:lang w:eastAsia="cs-CZ"/>
            </w:rPr>
          </w:pPr>
          <w:hyperlink w:anchor="_Toc74720358" w:history="1">
            <w:r w:rsidR="00D422C4" w:rsidRPr="00B02643">
              <w:rPr>
                <w:rStyle w:val="Hypertextovodkaz"/>
                <w:noProof/>
              </w:rPr>
              <w:t>1.5 Forma</w:t>
            </w:r>
            <w:r w:rsidR="00D422C4">
              <w:rPr>
                <w:noProof/>
                <w:webHidden/>
              </w:rPr>
              <w:tab/>
            </w:r>
            <w:r w:rsidR="00D422C4">
              <w:rPr>
                <w:noProof/>
                <w:webHidden/>
              </w:rPr>
              <w:fldChar w:fldCharType="begin"/>
            </w:r>
            <w:r w:rsidR="00D422C4">
              <w:rPr>
                <w:noProof/>
                <w:webHidden/>
              </w:rPr>
              <w:instrText xml:space="preserve"> PAGEREF _Toc74720358 \h </w:instrText>
            </w:r>
            <w:r w:rsidR="00D422C4">
              <w:rPr>
                <w:noProof/>
                <w:webHidden/>
              </w:rPr>
            </w:r>
            <w:r w:rsidR="00D422C4">
              <w:rPr>
                <w:noProof/>
                <w:webHidden/>
              </w:rPr>
              <w:fldChar w:fldCharType="separate"/>
            </w:r>
            <w:r>
              <w:rPr>
                <w:noProof/>
                <w:webHidden/>
              </w:rPr>
              <w:t>6</w:t>
            </w:r>
            <w:r w:rsidR="00D422C4">
              <w:rPr>
                <w:noProof/>
                <w:webHidden/>
              </w:rPr>
              <w:fldChar w:fldCharType="end"/>
            </w:r>
          </w:hyperlink>
        </w:p>
        <w:p w14:paraId="1495A888" w14:textId="2D7FD428" w:rsidR="00D422C4" w:rsidRDefault="002174D2">
          <w:pPr>
            <w:pStyle w:val="Obsah2"/>
            <w:tabs>
              <w:tab w:val="right" w:leader="dot" w:pos="9060"/>
            </w:tabs>
            <w:rPr>
              <w:rFonts w:eastAsiaTheme="minorEastAsia" w:cstheme="minorBidi"/>
              <w:noProof/>
              <w:lang w:eastAsia="cs-CZ"/>
            </w:rPr>
          </w:pPr>
          <w:hyperlink w:anchor="_Toc74720359" w:history="1">
            <w:r w:rsidR="00D422C4" w:rsidRPr="00B02643">
              <w:rPr>
                <w:rStyle w:val="Hypertextovodkaz"/>
                <w:noProof/>
              </w:rPr>
              <w:t>1.6 Hodinová dotace</w:t>
            </w:r>
            <w:r w:rsidR="00D422C4">
              <w:rPr>
                <w:noProof/>
                <w:webHidden/>
              </w:rPr>
              <w:tab/>
            </w:r>
            <w:r w:rsidR="00D422C4">
              <w:rPr>
                <w:noProof/>
                <w:webHidden/>
              </w:rPr>
              <w:fldChar w:fldCharType="begin"/>
            </w:r>
            <w:r w:rsidR="00D422C4">
              <w:rPr>
                <w:noProof/>
                <w:webHidden/>
              </w:rPr>
              <w:instrText xml:space="preserve"> PAGEREF _Toc74720359 \h </w:instrText>
            </w:r>
            <w:r w:rsidR="00D422C4">
              <w:rPr>
                <w:noProof/>
                <w:webHidden/>
              </w:rPr>
            </w:r>
            <w:r w:rsidR="00D422C4">
              <w:rPr>
                <w:noProof/>
                <w:webHidden/>
              </w:rPr>
              <w:fldChar w:fldCharType="separate"/>
            </w:r>
            <w:r>
              <w:rPr>
                <w:noProof/>
                <w:webHidden/>
              </w:rPr>
              <w:t>6</w:t>
            </w:r>
            <w:r w:rsidR="00D422C4">
              <w:rPr>
                <w:noProof/>
                <w:webHidden/>
              </w:rPr>
              <w:fldChar w:fldCharType="end"/>
            </w:r>
          </w:hyperlink>
        </w:p>
        <w:p w14:paraId="4C6F25DF" w14:textId="017A9EF9" w:rsidR="00D422C4" w:rsidRDefault="002174D2">
          <w:pPr>
            <w:pStyle w:val="Obsah2"/>
            <w:tabs>
              <w:tab w:val="right" w:leader="dot" w:pos="9060"/>
            </w:tabs>
            <w:rPr>
              <w:rFonts w:eastAsiaTheme="minorEastAsia" w:cstheme="minorBidi"/>
              <w:noProof/>
              <w:lang w:eastAsia="cs-CZ"/>
            </w:rPr>
          </w:pPr>
          <w:hyperlink w:anchor="_Toc74720360" w:history="1">
            <w:r w:rsidR="00D422C4" w:rsidRPr="00B02643">
              <w:rPr>
                <w:rStyle w:val="Hypertextovodkaz"/>
                <w:noProof/>
              </w:rPr>
              <w:t>1.7 Předpokládaný počet účastníků a upřesnění cílové skupiny</w:t>
            </w:r>
            <w:r w:rsidR="00D422C4">
              <w:rPr>
                <w:noProof/>
                <w:webHidden/>
              </w:rPr>
              <w:tab/>
            </w:r>
            <w:r w:rsidR="00D422C4">
              <w:rPr>
                <w:noProof/>
                <w:webHidden/>
              </w:rPr>
              <w:fldChar w:fldCharType="begin"/>
            </w:r>
            <w:r w:rsidR="00D422C4">
              <w:rPr>
                <w:noProof/>
                <w:webHidden/>
              </w:rPr>
              <w:instrText xml:space="preserve"> PAGEREF _Toc74720360 \h </w:instrText>
            </w:r>
            <w:r w:rsidR="00D422C4">
              <w:rPr>
                <w:noProof/>
                <w:webHidden/>
              </w:rPr>
            </w:r>
            <w:r w:rsidR="00D422C4">
              <w:rPr>
                <w:noProof/>
                <w:webHidden/>
              </w:rPr>
              <w:fldChar w:fldCharType="separate"/>
            </w:r>
            <w:r>
              <w:rPr>
                <w:noProof/>
                <w:webHidden/>
              </w:rPr>
              <w:t>6</w:t>
            </w:r>
            <w:r w:rsidR="00D422C4">
              <w:rPr>
                <w:noProof/>
                <w:webHidden/>
              </w:rPr>
              <w:fldChar w:fldCharType="end"/>
            </w:r>
          </w:hyperlink>
        </w:p>
        <w:p w14:paraId="5F0CCC41" w14:textId="7A8329F3" w:rsidR="00D422C4" w:rsidRDefault="002174D2">
          <w:pPr>
            <w:pStyle w:val="Obsah2"/>
            <w:tabs>
              <w:tab w:val="right" w:leader="dot" w:pos="9060"/>
            </w:tabs>
            <w:rPr>
              <w:rFonts w:eastAsiaTheme="minorEastAsia" w:cstheme="minorBidi"/>
              <w:noProof/>
              <w:lang w:eastAsia="cs-CZ"/>
            </w:rPr>
          </w:pPr>
          <w:hyperlink w:anchor="_Toc74720361" w:history="1">
            <w:r w:rsidR="00D422C4" w:rsidRPr="00B02643">
              <w:rPr>
                <w:rStyle w:val="Hypertextovodkaz"/>
                <w:noProof/>
              </w:rPr>
              <w:t>1.8 Metody a způsoby realizace</w:t>
            </w:r>
            <w:r w:rsidR="00D422C4">
              <w:rPr>
                <w:noProof/>
                <w:webHidden/>
              </w:rPr>
              <w:tab/>
            </w:r>
            <w:r w:rsidR="00D422C4">
              <w:rPr>
                <w:noProof/>
                <w:webHidden/>
              </w:rPr>
              <w:fldChar w:fldCharType="begin"/>
            </w:r>
            <w:r w:rsidR="00D422C4">
              <w:rPr>
                <w:noProof/>
                <w:webHidden/>
              </w:rPr>
              <w:instrText xml:space="preserve"> PAGEREF _Toc74720361 \h </w:instrText>
            </w:r>
            <w:r w:rsidR="00D422C4">
              <w:rPr>
                <w:noProof/>
                <w:webHidden/>
              </w:rPr>
            </w:r>
            <w:r w:rsidR="00D422C4">
              <w:rPr>
                <w:noProof/>
                <w:webHidden/>
              </w:rPr>
              <w:fldChar w:fldCharType="separate"/>
            </w:r>
            <w:r>
              <w:rPr>
                <w:noProof/>
                <w:webHidden/>
              </w:rPr>
              <w:t>6</w:t>
            </w:r>
            <w:r w:rsidR="00D422C4">
              <w:rPr>
                <w:noProof/>
                <w:webHidden/>
              </w:rPr>
              <w:fldChar w:fldCharType="end"/>
            </w:r>
          </w:hyperlink>
        </w:p>
        <w:p w14:paraId="0904B734" w14:textId="70F1DDB3" w:rsidR="00D422C4" w:rsidRDefault="002174D2">
          <w:pPr>
            <w:pStyle w:val="Obsah2"/>
            <w:tabs>
              <w:tab w:val="right" w:leader="dot" w:pos="9060"/>
            </w:tabs>
            <w:rPr>
              <w:rFonts w:eastAsiaTheme="minorEastAsia" w:cstheme="minorBidi"/>
              <w:noProof/>
              <w:lang w:eastAsia="cs-CZ"/>
            </w:rPr>
          </w:pPr>
          <w:hyperlink w:anchor="_Toc74720362" w:history="1">
            <w:r w:rsidR="00D422C4" w:rsidRPr="00B02643">
              <w:rPr>
                <w:rStyle w:val="Hypertextovodkaz"/>
                <w:noProof/>
              </w:rPr>
              <w:t>1.9 Obsah – přehled tematických bloků a podrobný přehled témat programu a jejich anotace včetně dílčí hodinové dotace</w:t>
            </w:r>
            <w:r w:rsidR="00D422C4">
              <w:rPr>
                <w:noProof/>
                <w:webHidden/>
              </w:rPr>
              <w:tab/>
            </w:r>
            <w:r w:rsidR="00D422C4">
              <w:rPr>
                <w:noProof/>
                <w:webHidden/>
              </w:rPr>
              <w:fldChar w:fldCharType="begin"/>
            </w:r>
            <w:r w:rsidR="00D422C4">
              <w:rPr>
                <w:noProof/>
                <w:webHidden/>
              </w:rPr>
              <w:instrText xml:space="preserve"> PAGEREF _Toc74720362 \h </w:instrText>
            </w:r>
            <w:r w:rsidR="00D422C4">
              <w:rPr>
                <w:noProof/>
                <w:webHidden/>
              </w:rPr>
            </w:r>
            <w:r w:rsidR="00D422C4">
              <w:rPr>
                <w:noProof/>
                <w:webHidden/>
              </w:rPr>
              <w:fldChar w:fldCharType="separate"/>
            </w:r>
            <w:r>
              <w:rPr>
                <w:noProof/>
                <w:webHidden/>
              </w:rPr>
              <w:t>7</w:t>
            </w:r>
            <w:r w:rsidR="00D422C4">
              <w:rPr>
                <w:noProof/>
                <w:webHidden/>
              </w:rPr>
              <w:fldChar w:fldCharType="end"/>
            </w:r>
          </w:hyperlink>
        </w:p>
        <w:p w14:paraId="14F4F459" w14:textId="03A3ED1D" w:rsidR="00D422C4" w:rsidRDefault="002174D2">
          <w:pPr>
            <w:pStyle w:val="Obsah2"/>
            <w:tabs>
              <w:tab w:val="right" w:leader="dot" w:pos="9060"/>
            </w:tabs>
            <w:rPr>
              <w:rFonts w:eastAsiaTheme="minorEastAsia" w:cstheme="minorBidi"/>
              <w:noProof/>
              <w:lang w:eastAsia="cs-CZ"/>
            </w:rPr>
          </w:pPr>
          <w:hyperlink w:anchor="_Toc74720363" w:history="1">
            <w:r w:rsidR="00D422C4" w:rsidRPr="00B02643">
              <w:rPr>
                <w:rStyle w:val="Hypertextovodkaz"/>
                <w:noProof/>
              </w:rPr>
              <w:t>1.10 Materiální a technické zabezpečení</w:t>
            </w:r>
            <w:r w:rsidR="00D422C4">
              <w:rPr>
                <w:noProof/>
                <w:webHidden/>
              </w:rPr>
              <w:tab/>
            </w:r>
            <w:r w:rsidR="00D422C4">
              <w:rPr>
                <w:noProof/>
                <w:webHidden/>
              </w:rPr>
              <w:fldChar w:fldCharType="begin"/>
            </w:r>
            <w:r w:rsidR="00D422C4">
              <w:rPr>
                <w:noProof/>
                <w:webHidden/>
              </w:rPr>
              <w:instrText xml:space="preserve"> PAGEREF _Toc74720363 \h </w:instrText>
            </w:r>
            <w:r w:rsidR="00D422C4">
              <w:rPr>
                <w:noProof/>
                <w:webHidden/>
              </w:rPr>
            </w:r>
            <w:r w:rsidR="00D422C4">
              <w:rPr>
                <w:noProof/>
                <w:webHidden/>
              </w:rPr>
              <w:fldChar w:fldCharType="separate"/>
            </w:r>
            <w:r>
              <w:rPr>
                <w:noProof/>
                <w:webHidden/>
              </w:rPr>
              <w:t>9</w:t>
            </w:r>
            <w:r w:rsidR="00D422C4">
              <w:rPr>
                <w:noProof/>
                <w:webHidden/>
              </w:rPr>
              <w:fldChar w:fldCharType="end"/>
            </w:r>
          </w:hyperlink>
        </w:p>
        <w:p w14:paraId="144EC57D" w14:textId="2A50714F" w:rsidR="00D422C4" w:rsidRDefault="002174D2">
          <w:pPr>
            <w:pStyle w:val="Obsah2"/>
            <w:tabs>
              <w:tab w:val="right" w:leader="dot" w:pos="9060"/>
            </w:tabs>
            <w:rPr>
              <w:rFonts w:eastAsiaTheme="minorEastAsia" w:cstheme="minorBidi"/>
              <w:noProof/>
              <w:lang w:eastAsia="cs-CZ"/>
            </w:rPr>
          </w:pPr>
          <w:hyperlink w:anchor="_Toc74720364" w:history="1">
            <w:r w:rsidR="00D422C4" w:rsidRPr="00B02643">
              <w:rPr>
                <w:rStyle w:val="Hypertextovodkaz"/>
                <w:noProof/>
              </w:rPr>
              <w:t>1.11 Plánované místo konání</w:t>
            </w:r>
            <w:r w:rsidR="00D422C4">
              <w:rPr>
                <w:noProof/>
                <w:webHidden/>
              </w:rPr>
              <w:tab/>
            </w:r>
            <w:r w:rsidR="00D422C4">
              <w:rPr>
                <w:noProof/>
                <w:webHidden/>
              </w:rPr>
              <w:fldChar w:fldCharType="begin"/>
            </w:r>
            <w:r w:rsidR="00D422C4">
              <w:rPr>
                <w:noProof/>
                <w:webHidden/>
              </w:rPr>
              <w:instrText xml:space="preserve"> PAGEREF _Toc74720364 \h </w:instrText>
            </w:r>
            <w:r w:rsidR="00D422C4">
              <w:rPr>
                <w:noProof/>
                <w:webHidden/>
              </w:rPr>
            </w:r>
            <w:r w:rsidR="00D422C4">
              <w:rPr>
                <w:noProof/>
                <w:webHidden/>
              </w:rPr>
              <w:fldChar w:fldCharType="separate"/>
            </w:r>
            <w:r>
              <w:rPr>
                <w:noProof/>
                <w:webHidden/>
              </w:rPr>
              <w:t>9</w:t>
            </w:r>
            <w:r w:rsidR="00D422C4">
              <w:rPr>
                <w:noProof/>
                <w:webHidden/>
              </w:rPr>
              <w:fldChar w:fldCharType="end"/>
            </w:r>
          </w:hyperlink>
        </w:p>
        <w:p w14:paraId="2CFB0701" w14:textId="080E9179" w:rsidR="00D422C4" w:rsidRDefault="002174D2">
          <w:pPr>
            <w:pStyle w:val="Obsah2"/>
            <w:tabs>
              <w:tab w:val="right" w:leader="dot" w:pos="9060"/>
            </w:tabs>
            <w:rPr>
              <w:rFonts w:eastAsiaTheme="minorEastAsia" w:cstheme="minorBidi"/>
              <w:noProof/>
              <w:lang w:eastAsia="cs-CZ"/>
            </w:rPr>
          </w:pPr>
          <w:hyperlink w:anchor="_Toc74720365" w:history="1">
            <w:r w:rsidR="00D422C4" w:rsidRPr="00B02643">
              <w:rPr>
                <w:rStyle w:val="Hypertextovodkaz"/>
                <w:noProof/>
              </w:rPr>
              <w:t>1.12 Způsob vyhodnocení realizace programu v období po ukončení projektu</w:t>
            </w:r>
            <w:r w:rsidR="00D422C4">
              <w:rPr>
                <w:noProof/>
                <w:webHidden/>
              </w:rPr>
              <w:tab/>
            </w:r>
            <w:r w:rsidR="00D422C4">
              <w:rPr>
                <w:noProof/>
                <w:webHidden/>
              </w:rPr>
              <w:fldChar w:fldCharType="begin"/>
            </w:r>
            <w:r w:rsidR="00D422C4">
              <w:rPr>
                <w:noProof/>
                <w:webHidden/>
              </w:rPr>
              <w:instrText xml:space="preserve"> PAGEREF _Toc74720365 \h </w:instrText>
            </w:r>
            <w:r w:rsidR="00D422C4">
              <w:rPr>
                <w:noProof/>
                <w:webHidden/>
              </w:rPr>
            </w:r>
            <w:r w:rsidR="00D422C4">
              <w:rPr>
                <w:noProof/>
                <w:webHidden/>
              </w:rPr>
              <w:fldChar w:fldCharType="separate"/>
            </w:r>
            <w:r>
              <w:rPr>
                <w:noProof/>
                <w:webHidden/>
              </w:rPr>
              <w:t>9</w:t>
            </w:r>
            <w:r w:rsidR="00D422C4">
              <w:rPr>
                <w:noProof/>
                <w:webHidden/>
              </w:rPr>
              <w:fldChar w:fldCharType="end"/>
            </w:r>
          </w:hyperlink>
        </w:p>
        <w:p w14:paraId="35488CDA" w14:textId="4D7FA195" w:rsidR="00D422C4" w:rsidRDefault="002174D2">
          <w:pPr>
            <w:pStyle w:val="Obsah2"/>
            <w:tabs>
              <w:tab w:val="right" w:leader="dot" w:pos="9060"/>
            </w:tabs>
            <w:rPr>
              <w:rFonts w:eastAsiaTheme="minorEastAsia" w:cstheme="minorBidi"/>
              <w:noProof/>
              <w:lang w:eastAsia="cs-CZ"/>
            </w:rPr>
          </w:pPr>
          <w:hyperlink w:anchor="_Toc74720366" w:history="1">
            <w:r w:rsidR="00D422C4" w:rsidRPr="00B02643">
              <w:rPr>
                <w:rStyle w:val="Hypertextovodkaz"/>
                <w:noProof/>
              </w:rPr>
              <w:t>1.13 Kalkulace předpokládaných nákladů na realizaci programu po ukončení projektu</w:t>
            </w:r>
            <w:r w:rsidR="00D422C4">
              <w:rPr>
                <w:noProof/>
                <w:webHidden/>
              </w:rPr>
              <w:tab/>
            </w:r>
            <w:r w:rsidR="00D422C4">
              <w:rPr>
                <w:noProof/>
                <w:webHidden/>
              </w:rPr>
              <w:fldChar w:fldCharType="begin"/>
            </w:r>
            <w:r w:rsidR="00D422C4">
              <w:rPr>
                <w:noProof/>
                <w:webHidden/>
              </w:rPr>
              <w:instrText xml:space="preserve"> PAGEREF _Toc74720366 \h </w:instrText>
            </w:r>
            <w:r w:rsidR="00D422C4">
              <w:rPr>
                <w:noProof/>
                <w:webHidden/>
              </w:rPr>
            </w:r>
            <w:r w:rsidR="00D422C4">
              <w:rPr>
                <w:noProof/>
                <w:webHidden/>
              </w:rPr>
              <w:fldChar w:fldCharType="separate"/>
            </w:r>
            <w:r>
              <w:rPr>
                <w:noProof/>
                <w:webHidden/>
              </w:rPr>
              <w:t>10</w:t>
            </w:r>
            <w:r w:rsidR="00D422C4">
              <w:rPr>
                <w:noProof/>
                <w:webHidden/>
              </w:rPr>
              <w:fldChar w:fldCharType="end"/>
            </w:r>
          </w:hyperlink>
        </w:p>
        <w:p w14:paraId="3B5058B8" w14:textId="5FDC933B" w:rsidR="00D422C4" w:rsidRDefault="002174D2">
          <w:pPr>
            <w:pStyle w:val="Obsah2"/>
            <w:tabs>
              <w:tab w:val="right" w:leader="dot" w:pos="9060"/>
            </w:tabs>
            <w:rPr>
              <w:rFonts w:eastAsiaTheme="minorEastAsia" w:cstheme="minorBidi"/>
              <w:noProof/>
              <w:lang w:eastAsia="cs-CZ"/>
            </w:rPr>
          </w:pPr>
          <w:hyperlink w:anchor="_Toc74720367" w:history="1">
            <w:r w:rsidR="00D422C4" w:rsidRPr="00B02643">
              <w:rPr>
                <w:rStyle w:val="Hypertextovodkaz"/>
                <w:noProof/>
              </w:rPr>
              <w:t>1.14 Odkazy, na kterých je program zveřejněn k volnému využití</w:t>
            </w:r>
            <w:r w:rsidR="00D422C4">
              <w:rPr>
                <w:noProof/>
                <w:webHidden/>
              </w:rPr>
              <w:tab/>
            </w:r>
            <w:r w:rsidR="00D422C4">
              <w:rPr>
                <w:noProof/>
                <w:webHidden/>
              </w:rPr>
              <w:fldChar w:fldCharType="begin"/>
            </w:r>
            <w:r w:rsidR="00D422C4">
              <w:rPr>
                <w:noProof/>
                <w:webHidden/>
              </w:rPr>
              <w:instrText xml:space="preserve"> PAGEREF _Toc74720367 \h </w:instrText>
            </w:r>
            <w:r w:rsidR="00D422C4">
              <w:rPr>
                <w:noProof/>
                <w:webHidden/>
              </w:rPr>
            </w:r>
            <w:r w:rsidR="00D422C4">
              <w:rPr>
                <w:noProof/>
                <w:webHidden/>
              </w:rPr>
              <w:fldChar w:fldCharType="separate"/>
            </w:r>
            <w:r>
              <w:rPr>
                <w:noProof/>
                <w:webHidden/>
              </w:rPr>
              <w:t>11</w:t>
            </w:r>
            <w:r w:rsidR="00D422C4">
              <w:rPr>
                <w:noProof/>
                <w:webHidden/>
              </w:rPr>
              <w:fldChar w:fldCharType="end"/>
            </w:r>
          </w:hyperlink>
        </w:p>
        <w:p w14:paraId="1468564D" w14:textId="78AC50C8" w:rsidR="00D422C4" w:rsidRDefault="002174D2">
          <w:pPr>
            <w:pStyle w:val="Obsah1"/>
            <w:tabs>
              <w:tab w:val="right" w:leader="dot" w:pos="9060"/>
            </w:tabs>
            <w:rPr>
              <w:rFonts w:eastAsiaTheme="minorEastAsia" w:cstheme="minorBidi"/>
              <w:noProof/>
              <w:lang w:eastAsia="cs-CZ"/>
            </w:rPr>
          </w:pPr>
          <w:hyperlink w:anchor="_Toc74720368" w:history="1">
            <w:r w:rsidR="00D422C4" w:rsidRPr="00B02643">
              <w:rPr>
                <w:rStyle w:val="Hypertextovodkaz"/>
                <w:noProof/>
              </w:rPr>
              <w:t>2 Podrobně rozpracovaný obsah programu</w:t>
            </w:r>
            <w:r w:rsidR="00D422C4">
              <w:rPr>
                <w:noProof/>
                <w:webHidden/>
              </w:rPr>
              <w:tab/>
            </w:r>
            <w:r w:rsidR="00D422C4">
              <w:rPr>
                <w:noProof/>
                <w:webHidden/>
              </w:rPr>
              <w:fldChar w:fldCharType="begin"/>
            </w:r>
            <w:r w:rsidR="00D422C4">
              <w:rPr>
                <w:noProof/>
                <w:webHidden/>
              </w:rPr>
              <w:instrText xml:space="preserve"> PAGEREF _Toc74720368 \h </w:instrText>
            </w:r>
            <w:r w:rsidR="00D422C4">
              <w:rPr>
                <w:noProof/>
                <w:webHidden/>
              </w:rPr>
            </w:r>
            <w:r w:rsidR="00D422C4">
              <w:rPr>
                <w:noProof/>
                <w:webHidden/>
              </w:rPr>
              <w:fldChar w:fldCharType="separate"/>
            </w:r>
            <w:r>
              <w:rPr>
                <w:noProof/>
                <w:webHidden/>
              </w:rPr>
              <w:t>11</w:t>
            </w:r>
            <w:r w:rsidR="00D422C4">
              <w:rPr>
                <w:noProof/>
                <w:webHidden/>
              </w:rPr>
              <w:fldChar w:fldCharType="end"/>
            </w:r>
          </w:hyperlink>
        </w:p>
        <w:p w14:paraId="01C37815" w14:textId="0036FA35" w:rsidR="00D422C4" w:rsidRDefault="002174D2">
          <w:pPr>
            <w:pStyle w:val="Obsah1"/>
            <w:tabs>
              <w:tab w:val="right" w:leader="dot" w:pos="9060"/>
            </w:tabs>
            <w:rPr>
              <w:rFonts w:eastAsiaTheme="minorEastAsia" w:cstheme="minorBidi"/>
              <w:noProof/>
              <w:lang w:eastAsia="cs-CZ"/>
            </w:rPr>
          </w:pPr>
          <w:hyperlink w:anchor="_Toc74720369" w:history="1">
            <w:r w:rsidR="00D422C4" w:rsidRPr="00B02643">
              <w:rPr>
                <w:rStyle w:val="Hypertextovodkaz"/>
                <w:noProof/>
              </w:rPr>
              <w:t>3 Metodická část</w:t>
            </w:r>
            <w:r w:rsidR="00D422C4">
              <w:rPr>
                <w:noProof/>
                <w:webHidden/>
              </w:rPr>
              <w:tab/>
            </w:r>
            <w:r w:rsidR="00D422C4">
              <w:rPr>
                <w:noProof/>
                <w:webHidden/>
              </w:rPr>
              <w:fldChar w:fldCharType="begin"/>
            </w:r>
            <w:r w:rsidR="00D422C4">
              <w:rPr>
                <w:noProof/>
                <w:webHidden/>
              </w:rPr>
              <w:instrText xml:space="preserve"> PAGEREF _Toc74720369 \h </w:instrText>
            </w:r>
            <w:r w:rsidR="00D422C4">
              <w:rPr>
                <w:noProof/>
                <w:webHidden/>
              </w:rPr>
            </w:r>
            <w:r w:rsidR="00D422C4">
              <w:rPr>
                <w:noProof/>
                <w:webHidden/>
              </w:rPr>
              <w:fldChar w:fldCharType="separate"/>
            </w:r>
            <w:r>
              <w:rPr>
                <w:noProof/>
                <w:webHidden/>
              </w:rPr>
              <w:t>12</w:t>
            </w:r>
            <w:r w:rsidR="00D422C4">
              <w:rPr>
                <w:noProof/>
                <w:webHidden/>
              </w:rPr>
              <w:fldChar w:fldCharType="end"/>
            </w:r>
          </w:hyperlink>
        </w:p>
        <w:p w14:paraId="42E26245" w14:textId="4B3B0468" w:rsidR="00D422C4" w:rsidRDefault="002174D2">
          <w:pPr>
            <w:pStyle w:val="Obsah2"/>
            <w:tabs>
              <w:tab w:val="right" w:leader="dot" w:pos="9060"/>
            </w:tabs>
            <w:rPr>
              <w:rFonts w:eastAsiaTheme="minorEastAsia" w:cstheme="minorBidi"/>
              <w:noProof/>
              <w:lang w:eastAsia="cs-CZ"/>
            </w:rPr>
          </w:pPr>
          <w:hyperlink w:anchor="_Toc74720370" w:history="1">
            <w:r w:rsidR="00D422C4" w:rsidRPr="00B02643">
              <w:rPr>
                <w:rStyle w:val="Hypertextovodkaz"/>
                <w:noProof/>
              </w:rPr>
              <w:t>3.1 Metodický blok č. 1 (My a prostředí kolem nás)</w:t>
            </w:r>
            <w:r w:rsidR="00D422C4">
              <w:rPr>
                <w:noProof/>
                <w:webHidden/>
              </w:rPr>
              <w:tab/>
            </w:r>
            <w:r w:rsidR="00D422C4">
              <w:rPr>
                <w:noProof/>
                <w:webHidden/>
              </w:rPr>
              <w:fldChar w:fldCharType="begin"/>
            </w:r>
            <w:r w:rsidR="00D422C4">
              <w:rPr>
                <w:noProof/>
                <w:webHidden/>
              </w:rPr>
              <w:instrText xml:space="preserve"> PAGEREF _Toc74720370 \h </w:instrText>
            </w:r>
            <w:r w:rsidR="00D422C4">
              <w:rPr>
                <w:noProof/>
                <w:webHidden/>
              </w:rPr>
            </w:r>
            <w:r w:rsidR="00D422C4">
              <w:rPr>
                <w:noProof/>
                <w:webHidden/>
              </w:rPr>
              <w:fldChar w:fldCharType="separate"/>
            </w:r>
            <w:r>
              <w:rPr>
                <w:noProof/>
                <w:webHidden/>
              </w:rPr>
              <w:t>17</w:t>
            </w:r>
            <w:r w:rsidR="00D422C4">
              <w:rPr>
                <w:noProof/>
                <w:webHidden/>
              </w:rPr>
              <w:fldChar w:fldCharType="end"/>
            </w:r>
          </w:hyperlink>
        </w:p>
        <w:p w14:paraId="01E0C418" w14:textId="4CAD3764" w:rsidR="00D422C4" w:rsidRDefault="002174D2">
          <w:pPr>
            <w:pStyle w:val="Obsah2"/>
            <w:tabs>
              <w:tab w:val="right" w:leader="dot" w:pos="9060"/>
            </w:tabs>
            <w:rPr>
              <w:rFonts w:eastAsiaTheme="minorEastAsia" w:cstheme="minorBidi"/>
              <w:noProof/>
              <w:lang w:eastAsia="cs-CZ"/>
            </w:rPr>
          </w:pPr>
          <w:hyperlink w:anchor="_Toc74720371" w:history="1">
            <w:r w:rsidR="00D422C4" w:rsidRPr="00B02643">
              <w:rPr>
                <w:rStyle w:val="Hypertextovodkaz"/>
                <w:noProof/>
              </w:rPr>
              <w:t>3.2 Metodický blok č. 2 (Inovace a řešení)</w:t>
            </w:r>
            <w:r w:rsidR="00D422C4">
              <w:rPr>
                <w:noProof/>
                <w:webHidden/>
              </w:rPr>
              <w:tab/>
            </w:r>
            <w:r w:rsidR="00D422C4">
              <w:rPr>
                <w:noProof/>
                <w:webHidden/>
              </w:rPr>
              <w:fldChar w:fldCharType="begin"/>
            </w:r>
            <w:r w:rsidR="00D422C4">
              <w:rPr>
                <w:noProof/>
                <w:webHidden/>
              </w:rPr>
              <w:instrText xml:space="preserve"> PAGEREF _Toc74720371 \h </w:instrText>
            </w:r>
            <w:r w:rsidR="00D422C4">
              <w:rPr>
                <w:noProof/>
                <w:webHidden/>
              </w:rPr>
            </w:r>
            <w:r w:rsidR="00D422C4">
              <w:rPr>
                <w:noProof/>
                <w:webHidden/>
              </w:rPr>
              <w:fldChar w:fldCharType="separate"/>
            </w:r>
            <w:r>
              <w:rPr>
                <w:noProof/>
                <w:webHidden/>
              </w:rPr>
              <w:t>32</w:t>
            </w:r>
            <w:r w:rsidR="00D422C4">
              <w:rPr>
                <w:noProof/>
                <w:webHidden/>
              </w:rPr>
              <w:fldChar w:fldCharType="end"/>
            </w:r>
          </w:hyperlink>
        </w:p>
        <w:p w14:paraId="26CF7ABA" w14:textId="33671D9D" w:rsidR="00D422C4" w:rsidRDefault="002174D2">
          <w:pPr>
            <w:pStyle w:val="Obsah2"/>
            <w:tabs>
              <w:tab w:val="right" w:leader="dot" w:pos="9060"/>
            </w:tabs>
            <w:rPr>
              <w:rFonts w:eastAsiaTheme="minorEastAsia" w:cstheme="minorBidi"/>
              <w:noProof/>
              <w:lang w:eastAsia="cs-CZ"/>
            </w:rPr>
          </w:pPr>
          <w:hyperlink w:anchor="_Toc74720372" w:history="1">
            <w:r w:rsidR="00D422C4" w:rsidRPr="00B02643">
              <w:rPr>
                <w:rStyle w:val="Hypertextovodkaz"/>
                <w:noProof/>
              </w:rPr>
              <w:t>3.3 Metodický blok č. 3 (Prezentace)</w:t>
            </w:r>
            <w:r w:rsidR="00D422C4">
              <w:rPr>
                <w:noProof/>
                <w:webHidden/>
              </w:rPr>
              <w:tab/>
            </w:r>
            <w:r w:rsidR="00D422C4">
              <w:rPr>
                <w:noProof/>
                <w:webHidden/>
              </w:rPr>
              <w:fldChar w:fldCharType="begin"/>
            </w:r>
            <w:r w:rsidR="00D422C4">
              <w:rPr>
                <w:noProof/>
                <w:webHidden/>
              </w:rPr>
              <w:instrText xml:space="preserve"> PAGEREF _Toc74720372 \h </w:instrText>
            </w:r>
            <w:r w:rsidR="00D422C4">
              <w:rPr>
                <w:noProof/>
                <w:webHidden/>
              </w:rPr>
            </w:r>
            <w:r w:rsidR="00D422C4">
              <w:rPr>
                <w:noProof/>
                <w:webHidden/>
              </w:rPr>
              <w:fldChar w:fldCharType="separate"/>
            </w:r>
            <w:r>
              <w:rPr>
                <w:noProof/>
                <w:webHidden/>
              </w:rPr>
              <w:t>40</w:t>
            </w:r>
            <w:r w:rsidR="00D422C4">
              <w:rPr>
                <w:noProof/>
                <w:webHidden/>
              </w:rPr>
              <w:fldChar w:fldCharType="end"/>
            </w:r>
          </w:hyperlink>
        </w:p>
        <w:p w14:paraId="00A3F949" w14:textId="7D51A48D" w:rsidR="00D422C4" w:rsidRDefault="002174D2">
          <w:pPr>
            <w:pStyle w:val="Obsah1"/>
            <w:tabs>
              <w:tab w:val="right" w:leader="dot" w:pos="9060"/>
            </w:tabs>
            <w:rPr>
              <w:rFonts w:eastAsiaTheme="minorEastAsia" w:cstheme="minorBidi"/>
              <w:noProof/>
              <w:lang w:eastAsia="cs-CZ"/>
            </w:rPr>
          </w:pPr>
          <w:hyperlink w:anchor="_Toc74720373" w:history="1">
            <w:r w:rsidR="00D422C4" w:rsidRPr="00B02643">
              <w:rPr>
                <w:rStyle w:val="Hypertextovodkaz"/>
                <w:noProof/>
              </w:rPr>
              <w:t>4 Příloha č. 1 – Soubor materiálů pro realizaci programu</w:t>
            </w:r>
            <w:r w:rsidR="00D422C4">
              <w:rPr>
                <w:noProof/>
                <w:webHidden/>
              </w:rPr>
              <w:tab/>
            </w:r>
            <w:r w:rsidR="00D422C4">
              <w:rPr>
                <w:noProof/>
                <w:webHidden/>
              </w:rPr>
              <w:fldChar w:fldCharType="begin"/>
            </w:r>
            <w:r w:rsidR="00D422C4">
              <w:rPr>
                <w:noProof/>
                <w:webHidden/>
              </w:rPr>
              <w:instrText xml:space="preserve"> PAGEREF _Toc74720373 \h </w:instrText>
            </w:r>
            <w:r w:rsidR="00D422C4">
              <w:rPr>
                <w:noProof/>
                <w:webHidden/>
              </w:rPr>
            </w:r>
            <w:r w:rsidR="00D422C4">
              <w:rPr>
                <w:noProof/>
                <w:webHidden/>
              </w:rPr>
              <w:fldChar w:fldCharType="separate"/>
            </w:r>
            <w:r>
              <w:rPr>
                <w:noProof/>
                <w:webHidden/>
              </w:rPr>
              <w:t>44</w:t>
            </w:r>
            <w:r w:rsidR="00D422C4">
              <w:rPr>
                <w:noProof/>
                <w:webHidden/>
              </w:rPr>
              <w:fldChar w:fldCharType="end"/>
            </w:r>
          </w:hyperlink>
        </w:p>
        <w:p w14:paraId="2D9F031E" w14:textId="0F184274" w:rsidR="00D422C4" w:rsidRDefault="002174D2">
          <w:pPr>
            <w:pStyle w:val="Obsah1"/>
            <w:tabs>
              <w:tab w:val="right" w:leader="dot" w:pos="9060"/>
            </w:tabs>
            <w:rPr>
              <w:rFonts w:eastAsiaTheme="minorEastAsia" w:cstheme="minorBidi"/>
              <w:noProof/>
              <w:lang w:eastAsia="cs-CZ"/>
            </w:rPr>
          </w:pPr>
          <w:hyperlink w:anchor="_Toc74720374" w:history="1">
            <w:r w:rsidR="00D422C4" w:rsidRPr="00B02643">
              <w:rPr>
                <w:rStyle w:val="Hypertextovodkaz"/>
                <w:noProof/>
              </w:rPr>
              <w:t>5 Příloha č. 2 – Soubor metodických materiálů</w:t>
            </w:r>
            <w:r w:rsidR="00D422C4">
              <w:rPr>
                <w:noProof/>
                <w:webHidden/>
              </w:rPr>
              <w:tab/>
            </w:r>
            <w:r w:rsidR="00D422C4">
              <w:rPr>
                <w:noProof/>
                <w:webHidden/>
              </w:rPr>
              <w:fldChar w:fldCharType="begin"/>
            </w:r>
            <w:r w:rsidR="00D422C4">
              <w:rPr>
                <w:noProof/>
                <w:webHidden/>
              </w:rPr>
              <w:instrText xml:space="preserve"> PAGEREF _Toc74720374 \h </w:instrText>
            </w:r>
            <w:r w:rsidR="00D422C4">
              <w:rPr>
                <w:noProof/>
                <w:webHidden/>
              </w:rPr>
            </w:r>
            <w:r w:rsidR="00D422C4">
              <w:rPr>
                <w:noProof/>
                <w:webHidden/>
              </w:rPr>
              <w:fldChar w:fldCharType="separate"/>
            </w:r>
            <w:r>
              <w:rPr>
                <w:noProof/>
                <w:webHidden/>
              </w:rPr>
              <w:t>45</w:t>
            </w:r>
            <w:r w:rsidR="00D422C4">
              <w:rPr>
                <w:noProof/>
                <w:webHidden/>
              </w:rPr>
              <w:fldChar w:fldCharType="end"/>
            </w:r>
          </w:hyperlink>
        </w:p>
        <w:p w14:paraId="48476613" w14:textId="6DD907DA" w:rsidR="00D422C4" w:rsidRDefault="002174D2">
          <w:pPr>
            <w:pStyle w:val="Obsah1"/>
            <w:tabs>
              <w:tab w:val="right" w:leader="dot" w:pos="9060"/>
            </w:tabs>
            <w:rPr>
              <w:rFonts w:eastAsiaTheme="minorEastAsia" w:cstheme="minorBidi"/>
              <w:noProof/>
              <w:lang w:eastAsia="cs-CZ"/>
            </w:rPr>
          </w:pPr>
          <w:hyperlink w:anchor="_Toc74720375" w:history="1">
            <w:r w:rsidR="00D422C4" w:rsidRPr="00B02643">
              <w:rPr>
                <w:rStyle w:val="Hypertextovodkaz"/>
                <w:noProof/>
              </w:rPr>
              <w:t>6 Příloha č. 3 – Závěrečná zpráva o ověření programu v praxi</w:t>
            </w:r>
            <w:r w:rsidR="00D422C4">
              <w:rPr>
                <w:noProof/>
                <w:webHidden/>
              </w:rPr>
              <w:tab/>
            </w:r>
            <w:r w:rsidR="00D422C4">
              <w:rPr>
                <w:noProof/>
                <w:webHidden/>
              </w:rPr>
              <w:fldChar w:fldCharType="begin"/>
            </w:r>
            <w:r w:rsidR="00D422C4">
              <w:rPr>
                <w:noProof/>
                <w:webHidden/>
              </w:rPr>
              <w:instrText xml:space="preserve"> PAGEREF _Toc74720375 \h </w:instrText>
            </w:r>
            <w:r w:rsidR="00D422C4">
              <w:rPr>
                <w:noProof/>
                <w:webHidden/>
              </w:rPr>
            </w:r>
            <w:r w:rsidR="00D422C4">
              <w:rPr>
                <w:noProof/>
                <w:webHidden/>
              </w:rPr>
              <w:fldChar w:fldCharType="separate"/>
            </w:r>
            <w:r>
              <w:rPr>
                <w:noProof/>
                <w:webHidden/>
              </w:rPr>
              <w:t>46</w:t>
            </w:r>
            <w:r w:rsidR="00D422C4">
              <w:rPr>
                <w:noProof/>
                <w:webHidden/>
              </w:rPr>
              <w:fldChar w:fldCharType="end"/>
            </w:r>
          </w:hyperlink>
        </w:p>
        <w:p w14:paraId="7623B383" w14:textId="71C9B9B4" w:rsidR="00D422C4" w:rsidRDefault="002174D2">
          <w:pPr>
            <w:pStyle w:val="Obsah1"/>
            <w:tabs>
              <w:tab w:val="right" w:leader="dot" w:pos="9060"/>
            </w:tabs>
            <w:rPr>
              <w:rFonts w:eastAsiaTheme="minorEastAsia" w:cstheme="minorBidi"/>
              <w:noProof/>
              <w:lang w:eastAsia="cs-CZ"/>
            </w:rPr>
          </w:pPr>
          <w:hyperlink w:anchor="_Toc74720376" w:history="1">
            <w:r w:rsidR="00D422C4" w:rsidRPr="00B02643">
              <w:rPr>
                <w:rStyle w:val="Hypertextovodkaz"/>
                <w:noProof/>
              </w:rPr>
              <w:t>7 Příloha č. 4 – Odborné a didaktické posudky programu</w:t>
            </w:r>
            <w:r w:rsidR="00D422C4">
              <w:rPr>
                <w:noProof/>
                <w:webHidden/>
              </w:rPr>
              <w:tab/>
            </w:r>
            <w:r w:rsidR="00D422C4">
              <w:rPr>
                <w:noProof/>
                <w:webHidden/>
              </w:rPr>
              <w:fldChar w:fldCharType="begin"/>
            </w:r>
            <w:r w:rsidR="00D422C4">
              <w:rPr>
                <w:noProof/>
                <w:webHidden/>
              </w:rPr>
              <w:instrText xml:space="preserve"> PAGEREF _Toc74720376 \h </w:instrText>
            </w:r>
            <w:r w:rsidR="00D422C4">
              <w:rPr>
                <w:noProof/>
                <w:webHidden/>
              </w:rPr>
            </w:r>
            <w:r w:rsidR="00D422C4">
              <w:rPr>
                <w:noProof/>
                <w:webHidden/>
              </w:rPr>
              <w:fldChar w:fldCharType="separate"/>
            </w:r>
            <w:r>
              <w:rPr>
                <w:noProof/>
                <w:webHidden/>
              </w:rPr>
              <w:t>53</w:t>
            </w:r>
            <w:r w:rsidR="00D422C4">
              <w:rPr>
                <w:noProof/>
                <w:webHidden/>
              </w:rPr>
              <w:fldChar w:fldCharType="end"/>
            </w:r>
          </w:hyperlink>
        </w:p>
        <w:p w14:paraId="52AAB18F" w14:textId="3007180A" w:rsidR="00D422C4" w:rsidRDefault="002174D2">
          <w:pPr>
            <w:pStyle w:val="Obsah1"/>
            <w:tabs>
              <w:tab w:val="right" w:leader="dot" w:pos="9060"/>
            </w:tabs>
            <w:rPr>
              <w:rFonts w:eastAsiaTheme="minorEastAsia" w:cstheme="minorBidi"/>
              <w:noProof/>
              <w:lang w:eastAsia="cs-CZ"/>
            </w:rPr>
          </w:pPr>
          <w:hyperlink w:anchor="_Toc74720377" w:history="1">
            <w:r w:rsidR="00D422C4" w:rsidRPr="00B02643">
              <w:rPr>
                <w:rStyle w:val="Hypertextovodkaz"/>
                <w:noProof/>
              </w:rPr>
              <w:t>8 Příloha č. 5 – Doklad o provedení nabídky ke zveřejnění programu</w:t>
            </w:r>
            <w:r w:rsidR="00D422C4">
              <w:rPr>
                <w:noProof/>
                <w:webHidden/>
              </w:rPr>
              <w:tab/>
            </w:r>
            <w:r w:rsidR="00D422C4">
              <w:rPr>
                <w:noProof/>
                <w:webHidden/>
              </w:rPr>
              <w:fldChar w:fldCharType="begin"/>
            </w:r>
            <w:r w:rsidR="00D422C4">
              <w:rPr>
                <w:noProof/>
                <w:webHidden/>
              </w:rPr>
              <w:instrText xml:space="preserve"> PAGEREF _Toc74720377 \h </w:instrText>
            </w:r>
            <w:r w:rsidR="00D422C4">
              <w:rPr>
                <w:noProof/>
                <w:webHidden/>
              </w:rPr>
            </w:r>
            <w:r w:rsidR="00D422C4">
              <w:rPr>
                <w:noProof/>
                <w:webHidden/>
              </w:rPr>
              <w:fldChar w:fldCharType="separate"/>
            </w:r>
            <w:r>
              <w:rPr>
                <w:noProof/>
                <w:webHidden/>
              </w:rPr>
              <w:t>54</w:t>
            </w:r>
            <w:r w:rsidR="00D422C4">
              <w:rPr>
                <w:noProof/>
                <w:webHidden/>
              </w:rPr>
              <w:fldChar w:fldCharType="end"/>
            </w:r>
          </w:hyperlink>
        </w:p>
        <w:p w14:paraId="6B88449B" w14:textId="661F716A" w:rsidR="00EE4A96" w:rsidRDefault="00EE4A96" w:rsidP="00CB6D89">
          <w:pPr>
            <w:spacing w:line="276" w:lineRule="auto"/>
          </w:pPr>
          <w:r w:rsidRPr="00F54DC9">
            <w:rPr>
              <w:b/>
              <w:bCs/>
            </w:rPr>
            <w:fldChar w:fldCharType="end"/>
          </w:r>
        </w:p>
      </w:sdtContent>
    </w:sdt>
    <w:p w14:paraId="6B88449C" w14:textId="77777777" w:rsidR="00EE4A96" w:rsidRDefault="00EE4A96">
      <w:pPr>
        <w:rPr>
          <w:rFonts w:asciiTheme="majorHAnsi" w:eastAsiaTheme="majorEastAsia" w:hAnsiTheme="majorHAnsi" w:cstheme="majorBidi"/>
          <w:b/>
          <w:bCs/>
          <w:color w:val="365F91" w:themeColor="accent1" w:themeShade="BF"/>
          <w:sz w:val="28"/>
          <w:szCs w:val="28"/>
        </w:rPr>
      </w:pPr>
      <w:r>
        <w:br w:type="page"/>
      </w:r>
    </w:p>
    <w:p w14:paraId="6B88449D" w14:textId="215E14C8" w:rsidR="00D65885" w:rsidRPr="00520C0A" w:rsidRDefault="00B667D1" w:rsidP="00CB6D89">
      <w:pPr>
        <w:pStyle w:val="Nadpis1"/>
        <w:spacing w:line="276" w:lineRule="auto"/>
        <w:rPr>
          <w:rFonts w:cs="Arial"/>
        </w:rPr>
      </w:pPr>
      <w:bookmarkStart w:id="10" w:name="_Toc74720353"/>
      <w:r w:rsidRPr="00520C0A">
        <w:rPr>
          <w:rFonts w:cs="Arial"/>
        </w:rPr>
        <w:lastRenderedPageBreak/>
        <w:t>1</w:t>
      </w:r>
      <w:r w:rsidR="00F41C3C">
        <w:rPr>
          <w:rFonts w:cs="Arial"/>
        </w:rPr>
        <w:t xml:space="preserve"> Vzdělávací program</w:t>
      </w:r>
      <w:r w:rsidR="00A26CE3">
        <w:rPr>
          <w:rFonts w:cs="Arial"/>
        </w:rPr>
        <w:t xml:space="preserve"> a jeho pojetí</w:t>
      </w:r>
      <w:bookmarkEnd w:id="10"/>
    </w:p>
    <w:p w14:paraId="6B88449E" w14:textId="7A189FC7" w:rsidR="00B667D1" w:rsidRPr="00520C0A" w:rsidRDefault="00B667D1" w:rsidP="00CB6D89">
      <w:pPr>
        <w:pStyle w:val="Nadpis2"/>
        <w:spacing w:line="276" w:lineRule="auto"/>
        <w:rPr>
          <w:rFonts w:cs="Arial"/>
        </w:rPr>
      </w:pPr>
      <w:bookmarkStart w:id="11" w:name="_Toc74720354"/>
      <w:r w:rsidRPr="00520C0A">
        <w:rPr>
          <w:rFonts w:cs="Arial"/>
        </w:rPr>
        <w:t>1.1</w:t>
      </w:r>
      <w:r w:rsidR="00F41C3C">
        <w:rPr>
          <w:rFonts w:cs="Arial"/>
        </w:rPr>
        <w:t xml:space="preserve"> Základní údaje</w:t>
      </w:r>
      <w:bookmarkEnd w:id="11"/>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DE1ACA" w:rsidRPr="007C0F3C" w:rsidRDefault="00DE1ACA" w:rsidP="00AE63E4">
            <w:pPr>
              <w:widowControl w:val="0"/>
              <w:autoSpaceDE w:val="0"/>
              <w:autoSpaceDN w:val="0"/>
              <w:spacing w:after="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C10E3AB" w:rsidR="00DE1ACA" w:rsidRPr="007C0F3C" w:rsidRDefault="00DE1ACA" w:rsidP="00AE63E4">
            <w:pPr>
              <w:widowControl w:val="0"/>
              <w:autoSpaceDE w:val="0"/>
              <w:autoSpaceDN w:val="0"/>
              <w:spacing w:after="0"/>
            </w:pPr>
            <w:r>
              <w:t>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7C0F3C" w:rsidRDefault="00004AAC" w:rsidP="00AE63E4">
            <w:pPr>
              <w:widowControl w:val="0"/>
              <w:autoSpaceDE w:val="0"/>
              <w:autoSpaceDN w:val="0"/>
              <w:spacing w:after="0"/>
              <w:rPr>
                <w:b/>
                <w:bCs/>
                <w:color w:val="5F5F5F"/>
              </w:rPr>
            </w:pPr>
            <w:r>
              <w:rPr>
                <w:b/>
                <w:bCs/>
                <w:color w:val="5F5F5F"/>
              </w:rPr>
              <w:t>Název a reg</w:t>
            </w:r>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27C4592C" w14:textId="77777777" w:rsidR="002B3059" w:rsidRDefault="002B3059" w:rsidP="00AE63E4">
            <w:pPr>
              <w:widowControl w:val="0"/>
              <w:autoSpaceDE w:val="0"/>
              <w:autoSpaceDN w:val="0"/>
              <w:spacing w:after="0"/>
              <w:contextualSpacing/>
            </w:pPr>
            <w:r>
              <w:t>Škola 4.0</w:t>
            </w:r>
          </w:p>
          <w:p w14:paraId="329DB3DE" w14:textId="77777777" w:rsidR="002B3059" w:rsidRDefault="002B3059" w:rsidP="00AE63E4">
            <w:pPr>
              <w:widowControl w:val="0"/>
              <w:autoSpaceDE w:val="0"/>
              <w:autoSpaceDN w:val="0"/>
              <w:spacing w:after="0"/>
              <w:contextualSpacing/>
            </w:pPr>
            <w:r>
              <w:t>CZ.02.3.68/0.0/0.0/16_032/0008219</w:t>
            </w:r>
          </w:p>
          <w:p w14:paraId="75F00523" w14:textId="670A1F0B" w:rsidR="00F41C3C" w:rsidRPr="007C0F3C" w:rsidRDefault="002B3059" w:rsidP="00AE63E4">
            <w:pPr>
              <w:widowControl w:val="0"/>
              <w:autoSpaceDE w:val="0"/>
              <w:autoSpaceDN w:val="0"/>
              <w:spacing w:after="0"/>
              <w:contextualSpacing/>
            </w:pPr>
            <w:r>
              <w:t>www.kreativniskola.cz</w:t>
            </w:r>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7C0F3C" w:rsidRDefault="00004AAC" w:rsidP="00AE63E4">
            <w:pPr>
              <w:widowControl w:val="0"/>
              <w:autoSpaceDE w:val="0"/>
              <w:autoSpaceDN w:val="0"/>
              <w:spacing w:after="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1C673FC6" w14:textId="2C248EBA" w:rsidR="00F41C3C" w:rsidRPr="007C0F3C" w:rsidRDefault="002B3059" w:rsidP="00AE63E4">
            <w:pPr>
              <w:widowControl w:val="0"/>
              <w:autoSpaceDE w:val="0"/>
              <w:autoSpaceDN w:val="0"/>
              <w:spacing w:after="0"/>
            </w:pPr>
            <w:r>
              <w:t>Prostředí kolem nás 1</w:t>
            </w:r>
            <w:r w:rsidR="000326F1">
              <w:t>: Vzdělávací program</w:t>
            </w:r>
            <w:r w:rsidR="00DD7F9E">
              <w:t xml:space="preserve"> pro žáky 6. a 7. ročníků ZŠ a odpovídajících ročníků víceletých gymnázií</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AE63E4">
            <w:pPr>
              <w:widowControl w:val="0"/>
              <w:autoSpaceDE w:val="0"/>
              <w:autoSpaceDN w:val="0"/>
              <w:spacing w:after="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22BCE472" w:rsidR="00F41C3C" w:rsidRPr="007C0F3C" w:rsidRDefault="002B3059" w:rsidP="00AE63E4">
            <w:pPr>
              <w:widowControl w:val="0"/>
              <w:autoSpaceDE w:val="0"/>
              <w:autoSpaceDN w:val="0"/>
              <w:spacing w:after="0"/>
            </w:pPr>
            <w:r>
              <w:t>Channel Crossings s.r.o.</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7C0F3C" w:rsidRDefault="00004AAC" w:rsidP="00AE63E4">
            <w:pPr>
              <w:widowControl w:val="0"/>
              <w:autoSpaceDE w:val="0"/>
              <w:autoSpaceDN w:val="0"/>
              <w:spacing w:after="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385D4EEC" w14:textId="77777777" w:rsidR="002B3059" w:rsidRDefault="002B3059" w:rsidP="00AE63E4">
            <w:pPr>
              <w:widowControl w:val="0"/>
              <w:autoSpaceDE w:val="0"/>
              <w:autoSpaceDN w:val="0"/>
              <w:spacing w:after="0"/>
              <w:contextualSpacing/>
            </w:pPr>
            <w:r>
              <w:t>Thámova 681/32, 186 00 Praha</w:t>
            </w:r>
          </w:p>
          <w:p w14:paraId="33FEC86D" w14:textId="6EA98900" w:rsidR="00F41C3C" w:rsidRPr="007C0F3C" w:rsidRDefault="002B3059" w:rsidP="00AE63E4">
            <w:pPr>
              <w:widowControl w:val="0"/>
              <w:autoSpaceDE w:val="0"/>
              <w:autoSpaceDN w:val="0"/>
              <w:spacing w:after="0"/>
            </w:pPr>
            <w:r>
              <w:t>www.chc.cz</w:t>
            </w:r>
          </w:p>
        </w:tc>
      </w:tr>
      <w:tr w:rsidR="00F41C3C"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F41C3C" w:rsidRPr="007C0F3C" w:rsidRDefault="00F41C3C" w:rsidP="00AE63E4">
            <w:pPr>
              <w:widowControl w:val="0"/>
              <w:autoSpaceDE w:val="0"/>
              <w:autoSpaceDN w:val="0"/>
              <w:spacing w:after="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2723F42D" w14:textId="1A0CE5F4" w:rsidR="00F41C3C" w:rsidRPr="002B3059" w:rsidRDefault="002B3059" w:rsidP="00AE63E4">
            <w:pPr>
              <w:widowControl w:val="0"/>
              <w:autoSpaceDE w:val="0"/>
              <w:autoSpaceDN w:val="0"/>
              <w:spacing w:after="0"/>
            </w:pPr>
            <w:r w:rsidRPr="002B3059">
              <w:t>Mgr. Anna Simonová</w:t>
            </w:r>
          </w:p>
        </w:tc>
      </w:tr>
      <w:tr w:rsidR="00F41C3C" w:rsidRPr="007C0F3C"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F41C3C" w:rsidRPr="007C0F3C" w:rsidRDefault="00DE1ACA" w:rsidP="00AE63E4">
            <w:pPr>
              <w:widowControl w:val="0"/>
              <w:autoSpaceDE w:val="0"/>
              <w:autoSpaceDN w:val="0"/>
              <w:spacing w:after="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29D741E5" w:rsidR="00F41C3C" w:rsidRPr="007C0F3C" w:rsidRDefault="00896A23" w:rsidP="00AE63E4">
            <w:pPr>
              <w:widowControl w:val="0"/>
              <w:autoSpaceDE w:val="0"/>
              <w:autoSpaceDN w:val="0"/>
              <w:spacing w:after="0"/>
            </w:pPr>
            <w:r>
              <w:t>5. 9. 2020</w:t>
            </w:r>
          </w:p>
        </w:tc>
      </w:tr>
      <w:tr w:rsidR="00F41C3C" w:rsidRPr="007C0F3C" w14:paraId="3B52F199" w14:textId="77777777" w:rsidTr="00F41C3C">
        <w:tc>
          <w:tcPr>
            <w:tcW w:w="2813" w:type="dxa"/>
            <w:tcBorders>
              <w:bottom w:val="nil"/>
            </w:tcBorders>
            <w:tcMar>
              <w:top w:w="113" w:type="dxa"/>
              <w:left w:w="142" w:type="dxa"/>
              <w:bottom w:w="113" w:type="dxa"/>
              <w:right w:w="142" w:type="dxa"/>
            </w:tcMar>
          </w:tcPr>
          <w:p w14:paraId="2D754FBA" w14:textId="5A2AD153" w:rsidR="00F41C3C" w:rsidRPr="007C0F3C" w:rsidRDefault="00004AAC" w:rsidP="00AE63E4">
            <w:pPr>
              <w:widowControl w:val="0"/>
              <w:autoSpaceDE w:val="0"/>
              <w:autoSpaceDN w:val="0"/>
              <w:spacing w:after="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470D6B06" w:rsidR="00F41C3C" w:rsidRPr="007C0F3C" w:rsidRDefault="002B3059" w:rsidP="00AE63E4">
            <w:pPr>
              <w:widowControl w:val="0"/>
              <w:autoSpaceDE w:val="0"/>
              <w:autoSpaceDN w:val="0"/>
              <w:spacing w:after="0"/>
            </w:pPr>
            <w:r>
              <w:t>Aktivita č. 4: Propojování formálního a neformálního vzdělávání – rozvoj klíčových kompetencí</w:t>
            </w:r>
          </w:p>
        </w:tc>
      </w:tr>
      <w:tr w:rsidR="00F41C3C"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F41C3C" w:rsidRPr="007C0F3C" w:rsidRDefault="00004AAC" w:rsidP="00AE63E4">
            <w:pPr>
              <w:widowControl w:val="0"/>
              <w:autoSpaceDE w:val="0"/>
              <w:autoSpaceDN w:val="0"/>
              <w:spacing w:after="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6AFD78D3" w:rsidR="00F41C3C" w:rsidRPr="00427F24" w:rsidRDefault="002B3059" w:rsidP="00AE63E4">
            <w:pPr>
              <w:widowControl w:val="0"/>
              <w:autoSpaceDE w:val="0"/>
              <w:autoSpaceDN w:val="0"/>
              <w:spacing w:after="0"/>
            </w:pPr>
            <w:r>
              <w:t>Prezenční</w:t>
            </w:r>
          </w:p>
        </w:tc>
      </w:tr>
      <w:tr w:rsidR="00F41C3C"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F41C3C" w:rsidRPr="007C0F3C" w:rsidRDefault="00F41C3C" w:rsidP="00AE63E4">
            <w:pPr>
              <w:widowControl w:val="0"/>
              <w:autoSpaceDE w:val="0"/>
              <w:autoSpaceDN w:val="0"/>
              <w:spacing w:after="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2C97F484" w14:textId="522EFD4C" w:rsidR="00F41C3C" w:rsidRPr="007C0F3C" w:rsidRDefault="002B3059" w:rsidP="00AE63E4">
            <w:pPr>
              <w:widowControl w:val="0"/>
              <w:autoSpaceDE w:val="0"/>
              <w:autoSpaceDN w:val="0"/>
              <w:spacing w:after="0"/>
            </w:pPr>
            <w:r>
              <w:t>Žáci 6. a 7. tříd a odpovídajících ročníků víceletých gymnázií</w:t>
            </w:r>
          </w:p>
        </w:tc>
      </w:tr>
      <w:tr w:rsidR="00F41C3C"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5141DDE9" w:rsidR="00F41C3C" w:rsidRPr="007C0F3C" w:rsidRDefault="00F41C3C" w:rsidP="00AE63E4">
            <w:pPr>
              <w:widowControl w:val="0"/>
              <w:autoSpaceDE w:val="0"/>
              <w:autoSpaceDN w:val="0"/>
              <w:spacing w:after="0"/>
              <w:rPr>
                <w:b/>
                <w:bCs/>
                <w:color w:val="5F5F5F"/>
              </w:rPr>
            </w:pPr>
            <w:r w:rsidRPr="007C0F3C">
              <w:rPr>
                <w:b/>
                <w:bCs/>
                <w:color w:val="5F5F5F"/>
              </w:rPr>
              <w:t xml:space="preserve">Délka </w:t>
            </w:r>
            <w:r>
              <w:rPr>
                <w:b/>
                <w:bCs/>
                <w:color w:val="5F5F5F"/>
              </w:rPr>
              <w:t>programu</w:t>
            </w:r>
          </w:p>
        </w:tc>
        <w:tc>
          <w:tcPr>
            <w:tcW w:w="6257" w:type="dxa"/>
            <w:tcBorders>
              <w:bottom w:val="nil"/>
            </w:tcBorders>
            <w:shd w:val="clear" w:color="auto" w:fill="F3F3F3"/>
            <w:tcMar>
              <w:top w:w="113" w:type="dxa"/>
              <w:left w:w="142" w:type="dxa"/>
              <w:bottom w:w="113" w:type="dxa"/>
              <w:right w:w="142" w:type="dxa"/>
            </w:tcMar>
          </w:tcPr>
          <w:p w14:paraId="34ABB71E" w14:textId="66EB1DAA" w:rsidR="00F41C3C" w:rsidRPr="007C0F3C" w:rsidRDefault="0044012E" w:rsidP="00AE63E4">
            <w:pPr>
              <w:widowControl w:val="0"/>
              <w:autoSpaceDE w:val="0"/>
              <w:autoSpaceDN w:val="0"/>
              <w:spacing w:after="0"/>
            </w:pPr>
            <w:r>
              <w:t>16 vyučovacích hodin</w:t>
            </w:r>
          </w:p>
        </w:tc>
      </w:tr>
      <w:tr w:rsidR="00F41C3C" w:rsidRPr="007C0F3C" w14:paraId="4320FC8F" w14:textId="77777777" w:rsidTr="00F41C3C">
        <w:tc>
          <w:tcPr>
            <w:tcW w:w="2813" w:type="dxa"/>
            <w:tcBorders>
              <w:bottom w:val="nil"/>
            </w:tcBorders>
            <w:tcMar>
              <w:top w:w="113" w:type="dxa"/>
              <w:left w:w="142" w:type="dxa"/>
              <w:bottom w:w="113" w:type="dxa"/>
              <w:right w:w="142" w:type="dxa"/>
            </w:tcMar>
          </w:tcPr>
          <w:p w14:paraId="2CE9D18B" w14:textId="4B03BD1B" w:rsidR="00F41C3C" w:rsidRPr="007C0F3C" w:rsidRDefault="00F41C3C" w:rsidP="00AE63E4">
            <w:pPr>
              <w:widowControl w:val="0"/>
              <w:autoSpaceDE w:val="0"/>
              <w:autoSpaceDN w:val="0"/>
              <w:spacing w:after="0"/>
              <w:jc w:val="left"/>
              <w:rPr>
                <w:b/>
                <w:bCs/>
                <w:color w:val="5F5F5F"/>
              </w:rPr>
            </w:pPr>
            <w:r>
              <w:rPr>
                <w:b/>
                <w:bCs/>
                <w:color w:val="5F5F5F"/>
              </w:rPr>
              <w:t>Zaměření programu</w:t>
            </w:r>
            <w:r w:rsidR="00520552">
              <w:rPr>
                <w:b/>
                <w:bCs/>
                <w:color w:val="5F5F5F"/>
              </w:rPr>
              <w:t xml:space="preserve"> (tematická oblast, obor apod.)</w:t>
            </w:r>
          </w:p>
        </w:tc>
        <w:tc>
          <w:tcPr>
            <w:tcW w:w="6257" w:type="dxa"/>
            <w:tcBorders>
              <w:bottom w:val="nil"/>
            </w:tcBorders>
            <w:tcMar>
              <w:top w:w="113" w:type="dxa"/>
              <w:left w:w="142" w:type="dxa"/>
              <w:bottom w:w="113" w:type="dxa"/>
              <w:right w:w="142" w:type="dxa"/>
            </w:tcMar>
          </w:tcPr>
          <w:p w14:paraId="576B430F" w14:textId="64DE03C8" w:rsidR="0044012E" w:rsidRDefault="0044012E" w:rsidP="00AE63E4">
            <w:pPr>
              <w:widowControl w:val="0"/>
              <w:autoSpaceDE w:val="0"/>
              <w:autoSpaceDN w:val="0"/>
              <w:spacing w:after="0"/>
              <w:contextualSpacing/>
              <w:jc w:val="left"/>
            </w:pPr>
            <w:r>
              <w:t xml:space="preserve">Tematická oblast: </w:t>
            </w:r>
            <w:r w:rsidR="00D05A67">
              <w:t>v</w:t>
            </w:r>
            <w:r>
              <w:t>yužívání kreativního a inovativního potenciálu dětí a mládeže</w:t>
            </w:r>
          </w:p>
          <w:p w14:paraId="21187A85" w14:textId="3444079E" w:rsidR="00F41C3C" w:rsidRPr="007C0F3C" w:rsidRDefault="0044012E" w:rsidP="00AE63E4">
            <w:pPr>
              <w:widowControl w:val="0"/>
              <w:autoSpaceDE w:val="0"/>
              <w:autoSpaceDN w:val="0"/>
              <w:spacing w:after="0"/>
              <w:jc w:val="left"/>
            </w:pPr>
            <w:r>
              <w:t xml:space="preserve">Klíčové kompetence: komunikace v cizích jazycích, sociální </w:t>
            </w:r>
            <w:r w:rsidR="00D05A67">
              <w:t>a </w:t>
            </w:r>
            <w:r>
              <w:t>občanské schopnosti, schopnost práce s digitálními technologiemi</w:t>
            </w:r>
          </w:p>
        </w:tc>
      </w:tr>
      <w:tr w:rsidR="00F41C3C" w:rsidRPr="007C0F3C"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F41C3C" w:rsidRDefault="0051564C" w:rsidP="00AE63E4">
            <w:pPr>
              <w:widowControl w:val="0"/>
              <w:autoSpaceDE w:val="0"/>
              <w:autoSpaceDN w:val="0"/>
              <w:spacing w:after="0" w:line="360" w:lineRule="auto"/>
              <w:rPr>
                <w:b/>
                <w:bCs/>
                <w:color w:val="5F5F5F"/>
              </w:rPr>
            </w:pPr>
            <w:r>
              <w:rPr>
                <w:b/>
                <w:bCs/>
                <w:color w:val="5F5F5F"/>
              </w:rPr>
              <w:t>Tvůrci programu</w:t>
            </w:r>
          </w:p>
          <w:p w14:paraId="6385D549" w14:textId="006B4FB9" w:rsidR="00BA7D00" w:rsidRPr="007C0F3C" w:rsidRDefault="00BA7D00" w:rsidP="00AE63E4">
            <w:pPr>
              <w:widowControl w:val="0"/>
              <w:autoSpaceDE w:val="0"/>
              <w:autoSpaceDN w:val="0"/>
              <w:spacing w:after="0"/>
              <w:rPr>
                <w:b/>
                <w:bCs/>
                <w:color w:val="5F5F5F"/>
              </w:rPr>
            </w:pPr>
            <w:r>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7AB9B667" w14:textId="0E4012CE" w:rsidR="00F41C3C" w:rsidRDefault="0044012E" w:rsidP="00AE63E4">
            <w:pPr>
              <w:widowControl w:val="0"/>
              <w:autoSpaceDE w:val="0"/>
              <w:autoSpaceDN w:val="0"/>
              <w:spacing w:after="0"/>
            </w:pPr>
            <w:r>
              <w:t>Mgr. Michaela Hlaváčová</w:t>
            </w:r>
            <w:r w:rsidR="009C34C3">
              <w:t xml:space="preserve"> a kol.</w:t>
            </w:r>
          </w:p>
          <w:p w14:paraId="20543B78" w14:textId="6BB6C008" w:rsidR="0051564C" w:rsidRPr="007C0F3C" w:rsidRDefault="0044012E" w:rsidP="00AE63E4">
            <w:pPr>
              <w:widowControl w:val="0"/>
              <w:autoSpaceDE w:val="0"/>
              <w:autoSpaceDN w:val="0"/>
              <w:spacing w:after="0"/>
            </w:pPr>
            <w:r>
              <w:t>Mgr. Hana Erlebachová</w:t>
            </w:r>
          </w:p>
        </w:tc>
      </w:tr>
      <w:tr w:rsidR="00F41C3C" w:rsidRPr="007C0F3C" w14:paraId="3D89DA10" w14:textId="77777777" w:rsidTr="00F41C3C">
        <w:tc>
          <w:tcPr>
            <w:tcW w:w="2813" w:type="dxa"/>
            <w:tcBorders>
              <w:bottom w:val="nil"/>
            </w:tcBorders>
            <w:tcMar>
              <w:top w:w="113" w:type="dxa"/>
              <w:left w:w="142" w:type="dxa"/>
              <w:bottom w:w="113" w:type="dxa"/>
              <w:right w:w="142" w:type="dxa"/>
            </w:tcMar>
          </w:tcPr>
          <w:p w14:paraId="1EB4729A" w14:textId="5CA542E2" w:rsidR="00F41C3C" w:rsidRPr="007C0F3C" w:rsidRDefault="0051564C" w:rsidP="00AE63E4">
            <w:pPr>
              <w:widowControl w:val="0"/>
              <w:autoSpaceDE w:val="0"/>
              <w:autoSpaceDN w:val="0"/>
              <w:spacing w:after="0"/>
              <w:jc w:val="left"/>
              <w:rPr>
                <w:b/>
                <w:bCs/>
                <w:color w:val="5F5F5F"/>
              </w:rPr>
            </w:pPr>
            <w:r>
              <w:rPr>
                <w:b/>
                <w:bCs/>
                <w:color w:val="5F5F5F"/>
              </w:rPr>
              <w:t xml:space="preserve">Odborní posuzovatelé </w:t>
            </w:r>
          </w:p>
        </w:tc>
        <w:tc>
          <w:tcPr>
            <w:tcW w:w="6257" w:type="dxa"/>
            <w:tcBorders>
              <w:bottom w:val="nil"/>
            </w:tcBorders>
            <w:tcMar>
              <w:top w:w="113" w:type="dxa"/>
              <w:left w:w="142" w:type="dxa"/>
              <w:bottom w:w="113" w:type="dxa"/>
              <w:right w:w="142" w:type="dxa"/>
            </w:tcMar>
          </w:tcPr>
          <w:p w14:paraId="2D129925" w14:textId="1D062588" w:rsidR="00F41C3C" w:rsidRPr="007C0F3C" w:rsidRDefault="00C60ADA" w:rsidP="00AE63E4">
            <w:pPr>
              <w:widowControl w:val="0"/>
              <w:autoSpaceDE w:val="0"/>
              <w:autoSpaceDN w:val="0"/>
              <w:spacing w:after="0"/>
            </w:pPr>
            <w:r>
              <w:t>PhDr. Marie Rychlíková</w:t>
            </w:r>
            <w:r w:rsidR="006349AD">
              <w:t>, PhD.</w:t>
            </w:r>
          </w:p>
        </w:tc>
      </w:tr>
      <w:tr w:rsidR="00F41C3C" w:rsidRPr="007C0F3C" w14:paraId="7490A7E4" w14:textId="77777777" w:rsidTr="00F41C3C">
        <w:tc>
          <w:tcPr>
            <w:tcW w:w="2813" w:type="dxa"/>
            <w:shd w:val="clear" w:color="auto" w:fill="F2F2F2"/>
            <w:tcMar>
              <w:top w:w="113" w:type="dxa"/>
              <w:left w:w="142" w:type="dxa"/>
              <w:bottom w:w="113" w:type="dxa"/>
              <w:right w:w="142" w:type="dxa"/>
            </w:tcMar>
          </w:tcPr>
          <w:p w14:paraId="6C7F6570" w14:textId="30E50AD2" w:rsidR="00F41C3C" w:rsidRPr="007C0F3C" w:rsidRDefault="00DE1ACA" w:rsidP="00AE63E4">
            <w:pPr>
              <w:widowControl w:val="0"/>
              <w:autoSpaceDE w:val="0"/>
              <w:autoSpaceDN w:val="0"/>
              <w:spacing w:after="0"/>
              <w:rPr>
                <w:b/>
                <w:bCs/>
                <w:color w:val="5F5F5F"/>
              </w:rPr>
            </w:pPr>
            <w:r>
              <w:rPr>
                <w:b/>
                <w:bCs/>
                <w:color w:val="5F5F5F"/>
              </w:rPr>
              <w:t xml:space="preserve">Specifický program pro žáky se SVP (ano </w:t>
            </w:r>
            <w:r w:rsidR="002053AD">
              <w:rPr>
                <w:b/>
                <w:bCs/>
                <w:color w:val="5F5F5F"/>
              </w:rPr>
              <w:t xml:space="preserve">× </w:t>
            </w:r>
            <w:r>
              <w:rPr>
                <w:b/>
                <w:bCs/>
                <w:color w:val="5F5F5F"/>
              </w:rPr>
              <w:t>ne)</w:t>
            </w:r>
          </w:p>
        </w:tc>
        <w:tc>
          <w:tcPr>
            <w:tcW w:w="6257" w:type="dxa"/>
            <w:shd w:val="clear" w:color="auto" w:fill="F2F2F2"/>
            <w:tcMar>
              <w:top w:w="113" w:type="dxa"/>
              <w:left w:w="142" w:type="dxa"/>
              <w:bottom w:w="113" w:type="dxa"/>
              <w:right w:w="142" w:type="dxa"/>
            </w:tcMar>
          </w:tcPr>
          <w:p w14:paraId="6E635A6B" w14:textId="297D46A6" w:rsidR="00F41C3C" w:rsidRPr="007C0F3C" w:rsidRDefault="008645D8" w:rsidP="00AE63E4">
            <w:pPr>
              <w:widowControl w:val="0"/>
              <w:autoSpaceDE w:val="0"/>
              <w:autoSpaceDN w:val="0"/>
              <w:spacing w:after="0"/>
              <w:rPr>
                <w:bCs/>
              </w:rPr>
            </w:pPr>
            <w:r>
              <w:rPr>
                <w:bCs/>
              </w:rPr>
              <w:t>ne</w:t>
            </w:r>
          </w:p>
        </w:tc>
      </w:tr>
    </w:tbl>
    <w:p w14:paraId="67661BDF" w14:textId="77777777" w:rsidR="00C60ADA" w:rsidRDefault="00C60ADA" w:rsidP="00C60ADA"/>
    <w:p w14:paraId="787886B6" w14:textId="77777777" w:rsidR="00AE63E4" w:rsidRDefault="00AE63E4">
      <w:pPr>
        <w:spacing w:line="276" w:lineRule="auto"/>
        <w:jc w:val="left"/>
        <w:rPr>
          <w:rFonts w:eastAsiaTheme="majorEastAsia"/>
          <w:b/>
          <w:bCs/>
          <w:color w:val="7F7F7F" w:themeColor="text1" w:themeTint="80"/>
          <w:sz w:val="26"/>
          <w:szCs w:val="26"/>
        </w:rPr>
      </w:pPr>
      <w:r>
        <w:br w:type="page"/>
      </w:r>
    </w:p>
    <w:p w14:paraId="6B8844A3" w14:textId="48D397EF" w:rsidR="00B667D1" w:rsidRDefault="00B667D1" w:rsidP="00CB6D89">
      <w:pPr>
        <w:pStyle w:val="Nadpis2"/>
        <w:spacing w:line="276" w:lineRule="auto"/>
        <w:rPr>
          <w:rFonts w:cs="Arial"/>
        </w:rPr>
      </w:pPr>
      <w:bookmarkStart w:id="12" w:name="_Toc74720355"/>
      <w:r w:rsidRPr="00520C0A">
        <w:rPr>
          <w:rFonts w:cs="Arial"/>
        </w:rPr>
        <w:lastRenderedPageBreak/>
        <w:t>1.2</w:t>
      </w:r>
      <w:r w:rsidR="0051564C">
        <w:rPr>
          <w:rFonts w:cs="Arial"/>
        </w:rPr>
        <w:t xml:space="preserve"> Anotace </w:t>
      </w:r>
      <w:r w:rsidR="00DE1ACA">
        <w:rPr>
          <w:rFonts w:cs="Arial"/>
        </w:rPr>
        <w:t>programu</w:t>
      </w:r>
      <w:bookmarkEnd w:id="12"/>
    </w:p>
    <w:p w14:paraId="18C26508" w14:textId="77777777" w:rsidR="000326F1" w:rsidRPr="00A870FB" w:rsidRDefault="000326F1" w:rsidP="000326F1">
      <w:r>
        <w:t xml:space="preserve">Program </w:t>
      </w:r>
      <w:r w:rsidRPr="00651AB8">
        <w:rPr>
          <w:i/>
          <w:iCs/>
        </w:rPr>
        <w:t>Prostředí kolem nás 1</w:t>
      </w:r>
      <w:r>
        <w:t xml:space="preserve"> umožňuje žákům 6. a 7. ročníků ZŠ a odpovídajících ročníků víceletých gymnázií identifikovat problémy v jejich obci a následně vytvářet návrhy a hledat řešení zjištěných problémů. V průběhu programu rozvíjejí žáci své jazykové znalosti (slovní zásoba a jednoduché fráze) v anglickém jazyce na úrovni A1 a zároveň pracují s digitálními technologiemi – pracují s mapou na internetu, vyhledávají potřebné informace a tvoří prezentaci. Oproti programu pro starší žáky je tento program zaměřen více na samotnou analýzu prostředí – učí žáky dívat se kolem sebe a vnímat své okolí.</w:t>
      </w:r>
    </w:p>
    <w:p w14:paraId="4941108A" w14:textId="754BB651" w:rsidR="009B1552" w:rsidRDefault="009B1552" w:rsidP="003504C0">
      <w:r w:rsidRPr="008A21E9">
        <w:rPr>
          <w:u w:val="single"/>
        </w:rPr>
        <w:t>Klíčová slova</w:t>
      </w:r>
      <w:r>
        <w:t xml:space="preserve">: mapa, problémy, </w:t>
      </w:r>
      <w:r w:rsidR="00F355A6">
        <w:t>analýza</w:t>
      </w:r>
      <w:r w:rsidR="00F409BD">
        <w:t>, PowerPoint</w:t>
      </w:r>
      <w:r w:rsidR="00651AB8">
        <w:t>.</w:t>
      </w:r>
      <w:r w:rsidR="00F355A6">
        <w:t xml:space="preserve"> </w:t>
      </w:r>
    </w:p>
    <w:p w14:paraId="1DA64B7E" w14:textId="77777777" w:rsidR="00F355A6" w:rsidRDefault="00F355A6" w:rsidP="00DF73A5"/>
    <w:p w14:paraId="0C63F0D5" w14:textId="77777777" w:rsidR="00DE1ACA" w:rsidRDefault="00DE1ACA" w:rsidP="00DE1ACA">
      <w:pPr>
        <w:pStyle w:val="Nadpis2"/>
      </w:pPr>
      <w:bookmarkStart w:id="13" w:name="_Toc74720356"/>
      <w:r>
        <w:t>1.3 Cíl programu</w:t>
      </w:r>
      <w:bookmarkEnd w:id="13"/>
    </w:p>
    <w:p w14:paraId="5EDD1BD4" w14:textId="6381750C" w:rsidR="00747AEF" w:rsidRPr="0084795D" w:rsidRDefault="00747AEF" w:rsidP="00DE1ACA">
      <w:pPr>
        <w:rPr>
          <w:u w:val="single"/>
        </w:rPr>
      </w:pPr>
      <w:r w:rsidRPr="0084795D">
        <w:rPr>
          <w:u w:val="single"/>
        </w:rPr>
        <w:t>Obecné cíle</w:t>
      </w:r>
    </w:p>
    <w:p w14:paraId="4FE017E0" w14:textId="638FE719" w:rsidR="000326F1" w:rsidRDefault="000326F1" w:rsidP="000326F1">
      <w:pPr>
        <w:rPr>
          <w:rFonts w:cstheme="minorHAnsi"/>
          <w:sz w:val="24"/>
          <w:szCs w:val="24"/>
        </w:rPr>
      </w:pPr>
      <w:r w:rsidRPr="00455DE7">
        <w:rPr>
          <w:rFonts w:cstheme="minorHAnsi"/>
          <w:sz w:val="24"/>
          <w:szCs w:val="24"/>
        </w:rPr>
        <w:t>Program si klade za cíl vytvořit a posílit vztah žáků ke svému okolí, v němž žijí. Na základě cílených aktivit má u žáků dojít k podpoření tvůrčího myšlení a aktivního občanství. Při zpracovávání návrhů na zlepšení svého okolí je cílem posílení schopnosti práce s mapou a následného zpracování výstupů digitálními technologiemi a rozvoj jazykové kompetence.</w:t>
      </w:r>
      <w:r w:rsidR="005078FC">
        <w:rPr>
          <w:rFonts w:cstheme="minorHAnsi"/>
          <w:sz w:val="24"/>
          <w:szCs w:val="24"/>
        </w:rPr>
        <w:t xml:space="preserve"> </w:t>
      </w:r>
      <w:r w:rsidR="005078FC">
        <w:rPr>
          <w:rFonts w:cs="Calibri"/>
        </w:rPr>
        <w:t>Program pro starší žáky se od tohoto liší v</w:t>
      </w:r>
      <w:r w:rsidR="005078FC">
        <w:rPr>
          <w:rFonts w:cs="Calibri"/>
          <w:color w:val="000000"/>
        </w:rPr>
        <w:t xml:space="preserve"> konkrétních cílech. </w:t>
      </w:r>
    </w:p>
    <w:p w14:paraId="0F3397C5" w14:textId="77777777" w:rsidR="000326F1" w:rsidRPr="00455DE7" w:rsidRDefault="000326F1" w:rsidP="000326F1">
      <w:pPr>
        <w:rPr>
          <w:rFonts w:cstheme="minorHAnsi"/>
          <w:sz w:val="24"/>
          <w:szCs w:val="24"/>
          <w:u w:val="single"/>
        </w:rPr>
      </w:pPr>
      <w:r w:rsidRPr="00455DE7">
        <w:rPr>
          <w:rFonts w:cstheme="minorHAnsi"/>
          <w:sz w:val="24"/>
          <w:szCs w:val="24"/>
          <w:u w:val="single"/>
        </w:rPr>
        <w:t>Konkrétní cíle</w:t>
      </w:r>
    </w:p>
    <w:p w14:paraId="49521A30" w14:textId="77777777" w:rsidR="000326F1" w:rsidRPr="00455DE7" w:rsidRDefault="000326F1" w:rsidP="000326F1">
      <w:pPr>
        <w:rPr>
          <w:rFonts w:cstheme="minorHAnsi"/>
          <w:sz w:val="24"/>
          <w:szCs w:val="24"/>
        </w:rPr>
      </w:pPr>
      <w:r w:rsidRPr="00455DE7">
        <w:rPr>
          <w:rFonts w:cstheme="minorHAnsi"/>
          <w:sz w:val="24"/>
          <w:szCs w:val="24"/>
        </w:rPr>
        <w:t xml:space="preserve">Absolvent bude schopen </w:t>
      </w:r>
      <w:r>
        <w:rPr>
          <w:rFonts w:cstheme="minorHAnsi"/>
          <w:sz w:val="24"/>
          <w:szCs w:val="24"/>
        </w:rPr>
        <w:t>najít a pojmenovat alespoň 3 problémy své obce.</w:t>
      </w:r>
    </w:p>
    <w:p w14:paraId="6DC37110" w14:textId="77777777" w:rsidR="000326F1" w:rsidRPr="00455DE7" w:rsidRDefault="000326F1" w:rsidP="000326F1">
      <w:pPr>
        <w:rPr>
          <w:rFonts w:cstheme="minorHAnsi"/>
          <w:sz w:val="24"/>
          <w:szCs w:val="24"/>
        </w:rPr>
      </w:pPr>
      <w:r w:rsidRPr="00455DE7">
        <w:rPr>
          <w:rFonts w:cstheme="minorHAnsi"/>
          <w:sz w:val="24"/>
          <w:szCs w:val="24"/>
        </w:rPr>
        <w:t>Absolvent bude schopen vy</w:t>
      </w:r>
      <w:r>
        <w:rPr>
          <w:rFonts w:cstheme="minorHAnsi"/>
          <w:sz w:val="24"/>
          <w:szCs w:val="24"/>
        </w:rPr>
        <w:t>jmenovat alespoň 3 instituce ve své obci, na které je možné se obrátit v případě problému.</w:t>
      </w:r>
      <w:r w:rsidRPr="00455DE7">
        <w:rPr>
          <w:rFonts w:cstheme="minorHAnsi"/>
          <w:sz w:val="24"/>
          <w:szCs w:val="24"/>
        </w:rPr>
        <w:t xml:space="preserve"> </w:t>
      </w:r>
    </w:p>
    <w:p w14:paraId="7DD5538B" w14:textId="77777777" w:rsidR="000326F1" w:rsidRPr="00455DE7" w:rsidRDefault="000326F1" w:rsidP="000326F1">
      <w:pPr>
        <w:rPr>
          <w:rFonts w:cstheme="minorHAnsi"/>
          <w:sz w:val="24"/>
          <w:szCs w:val="24"/>
        </w:rPr>
      </w:pPr>
      <w:r w:rsidRPr="00455DE7">
        <w:rPr>
          <w:rFonts w:cstheme="minorHAnsi"/>
          <w:sz w:val="24"/>
          <w:szCs w:val="24"/>
        </w:rPr>
        <w:t xml:space="preserve">Absolvent bude schopen vyhledat </w:t>
      </w:r>
      <w:r>
        <w:rPr>
          <w:rFonts w:cstheme="minorHAnsi"/>
          <w:sz w:val="24"/>
          <w:szCs w:val="24"/>
        </w:rPr>
        <w:t xml:space="preserve">webové stránky s internetovými mapami a najde svou obec. </w:t>
      </w:r>
    </w:p>
    <w:p w14:paraId="7BF2E883" w14:textId="77777777" w:rsidR="000326F1" w:rsidRPr="00455DE7" w:rsidRDefault="000326F1" w:rsidP="000326F1">
      <w:pPr>
        <w:rPr>
          <w:rFonts w:cstheme="minorHAnsi"/>
          <w:sz w:val="24"/>
          <w:szCs w:val="24"/>
        </w:rPr>
      </w:pPr>
      <w:r w:rsidRPr="00455DE7">
        <w:rPr>
          <w:rFonts w:cstheme="minorHAnsi"/>
          <w:sz w:val="24"/>
          <w:szCs w:val="24"/>
        </w:rPr>
        <w:t xml:space="preserve">Absolvent bude schopen vytvořit prezentaci a </w:t>
      </w:r>
      <w:r>
        <w:rPr>
          <w:rFonts w:cstheme="minorHAnsi"/>
          <w:sz w:val="24"/>
          <w:szCs w:val="24"/>
        </w:rPr>
        <w:t xml:space="preserve">s její pomocí </w:t>
      </w:r>
      <w:r w:rsidRPr="00455DE7">
        <w:rPr>
          <w:rFonts w:cstheme="minorHAnsi"/>
          <w:sz w:val="24"/>
          <w:szCs w:val="24"/>
        </w:rPr>
        <w:t xml:space="preserve">prezentovat své poznatky před </w:t>
      </w:r>
      <w:r>
        <w:rPr>
          <w:rFonts w:cstheme="minorHAnsi"/>
          <w:sz w:val="24"/>
          <w:szCs w:val="24"/>
        </w:rPr>
        <w:t>spolužáky</w:t>
      </w:r>
      <w:r w:rsidRPr="00455DE7">
        <w:rPr>
          <w:rFonts w:cstheme="minorHAnsi"/>
          <w:sz w:val="24"/>
          <w:szCs w:val="24"/>
        </w:rPr>
        <w:t>.</w:t>
      </w:r>
    </w:p>
    <w:p w14:paraId="30CEF4E2" w14:textId="77777777" w:rsidR="000326F1" w:rsidRPr="00455DE7" w:rsidRDefault="000326F1" w:rsidP="000326F1">
      <w:pPr>
        <w:rPr>
          <w:rFonts w:cstheme="minorHAnsi"/>
          <w:sz w:val="24"/>
          <w:szCs w:val="24"/>
        </w:rPr>
      </w:pPr>
      <w:r w:rsidRPr="00455DE7">
        <w:rPr>
          <w:rFonts w:cstheme="minorHAnsi"/>
          <w:sz w:val="24"/>
          <w:szCs w:val="24"/>
        </w:rPr>
        <w:t xml:space="preserve">Absolvent bude schopen </w:t>
      </w:r>
      <w:r>
        <w:rPr>
          <w:rFonts w:cstheme="minorHAnsi"/>
          <w:sz w:val="24"/>
          <w:szCs w:val="24"/>
        </w:rPr>
        <w:t xml:space="preserve">anglicky </w:t>
      </w:r>
      <w:r w:rsidRPr="00455DE7">
        <w:rPr>
          <w:rFonts w:cstheme="minorHAnsi"/>
          <w:sz w:val="24"/>
          <w:szCs w:val="24"/>
        </w:rPr>
        <w:t xml:space="preserve">pojmenovat </w:t>
      </w:r>
      <w:r>
        <w:rPr>
          <w:rFonts w:cstheme="minorHAnsi"/>
          <w:sz w:val="24"/>
          <w:szCs w:val="24"/>
        </w:rPr>
        <w:t>alespoň 5 klíčových míst</w:t>
      </w:r>
      <w:r w:rsidRPr="00455DE7">
        <w:rPr>
          <w:rFonts w:cstheme="minorHAnsi"/>
          <w:sz w:val="24"/>
          <w:szCs w:val="24"/>
        </w:rPr>
        <w:t xml:space="preserve"> ve své obci a sdělit, kde se nachází.</w:t>
      </w:r>
    </w:p>
    <w:p w14:paraId="78772E2E" w14:textId="77777777" w:rsidR="000326F1" w:rsidRPr="00455DE7" w:rsidRDefault="000326F1" w:rsidP="000326F1">
      <w:pPr>
        <w:rPr>
          <w:rFonts w:cstheme="minorHAnsi"/>
          <w:sz w:val="24"/>
          <w:szCs w:val="24"/>
        </w:rPr>
      </w:pPr>
    </w:p>
    <w:p w14:paraId="2DC5F859" w14:textId="485F20F5" w:rsidR="00747AEF" w:rsidRPr="000326F1" w:rsidRDefault="00AE63E4" w:rsidP="000326F1">
      <w:pPr>
        <w:spacing w:line="276" w:lineRule="auto"/>
        <w:jc w:val="left"/>
        <w:rPr>
          <w:u w:val="single"/>
        </w:rPr>
      </w:pPr>
      <w:r>
        <w:rPr>
          <w:u w:val="single"/>
        </w:rPr>
        <w:br w:type="page"/>
      </w:r>
    </w:p>
    <w:p w14:paraId="173B7B2E" w14:textId="7B4394A7" w:rsidR="00D14E94" w:rsidRDefault="00D14E94" w:rsidP="00DE1ACA">
      <w:pPr>
        <w:pStyle w:val="Nadpis2"/>
      </w:pPr>
      <w:bookmarkStart w:id="14" w:name="_Toc74720357"/>
      <w:r>
        <w:lastRenderedPageBreak/>
        <w:t>1.4</w:t>
      </w:r>
      <w:r w:rsidR="00DE1ACA">
        <w:t xml:space="preserve"> </w:t>
      </w:r>
      <w:r>
        <w:t>Klíčové kompetence a konkrétní způsob jejich rozvoje v programu</w:t>
      </w:r>
      <w:bookmarkEnd w:id="14"/>
    </w:p>
    <w:p w14:paraId="2FB62DD5" w14:textId="6A9DD459" w:rsidR="000326F1" w:rsidRPr="000326F1" w:rsidRDefault="000326F1" w:rsidP="000326F1">
      <w:pPr>
        <w:rPr>
          <w:rFonts w:cstheme="minorHAnsi"/>
          <w:sz w:val="24"/>
          <w:szCs w:val="24"/>
        </w:rPr>
      </w:pPr>
      <w:r w:rsidRPr="000326F1">
        <w:rPr>
          <w:rFonts w:cstheme="minorHAnsi"/>
          <w:sz w:val="24"/>
          <w:szCs w:val="24"/>
        </w:rPr>
        <w:t>- sociální a občanské schopnosti</w:t>
      </w:r>
    </w:p>
    <w:p w14:paraId="7B090ACF" w14:textId="77777777" w:rsidR="000326F1" w:rsidRPr="00455DE7" w:rsidRDefault="000326F1" w:rsidP="000326F1">
      <w:pPr>
        <w:rPr>
          <w:rFonts w:cstheme="minorHAnsi"/>
          <w:sz w:val="24"/>
          <w:szCs w:val="24"/>
        </w:rPr>
      </w:pPr>
      <w:r w:rsidRPr="00455DE7">
        <w:rPr>
          <w:rFonts w:cstheme="minorHAnsi"/>
          <w:sz w:val="24"/>
          <w:szCs w:val="24"/>
        </w:rPr>
        <w:t>Sociální a občanské schopnosti jsou rozvíjeny po celou dobu programu. Žáci rozvíj</w:t>
      </w:r>
      <w:r>
        <w:rPr>
          <w:rFonts w:cstheme="minorHAnsi"/>
          <w:sz w:val="24"/>
          <w:szCs w:val="24"/>
        </w:rPr>
        <w:t>ej</w:t>
      </w:r>
      <w:r w:rsidRPr="00455DE7">
        <w:rPr>
          <w:rFonts w:cstheme="minorHAnsi"/>
          <w:sz w:val="24"/>
          <w:szCs w:val="24"/>
        </w:rPr>
        <w:t>í spolupráci během práce ve skupinách, uč</w:t>
      </w:r>
      <w:r>
        <w:rPr>
          <w:rFonts w:cstheme="minorHAnsi"/>
          <w:sz w:val="24"/>
          <w:szCs w:val="24"/>
        </w:rPr>
        <w:t>í se efektivnímu rozdělení rolí a</w:t>
      </w:r>
      <w:r w:rsidRPr="00455DE7">
        <w:rPr>
          <w:rFonts w:cstheme="minorHAnsi"/>
          <w:sz w:val="24"/>
          <w:szCs w:val="24"/>
        </w:rPr>
        <w:t xml:space="preserve"> </w:t>
      </w:r>
      <w:r>
        <w:rPr>
          <w:rFonts w:cstheme="minorHAnsi"/>
          <w:sz w:val="24"/>
          <w:szCs w:val="24"/>
        </w:rPr>
        <w:t xml:space="preserve">ve skupině </w:t>
      </w:r>
      <w:r w:rsidRPr="00455DE7">
        <w:rPr>
          <w:rFonts w:cstheme="minorHAnsi"/>
          <w:sz w:val="24"/>
          <w:szCs w:val="24"/>
        </w:rPr>
        <w:t>ana</w:t>
      </w:r>
      <w:r>
        <w:rPr>
          <w:rFonts w:cstheme="minorHAnsi"/>
          <w:sz w:val="24"/>
          <w:szCs w:val="24"/>
        </w:rPr>
        <w:t>lyzují současnou situaci obce</w:t>
      </w:r>
      <w:r w:rsidRPr="00455DE7">
        <w:rPr>
          <w:rFonts w:cstheme="minorHAnsi"/>
          <w:sz w:val="24"/>
          <w:szCs w:val="24"/>
        </w:rPr>
        <w:t>. Získávají poznatky, kde se může efektivně uplatnit jejich role aktivního občana a jak to zařídit, aby jejich podněty nepřišly zcela nazmar. Během vzdělávacího programu přichází s inovativními návrhy řešení na</w:t>
      </w:r>
      <w:r>
        <w:rPr>
          <w:rFonts w:cstheme="minorHAnsi"/>
          <w:sz w:val="24"/>
          <w:szCs w:val="24"/>
        </w:rPr>
        <w:t>lezených</w:t>
      </w:r>
      <w:r w:rsidRPr="00455DE7">
        <w:rPr>
          <w:rFonts w:cstheme="minorHAnsi"/>
          <w:sz w:val="24"/>
          <w:szCs w:val="24"/>
        </w:rPr>
        <w:t xml:space="preserve"> problémů, čímž je podpořen</w:t>
      </w:r>
      <w:r>
        <w:rPr>
          <w:rFonts w:cstheme="minorHAnsi"/>
          <w:sz w:val="24"/>
          <w:szCs w:val="24"/>
        </w:rPr>
        <w:t xml:space="preserve"> aktivní přístup ke svému okolí</w:t>
      </w:r>
      <w:r w:rsidRPr="00455DE7">
        <w:rPr>
          <w:rFonts w:cstheme="minorHAnsi"/>
          <w:sz w:val="24"/>
          <w:szCs w:val="24"/>
        </w:rPr>
        <w:t xml:space="preserve">. K jednotlivým závěrům dochází jako skupina, tudíž je nutná efektivní spolupráce s ostatními. V závěrečné části programu žáci </w:t>
      </w:r>
      <w:r>
        <w:rPr>
          <w:rFonts w:cstheme="minorHAnsi"/>
          <w:sz w:val="24"/>
          <w:szCs w:val="24"/>
        </w:rPr>
        <w:t xml:space="preserve">prezentují vlastní závěry </w:t>
      </w:r>
      <w:r w:rsidRPr="00455DE7">
        <w:rPr>
          <w:rFonts w:cstheme="minorHAnsi"/>
          <w:sz w:val="24"/>
          <w:szCs w:val="24"/>
        </w:rPr>
        <w:t xml:space="preserve">před publikem a odpovídají na dotazy. </w:t>
      </w:r>
    </w:p>
    <w:p w14:paraId="24F09D83" w14:textId="5C4E4C1A" w:rsidR="000326F1" w:rsidRPr="000326F1" w:rsidRDefault="000326F1" w:rsidP="000326F1">
      <w:pPr>
        <w:rPr>
          <w:rFonts w:cstheme="minorHAnsi"/>
          <w:sz w:val="24"/>
          <w:szCs w:val="24"/>
        </w:rPr>
      </w:pPr>
      <w:r w:rsidRPr="000326F1">
        <w:rPr>
          <w:rFonts w:cstheme="minorHAnsi"/>
          <w:sz w:val="24"/>
          <w:szCs w:val="24"/>
        </w:rPr>
        <w:t>- komunikace v cizích jazycích</w:t>
      </w:r>
    </w:p>
    <w:p w14:paraId="3DD77D3C" w14:textId="77777777" w:rsidR="000326F1" w:rsidRPr="00455DE7" w:rsidRDefault="000326F1" w:rsidP="000326F1">
      <w:pPr>
        <w:rPr>
          <w:rFonts w:cstheme="minorHAnsi"/>
          <w:sz w:val="24"/>
          <w:szCs w:val="24"/>
        </w:rPr>
      </w:pPr>
      <w:r w:rsidRPr="00455DE7">
        <w:rPr>
          <w:rFonts w:cstheme="minorHAnsi"/>
          <w:sz w:val="24"/>
          <w:szCs w:val="24"/>
        </w:rPr>
        <w:t>Rozvoj kompetencí komunikace v cizích jazycích je podpořen zařazením tří jazykových sekcí v průběhu vzdělávacího programu. Aktivity jsou zaměřeny na slovní zásobu, dále na praktické použití v komunikaci a v závě</w:t>
      </w:r>
      <w:r>
        <w:rPr>
          <w:rFonts w:cstheme="minorHAnsi"/>
          <w:sz w:val="24"/>
          <w:szCs w:val="24"/>
        </w:rPr>
        <w:t>ru si žáci vyzkouší prezentaci s využitím anglických slovíček a frází.</w:t>
      </w:r>
      <w:r w:rsidRPr="00455DE7">
        <w:rPr>
          <w:rFonts w:cstheme="minorHAnsi"/>
          <w:sz w:val="24"/>
          <w:szCs w:val="24"/>
        </w:rPr>
        <w:t xml:space="preserve"> </w:t>
      </w:r>
    </w:p>
    <w:p w14:paraId="0EEC4E0D" w14:textId="50B7BAFF" w:rsidR="000326F1" w:rsidRPr="000326F1" w:rsidRDefault="000326F1" w:rsidP="000326F1">
      <w:pPr>
        <w:rPr>
          <w:rFonts w:cstheme="minorHAnsi"/>
          <w:sz w:val="24"/>
          <w:szCs w:val="24"/>
        </w:rPr>
      </w:pPr>
      <w:r w:rsidRPr="000326F1">
        <w:rPr>
          <w:rFonts w:cstheme="minorHAnsi"/>
          <w:sz w:val="24"/>
          <w:szCs w:val="24"/>
        </w:rPr>
        <w:t>- schopnost práce s digitálními technologiemi</w:t>
      </w:r>
    </w:p>
    <w:p w14:paraId="1A7B07BD" w14:textId="77777777" w:rsidR="000326F1" w:rsidRPr="00455DE7" w:rsidRDefault="000326F1" w:rsidP="000326F1">
      <w:pPr>
        <w:rPr>
          <w:rFonts w:cstheme="minorHAnsi"/>
          <w:sz w:val="24"/>
          <w:szCs w:val="24"/>
        </w:rPr>
      </w:pPr>
      <w:r w:rsidRPr="00455DE7">
        <w:rPr>
          <w:rFonts w:cstheme="minorHAnsi"/>
          <w:sz w:val="24"/>
          <w:szCs w:val="24"/>
        </w:rPr>
        <w:t xml:space="preserve">Žáci v průběhu programu pracují s digitálními technologiemi. Při své práci mají po celou dobu programu k dispozici počítač a internet. Zde vyhledávají potřebné informace při práci s mapou, dále analyzují zjištěná data a zpracovávají digitálně vlastní prezentaci na počítači. </w:t>
      </w:r>
    </w:p>
    <w:p w14:paraId="5554FF76" w14:textId="77777777" w:rsidR="000326F1" w:rsidRPr="0084795D" w:rsidRDefault="000326F1" w:rsidP="000326F1">
      <w:pPr>
        <w:rPr>
          <w:rFonts w:cstheme="minorHAnsi"/>
          <w:u w:val="single"/>
        </w:rPr>
      </w:pPr>
      <w:r w:rsidRPr="0084795D">
        <w:rPr>
          <w:rFonts w:cstheme="minorHAnsi"/>
          <w:u w:val="single"/>
        </w:rPr>
        <w:t>Průřezová témata</w:t>
      </w:r>
    </w:p>
    <w:p w14:paraId="6658F8E6" w14:textId="179AD2F5" w:rsidR="000326F1" w:rsidRDefault="000326F1" w:rsidP="000326F1">
      <w:pPr>
        <w:rPr>
          <w:rFonts w:cstheme="minorHAnsi"/>
        </w:rPr>
      </w:pPr>
      <w:r>
        <w:rPr>
          <w:rFonts w:cstheme="minorHAnsi"/>
        </w:rPr>
        <w:t>- osobnostní a sociální výchova</w:t>
      </w:r>
    </w:p>
    <w:p w14:paraId="0CAC5E8F" w14:textId="3DFECF95" w:rsidR="000326F1" w:rsidRDefault="000326F1" w:rsidP="000326F1">
      <w:pPr>
        <w:rPr>
          <w:rFonts w:cstheme="minorHAnsi"/>
        </w:rPr>
      </w:pPr>
      <w:r>
        <w:rPr>
          <w:rFonts w:cstheme="minorHAnsi"/>
        </w:rPr>
        <w:t xml:space="preserve">- environmentální výchova </w:t>
      </w:r>
    </w:p>
    <w:p w14:paraId="3695285A" w14:textId="600ABC69" w:rsidR="000326F1" w:rsidRDefault="000326F1" w:rsidP="000326F1">
      <w:pPr>
        <w:rPr>
          <w:rFonts w:cstheme="minorHAnsi"/>
        </w:rPr>
      </w:pPr>
      <w:r>
        <w:rPr>
          <w:rFonts w:cstheme="minorHAnsi"/>
        </w:rPr>
        <w:t>- výchova demokratického občana</w:t>
      </w:r>
    </w:p>
    <w:p w14:paraId="7DB3B8D4" w14:textId="77777777" w:rsidR="000326F1" w:rsidRPr="0084795D" w:rsidRDefault="000326F1" w:rsidP="000326F1">
      <w:pPr>
        <w:rPr>
          <w:rFonts w:cstheme="minorHAnsi"/>
          <w:u w:val="single"/>
        </w:rPr>
      </w:pPr>
      <w:r w:rsidRPr="0084795D">
        <w:rPr>
          <w:rFonts w:cstheme="minorHAnsi"/>
          <w:u w:val="single"/>
        </w:rPr>
        <w:t>Mezipředmětové vztahy</w:t>
      </w:r>
    </w:p>
    <w:p w14:paraId="72C69C17" w14:textId="77777777" w:rsidR="000326F1" w:rsidRDefault="000326F1" w:rsidP="000326F1">
      <w:r>
        <w:rPr>
          <w:rFonts w:cstheme="minorHAnsi"/>
        </w:rPr>
        <w:t>Mezipředmětové vztahy jsou ve výuce žádoucí. Cílem programu je podporovat sociální a občanské kompetence, komunikaci v cizích jazycích a dovednost pracovat s digitálními technologiemi. Implementované aktivity, které podporují rozvoj zmíněných dovedností, zároveň umožňují využívat dovedností a znalostí z různých předmětů. Práce s mapou a informace o obci rozvíjí poznatky z oblasti zeměpisné. Vzdělávací obsah z občanské výchovy je obsažen v aktivitách prohlubujících spolupráci, diskusi, toleranci a zároveň povědomí o obci, ve které žáci žijí. Nedílnou součástí vzdělávacího programu je složka věnující se rozvoji jazykových kompetencí nejen v mateřském jazyce, ale i v angličtině, čímž je do programu zahrnuta vzdělávací oblast jazyk a jazyková komunikace. Práce s digitálními technologiemi – práce s mapou, vyhledávání na internetu, interaktivní hry, tvorba vlastní prezentace – prohlubuje znalosti v oblasti informačních a komunikačních technologií.</w:t>
      </w:r>
    </w:p>
    <w:p w14:paraId="26302D16" w14:textId="77777777" w:rsidR="00896A23" w:rsidRDefault="00896A23" w:rsidP="00D14E94"/>
    <w:p w14:paraId="4F8C9BCD" w14:textId="77777777" w:rsidR="00AE63E4" w:rsidRDefault="00AE63E4">
      <w:pPr>
        <w:spacing w:line="276" w:lineRule="auto"/>
        <w:jc w:val="left"/>
        <w:rPr>
          <w:rFonts w:eastAsiaTheme="majorEastAsia" w:cstheme="majorBidi"/>
          <w:b/>
          <w:bCs/>
          <w:color w:val="7F7F7F" w:themeColor="text1" w:themeTint="80"/>
          <w:sz w:val="26"/>
          <w:szCs w:val="26"/>
        </w:rPr>
      </w:pPr>
      <w:r>
        <w:br w:type="page"/>
      </w:r>
    </w:p>
    <w:p w14:paraId="20BBEB3B" w14:textId="2A3F0AC3" w:rsidR="00DE1ACA" w:rsidRDefault="00D14E94" w:rsidP="00DE1ACA">
      <w:pPr>
        <w:pStyle w:val="Nadpis2"/>
      </w:pPr>
      <w:bookmarkStart w:id="15" w:name="_Toc74720358"/>
      <w:r>
        <w:lastRenderedPageBreak/>
        <w:t xml:space="preserve">1.5 </w:t>
      </w:r>
      <w:r w:rsidR="00147106">
        <w:t>Forma</w:t>
      </w:r>
      <w:bookmarkEnd w:id="15"/>
    </w:p>
    <w:p w14:paraId="55E013A5" w14:textId="27CBAA10" w:rsidR="0085454D" w:rsidRDefault="00534B84" w:rsidP="00DE1ACA">
      <w:r>
        <w:t xml:space="preserve">Forma vzdělávacího programu je prezenční a je realizována především v podobě skupinové práce. </w:t>
      </w:r>
      <w:r w:rsidR="00EE5701">
        <w:t>Po </w:t>
      </w:r>
      <w:r>
        <w:t xml:space="preserve">celou dobu skupina pracuje na analyzování problémů a hledání řešení, </w:t>
      </w:r>
      <w:r w:rsidR="00182161">
        <w:t xml:space="preserve">jež </w:t>
      </w:r>
      <w:r>
        <w:t>v</w:t>
      </w:r>
      <w:r w:rsidR="00582A6E">
        <w:t xml:space="preserve"> </w:t>
      </w:r>
      <w:r>
        <w:t xml:space="preserve">závěru programu </w:t>
      </w:r>
      <w:r w:rsidR="0085454D">
        <w:t xml:space="preserve">prezentuje ostatním skupinám a obhajuje své postoje. V některých částech programu je uplatňována práce individuální – rozvoj slovní zásoby či identifikování vlastních postojů. Skupinová práce </w:t>
      </w:r>
      <w:r w:rsidR="00471A56">
        <w:t>a </w:t>
      </w:r>
      <w:r w:rsidR="0085454D">
        <w:t xml:space="preserve">kooperace jsou jednotlivými aktivitami podporovány s důrazem na dovednost tolerovat názory ostatních spolužáků a respektovat je. </w:t>
      </w:r>
    </w:p>
    <w:p w14:paraId="1D547261" w14:textId="77777777" w:rsidR="00F2110A" w:rsidRDefault="00F2110A" w:rsidP="00DE1ACA"/>
    <w:p w14:paraId="6952C3C5" w14:textId="752E0293" w:rsidR="00DE1ACA" w:rsidRDefault="00DE1ACA" w:rsidP="00DE1ACA">
      <w:pPr>
        <w:pStyle w:val="Nadpis2"/>
      </w:pPr>
      <w:bookmarkStart w:id="16" w:name="_Toc74720359"/>
      <w:r>
        <w:t>1.</w:t>
      </w:r>
      <w:r w:rsidR="00D14E94">
        <w:t>6</w:t>
      </w:r>
      <w:r>
        <w:t xml:space="preserve"> </w:t>
      </w:r>
      <w:r w:rsidR="00147106">
        <w:t>Hodinová dotace</w:t>
      </w:r>
      <w:bookmarkEnd w:id="16"/>
    </w:p>
    <w:p w14:paraId="1B98519F" w14:textId="62F0B2DE" w:rsidR="00F2110A" w:rsidRDefault="0085454D" w:rsidP="0085454D">
      <w:r>
        <w:t xml:space="preserve">Program je naplánován na 16 vyučovacích hodin, </w:t>
      </w:r>
      <w:r w:rsidR="00182161">
        <w:t xml:space="preserve">které </w:t>
      </w:r>
      <w:r>
        <w:t xml:space="preserve">jsou rozdělené do 3 projektových dnů. První </w:t>
      </w:r>
      <w:r w:rsidR="00471A56">
        <w:t>a </w:t>
      </w:r>
      <w:r>
        <w:t xml:space="preserve">druhý den jsou v délce 6 vyučovacích hodin, poslední den má 4 vyučovací hodiny. Vyučovací hodina trvá 45 minut. Jednotlivé dny jsou rozděleny do bloků a délka </w:t>
      </w:r>
      <w:r w:rsidR="00C42B50">
        <w:t xml:space="preserve">jejich </w:t>
      </w:r>
      <w:r>
        <w:t xml:space="preserve">trvání odpovídá </w:t>
      </w:r>
      <w:r w:rsidR="00182161">
        <w:t xml:space="preserve">nárokům </w:t>
      </w:r>
      <w:r w:rsidR="00234AE8">
        <w:t xml:space="preserve">jednotlivých aktivit. </w:t>
      </w:r>
    </w:p>
    <w:p w14:paraId="366FFE3E" w14:textId="77777777" w:rsidR="0085454D" w:rsidRDefault="0085454D" w:rsidP="0085454D"/>
    <w:p w14:paraId="3B3DEC67" w14:textId="63929253" w:rsidR="00147106" w:rsidRDefault="00D14E94" w:rsidP="00DE1ACA">
      <w:pPr>
        <w:pStyle w:val="Nadpis2"/>
      </w:pPr>
      <w:bookmarkStart w:id="17" w:name="_Toc74720360"/>
      <w:r>
        <w:t>1.7</w:t>
      </w:r>
      <w:r w:rsidR="00147106">
        <w:t xml:space="preserve"> Předpokládaný počet účastníků a upřesnění cílové skupiny</w:t>
      </w:r>
      <w:bookmarkEnd w:id="17"/>
    </w:p>
    <w:p w14:paraId="597325A5" w14:textId="77777777" w:rsidR="00234AE8" w:rsidRPr="00016EC4" w:rsidRDefault="0085454D" w:rsidP="00234AE8">
      <w:r w:rsidRPr="00016EC4">
        <w:t>Vz</w:t>
      </w:r>
      <w:r w:rsidR="00F94D81" w:rsidRPr="00016EC4">
        <w:t>dělávací progr</w:t>
      </w:r>
      <w:r w:rsidR="00650AEF" w:rsidRPr="00016EC4">
        <w:t xml:space="preserve">am je určen pro </w:t>
      </w:r>
      <w:r w:rsidR="00F94D81" w:rsidRPr="00016EC4">
        <w:t>25 žáků</w:t>
      </w:r>
      <w:r w:rsidR="00650AEF" w:rsidRPr="00016EC4">
        <w:t xml:space="preserve"> (maximálně 30 žáků)</w:t>
      </w:r>
      <w:r w:rsidRPr="00016EC4">
        <w:t xml:space="preserve"> 6. a 7. ročníků ZŠ a odpovídajících ročníků víceletých gymnázií.</w:t>
      </w:r>
      <w:r w:rsidR="00F94D81" w:rsidRPr="00016EC4">
        <w:t xml:space="preserve"> </w:t>
      </w:r>
      <w:r w:rsidR="00234AE8" w:rsidRPr="00016EC4">
        <w:t>Počet žáků je variabilní do výše 30 žáků, ale realizaci usnadní, bude-li jich ve třídě méně. Při práci ve skupinách pracují žáci po čtyřech či pěti. Jednotlivé aktivity a úroveň anglického jazyka odpovídají věkové skupině účastníků.</w:t>
      </w:r>
    </w:p>
    <w:p w14:paraId="05087F5A" w14:textId="7891D768" w:rsidR="00234AE8" w:rsidRPr="00016EC4" w:rsidRDefault="00234AE8" w:rsidP="00147106">
      <w:pPr>
        <w:rPr>
          <w:rFonts w:cstheme="minorHAnsi"/>
          <w:bCs/>
          <w:shd w:val="clear" w:color="auto" w:fill="FFFFFF"/>
        </w:rPr>
      </w:pPr>
      <w:r w:rsidRPr="00016EC4">
        <w:rPr>
          <w:rFonts w:cstheme="minorHAnsi"/>
          <w:bCs/>
          <w:shd w:val="clear" w:color="auto" w:fill="FFFFFF"/>
        </w:rPr>
        <w:t>Jedná se o program určený aktivním žákům, kteří projevují zájem o problematiku péče o prostředí, v němž žijí a mají třeba i nějaké předchozí zkušenosti ať už z dobrovolných školních či mimoškolních aktivit.</w:t>
      </w:r>
    </w:p>
    <w:p w14:paraId="1E789F4B" w14:textId="77777777" w:rsidR="00F2110A" w:rsidRDefault="00F2110A" w:rsidP="00147106"/>
    <w:p w14:paraId="22F6AEB1" w14:textId="5254C3F3" w:rsidR="00147106" w:rsidRDefault="00D14E94" w:rsidP="00DE1ACA">
      <w:pPr>
        <w:pStyle w:val="Nadpis2"/>
      </w:pPr>
      <w:bookmarkStart w:id="18" w:name="_Toc74720361"/>
      <w:r>
        <w:t>1.8</w:t>
      </w:r>
      <w:r w:rsidR="00147106">
        <w:t xml:space="preserve"> Metody a způsoby realizace</w:t>
      </w:r>
      <w:bookmarkEnd w:id="18"/>
      <w:r w:rsidR="00147106">
        <w:t xml:space="preserve"> </w:t>
      </w:r>
    </w:p>
    <w:p w14:paraId="055BED23" w14:textId="351DE68C" w:rsidR="00147106" w:rsidRDefault="00F94D81" w:rsidP="00147106">
      <w:r>
        <w:t xml:space="preserve">Žáci v průběhu </w:t>
      </w:r>
      <w:r w:rsidR="00182161">
        <w:t xml:space="preserve">programu </w:t>
      </w:r>
      <w:r>
        <w:t>pracují převážně ve skupinách, ale zároveň je zde věnován dostatek prostoru i individuální práci. Mnoho aktivit rozvíjí dovednosti kritického myšlení, jsou uplatňovány prvky projektové výuky, kooperativní výuky a metody CLIL. Realizace jazykové složky p</w:t>
      </w:r>
      <w:r w:rsidR="000944C3">
        <w:t xml:space="preserve">robíhá v podobě herních aktivit včetně využití práce s </w:t>
      </w:r>
      <w:r>
        <w:t>digitální</w:t>
      </w:r>
      <w:r w:rsidR="000944C3">
        <w:t>mi</w:t>
      </w:r>
      <w:r>
        <w:t xml:space="preserve"> technologie</w:t>
      </w:r>
      <w:r w:rsidR="000944C3">
        <w:t xml:space="preserve">mi. Dále jsou zařazeny aktivity podporující komunikaci a dovednost prezentovat část zjištěných poznatků v anglickém jazyce. </w:t>
      </w:r>
    </w:p>
    <w:p w14:paraId="28742C9E" w14:textId="57224806" w:rsidR="00AA08C0" w:rsidRDefault="00182161" w:rsidP="00147106">
      <w:r>
        <w:t xml:space="preserve">Program </w:t>
      </w:r>
      <w:r w:rsidR="00F94D81">
        <w:t xml:space="preserve">vedou 2 až 3 vyučující, z nichž </w:t>
      </w:r>
      <w:r w:rsidR="002013DD">
        <w:t xml:space="preserve">by alespoň jeden měl mít nejméně jazykovou úroveň A2–B1, nebo by </w:t>
      </w:r>
      <w:r w:rsidR="00F94D81">
        <w:t xml:space="preserve">jeden </w:t>
      </w:r>
      <w:r w:rsidR="002013DD">
        <w:t>vyučující</w:t>
      </w:r>
      <w:r w:rsidR="00F94D81">
        <w:t xml:space="preserve"> měl mít v aprobaci a</w:t>
      </w:r>
      <w:r w:rsidR="000944C3">
        <w:t>nglický jazyk pro 2. stupeň ZŠ</w:t>
      </w:r>
      <w:r w:rsidR="002013DD">
        <w:t>.</w:t>
      </w:r>
    </w:p>
    <w:p w14:paraId="46BE52B0" w14:textId="0E5E78EA" w:rsidR="00F94D81" w:rsidRDefault="000944C3" w:rsidP="00147106">
      <w:r>
        <w:t>Vzhledem k práci ve skupinách</w:t>
      </w:r>
      <w:r w:rsidR="00F94D81">
        <w:t xml:space="preserve"> je možná varianta</w:t>
      </w:r>
      <w:r w:rsidR="00C42B50">
        <w:t>, kdy se</w:t>
      </w:r>
      <w:r w:rsidR="00182161">
        <w:t xml:space="preserve"> jeden </w:t>
      </w:r>
      <w:r w:rsidR="00F94D81">
        <w:t xml:space="preserve">vyučující </w:t>
      </w:r>
      <w:r w:rsidR="00AA08C0">
        <w:t>věn</w:t>
      </w:r>
      <w:r w:rsidR="00182161">
        <w:t>uje</w:t>
      </w:r>
      <w:r>
        <w:t xml:space="preserve"> pouze</w:t>
      </w:r>
      <w:r w:rsidR="00F94D81">
        <w:t xml:space="preserve"> </w:t>
      </w:r>
      <w:r w:rsidR="00AA08C0">
        <w:t>dvěma</w:t>
      </w:r>
      <w:r w:rsidR="00F94D81">
        <w:t xml:space="preserve"> </w:t>
      </w:r>
      <w:r w:rsidR="00AA08C0">
        <w:t>skupinám</w:t>
      </w:r>
      <w:r>
        <w:t>,</w:t>
      </w:r>
      <w:r w:rsidR="00AA08C0">
        <w:t xml:space="preserve"> tj. maximálně 10 žákům. Většinu úkolů plní žáci sami, vyučující tak mohou monitorovat jejich práci, poskytovat podporu v</w:t>
      </w:r>
      <w:r w:rsidR="00C42B50">
        <w:t xml:space="preserve"> </w:t>
      </w:r>
      <w:r w:rsidR="00AA08C0">
        <w:t>případě potřeby. Prezentace, modelování a jazykové aktivity může provádět jeden vyučující, ale je možná i varianta, kdy každý vyučující prezentuje, modeluje a realizuje jazykové aktivity se svými skupinami. Variabilita je zde možná, ale jazykové části by měly být vedeny vyučujícími, kteří jsou jazykově vybaveni, aby nedošlo k</w:t>
      </w:r>
      <w:r>
        <w:t>e</w:t>
      </w:r>
      <w:r w:rsidR="00AA08C0">
        <w:t xml:space="preserve"> snížení kvality jazyka. </w:t>
      </w:r>
    </w:p>
    <w:p w14:paraId="41E56857" w14:textId="13E170D5" w:rsidR="00896A23" w:rsidRDefault="00896A23" w:rsidP="00147106"/>
    <w:p w14:paraId="4AB2603D" w14:textId="77777777" w:rsidR="00896A23" w:rsidRDefault="00896A23" w:rsidP="00147106"/>
    <w:p w14:paraId="6B797152" w14:textId="08B84D15" w:rsidR="009B0A9D" w:rsidRDefault="009B0A9D" w:rsidP="009B0A9D">
      <w:pPr>
        <w:pStyle w:val="Nadpis2"/>
      </w:pPr>
      <w:bookmarkStart w:id="19" w:name="_Toc74720362"/>
      <w:r>
        <w:lastRenderedPageBreak/>
        <w:t>1.</w:t>
      </w:r>
      <w:r w:rsidR="00D14E94">
        <w:t>9</w:t>
      </w:r>
      <w:r>
        <w:t xml:space="preserve"> </w:t>
      </w:r>
      <w:r w:rsidR="007045FF">
        <w:t xml:space="preserve">Obsah – přehled </w:t>
      </w:r>
      <w:r w:rsidR="00E04286">
        <w:t>tematických bloků</w:t>
      </w:r>
      <w:r w:rsidR="007045FF">
        <w:t xml:space="preserve"> a podrobný přehled témat programu a jejich anotace včetně dílčí hodinové dotace</w:t>
      </w:r>
      <w:bookmarkEnd w:id="19"/>
    </w:p>
    <w:p w14:paraId="2171D64E" w14:textId="77777777" w:rsidR="00AE63E4" w:rsidRPr="00AE63E4" w:rsidRDefault="00AE63E4" w:rsidP="00AE63E4"/>
    <w:p w14:paraId="2F94FB19" w14:textId="2321BE07" w:rsidR="007051D2" w:rsidRPr="00A6078B" w:rsidRDefault="00E04286" w:rsidP="007051D2">
      <w:pPr>
        <w:rPr>
          <w:b/>
        </w:rPr>
      </w:pPr>
      <w:r>
        <w:rPr>
          <w:b/>
        </w:rPr>
        <w:t>Tematický blok</w:t>
      </w:r>
      <w:r w:rsidR="007051D2">
        <w:rPr>
          <w:b/>
        </w:rPr>
        <w:t xml:space="preserve"> </w:t>
      </w:r>
      <w:r w:rsidR="00C42B50">
        <w:rPr>
          <w:b/>
        </w:rPr>
        <w:t xml:space="preserve">č. 1 </w:t>
      </w:r>
      <w:r w:rsidR="007051D2">
        <w:rPr>
          <w:b/>
        </w:rPr>
        <w:t>(</w:t>
      </w:r>
      <w:r w:rsidR="006161AC" w:rsidRPr="00AC3AFB">
        <w:rPr>
          <w:b/>
        </w:rPr>
        <w:t>My a prostředí kolem nás</w:t>
      </w:r>
      <w:r w:rsidR="00A6078B" w:rsidRPr="00A6078B">
        <w:rPr>
          <w:b/>
        </w:rPr>
        <w:t>)</w:t>
      </w:r>
      <w:r w:rsidR="00714BD7">
        <w:rPr>
          <w:b/>
        </w:rPr>
        <w:t xml:space="preserve"> </w:t>
      </w:r>
      <w:r w:rsidR="00AC3AFB" w:rsidRPr="00A6078B">
        <w:rPr>
          <w:b/>
        </w:rPr>
        <w:t>–</w:t>
      </w:r>
      <w:r w:rsidR="00AC3AFB">
        <w:rPr>
          <w:b/>
        </w:rPr>
        <w:t xml:space="preserve"> </w:t>
      </w:r>
      <w:r w:rsidR="00AC3AFB" w:rsidRPr="00A6078B">
        <w:rPr>
          <w:b/>
        </w:rPr>
        <w:t>6</w:t>
      </w:r>
      <w:r w:rsidR="00A6078B" w:rsidRPr="00A6078B">
        <w:rPr>
          <w:b/>
        </w:rPr>
        <w:t xml:space="preserve"> vyučovacích hodin </w:t>
      </w:r>
    </w:p>
    <w:p w14:paraId="2B71DADB" w14:textId="1D86AFAF" w:rsidR="00A6078B" w:rsidRDefault="00343E61" w:rsidP="00AC3AFB">
      <w:r>
        <w:t xml:space="preserve">První tematický blok je rozdělen do čtyř podtémat. </w:t>
      </w:r>
      <w:r w:rsidR="00E1515D">
        <w:t xml:space="preserve">V první části jsou žáci motivováni pro další aktivity, je jim odhaleno téma </w:t>
      </w:r>
      <w:r w:rsidR="00343A75">
        <w:t>programu</w:t>
      </w:r>
      <w:r w:rsidR="000329DD">
        <w:t xml:space="preserve">, </w:t>
      </w:r>
      <w:r w:rsidR="000329DD" w:rsidRPr="00E23B4E">
        <w:t>získávají poznatky o obecním úřadu a jeho složení</w:t>
      </w:r>
      <w:r w:rsidR="00343A75" w:rsidRPr="00E23B4E">
        <w:t xml:space="preserve"> </w:t>
      </w:r>
      <w:r w:rsidR="00E1515D" w:rsidRPr="00E23B4E">
        <w:t xml:space="preserve">a </w:t>
      </w:r>
      <w:r w:rsidR="00E1515D">
        <w:t>je zde zahrnuta jazyková sekce. Ve druhé části se žáci zaměří na práci s</w:t>
      </w:r>
      <w:r w:rsidR="00BF2FFF">
        <w:t> </w:t>
      </w:r>
      <w:r w:rsidR="00E1515D">
        <w:t>map</w:t>
      </w:r>
      <w:r w:rsidR="00BF2FFF">
        <w:t>ami</w:t>
      </w:r>
      <w:r w:rsidR="00E1515D">
        <w:t xml:space="preserve"> na internetu, získají informace o jejich využití a zároveň si vyzkouší, jak s mapami pracovat. Ve třetí části zpracují mapu</w:t>
      </w:r>
      <w:r w:rsidR="006D3C10">
        <w:t xml:space="preserve"> své obce s</w:t>
      </w:r>
      <w:r w:rsidR="00C42B50">
        <w:t xml:space="preserve"> </w:t>
      </w:r>
      <w:r w:rsidR="006D3C10">
        <w:t>odkazy na důležité lokality s </w:t>
      </w:r>
      <w:r w:rsidR="00C42B50">
        <w:t xml:space="preserve">důrazem </w:t>
      </w:r>
      <w:r w:rsidR="006D3C10">
        <w:t xml:space="preserve">na významné hospodářské, politické a přírodní aspekty. </w:t>
      </w:r>
      <w:r w:rsidR="00E1515D">
        <w:t xml:space="preserve">Ve čtvrté části </w:t>
      </w:r>
      <w:r w:rsidR="006D3C10">
        <w:t>zjistí své postoje</w:t>
      </w:r>
      <w:r w:rsidR="00E1515D">
        <w:t xml:space="preserve"> a vztah k obci</w:t>
      </w:r>
      <w:r w:rsidR="006D3C10">
        <w:t xml:space="preserve"> a zároveň budou mít příležitost diskutovat nad jednotlivými </w:t>
      </w:r>
      <w:r w:rsidR="00C42B50">
        <w:t xml:space="preserve">záležitostmi </w:t>
      </w:r>
      <w:r w:rsidR="006D3C10">
        <w:t>obce s cílem vytipovat problémy</w:t>
      </w:r>
      <w:r w:rsidR="00E1515D">
        <w:t xml:space="preserve"> dané lokality</w:t>
      </w:r>
      <w:bookmarkStart w:id="20" w:name="_Hlk7812917"/>
      <w:r w:rsidR="006D3C10">
        <w:t xml:space="preserve">. </w:t>
      </w:r>
      <w:r w:rsidR="00EE5701">
        <w:t>Pro </w:t>
      </w:r>
      <w:r w:rsidR="006D3C10">
        <w:t xml:space="preserve">zajištění kontinuity žáci před proběhnutím 2. tematického bloku vyfotografují </w:t>
      </w:r>
      <w:r w:rsidR="00E1515D">
        <w:t>vybraná místa ve své obci.</w:t>
      </w:r>
    </w:p>
    <w:p w14:paraId="530E843F" w14:textId="77777777" w:rsidR="00AE63E4" w:rsidRDefault="00AE63E4" w:rsidP="00AC3AFB"/>
    <w:bookmarkEnd w:id="20"/>
    <w:p w14:paraId="16176C87" w14:textId="21B6A1F1" w:rsidR="008769AD" w:rsidRPr="008769AD" w:rsidRDefault="008769AD" w:rsidP="008769AD">
      <w:pPr>
        <w:rPr>
          <w:u w:val="single"/>
        </w:rPr>
      </w:pPr>
      <w:r>
        <w:rPr>
          <w:b/>
        </w:rPr>
        <w:tab/>
      </w:r>
      <w:r w:rsidRPr="008769AD">
        <w:rPr>
          <w:u w:val="single"/>
        </w:rPr>
        <w:t>Téma č. 1 (</w:t>
      </w:r>
      <w:r w:rsidR="006161AC" w:rsidRPr="006161AC">
        <w:rPr>
          <w:u w:val="single"/>
        </w:rPr>
        <w:t>Prostředí kolem nás</w:t>
      </w:r>
      <w:r w:rsidRPr="008769AD">
        <w:rPr>
          <w:u w:val="single"/>
        </w:rPr>
        <w:t xml:space="preserve">) – </w:t>
      </w:r>
      <w:r w:rsidR="00343E61">
        <w:rPr>
          <w:u w:val="single"/>
        </w:rPr>
        <w:t>60</w:t>
      </w:r>
      <w:r w:rsidR="007A6572">
        <w:rPr>
          <w:u w:val="single"/>
        </w:rPr>
        <w:t xml:space="preserve"> minut</w:t>
      </w:r>
      <w:r w:rsidRPr="008769AD">
        <w:rPr>
          <w:u w:val="single"/>
        </w:rPr>
        <w:t xml:space="preserve"> </w:t>
      </w:r>
    </w:p>
    <w:p w14:paraId="1B715188" w14:textId="57C3CA90" w:rsidR="00343E61" w:rsidRDefault="00E1515D" w:rsidP="003E7661">
      <w:pPr>
        <w:ind w:left="708"/>
      </w:pPr>
      <w:r>
        <w:t xml:space="preserve">V této části žáci vyplní vstupní test, který slouží ke </w:t>
      </w:r>
      <w:r w:rsidR="007A6572">
        <w:t>zjištění</w:t>
      </w:r>
      <w:r>
        <w:t xml:space="preserve"> </w:t>
      </w:r>
      <w:r w:rsidR="007A6572">
        <w:t xml:space="preserve">očekávání a </w:t>
      </w:r>
      <w:r>
        <w:t xml:space="preserve">změření </w:t>
      </w:r>
      <w:r w:rsidR="007A6572">
        <w:t>kompetencí žáků.</w:t>
      </w:r>
      <w:r w:rsidR="00641A8B">
        <w:t xml:space="preserve"> </w:t>
      </w:r>
      <w:r w:rsidR="000329DD" w:rsidRPr="00E23B4E">
        <w:t>Vstupní aktivita věnující se obecnímu úřadu a jeho složkám hned zkraje předkládá žákům poznatky o tom, jak funguje obecní úřad, jaké jsou jeho složky</w:t>
      </w:r>
      <w:r w:rsidR="00B142A6">
        <w:t xml:space="preserve"> atd</w:t>
      </w:r>
      <w:r w:rsidR="000329DD" w:rsidRPr="00E23B4E">
        <w:t xml:space="preserve">. </w:t>
      </w:r>
      <w:r w:rsidR="008F0FF7">
        <w:t>Evokační č</w:t>
      </w:r>
      <w:r w:rsidR="00343E61">
        <w:t>ást</w:t>
      </w:r>
      <w:r w:rsidR="00BB316B">
        <w:t>,</w:t>
      </w:r>
      <w:r w:rsidR="00343E61">
        <w:t xml:space="preserve"> zahrnu</w:t>
      </w:r>
      <w:r w:rsidR="008F0FF7">
        <w:t>jící brainstorming a aktivitu „Posloucháme a škrtáme“</w:t>
      </w:r>
      <w:r w:rsidR="00BB316B">
        <w:t>,</w:t>
      </w:r>
      <w:r w:rsidR="008F0FF7">
        <w:t xml:space="preserve"> poskytne žákům možnost vybavit si lokal</w:t>
      </w:r>
      <w:r w:rsidR="00343A75">
        <w:t>izaci</w:t>
      </w:r>
      <w:r w:rsidR="008F0FF7">
        <w:t xml:space="preserve"> jejich obce. Navazující </w:t>
      </w:r>
      <w:r w:rsidR="00343E61">
        <w:t>výuka slovní zásoby</w:t>
      </w:r>
      <w:r w:rsidR="008F0FF7">
        <w:t xml:space="preserve"> </w:t>
      </w:r>
      <w:r w:rsidR="00BB316B">
        <w:t xml:space="preserve">jim </w:t>
      </w:r>
      <w:r w:rsidR="008F0FF7">
        <w:t xml:space="preserve">umožní pojmenovat objekty obce </w:t>
      </w:r>
      <w:r w:rsidR="00471A56">
        <w:t>i </w:t>
      </w:r>
      <w:r w:rsidR="008F0FF7">
        <w:t xml:space="preserve">v anglickém jazyce. </w:t>
      </w:r>
    </w:p>
    <w:p w14:paraId="149E730C" w14:textId="543823D4" w:rsidR="008769AD" w:rsidRPr="008769AD" w:rsidRDefault="008769AD" w:rsidP="008769AD">
      <w:pPr>
        <w:rPr>
          <w:u w:val="single"/>
        </w:rPr>
      </w:pPr>
      <w:r w:rsidRPr="007051D2">
        <w:tab/>
      </w:r>
      <w:r w:rsidRPr="008769AD">
        <w:rPr>
          <w:u w:val="single"/>
        </w:rPr>
        <w:t xml:space="preserve">Téma č. 2 </w:t>
      </w:r>
      <w:r w:rsidR="00343E61">
        <w:rPr>
          <w:u w:val="single"/>
        </w:rPr>
        <w:t>(</w:t>
      </w:r>
      <w:r w:rsidR="000607EE" w:rsidRPr="000607EE">
        <w:rPr>
          <w:u w:val="single"/>
        </w:rPr>
        <w:t>Druhy map a práce s mapou</w:t>
      </w:r>
      <w:r w:rsidR="00343E61" w:rsidRPr="008769AD">
        <w:rPr>
          <w:u w:val="single"/>
        </w:rPr>
        <w:t xml:space="preserve">) – </w:t>
      </w:r>
      <w:r w:rsidR="00343E61">
        <w:rPr>
          <w:u w:val="single"/>
        </w:rPr>
        <w:t>70 minut</w:t>
      </w:r>
    </w:p>
    <w:p w14:paraId="4B2710BD" w14:textId="75DDAE46" w:rsidR="007051D2" w:rsidRDefault="008F0FF7" w:rsidP="003E7661">
      <w:pPr>
        <w:ind w:left="708"/>
      </w:pPr>
      <w:r>
        <w:t>Žáci se během p</w:t>
      </w:r>
      <w:r w:rsidR="006945CC">
        <w:t>rezentace map</w:t>
      </w:r>
      <w:r>
        <w:t xml:space="preserve"> </w:t>
      </w:r>
      <w:r w:rsidR="00BB316B">
        <w:t xml:space="preserve">dozvědí </w:t>
      </w:r>
      <w:r>
        <w:t>o jejich podobách a na praktických úkolech si vyzkouší, jak je možné s mapami na internetu pracovat</w:t>
      </w:r>
      <w:r w:rsidR="00BB316B">
        <w:t xml:space="preserve"> a</w:t>
      </w:r>
      <w:r>
        <w:t xml:space="preserve"> k čemu je využívat. </w:t>
      </w:r>
      <w:r w:rsidR="005C4BCB">
        <w:t>Ve skupině se žáci domluví na výběru vhodné mapy a tu dále zpracují.</w:t>
      </w:r>
    </w:p>
    <w:p w14:paraId="634DEE5C" w14:textId="0EB5621F" w:rsidR="006945CC" w:rsidRDefault="006945CC" w:rsidP="006945CC">
      <w:pPr>
        <w:rPr>
          <w:u w:val="single"/>
        </w:rPr>
      </w:pPr>
      <w:r w:rsidRPr="007051D2">
        <w:tab/>
      </w:r>
      <w:r w:rsidRPr="008769AD">
        <w:rPr>
          <w:u w:val="single"/>
        </w:rPr>
        <w:t xml:space="preserve">Téma č. </w:t>
      </w:r>
      <w:r w:rsidR="00E1515D">
        <w:rPr>
          <w:u w:val="single"/>
        </w:rPr>
        <w:t>3</w:t>
      </w:r>
      <w:r>
        <w:rPr>
          <w:u w:val="single"/>
        </w:rPr>
        <w:t xml:space="preserve"> </w:t>
      </w:r>
      <w:r w:rsidRPr="008769AD">
        <w:rPr>
          <w:u w:val="single"/>
        </w:rPr>
        <w:t>(</w:t>
      </w:r>
      <w:r w:rsidR="00343E61">
        <w:rPr>
          <w:u w:val="single"/>
        </w:rPr>
        <w:t>Mapa naší obce</w:t>
      </w:r>
      <w:r w:rsidRPr="008769AD">
        <w:rPr>
          <w:u w:val="single"/>
        </w:rPr>
        <w:t xml:space="preserve">) – </w:t>
      </w:r>
      <w:r w:rsidR="00343E61">
        <w:rPr>
          <w:u w:val="single"/>
        </w:rPr>
        <w:t>70</w:t>
      </w:r>
      <w:r w:rsidR="007C206B">
        <w:rPr>
          <w:u w:val="single"/>
        </w:rPr>
        <w:t xml:space="preserve"> minut</w:t>
      </w:r>
    </w:p>
    <w:p w14:paraId="3871144F" w14:textId="2182FEB9" w:rsidR="006945CC" w:rsidRPr="006945CC" w:rsidRDefault="005C4BCB" w:rsidP="003E7661">
      <w:pPr>
        <w:ind w:left="708"/>
      </w:pPr>
      <w:r>
        <w:t>V této části žáci tvoří popisky</w:t>
      </w:r>
      <w:r w:rsidR="007C206B">
        <w:t xml:space="preserve"> s ohledem na hospodářské, politické a přírodní aspekty obce. </w:t>
      </w:r>
      <w:r>
        <w:t>Vybírají klíčové lokality s možností práce na počí</w:t>
      </w:r>
      <w:r w:rsidR="00A93D5D">
        <w:t>tači a vyhledávání na internetu.</w:t>
      </w:r>
      <w:r>
        <w:t xml:space="preserve"> </w:t>
      </w:r>
    </w:p>
    <w:p w14:paraId="00829D29" w14:textId="698FA15A" w:rsidR="006945CC" w:rsidRPr="008769AD" w:rsidRDefault="006945CC" w:rsidP="006945CC">
      <w:pPr>
        <w:rPr>
          <w:u w:val="single"/>
        </w:rPr>
      </w:pPr>
      <w:r w:rsidRPr="007051D2">
        <w:tab/>
      </w:r>
      <w:r w:rsidRPr="008769AD">
        <w:rPr>
          <w:u w:val="single"/>
        </w:rPr>
        <w:t xml:space="preserve">Téma č. </w:t>
      </w:r>
      <w:r w:rsidR="00E1515D">
        <w:rPr>
          <w:u w:val="single"/>
        </w:rPr>
        <w:t>4</w:t>
      </w:r>
      <w:r w:rsidRPr="008769AD">
        <w:rPr>
          <w:u w:val="single"/>
        </w:rPr>
        <w:t xml:space="preserve"> (</w:t>
      </w:r>
      <w:r w:rsidR="000F0C15">
        <w:rPr>
          <w:u w:val="single"/>
        </w:rPr>
        <w:t>Co nás trápí v naší obci</w:t>
      </w:r>
      <w:r w:rsidRPr="008769AD">
        <w:rPr>
          <w:u w:val="single"/>
        </w:rPr>
        <w:t xml:space="preserve">) – </w:t>
      </w:r>
      <w:r>
        <w:rPr>
          <w:u w:val="single"/>
        </w:rPr>
        <w:t>70</w:t>
      </w:r>
      <w:r w:rsidR="007C206B">
        <w:rPr>
          <w:u w:val="single"/>
        </w:rPr>
        <w:t xml:space="preserve"> minut</w:t>
      </w:r>
    </w:p>
    <w:p w14:paraId="53DA808E" w14:textId="43EFC79B" w:rsidR="006945CC" w:rsidRPr="007C206B" w:rsidRDefault="005C4BCB" w:rsidP="003E7661">
      <w:pPr>
        <w:ind w:left="708"/>
      </w:pPr>
      <w:r>
        <w:t xml:space="preserve">V závěrečné části prvního bloku si žáci </w:t>
      </w:r>
      <w:r w:rsidR="007C206B">
        <w:t>uvědomí vlastní postoj</w:t>
      </w:r>
      <w:r w:rsidR="00343A75">
        <w:t>e</w:t>
      </w:r>
      <w:r w:rsidR="007C206B">
        <w:t>, pocit</w:t>
      </w:r>
      <w:r w:rsidR="00343A75">
        <w:t>y</w:t>
      </w:r>
      <w:r w:rsidR="00BB316B">
        <w:t>,</w:t>
      </w:r>
      <w:r w:rsidR="007C206B">
        <w:t xml:space="preserve"> dojm</w:t>
      </w:r>
      <w:r w:rsidR="00343A75">
        <w:t>y</w:t>
      </w:r>
      <w:r w:rsidR="007C206B">
        <w:t xml:space="preserve"> a vztah k obci. </w:t>
      </w:r>
      <w:r w:rsidR="00343A75" w:rsidRPr="00E23B4E">
        <w:t>A</w:t>
      </w:r>
      <w:r w:rsidR="007C206B" w:rsidRPr="00E23B4E">
        <w:t>ktiv</w:t>
      </w:r>
      <w:r w:rsidRPr="00E23B4E">
        <w:t>it</w:t>
      </w:r>
      <w:r w:rsidR="00DE3981" w:rsidRPr="00E23B4E">
        <w:t xml:space="preserve">y zaměřené na hledání řešení problému a míst, které by mohly pomoci s problémy, pomáhají žáků vhlédnout do problematiky hlouběji a je jim předkládáno, že jejich aktivní přístup k řešení problému může být reálně někým a někde řešen. </w:t>
      </w:r>
      <w:r>
        <w:t>Na konci obdrží žáci zadání d</w:t>
      </w:r>
      <w:r w:rsidR="007C206B">
        <w:t xml:space="preserve">omácí práce </w:t>
      </w:r>
      <w:r w:rsidR="00B142A6">
        <w:t>–</w:t>
      </w:r>
      <w:r w:rsidR="00EE5701">
        <w:t xml:space="preserve"> </w:t>
      </w:r>
      <w:r w:rsidR="007C206B">
        <w:t xml:space="preserve">fotografování. </w:t>
      </w:r>
    </w:p>
    <w:p w14:paraId="5D338BCA" w14:textId="77777777" w:rsidR="00AE63E4" w:rsidRDefault="00AE63E4">
      <w:pPr>
        <w:spacing w:line="276" w:lineRule="auto"/>
        <w:jc w:val="left"/>
        <w:rPr>
          <w:b/>
        </w:rPr>
      </w:pPr>
      <w:r>
        <w:rPr>
          <w:b/>
        </w:rPr>
        <w:br w:type="page"/>
      </w:r>
    </w:p>
    <w:p w14:paraId="56A81FAB" w14:textId="6041F3D1" w:rsidR="007051D2" w:rsidRDefault="00E04286" w:rsidP="007051D2">
      <w:pPr>
        <w:rPr>
          <w:b/>
        </w:rPr>
      </w:pPr>
      <w:r>
        <w:rPr>
          <w:b/>
        </w:rPr>
        <w:lastRenderedPageBreak/>
        <w:t>Tematický blok</w:t>
      </w:r>
      <w:r w:rsidR="007051D2">
        <w:rPr>
          <w:b/>
        </w:rPr>
        <w:t xml:space="preserve"> </w:t>
      </w:r>
      <w:r w:rsidR="00C42B50">
        <w:rPr>
          <w:b/>
        </w:rPr>
        <w:t xml:space="preserve">č. 2 </w:t>
      </w:r>
      <w:r w:rsidR="000F0C15">
        <w:rPr>
          <w:b/>
        </w:rPr>
        <w:t>(Inovace a řešení)</w:t>
      </w:r>
      <w:r w:rsidR="00204628">
        <w:rPr>
          <w:b/>
        </w:rPr>
        <w:t xml:space="preserve"> </w:t>
      </w:r>
      <w:r w:rsidR="003E7661">
        <w:rPr>
          <w:b/>
        </w:rPr>
        <w:t>– 6</w:t>
      </w:r>
      <w:r w:rsidR="007051D2">
        <w:rPr>
          <w:b/>
        </w:rPr>
        <w:t xml:space="preserve"> hodin</w:t>
      </w:r>
    </w:p>
    <w:p w14:paraId="264A43EE" w14:textId="43A03264" w:rsidR="008769AD" w:rsidRDefault="00D2466C" w:rsidP="008769AD">
      <w:r>
        <w:t xml:space="preserve">Ve druhém bloku žáci </w:t>
      </w:r>
      <w:r w:rsidR="0050045E">
        <w:t>navrhnou řešení</w:t>
      </w:r>
      <w:r w:rsidRPr="00D2466C">
        <w:t xml:space="preserve"> </w:t>
      </w:r>
      <w:r w:rsidR="0050045E">
        <w:t xml:space="preserve">problémů, které identifikovali v předchozím bloku. Jazyková část podpoří rozvoj komunikace mezi žáky, aktivity jsou zaměřeny na </w:t>
      </w:r>
      <w:r w:rsidR="000F0C15">
        <w:t xml:space="preserve">popis obce. Žáci </w:t>
      </w:r>
      <w:r w:rsidR="005A47B0">
        <w:t xml:space="preserve">si připraví prezentaci mapy </w:t>
      </w:r>
      <w:r w:rsidR="008E72A8">
        <w:t>v anglickém jazyce</w:t>
      </w:r>
      <w:r w:rsidR="000F0C15">
        <w:t xml:space="preserve">. </w:t>
      </w:r>
      <w:r w:rsidRPr="00D2466C">
        <w:t xml:space="preserve"> </w:t>
      </w:r>
    </w:p>
    <w:p w14:paraId="0A1CBFA8" w14:textId="531DE0B7" w:rsidR="008769AD" w:rsidRPr="000F0C15" w:rsidRDefault="008769AD" w:rsidP="008769AD">
      <w:pPr>
        <w:rPr>
          <w:u w:val="single"/>
        </w:rPr>
      </w:pPr>
      <w:r w:rsidRPr="000F0C15">
        <w:tab/>
      </w:r>
      <w:r w:rsidRPr="000F0C15">
        <w:rPr>
          <w:u w:val="single"/>
        </w:rPr>
        <w:t>Téma č. 1 (</w:t>
      </w:r>
      <w:r w:rsidR="000F0C15" w:rsidRPr="000F0C15">
        <w:rPr>
          <w:u w:val="single"/>
        </w:rPr>
        <w:t>Lokalizace problémových míst</w:t>
      </w:r>
      <w:r w:rsidRPr="000F0C15">
        <w:rPr>
          <w:u w:val="single"/>
        </w:rPr>
        <w:t>) –</w:t>
      </w:r>
      <w:r w:rsidR="000F0C15">
        <w:rPr>
          <w:u w:val="single"/>
        </w:rPr>
        <w:t xml:space="preserve"> </w:t>
      </w:r>
      <w:r w:rsidR="00A93D5D">
        <w:rPr>
          <w:u w:val="single"/>
        </w:rPr>
        <w:t>75</w:t>
      </w:r>
      <w:r w:rsidR="000F0C15">
        <w:rPr>
          <w:u w:val="single"/>
        </w:rPr>
        <w:t xml:space="preserve"> minut</w:t>
      </w:r>
      <w:r w:rsidRPr="000F0C15">
        <w:rPr>
          <w:u w:val="single"/>
        </w:rPr>
        <w:t xml:space="preserve"> </w:t>
      </w:r>
    </w:p>
    <w:p w14:paraId="0BF13A5F" w14:textId="7E5C9931" w:rsidR="008769AD" w:rsidRDefault="000F0C15" w:rsidP="003E7661">
      <w:pPr>
        <w:ind w:left="708"/>
      </w:pPr>
      <w:r>
        <w:t xml:space="preserve">Žáci identifikují problémová místa, která vytipovali v 1. tematickém bloku. </w:t>
      </w:r>
      <w:r w:rsidR="00A93D5D">
        <w:t>Na mapě své obce tato místa zvýrazní. Stáhnou fotografie do počítačů</w:t>
      </w:r>
      <w:r w:rsidR="00BB316B">
        <w:t>,</w:t>
      </w:r>
      <w:r w:rsidR="00A93D5D">
        <w:t xml:space="preserve"> popíší, co je na fotografiích</w:t>
      </w:r>
      <w:r w:rsidR="00BB316B">
        <w:t>,</w:t>
      </w:r>
      <w:r w:rsidR="00A93D5D">
        <w:t xml:space="preserve"> a zdůvodní záměr </w:t>
      </w:r>
      <w:r w:rsidR="00BB316B">
        <w:t>svého fotografování</w:t>
      </w:r>
      <w:r w:rsidR="00A93D5D">
        <w:t xml:space="preserve">. </w:t>
      </w:r>
    </w:p>
    <w:p w14:paraId="4058F3AD" w14:textId="73B9FD9E" w:rsidR="008769AD" w:rsidRPr="000F0C15" w:rsidRDefault="008769AD" w:rsidP="008769AD">
      <w:pPr>
        <w:rPr>
          <w:u w:val="single"/>
        </w:rPr>
      </w:pPr>
      <w:r w:rsidRPr="000F0C15">
        <w:tab/>
      </w:r>
      <w:r w:rsidRPr="000F0C15">
        <w:rPr>
          <w:u w:val="single"/>
        </w:rPr>
        <w:t>Téma č. 2 (</w:t>
      </w:r>
      <w:r w:rsidR="000F0C15" w:rsidRPr="000F0C15">
        <w:rPr>
          <w:u w:val="single"/>
        </w:rPr>
        <w:t xml:space="preserve">Návrhy </w:t>
      </w:r>
      <w:r w:rsidR="006C128D">
        <w:rPr>
          <w:u w:val="single"/>
        </w:rPr>
        <w:t xml:space="preserve">inovací a </w:t>
      </w:r>
      <w:r w:rsidR="000F0C15" w:rsidRPr="000F0C15">
        <w:rPr>
          <w:u w:val="single"/>
        </w:rPr>
        <w:t>řešení</w:t>
      </w:r>
      <w:r w:rsidRPr="000F0C15">
        <w:rPr>
          <w:u w:val="single"/>
        </w:rPr>
        <w:t xml:space="preserve">) – </w:t>
      </w:r>
      <w:r w:rsidR="00A93D5D">
        <w:rPr>
          <w:u w:val="single"/>
        </w:rPr>
        <w:t>75 minut</w:t>
      </w:r>
    </w:p>
    <w:p w14:paraId="2F891149" w14:textId="665A6B5B" w:rsidR="008769AD" w:rsidRDefault="00A93D5D" w:rsidP="003E7661">
      <w:pPr>
        <w:ind w:left="708"/>
      </w:pPr>
      <w:r>
        <w:t xml:space="preserve">V této části se žáci zamýšlí nad </w:t>
      </w:r>
      <w:r w:rsidR="006C128D">
        <w:t xml:space="preserve">inovacemi a </w:t>
      </w:r>
      <w:r>
        <w:t xml:space="preserve">možnostmi řešení jednotlivých situací. Konkrétní návrhy pro jednotlivé problémy zpracují do grafických organizérů </w:t>
      </w:r>
      <w:r w:rsidRPr="00CA5CC1">
        <w:rPr>
          <w:i/>
          <w:iCs/>
        </w:rPr>
        <w:t>Sunshine Outline</w:t>
      </w:r>
      <w:r w:rsidR="0048330F">
        <w:rPr>
          <w:i/>
          <w:iCs/>
        </w:rPr>
        <w:t xml:space="preserve"> </w:t>
      </w:r>
      <w:r w:rsidR="0048330F" w:rsidRPr="00E23B4E">
        <w:t>a dále napíšou formální e-mail s pojmenováním problému, který by chtěli, aby byl řešen odpovídající institucí</w:t>
      </w:r>
      <w:r w:rsidRPr="00E23B4E">
        <w:t xml:space="preserve">. </w:t>
      </w:r>
      <w:r>
        <w:t xml:space="preserve">Pracují </w:t>
      </w:r>
      <w:r w:rsidR="00EE5701">
        <w:t>ve </w:t>
      </w:r>
      <w:r>
        <w:t xml:space="preserve">skupinách a o jednotlivých řešeních diskutují. </w:t>
      </w:r>
    </w:p>
    <w:p w14:paraId="422AFC7B" w14:textId="14871F1B" w:rsidR="000F0C15" w:rsidRPr="000F0C15" w:rsidRDefault="008769AD" w:rsidP="000F0C15">
      <w:pPr>
        <w:rPr>
          <w:u w:val="single"/>
        </w:rPr>
      </w:pPr>
      <w:r w:rsidRPr="000F0C15">
        <w:tab/>
      </w:r>
      <w:r w:rsidR="000F0C15" w:rsidRPr="000F0C15">
        <w:rPr>
          <w:u w:val="single"/>
        </w:rPr>
        <w:t>Téma č. 3 (Popis města) –</w:t>
      </w:r>
      <w:r w:rsidR="000F0C15">
        <w:rPr>
          <w:u w:val="single"/>
        </w:rPr>
        <w:t xml:space="preserve"> </w:t>
      </w:r>
      <w:r w:rsidR="00A93D5D">
        <w:rPr>
          <w:u w:val="single"/>
        </w:rPr>
        <w:t>45 minut</w:t>
      </w:r>
    </w:p>
    <w:p w14:paraId="5A411318" w14:textId="68787710" w:rsidR="000F0C15" w:rsidRPr="00A93D5D" w:rsidRDefault="00A93D5D" w:rsidP="003E7661">
      <w:pPr>
        <w:ind w:left="708"/>
      </w:pPr>
      <w:r>
        <w:t>K</w:t>
      </w:r>
      <w:r w:rsidR="00BB316B">
        <w:t xml:space="preserve"> </w:t>
      </w:r>
      <w:r>
        <w:t>popisu města využijí žáci znalostí z</w:t>
      </w:r>
      <w:r w:rsidR="00BB316B">
        <w:t xml:space="preserve"> </w:t>
      </w:r>
      <w:r>
        <w:t>předchozího bloku a</w:t>
      </w:r>
      <w:r w:rsidR="00714BD7">
        <w:t xml:space="preserve"> procvičí si znalost předložek v anglickém jazyce. Při práci ve dvojicích p</w:t>
      </w:r>
      <w:r>
        <w:t>opíš</w:t>
      </w:r>
      <w:r w:rsidR="00BB316B">
        <w:t>í</w:t>
      </w:r>
      <w:r>
        <w:t xml:space="preserve"> </w:t>
      </w:r>
      <w:r w:rsidR="00714BD7">
        <w:t xml:space="preserve">město svému spolužákovi. Jedná se o přípravu na prezentaci. </w:t>
      </w:r>
    </w:p>
    <w:p w14:paraId="7845DC2D" w14:textId="01A65016" w:rsidR="000F0C15" w:rsidRDefault="000F0C15" w:rsidP="000F0C15">
      <w:pPr>
        <w:rPr>
          <w:u w:val="single"/>
        </w:rPr>
      </w:pPr>
      <w:r w:rsidRPr="000F0C15">
        <w:tab/>
      </w:r>
      <w:r w:rsidRPr="000F0C15">
        <w:rPr>
          <w:u w:val="single"/>
        </w:rPr>
        <w:t xml:space="preserve">Téma č. 4 (Příprava prezentace) – </w:t>
      </w:r>
      <w:r w:rsidR="00A93D5D">
        <w:rPr>
          <w:u w:val="single"/>
        </w:rPr>
        <w:t>75</w:t>
      </w:r>
      <w:r>
        <w:rPr>
          <w:u w:val="single"/>
        </w:rPr>
        <w:t xml:space="preserve"> minut</w:t>
      </w:r>
    </w:p>
    <w:p w14:paraId="762B1EA2" w14:textId="707C97A5" w:rsidR="00714BD7" w:rsidRDefault="00714BD7" w:rsidP="0013349B">
      <w:pPr>
        <w:ind w:left="708"/>
      </w:pPr>
      <w:r>
        <w:t xml:space="preserve">Žáci se domluví, jak bude vypadat jejich prezentace, stanoví si obsah prezentace a zpracují ji do počítačové verze – PowerPoint. </w:t>
      </w:r>
    </w:p>
    <w:p w14:paraId="08DC9CF4" w14:textId="77777777" w:rsidR="00AE63E4" w:rsidRDefault="00AE63E4" w:rsidP="007051D2">
      <w:pPr>
        <w:rPr>
          <w:b/>
        </w:rPr>
      </w:pPr>
    </w:p>
    <w:p w14:paraId="78863AE8" w14:textId="2737203D" w:rsidR="007051D2" w:rsidRDefault="00E04286" w:rsidP="007051D2">
      <w:pPr>
        <w:rPr>
          <w:b/>
        </w:rPr>
      </w:pPr>
      <w:r>
        <w:rPr>
          <w:b/>
        </w:rPr>
        <w:t>Tematický blok</w:t>
      </w:r>
      <w:r w:rsidR="008769AD">
        <w:rPr>
          <w:b/>
        </w:rPr>
        <w:t xml:space="preserve"> </w:t>
      </w:r>
      <w:r w:rsidR="00C42B50">
        <w:rPr>
          <w:b/>
        </w:rPr>
        <w:t xml:space="preserve">č. 3 </w:t>
      </w:r>
      <w:r w:rsidR="008769AD">
        <w:rPr>
          <w:b/>
        </w:rPr>
        <w:t>(</w:t>
      </w:r>
      <w:r w:rsidR="00F3436A">
        <w:rPr>
          <w:b/>
        </w:rPr>
        <w:t>Prezentace</w:t>
      </w:r>
      <w:r w:rsidR="008769AD">
        <w:rPr>
          <w:b/>
        </w:rPr>
        <w:t>)</w:t>
      </w:r>
      <w:r w:rsidR="00BE564F">
        <w:rPr>
          <w:b/>
        </w:rPr>
        <w:t xml:space="preserve"> </w:t>
      </w:r>
      <w:r w:rsidR="00714BD7">
        <w:rPr>
          <w:b/>
        </w:rPr>
        <w:t>–</w:t>
      </w:r>
      <w:r w:rsidR="007051D2">
        <w:rPr>
          <w:b/>
        </w:rPr>
        <w:t xml:space="preserve"> </w:t>
      </w:r>
      <w:r w:rsidR="00714BD7">
        <w:rPr>
          <w:b/>
        </w:rPr>
        <w:t xml:space="preserve">4 </w:t>
      </w:r>
      <w:r w:rsidR="007051D2">
        <w:rPr>
          <w:b/>
        </w:rPr>
        <w:t>hodin</w:t>
      </w:r>
      <w:r w:rsidR="00714BD7">
        <w:rPr>
          <w:b/>
        </w:rPr>
        <w:t>y</w:t>
      </w:r>
    </w:p>
    <w:p w14:paraId="2C292DFB" w14:textId="30733748" w:rsidR="008769AD" w:rsidRDefault="00714BD7" w:rsidP="008769AD">
      <w:r>
        <w:t xml:space="preserve">Závěrečný blok </w:t>
      </w:r>
      <w:r w:rsidR="006C128D">
        <w:t>programu obsahuje</w:t>
      </w:r>
      <w:r w:rsidR="006131B0">
        <w:t xml:space="preserve"> vyzkoušení si prezentace návrhu inovací a řešení problémů v obci nanečisto s cílem prohloubit dovednost vystoupit před posluchači. Následně proběhne p</w:t>
      </w:r>
      <w:r w:rsidR="006C128D">
        <w:t xml:space="preserve">rezentování </w:t>
      </w:r>
      <w:r w:rsidR="006131B0">
        <w:t>před posluchači,</w:t>
      </w:r>
      <w:r w:rsidR="006C128D">
        <w:t xml:space="preserve"> kteří jsou účastníky </w:t>
      </w:r>
      <w:r w:rsidR="00343A75">
        <w:t>programu</w:t>
      </w:r>
      <w:r w:rsidR="006C128D">
        <w:t xml:space="preserve">, </w:t>
      </w:r>
      <w:r w:rsidR="006131B0">
        <w:t>případně je možné</w:t>
      </w:r>
      <w:r w:rsidR="006C128D">
        <w:t xml:space="preserve"> přizvat i zástupce obce</w:t>
      </w:r>
      <w:r w:rsidR="006131B0">
        <w:t xml:space="preserve"> a vedení školy. Na</w:t>
      </w:r>
      <w:r w:rsidR="00BB316B">
        <w:t>konec</w:t>
      </w:r>
      <w:r w:rsidR="006131B0">
        <w:t xml:space="preserve"> vyplní žáci závěrečný výstupní dotazník, který bude využit ke srovnání se vstupním dotazníkem a doložení úspěšnosti programu. </w:t>
      </w:r>
    </w:p>
    <w:p w14:paraId="36F1BCF4" w14:textId="4B6FA20D" w:rsidR="009C50FB" w:rsidRPr="00EA68CE" w:rsidRDefault="009C50FB" w:rsidP="009C50FB">
      <w:pPr>
        <w:rPr>
          <w:u w:val="single"/>
        </w:rPr>
      </w:pPr>
      <w:r w:rsidRPr="009C50FB">
        <w:t xml:space="preserve"> </w:t>
      </w:r>
      <w:r w:rsidRPr="009C50FB">
        <w:tab/>
      </w:r>
      <w:r w:rsidRPr="008769AD">
        <w:rPr>
          <w:u w:val="single"/>
        </w:rPr>
        <w:t>Téma č. 1 (</w:t>
      </w:r>
      <w:r>
        <w:rPr>
          <w:u w:val="single"/>
        </w:rPr>
        <w:t>Prezentujeme svá řešení</w:t>
      </w:r>
      <w:r w:rsidRPr="008769AD">
        <w:rPr>
          <w:u w:val="single"/>
        </w:rPr>
        <w:t xml:space="preserve">) – </w:t>
      </w:r>
      <w:r w:rsidR="00242068">
        <w:rPr>
          <w:u w:val="single"/>
        </w:rPr>
        <w:t>135</w:t>
      </w:r>
      <w:r w:rsidR="00EA68CE" w:rsidRPr="00EA68CE">
        <w:rPr>
          <w:u w:val="single"/>
        </w:rPr>
        <w:t xml:space="preserve"> minut</w:t>
      </w:r>
    </w:p>
    <w:p w14:paraId="72EAAF79" w14:textId="32B155E7" w:rsidR="009C50FB" w:rsidRDefault="009C50FB" w:rsidP="00FA1FDD">
      <w:pPr>
        <w:ind w:left="708"/>
      </w:pPr>
      <w:r>
        <w:t xml:space="preserve">V první části žáci analyzují </w:t>
      </w:r>
      <w:r w:rsidR="00BB316B">
        <w:t xml:space="preserve">prezentační </w:t>
      </w:r>
      <w:r>
        <w:t>dovednosti a následně si zkouší prezentovat své práce vzájemně. Skupiny si poskytnou zpětnou vazbu a zaměří se poté na slabé stránky prezentace. Poté prezentují své práce před žáky, kteří se účastní vzdělávacího programu. Žáci během prezentací zapisují své postřehy do připravených listů a podávají zpětn</w:t>
      </w:r>
      <w:r w:rsidR="00BB316B">
        <w:t>ou</w:t>
      </w:r>
      <w:r>
        <w:t xml:space="preserve"> vazb</w:t>
      </w:r>
      <w:r w:rsidR="00BB316B">
        <w:t>u</w:t>
      </w:r>
      <w:r>
        <w:t xml:space="preserve"> spolužákům. </w:t>
      </w:r>
    </w:p>
    <w:p w14:paraId="305A9A69" w14:textId="08192D8E" w:rsidR="009C50FB" w:rsidRPr="008769AD" w:rsidRDefault="009C50FB" w:rsidP="009C50FB">
      <w:pPr>
        <w:rPr>
          <w:u w:val="single"/>
        </w:rPr>
      </w:pPr>
      <w:r w:rsidRPr="007051D2">
        <w:tab/>
      </w:r>
      <w:r w:rsidRPr="008769AD">
        <w:rPr>
          <w:u w:val="single"/>
        </w:rPr>
        <w:t>Téma č. 2 (</w:t>
      </w:r>
      <w:r>
        <w:rPr>
          <w:u w:val="single"/>
        </w:rPr>
        <w:t>Už víme</w:t>
      </w:r>
      <w:r w:rsidRPr="008769AD">
        <w:rPr>
          <w:u w:val="single"/>
        </w:rPr>
        <w:t>) –</w:t>
      </w:r>
      <w:r w:rsidR="00242068">
        <w:rPr>
          <w:u w:val="single"/>
        </w:rPr>
        <w:t xml:space="preserve"> 45</w:t>
      </w:r>
      <w:r w:rsidR="00EA68CE">
        <w:rPr>
          <w:u w:val="single"/>
        </w:rPr>
        <w:t xml:space="preserve"> minut</w:t>
      </w:r>
    </w:p>
    <w:p w14:paraId="1EE285E3" w14:textId="28CA3646" w:rsidR="009C50FB" w:rsidRDefault="009C50FB" w:rsidP="00FA1FDD">
      <w:pPr>
        <w:ind w:left="708"/>
      </w:pPr>
      <w:r>
        <w:t xml:space="preserve">Ve druhé, závěrečné části proběhne zhodnocení vzdělávacího programu. Žáci vyjádří své postoje, sdělí, co se jim líbilo, co se dařilo atd. Vzdělávací program bude uzavřen </w:t>
      </w:r>
      <w:r w:rsidR="00724474">
        <w:t xml:space="preserve">vyplněním </w:t>
      </w:r>
      <w:r>
        <w:t xml:space="preserve">výstupního dotazníku. </w:t>
      </w:r>
    </w:p>
    <w:p w14:paraId="7EF48CC6" w14:textId="5EA843DD" w:rsidR="008769AD" w:rsidRDefault="008769AD" w:rsidP="00204628">
      <w:r w:rsidRPr="007051D2">
        <w:tab/>
      </w:r>
    </w:p>
    <w:p w14:paraId="67DF5348" w14:textId="7AFF9E77" w:rsidR="00BA7D00" w:rsidRDefault="007045FF" w:rsidP="00DE1ACA">
      <w:pPr>
        <w:pStyle w:val="Nadpis2"/>
      </w:pPr>
      <w:bookmarkStart w:id="21" w:name="_Toc74720363"/>
      <w:r>
        <w:lastRenderedPageBreak/>
        <w:t>1.</w:t>
      </w:r>
      <w:r w:rsidR="00D14E94">
        <w:t>10</w:t>
      </w:r>
      <w:r>
        <w:t xml:space="preserve"> Materiální a technické zabezpečení</w:t>
      </w:r>
      <w:bookmarkEnd w:id="21"/>
    </w:p>
    <w:p w14:paraId="6072578E" w14:textId="74CA7B8E" w:rsidR="00343A75" w:rsidRDefault="005C4BCB" w:rsidP="00BA7D00">
      <w:r>
        <w:t xml:space="preserve">Pro realizaci </w:t>
      </w:r>
      <w:r w:rsidR="00343A75">
        <w:t xml:space="preserve">programu </w:t>
      </w:r>
      <w:r>
        <w:t xml:space="preserve">je zapotřebí nejméně jedné místnosti, která je dostatečně velká pro </w:t>
      </w:r>
      <w:r w:rsidR="00A25F47">
        <w:t>30</w:t>
      </w:r>
      <w:r>
        <w:t xml:space="preserve"> žáků. V této místnosti by měl být nejméně jeden počítač připojený </w:t>
      </w:r>
      <w:r w:rsidR="00E15840">
        <w:t>k</w:t>
      </w:r>
      <w:r>
        <w:t xml:space="preserve"> internet</w:t>
      </w:r>
      <w:r w:rsidR="00E15840">
        <w:t>u</w:t>
      </w:r>
      <w:r>
        <w:t xml:space="preserve"> a dataprojektor, který umožní promítnout prezentaci a ukazovat jednotlivé práce s mapami. </w:t>
      </w:r>
      <w:r w:rsidR="00343A75">
        <w:t>Ideální situace by byla, pokud by mohly dvě skupiny pracovat nerušeně s jedním vyučujícím a měl</w:t>
      </w:r>
      <w:r w:rsidR="00FA1FDD">
        <w:t>y</w:t>
      </w:r>
      <w:r w:rsidR="00343A75">
        <w:t xml:space="preserve"> k dispozici počítač do skupiny. </w:t>
      </w:r>
      <w:r>
        <w:t>Skupiny mohou pracovat najednou v </w:t>
      </w:r>
      <w:r w:rsidR="00A25F47">
        <w:t>jedné</w:t>
      </w:r>
      <w:r>
        <w:t xml:space="preserve"> místnosti, ale mohou se také přesunout se svými vyučujícími </w:t>
      </w:r>
      <w:r w:rsidR="00EE5701">
        <w:t>do </w:t>
      </w:r>
      <w:r>
        <w:t xml:space="preserve">dalších místností. Každá skupina bude potřebovat minimálně jeden počítač s připojením k internetu. </w:t>
      </w:r>
      <w:r w:rsidR="000F47F8">
        <w:t xml:space="preserve">Počítač budou žáci potřebovat při každém tematickém bloku. Dále je zapotřebí mít možnost </w:t>
      </w:r>
      <w:r w:rsidR="00A25F47">
        <w:t xml:space="preserve">poslat dokumenty </w:t>
      </w:r>
      <w:r w:rsidR="00E15840">
        <w:t xml:space="preserve">do </w:t>
      </w:r>
      <w:r w:rsidR="00A25F47">
        <w:t>tiskárn</w:t>
      </w:r>
      <w:r w:rsidR="00E15840">
        <w:t>y</w:t>
      </w:r>
      <w:r w:rsidR="000F47F8">
        <w:t xml:space="preserve"> alespoň z jednoho počítače, tisk může být černobílý. </w:t>
      </w:r>
      <w:r w:rsidR="00A25F47">
        <w:t xml:space="preserve">Zároveň je zapotřebí kopírka, na které bude třeba zvětšit vytištěné mapy. </w:t>
      </w:r>
      <w:r w:rsidR="00343A75">
        <w:t xml:space="preserve">Pro zajištění přenosu prezentací </w:t>
      </w:r>
      <w:r w:rsidR="00EE5701">
        <w:t>do </w:t>
      </w:r>
      <w:r w:rsidR="00343A75">
        <w:t xml:space="preserve">počítače je </w:t>
      </w:r>
      <w:r w:rsidR="00E15840">
        <w:t xml:space="preserve">nezbytný </w:t>
      </w:r>
      <w:r w:rsidR="007B73C2">
        <w:t>nejméně jed</w:t>
      </w:r>
      <w:r w:rsidR="00FA1FDD">
        <w:t>en USB flash disk</w:t>
      </w:r>
      <w:r w:rsidR="00343A75">
        <w:t xml:space="preserve">. </w:t>
      </w:r>
    </w:p>
    <w:p w14:paraId="70F7CCCF" w14:textId="55CE1860" w:rsidR="00CD16D0" w:rsidRDefault="000F47F8" w:rsidP="00BA7D00">
      <w:r>
        <w:t xml:space="preserve">Žáci by měli mít po celou dobu k dispozici psací potřeby, dále pomůcky potřebné pro plnění úkolů </w:t>
      </w:r>
      <w:r w:rsidR="00B142A6">
        <w:t>–</w:t>
      </w:r>
      <w:r w:rsidR="00EE5701">
        <w:t xml:space="preserve"> </w:t>
      </w:r>
      <w:r>
        <w:t>kancelářské papíry A4, barevné pa</w:t>
      </w:r>
      <w:r w:rsidR="00A25F47">
        <w:t>píry A4, arch o velikosti A1</w:t>
      </w:r>
      <w:r>
        <w:t>, nůžky, lepidla, lepicí pásku, klubko pr</w:t>
      </w:r>
      <w:r w:rsidR="005C3200">
        <w:t>ovázku, barevné fixy, pastelky, samolep</w:t>
      </w:r>
      <w:r w:rsidR="00AB4DDC">
        <w:t>i</w:t>
      </w:r>
      <w:r w:rsidR="005C3200">
        <w:t xml:space="preserve">cí etikety. </w:t>
      </w:r>
    </w:p>
    <w:p w14:paraId="57D2E2E4" w14:textId="06588FC0" w:rsidR="00CD16D0" w:rsidRDefault="00CD16D0" w:rsidP="00BA7D00">
      <w:r>
        <w:t xml:space="preserve">V průběhu </w:t>
      </w:r>
      <w:r w:rsidR="00C81466">
        <w:t xml:space="preserve">programu </w:t>
      </w:r>
      <w:r>
        <w:t>bude zapotřebí tabule. Může se jednat o int</w:t>
      </w:r>
      <w:r w:rsidR="001F5906">
        <w:t>eraktivní podobu, může to být i </w:t>
      </w:r>
      <w:r>
        <w:t xml:space="preserve">tabule klasická, na kterou je možné psát </w:t>
      </w:r>
      <w:r w:rsidR="006161AC">
        <w:t>křídou</w:t>
      </w:r>
      <w:r>
        <w:t xml:space="preserve"> či fixami. </w:t>
      </w:r>
    </w:p>
    <w:p w14:paraId="0C50385C" w14:textId="45E8C317" w:rsidR="00566207" w:rsidRPr="00EE5701" w:rsidRDefault="00A25F47" w:rsidP="00BA7D00">
      <w:r>
        <w:t>Ž</w:t>
      </w:r>
      <w:r w:rsidR="00F3436A">
        <w:t>áci</w:t>
      </w:r>
      <w:r w:rsidR="000F47F8">
        <w:t xml:space="preserve"> </w:t>
      </w:r>
      <w:r>
        <w:t xml:space="preserve">budou potřebovat stáhnout fotografie ze svých mobilních telefonů, což bude možné buď přes </w:t>
      </w:r>
      <w:r w:rsidR="00EE5701">
        <w:t>USB </w:t>
      </w:r>
      <w:r w:rsidR="00FA1FDD">
        <w:t>flash disk</w:t>
      </w:r>
      <w:r>
        <w:t>, kter</w:t>
      </w:r>
      <w:r w:rsidR="00FA1FDD">
        <w:t>ý</w:t>
      </w:r>
      <w:r>
        <w:t xml:space="preserve"> si žáci přinesou, přes kabel a následné propojení s počítačem, nebo přes wifi </w:t>
      </w:r>
      <w:r w:rsidR="00EE5701" w:rsidRPr="00EE5701">
        <w:t>a </w:t>
      </w:r>
      <w:r w:rsidRPr="00EE5701">
        <w:t xml:space="preserve">zaslání do </w:t>
      </w:r>
      <w:r w:rsidR="00FA1FDD" w:rsidRPr="00EE5701">
        <w:t>e-</w:t>
      </w:r>
      <w:r w:rsidRPr="00EE5701">
        <w:t>mailu. Pokud žáci nebudou používat mobilní telefony, je zapotřebí mít k</w:t>
      </w:r>
      <w:r w:rsidR="00E15840" w:rsidRPr="00EE5701">
        <w:t xml:space="preserve"> </w:t>
      </w:r>
      <w:r w:rsidRPr="00EE5701">
        <w:t xml:space="preserve">dispozici několik fotoaparátů, ze kterých se budou fotografie </w:t>
      </w:r>
      <w:r w:rsidR="001C1594" w:rsidRPr="00EE5701">
        <w:t xml:space="preserve">rovněž </w:t>
      </w:r>
      <w:r w:rsidRPr="00EE5701">
        <w:t>stahovat.</w:t>
      </w:r>
    </w:p>
    <w:p w14:paraId="38CDAA39" w14:textId="77777777" w:rsidR="001C1594" w:rsidRPr="00EA7520" w:rsidRDefault="001C1594" w:rsidP="00BA7D00"/>
    <w:p w14:paraId="25D6CEA5" w14:textId="47E90879" w:rsidR="00BA7D00" w:rsidRDefault="00BA7D00" w:rsidP="00BA7D00">
      <w:pPr>
        <w:pStyle w:val="Nadpis2"/>
      </w:pPr>
      <w:bookmarkStart w:id="22" w:name="_Toc74720364"/>
      <w:r>
        <w:t>1.1</w:t>
      </w:r>
      <w:r w:rsidR="00D14E94">
        <w:t>1</w:t>
      </w:r>
      <w:r>
        <w:t xml:space="preserve"> Plánované místo konání</w:t>
      </w:r>
      <w:bookmarkEnd w:id="22"/>
    </w:p>
    <w:p w14:paraId="0C1CA20A" w14:textId="13B13A48" w:rsidR="00BA7D00" w:rsidRDefault="00FA1FDD" w:rsidP="00BA7D00">
      <w:bookmarkStart w:id="23" w:name="_Hlk46396675"/>
      <w:r>
        <w:t>Vzdělávací program ve škole či v organizaci neformálního vzdělávání. V obou případech je potřeba zajistit dostatečné technické a materiální vybavení (viz 1.10).</w:t>
      </w:r>
    </w:p>
    <w:bookmarkEnd w:id="23"/>
    <w:p w14:paraId="50582D9D" w14:textId="77777777" w:rsidR="00F2110A" w:rsidRDefault="00F2110A" w:rsidP="00BA7D00"/>
    <w:p w14:paraId="6B6C56D6" w14:textId="3AC71F6C" w:rsidR="00BA7D00" w:rsidRDefault="00D14E94" w:rsidP="00BA7D00">
      <w:pPr>
        <w:pStyle w:val="Nadpis2"/>
      </w:pPr>
      <w:bookmarkStart w:id="24" w:name="_Toc74720365"/>
      <w:r>
        <w:t>1.12</w:t>
      </w:r>
      <w:r w:rsidR="00BA7D00">
        <w:t xml:space="preserve"> Způsob vyhodnocení realizace programu v období po ukončení projektu</w:t>
      </w:r>
      <w:bookmarkEnd w:id="24"/>
    </w:p>
    <w:p w14:paraId="5975BA37" w14:textId="77777777" w:rsidR="005F7292" w:rsidRDefault="005F7292" w:rsidP="005F7292">
      <w:r>
        <w:t xml:space="preserve">Vzdělávací program je doporučeno realizovat jako projektovou výuku v rámci formálního vzdělávání. Program má formu 3 tematických bloků neboli 3 projektových dnů. </w:t>
      </w:r>
    </w:p>
    <w:p w14:paraId="56256A8B" w14:textId="30866423" w:rsidR="00BA7D00" w:rsidRDefault="003D6B91" w:rsidP="00BA7D00">
      <w:r>
        <w:t xml:space="preserve">Žáci obdrží v průběhu </w:t>
      </w:r>
      <w:r w:rsidR="00C81466">
        <w:t xml:space="preserve">programu </w:t>
      </w:r>
      <w:r>
        <w:t xml:space="preserve">dva </w:t>
      </w:r>
      <w:r w:rsidR="00F02677">
        <w:t>dotazníky</w:t>
      </w:r>
      <w:r>
        <w:t xml:space="preserve"> – vstupní a výstupní </w:t>
      </w:r>
      <w:r w:rsidR="00F02677">
        <w:t>dotazník</w:t>
      </w:r>
      <w:r>
        <w:t xml:space="preserve">. Oba </w:t>
      </w:r>
      <w:r w:rsidR="00F02677">
        <w:t>dotazníky</w:t>
      </w:r>
      <w:r>
        <w:t xml:space="preserve"> obsahují sadu otázek, které jsou zaměřeny na </w:t>
      </w:r>
      <w:r w:rsidR="0045576E">
        <w:t>klíčové</w:t>
      </w:r>
      <w:r>
        <w:t xml:space="preserve"> kompetence. Vyhodnocení proběhne po zadání výstupního </w:t>
      </w:r>
      <w:r w:rsidR="00F02677">
        <w:t>dotazníku</w:t>
      </w:r>
      <w:r>
        <w:t xml:space="preserve"> a následném srovnání odpovědí na jednotlivé otázky. Mělo by se prokázat, </w:t>
      </w:r>
      <w:r w:rsidR="00EE5701">
        <w:t>že </w:t>
      </w:r>
      <w:r>
        <w:t xml:space="preserve">žáci dosáhli rozvoje ve znalostech i klíčových kompetencích. Zjištěné posuny u jednotlivých žáků mohou být odlišné, neboť žáci do </w:t>
      </w:r>
      <w:r w:rsidR="00C81466">
        <w:t xml:space="preserve">programu </w:t>
      </w:r>
      <w:r>
        <w:t xml:space="preserve">vstupují s rozdílnými znalostmi a kompetencemi. </w:t>
      </w:r>
    </w:p>
    <w:p w14:paraId="6D786A7B" w14:textId="360F6D61" w:rsidR="003D6B91" w:rsidRDefault="00B85B43" w:rsidP="0045576E">
      <w:r>
        <w:t xml:space="preserve">Žáci dále hodnotí vzdělávací program i </w:t>
      </w:r>
      <w:r w:rsidR="001C1594">
        <w:t xml:space="preserve">své </w:t>
      </w:r>
      <w:r>
        <w:t>vlastní dojmy a pocity pomocí aktivit</w:t>
      </w:r>
      <w:r w:rsidR="00BF02CD">
        <w:t>y</w:t>
      </w:r>
      <w:r>
        <w:t xml:space="preserve"> s lístečky, na které zapisují odpovědi na otázky klad</w:t>
      </w:r>
      <w:r w:rsidR="001C1594">
        <w:t>e</w:t>
      </w:r>
      <w:r>
        <w:t xml:space="preserve">né vyučujícím a které potom společně reflektují. Otázky jsou zaměřené jak na vzájemnou spolupráci ve skupinách, tak na vlastní hodnocení jejich výstupu, průběhu aktivit </w:t>
      </w:r>
      <w:r w:rsidR="00471A56">
        <w:t>a </w:t>
      </w:r>
      <w:r>
        <w:t>celého programu. Součástí závěrečného hodno</w:t>
      </w:r>
      <w:r w:rsidR="001F5906">
        <w:t>cení vzdělávacího programu je i </w:t>
      </w:r>
      <w:r>
        <w:t xml:space="preserve">aktivita </w:t>
      </w:r>
      <w:r w:rsidR="00715C5A">
        <w:t>A</w:t>
      </w:r>
      <w:r w:rsidR="00C777C1">
        <w:t xml:space="preserve">ha </w:t>
      </w:r>
      <w:r>
        <w:t xml:space="preserve">moment, během které mají žáci prostor </w:t>
      </w:r>
      <w:r w:rsidR="00437669">
        <w:t xml:space="preserve">reflektovat, co během vzdělávacího programu zažili </w:t>
      </w:r>
      <w:r w:rsidR="00EE5701">
        <w:t>a co </w:t>
      </w:r>
      <w:r w:rsidR="00437669">
        <w:t xml:space="preserve">nového si odnáší. Tento druh hodnocení také napomáhá pochopení souvislostí </w:t>
      </w:r>
      <w:r w:rsidR="00A133D6">
        <w:t xml:space="preserve">mezi jednotlivými </w:t>
      </w:r>
      <w:r w:rsidR="00437669">
        <w:t>část</w:t>
      </w:r>
      <w:r w:rsidR="00A133D6">
        <w:t>mi</w:t>
      </w:r>
      <w:r w:rsidR="00437669">
        <w:t xml:space="preserve"> programu.</w:t>
      </w:r>
    </w:p>
    <w:p w14:paraId="5817A8E2" w14:textId="5469C70C" w:rsidR="00BA7D00" w:rsidRDefault="00BA7D00" w:rsidP="00BA7D00">
      <w:pPr>
        <w:pStyle w:val="Nadpis2"/>
      </w:pPr>
      <w:bookmarkStart w:id="25" w:name="_Toc74720366"/>
      <w:r>
        <w:lastRenderedPageBreak/>
        <w:t>1.1</w:t>
      </w:r>
      <w:r w:rsidR="00D14E94">
        <w:t>3</w:t>
      </w:r>
      <w:r>
        <w:t xml:space="preserve"> Kalkulace předpokládaných nákladů</w:t>
      </w:r>
      <w:r w:rsidR="00566207">
        <w:t xml:space="preserve"> na realizaci programu po ukončení projektu</w:t>
      </w:r>
      <w:bookmarkEnd w:id="25"/>
    </w:p>
    <w:p w14:paraId="2A99A2F0" w14:textId="1FDED9FA" w:rsidR="00566207" w:rsidRDefault="00566207" w:rsidP="00566207">
      <w:pPr>
        <w:rPr>
          <w:b/>
          <w:bCs/>
        </w:rPr>
      </w:pPr>
      <w:r>
        <w:rPr>
          <w:b/>
          <w:bCs/>
        </w:rPr>
        <w:t xml:space="preserve">Počet realizátorů/lektorů: </w:t>
      </w:r>
    </w:p>
    <w:tbl>
      <w:tblPr>
        <w:tblW w:w="891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3812"/>
        <w:gridCol w:w="2835"/>
      </w:tblGrid>
      <w:tr w:rsidR="00E81B01" w14:paraId="32C38F9B" w14:textId="79ECC924" w:rsidTr="00E81B01">
        <w:trPr>
          <w:cantSplit/>
          <w:trHeight w:val="300"/>
        </w:trPr>
        <w:tc>
          <w:tcPr>
            <w:tcW w:w="6080" w:type="dxa"/>
            <w:gridSpan w:val="2"/>
            <w:vAlign w:val="center"/>
          </w:tcPr>
          <w:p w14:paraId="74C2A2FA" w14:textId="77777777" w:rsidR="00E81B01" w:rsidRDefault="00E81B01" w:rsidP="00A355EC">
            <w:pPr>
              <w:jc w:val="center"/>
              <w:rPr>
                <w:b/>
                <w:bCs/>
              </w:rPr>
            </w:pPr>
            <w:r>
              <w:rPr>
                <w:b/>
                <w:bCs/>
              </w:rPr>
              <w:t xml:space="preserve">Položka </w:t>
            </w:r>
          </w:p>
        </w:tc>
        <w:tc>
          <w:tcPr>
            <w:tcW w:w="2835" w:type="dxa"/>
            <w:vAlign w:val="center"/>
          </w:tcPr>
          <w:p w14:paraId="69F3384B" w14:textId="77777777" w:rsidR="00E81B01" w:rsidRDefault="00E81B01" w:rsidP="00A355EC">
            <w:pPr>
              <w:jc w:val="center"/>
              <w:rPr>
                <w:b/>
                <w:bCs/>
              </w:rPr>
            </w:pPr>
            <w:r>
              <w:rPr>
                <w:b/>
                <w:bCs/>
              </w:rPr>
              <w:t>Předpokládané náklady</w:t>
            </w:r>
          </w:p>
        </w:tc>
      </w:tr>
      <w:tr w:rsidR="00E81B01" w14:paraId="31498F08" w14:textId="2DAE825B" w:rsidTr="00E81B01">
        <w:trPr>
          <w:cantSplit/>
          <w:trHeight w:val="400"/>
        </w:trPr>
        <w:tc>
          <w:tcPr>
            <w:tcW w:w="6080" w:type="dxa"/>
            <w:gridSpan w:val="2"/>
            <w:tcBorders>
              <w:top w:val="nil"/>
              <w:bottom w:val="nil"/>
            </w:tcBorders>
            <w:vAlign w:val="center"/>
          </w:tcPr>
          <w:p w14:paraId="1368F88A" w14:textId="18E4E2D6" w:rsidR="00E81B01" w:rsidRDefault="00E81B01" w:rsidP="00E81B01">
            <w:pPr>
              <w:rPr>
                <w:b/>
                <w:bCs/>
              </w:rPr>
            </w:pPr>
            <w:r>
              <w:rPr>
                <w:b/>
                <w:bCs/>
              </w:rPr>
              <w:t>Celkové náklady na realizátory/lektory</w:t>
            </w:r>
          </w:p>
        </w:tc>
        <w:tc>
          <w:tcPr>
            <w:tcW w:w="2835" w:type="dxa"/>
            <w:tcBorders>
              <w:top w:val="nil"/>
              <w:bottom w:val="nil"/>
            </w:tcBorders>
            <w:vAlign w:val="center"/>
          </w:tcPr>
          <w:p w14:paraId="3D1387B2" w14:textId="241FB27F" w:rsidR="00E81B01" w:rsidRDefault="00E81B01" w:rsidP="00E81B01">
            <w:r>
              <w:t>37 200 Kč</w:t>
            </w:r>
          </w:p>
        </w:tc>
      </w:tr>
      <w:tr w:rsidR="00E81B01" w14:paraId="24D33CD7" w14:textId="12C197EA" w:rsidTr="00E81B01">
        <w:trPr>
          <w:cantSplit/>
        </w:trPr>
        <w:tc>
          <w:tcPr>
            <w:tcW w:w="2268" w:type="dxa"/>
            <w:vMerge w:val="restart"/>
            <w:shd w:val="pct5" w:color="auto" w:fill="FFFFFF"/>
            <w:vAlign w:val="center"/>
          </w:tcPr>
          <w:p w14:paraId="6E00F7CD" w14:textId="77777777" w:rsidR="00E81B01" w:rsidRDefault="00E81B01" w:rsidP="00E81B01">
            <w:pPr>
              <w:jc w:val="center"/>
              <w:rPr>
                <w:i/>
                <w:iCs/>
              </w:rPr>
            </w:pPr>
            <w:r>
              <w:rPr>
                <w:i/>
                <w:iCs/>
              </w:rPr>
              <w:t>z toho</w:t>
            </w:r>
          </w:p>
        </w:tc>
        <w:tc>
          <w:tcPr>
            <w:tcW w:w="3812" w:type="dxa"/>
            <w:shd w:val="pct5" w:color="auto" w:fill="FFFFFF"/>
            <w:vAlign w:val="center"/>
          </w:tcPr>
          <w:p w14:paraId="362F61C5" w14:textId="6283F6C4" w:rsidR="00E81B01" w:rsidRDefault="00E81B01" w:rsidP="00E81B01">
            <w:pPr>
              <w:jc w:val="left"/>
              <w:rPr>
                <w:i/>
                <w:iCs/>
              </w:rPr>
            </w:pPr>
            <w:r>
              <w:rPr>
                <w:i/>
                <w:iCs/>
              </w:rPr>
              <w:t>Hodinová odměna pro 1 realizátora/lektora včetně odvodů</w:t>
            </w:r>
          </w:p>
        </w:tc>
        <w:tc>
          <w:tcPr>
            <w:tcW w:w="2835" w:type="dxa"/>
            <w:shd w:val="pct5" w:color="auto" w:fill="FFFFFF"/>
            <w:vAlign w:val="center"/>
          </w:tcPr>
          <w:p w14:paraId="52C6846D" w14:textId="25CF9DC5" w:rsidR="00E81B01" w:rsidRDefault="00E81B01" w:rsidP="00E81B01">
            <w:r>
              <w:t>300 Kč (příprava a výuka 40 h, 3 lektoři)</w:t>
            </w:r>
          </w:p>
        </w:tc>
      </w:tr>
      <w:tr w:rsidR="00E81B01" w14:paraId="10F37F3A" w14:textId="612913EF" w:rsidTr="00E81B01">
        <w:trPr>
          <w:cantSplit/>
        </w:trPr>
        <w:tc>
          <w:tcPr>
            <w:tcW w:w="2268" w:type="dxa"/>
            <w:vMerge/>
            <w:shd w:val="pct5" w:color="auto" w:fill="FFFFFF"/>
            <w:vAlign w:val="center"/>
          </w:tcPr>
          <w:p w14:paraId="56D1C584" w14:textId="77777777" w:rsidR="00E81B01" w:rsidRDefault="00E81B01" w:rsidP="00E81B01"/>
        </w:tc>
        <w:tc>
          <w:tcPr>
            <w:tcW w:w="3812" w:type="dxa"/>
            <w:shd w:val="pct5" w:color="auto" w:fill="FFFFFF"/>
            <w:vAlign w:val="center"/>
          </w:tcPr>
          <w:p w14:paraId="489348BF" w14:textId="48356980" w:rsidR="00E81B01" w:rsidRDefault="00E81B01" w:rsidP="00E81B01">
            <w:pPr>
              <w:rPr>
                <w:i/>
                <w:iCs/>
              </w:rPr>
            </w:pPr>
            <w:r>
              <w:rPr>
                <w:i/>
                <w:iCs/>
              </w:rPr>
              <w:t>Ubytování realizátorů/lektorů</w:t>
            </w:r>
          </w:p>
        </w:tc>
        <w:tc>
          <w:tcPr>
            <w:tcW w:w="2835" w:type="dxa"/>
            <w:shd w:val="pct5" w:color="auto" w:fill="FFFFFF"/>
            <w:vAlign w:val="center"/>
          </w:tcPr>
          <w:p w14:paraId="555AA186" w14:textId="43A66818" w:rsidR="00E81B01" w:rsidRDefault="00E81B01" w:rsidP="00E81B01">
            <w:r>
              <w:t>0 Kč</w:t>
            </w:r>
          </w:p>
        </w:tc>
      </w:tr>
      <w:tr w:rsidR="00E81B01" w14:paraId="61AEDB66" w14:textId="01117902" w:rsidTr="00E81B01">
        <w:trPr>
          <w:cantSplit/>
        </w:trPr>
        <w:tc>
          <w:tcPr>
            <w:tcW w:w="2268" w:type="dxa"/>
            <w:vMerge/>
            <w:shd w:val="pct5" w:color="auto" w:fill="FFFFFF"/>
            <w:vAlign w:val="center"/>
          </w:tcPr>
          <w:p w14:paraId="68649CF9" w14:textId="77777777" w:rsidR="00E81B01" w:rsidRDefault="00E81B01" w:rsidP="00E81B01"/>
        </w:tc>
        <w:tc>
          <w:tcPr>
            <w:tcW w:w="3812" w:type="dxa"/>
            <w:shd w:val="pct5" w:color="auto" w:fill="FFFFFF"/>
            <w:vAlign w:val="center"/>
          </w:tcPr>
          <w:p w14:paraId="76E6F28A" w14:textId="25C95EAD" w:rsidR="00E81B01" w:rsidRDefault="00E81B01" w:rsidP="00E81B01">
            <w:pPr>
              <w:rPr>
                <w:i/>
                <w:iCs/>
              </w:rPr>
            </w:pPr>
            <w:r>
              <w:rPr>
                <w:i/>
                <w:iCs/>
              </w:rPr>
              <w:t>Stravování a doprava realizátorů/lektorů</w:t>
            </w:r>
          </w:p>
        </w:tc>
        <w:tc>
          <w:tcPr>
            <w:tcW w:w="2835" w:type="dxa"/>
            <w:shd w:val="pct5" w:color="auto" w:fill="FFFFFF"/>
            <w:vAlign w:val="center"/>
          </w:tcPr>
          <w:p w14:paraId="14F3A287" w14:textId="61F445CC" w:rsidR="00E81B01" w:rsidRDefault="00E81B01" w:rsidP="00E81B01">
            <w:r>
              <w:t>1200 Kč</w:t>
            </w:r>
          </w:p>
        </w:tc>
      </w:tr>
      <w:tr w:rsidR="00E81B01" w14:paraId="0BFD014C" w14:textId="6033E510" w:rsidTr="00E81B01">
        <w:trPr>
          <w:cantSplit/>
          <w:trHeight w:val="400"/>
        </w:trPr>
        <w:tc>
          <w:tcPr>
            <w:tcW w:w="6080" w:type="dxa"/>
            <w:gridSpan w:val="2"/>
            <w:vAlign w:val="center"/>
          </w:tcPr>
          <w:p w14:paraId="0C23C767" w14:textId="77777777" w:rsidR="00E81B01" w:rsidRDefault="00E81B01" w:rsidP="00E81B01">
            <w:pPr>
              <w:rPr>
                <w:b/>
                <w:bCs/>
              </w:rPr>
            </w:pPr>
            <w:r>
              <w:rPr>
                <w:b/>
                <w:bCs/>
              </w:rPr>
              <w:t>Náklady na zajištění prostor</w:t>
            </w:r>
          </w:p>
        </w:tc>
        <w:tc>
          <w:tcPr>
            <w:tcW w:w="2835" w:type="dxa"/>
            <w:vAlign w:val="center"/>
          </w:tcPr>
          <w:p w14:paraId="53A56ABF" w14:textId="1B61CEEE" w:rsidR="00E81B01" w:rsidRDefault="00E81B01" w:rsidP="00E81B01">
            <w:r>
              <w:t>4000 Kč</w:t>
            </w:r>
          </w:p>
        </w:tc>
      </w:tr>
      <w:tr w:rsidR="00E81B01" w14:paraId="0A56D429" w14:textId="69D4B60A" w:rsidTr="00E81B01">
        <w:trPr>
          <w:cantSplit/>
          <w:trHeight w:val="400"/>
        </w:trPr>
        <w:tc>
          <w:tcPr>
            <w:tcW w:w="6080" w:type="dxa"/>
            <w:gridSpan w:val="2"/>
            <w:tcBorders>
              <w:bottom w:val="nil"/>
            </w:tcBorders>
            <w:vAlign w:val="center"/>
          </w:tcPr>
          <w:p w14:paraId="04278745" w14:textId="77777777" w:rsidR="00E81B01" w:rsidRDefault="00E81B01" w:rsidP="00E81B01">
            <w:pPr>
              <w:rPr>
                <w:b/>
                <w:bCs/>
              </w:rPr>
            </w:pPr>
            <w:r>
              <w:rPr>
                <w:b/>
                <w:bCs/>
              </w:rPr>
              <w:t>Ubytování, stravování a doprava účastníků</w:t>
            </w:r>
          </w:p>
        </w:tc>
        <w:tc>
          <w:tcPr>
            <w:tcW w:w="2835" w:type="dxa"/>
            <w:tcBorders>
              <w:bottom w:val="nil"/>
            </w:tcBorders>
            <w:vAlign w:val="center"/>
          </w:tcPr>
          <w:p w14:paraId="7B7D208E" w14:textId="17DED2D5" w:rsidR="00E81B01" w:rsidRDefault="00E81B01" w:rsidP="00E81B01">
            <w:r>
              <w:t>0 Kč</w:t>
            </w:r>
          </w:p>
        </w:tc>
      </w:tr>
      <w:tr w:rsidR="00E81B01" w14:paraId="1179B624" w14:textId="002249A5" w:rsidTr="00E81B01">
        <w:trPr>
          <w:cantSplit/>
        </w:trPr>
        <w:tc>
          <w:tcPr>
            <w:tcW w:w="2268" w:type="dxa"/>
            <w:vMerge w:val="restart"/>
            <w:shd w:val="pct5" w:color="auto" w:fill="FFFFFF"/>
            <w:vAlign w:val="center"/>
          </w:tcPr>
          <w:p w14:paraId="4015E403" w14:textId="77777777" w:rsidR="00E81B01" w:rsidRDefault="00E81B01" w:rsidP="00E81B01">
            <w:pPr>
              <w:jc w:val="center"/>
              <w:rPr>
                <w:i/>
                <w:iCs/>
              </w:rPr>
            </w:pPr>
            <w:r>
              <w:rPr>
                <w:i/>
                <w:iCs/>
              </w:rPr>
              <w:t>z toho</w:t>
            </w:r>
          </w:p>
        </w:tc>
        <w:tc>
          <w:tcPr>
            <w:tcW w:w="3812" w:type="dxa"/>
            <w:shd w:val="pct5" w:color="auto" w:fill="FFFFFF"/>
            <w:vAlign w:val="center"/>
          </w:tcPr>
          <w:p w14:paraId="22D92CFF" w14:textId="77777777" w:rsidR="00E81B01" w:rsidRDefault="00E81B01" w:rsidP="00E81B01">
            <w:pPr>
              <w:rPr>
                <w:i/>
                <w:iCs/>
              </w:rPr>
            </w:pPr>
            <w:r>
              <w:rPr>
                <w:i/>
                <w:iCs/>
              </w:rPr>
              <w:t>Doprava účastníků</w:t>
            </w:r>
          </w:p>
        </w:tc>
        <w:tc>
          <w:tcPr>
            <w:tcW w:w="2835" w:type="dxa"/>
            <w:shd w:val="pct5" w:color="auto" w:fill="FFFFFF"/>
            <w:vAlign w:val="center"/>
          </w:tcPr>
          <w:p w14:paraId="009FE751" w14:textId="77777777" w:rsidR="00E81B01" w:rsidRDefault="00E81B01" w:rsidP="00E81B01"/>
        </w:tc>
      </w:tr>
      <w:tr w:rsidR="00E81B01" w14:paraId="48B3F6AF" w14:textId="693AB2F4" w:rsidTr="00E81B01">
        <w:trPr>
          <w:cantSplit/>
        </w:trPr>
        <w:tc>
          <w:tcPr>
            <w:tcW w:w="2268" w:type="dxa"/>
            <w:vMerge/>
            <w:shd w:val="pct5" w:color="auto" w:fill="FFFFFF"/>
            <w:vAlign w:val="center"/>
          </w:tcPr>
          <w:p w14:paraId="054D40E6" w14:textId="77777777" w:rsidR="00E81B01" w:rsidRDefault="00E81B01" w:rsidP="00E81B01">
            <w:pPr>
              <w:jc w:val="center"/>
              <w:rPr>
                <w:i/>
                <w:iCs/>
              </w:rPr>
            </w:pPr>
          </w:p>
        </w:tc>
        <w:tc>
          <w:tcPr>
            <w:tcW w:w="3812" w:type="dxa"/>
            <w:shd w:val="pct5" w:color="auto" w:fill="FFFFFF"/>
            <w:vAlign w:val="center"/>
          </w:tcPr>
          <w:p w14:paraId="7FBF70E9" w14:textId="77777777" w:rsidR="00E81B01" w:rsidRDefault="00E81B01" w:rsidP="00E81B01">
            <w:pPr>
              <w:rPr>
                <w:i/>
                <w:iCs/>
              </w:rPr>
            </w:pPr>
            <w:r>
              <w:rPr>
                <w:i/>
                <w:iCs/>
              </w:rPr>
              <w:t>Stravování a ubytování účastníků</w:t>
            </w:r>
          </w:p>
        </w:tc>
        <w:tc>
          <w:tcPr>
            <w:tcW w:w="2835" w:type="dxa"/>
            <w:shd w:val="pct5" w:color="auto" w:fill="FFFFFF"/>
            <w:vAlign w:val="center"/>
          </w:tcPr>
          <w:p w14:paraId="6E5B896C" w14:textId="77777777" w:rsidR="00E81B01" w:rsidRDefault="00E81B01" w:rsidP="00E81B01"/>
        </w:tc>
      </w:tr>
      <w:tr w:rsidR="00E81B01" w14:paraId="623051C2" w14:textId="18A41270" w:rsidTr="00E81B01">
        <w:trPr>
          <w:cantSplit/>
          <w:trHeight w:val="400"/>
        </w:trPr>
        <w:tc>
          <w:tcPr>
            <w:tcW w:w="6080" w:type="dxa"/>
            <w:gridSpan w:val="2"/>
            <w:tcBorders>
              <w:bottom w:val="nil"/>
            </w:tcBorders>
            <w:vAlign w:val="center"/>
          </w:tcPr>
          <w:p w14:paraId="3B0B7A8E" w14:textId="77777777" w:rsidR="00E81B01" w:rsidRDefault="00E81B01" w:rsidP="00E81B01">
            <w:r>
              <w:rPr>
                <w:b/>
                <w:bCs/>
              </w:rPr>
              <w:t>Náklady na učební texty</w:t>
            </w:r>
          </w:p>
        </w:tc>
        <w:tc>
          <w:tcPr>
            <w:tcW w:w="2835" w:type="dxa"/>
            <w:tcBorders>
              <w:bottom w:val="nil"/>
            </w:tcBorders>
            <w:vAlign w:val="center"/>
          </w:tcPr>
          <w:p w14:paraId="42697167" w14:textId="1371CC6A" w:rsidR="00E81B01" w:rsidRDefault="00E81B01" w:rsidP="00E81B01">
            <w:r>
              <w:t>1200 Kč</w:t>
            </w:r>
          </w:p>
        </w:tc>
      </w:tr>
      <w:tr w:rsidR="00E81B01" w14:paraId="480FAE50" w14:textId="404FA845" w:rsidTr="00E81B01">
        <w:trPr>
          <w:cantSplit/>
        </w:trPr>
        <w:tc>
          <w:tcPr>
            <w:tcW w:w="2268" w:type="dxa"/>
            <w:vMerge w:val="restart"/>
            <w:shd w:val="pct5" w:color="auto" w:fill="FFFFFF"/>
            <w:vAlign w:val="center"/>
          </w:tcPr>
          <w:p w14:paraId="72BD7B68" w14:textId="77777777" w:rsidR="00E81B01" w:rsidRDefault="00E81B01" w:rsidP="00E81B01">
            <w:pPr>
              <w:jc w:val="center"/>
              <w:rPr>
                <w:i/>
                <w:iCs/>
              </w:rPr>
            </w:pPr>
            <w:r>
              <w:rPr>
                <w:i/>
                <w:iCs/>
              </w:rPr>
              <w:t>z toho</w:t>
            </w:r>
          </w:p>
        </w:tc>
        <w:tc>
          <w:tcPr>
            <w:tcW w:w="3812" w:type="dxa"/>
            <w:shd w:val="pct5" w:color="auto" w:fill="FFFFFF"/>
            <w:vAlign w:val="center"/>
          </w:tcPr>
          <w:p w14:paraId="6A342F41" w14:textId="3941CC9E" w:rsidR="00E81B01" w:rsidRDefault="00E81B01" w:rsidP="00E81B01">
            <w:pPr>
              <w:rPr>
                <w:i/>
                <w:iCs/>
              </w:rPr>
            </w:pPr>
            <w:r>
              <w:rPr>
                <w:i/>
                <w:iCs/>
              </w:rPr>
              <w:t>Příprava, překlad, autorská práva apod.</w:t>
            </w:r>
          </w:p>
        </w:tc>
        <w:tc>
          <w:tcPr>
            <w:tcW w:w="2835" w:type="dxa"/>
            <w:shd w:val="pct5" w:color="auto" w:fill="FFFFFF"/>
            <w:vAlign w:val="center"/>
          </w:tcPr>
          <w:p w14:paraId="6F05AECC" w14:textId="77777777" w:rsidR="00E81B01" w:rsidRDefault="00E81B01" w:rsidP="00E81B01"/>
        </w:tc>
      </w:tr>
      <w:tr w:rsidR="00E81B01" w14:paraId="04CB1AF9" w14:textId="0A7420C4" w:rsidTr="00E81B01">
        <w:trPr>
          <w:cantSplit/>
        </w:trPr>
        <w:tc>
          <w:tcPr>
            <w:tcW w:w="2268" w:type="dxa"/>
            <w:vMerge/>
            <w:shd w:val="pct5" w:color="auto" w:fill="FFFFFF"/>
            <w:vAlign w:val="center"/>
          </w:tcPr>
          <w:p w14:paraId="1C9F039D" w14:textId="77777777" w:rsidR="00E81B01" w:rsidRDefault="00E81B01" w:rsidP="00E81B01"/>
        </w:tc>
        <w:tc>
          <w:tcPr>
            <w:tcW w:w="3812" w:type="dxa"/>
            <w:shd w:val="pct5" w:color="auto" w:fill="FFFFFF"/>
            <w:vAlign w:val="center"/>
          </w:tcPr>
          <w:p w14:paraId="1B5A5BA1" w14:textId="2C53A4F6" w:rsidR="00E81B01" w:rsidRDefault="00E81B01" w:rsidP="00E81B01">
            <w:pPr>
              <w:rPr>
                <w:i/>
                <w:iCs/>
              </w:rPr>
            </w:pPr>
            <w:r>
              <w:rPr>
                <w:i/>
                <w:iCs/>
              </w:rPr>
              <w:t xml:space="preserve">Rozmnožení textů – počet stran: </w:t>
            </w:r>
          </w:p>
        </w:tc>
        <w:tc>
          <w:tcPr>
            <w:tcW w:w="2835" w:type="dxa"/>
            <w:shd w:val="pct5" w:color="auto" w:fill="FFFFFF"/>
            <w:vAlign w:val="center"/>
          </w:tcPr>
          <w:p w14:paraId="7479EECD" w14:textId="3FE8B7AA" w:rsidR="00E81B01" w:rsidRDefault="00E81B01" w:rsidP="00E81B01">
            <w:r>
              <w:t>1200 Kč</w:t>
            </w:r>
          </w:p>
        </w:tc>
      </w:tr>
      <w:tr w:rsidR="00E81B01" w14:paraId="5BCCE7CD" w14:textId="09168CD1" w:rsidTr="00E81B01">
        <w:trPr>
          <w:cantSplit/>
          <w:trHeight w:val="400"/>
        </w:trPr>
        <w:tc>
          <w:tcPr>
            <w:tcW w:w="6080" w:type="dxa"/>
            <w:gridSpan w:val="2"/>
            <w:tcBorders>
              <w:bottom w:val="nil"/>
            </w:tcBorders>
            <w:vAlign w:val="center"/>
          </w:tcPr>
          <w:p w14:paraId="7ED67687" w14:textId="77777777" w:rsidR="00E81B01" w:rsidRDefault="00E81B01" w:rsidP="00E81B01">
            <w:r>
              <w:rPr>
                <w:b/>
                <w:bCs/>
              </w:rPr>
              <w:t>Režijní náklady</w:t>
            </w:r>
          </w:p>
        </w:tc>
        <w:tc>
          <w:tcPr>
            <w:tcW w:w="2835" w:type="dxa"/>
            <w:tcBorders>
              <w:bottom w:val="nil"/>
            </w:tcBorders>
            <w:vAlign w:val="center"/>
          </w:tcPr>
          <w:p w14:paraId="048E2277" w14:textId="3A9003C1" w:rsidR="00E81B01" w:rsidRDefault="00E81B01" w:rsidP="00E81B01">
            <w:r>
              <w:t>7400 Kč</w:t>
            </w:r>
          </w:p>
        </w:tc>
      </w:tr>
      <w:tr w:rsidR="00E81B01" w14:paraId="6DA96C8E" w14:textId="4074AC3E" w:rsidTr="00E81B01">
        <w:trPr>
          <w:cantSplit/>
        </w:trPr>
        <w:tc>
          <w:tcPr>
            <w:tcW w:w="2268" w:type="dxa"/>
            <w:vMerge w:val="restart"/>
            <w:shd w:val="pct5" w:color="auto" w:fill="auto"/>
            <w:vAlign w:val="center"/>
          </w:tcPr>
          <w:p w14:paraId="5EE582A1" w14:textId="77777777" w:rsidR="00E81B01" w:rsidRDefault="00E81B01" w:rsidP="00E81B01">
            <w:pPr>
              <w:jc w:val="center"/>
              <w:rPr>
                <w:i/>
                <w:iCs/>
              </w:rPr>
            </w:pPr>
            <w:r>
              <w:rPr>
                <w:i/>
                <w:iCs/>
              </w:rPr>
              <w:t>z toho</w:t>
            </w:r>
          </w:p>
        </w:tc>
        <w:tc>
          <w:tcPr>
            <w:tcW w:w="3812" w:type="dxa"/>
            <w:shd w:val="pct5" w:color="auto" w:fill="auto"/>
            <w:vAlign w:val="center"/>
          </w:tcPr>
          <w:p w14:paraId="25D14E8E" w14:textId="77777777" w:rsidR="00E81B01" w:rsidRDefault="00E81B01" w:rsidP="00E81B01">
            <w:pPr>
              <w:rPr>
                <w:i/>
                <w:iCs/>
              </w:rPr>
            </w:pPr>
            <w:r>
              <w:rPr>
                <w:i/>
                <w:iCs/>
              </w:rPr>
              <w:t>Stravné a doprava organizátorů</w:t>
            </w:r>
          </w:p>
        </w:tc>
        <w:tc>
          <w:tcPr>
            <w:tcW w:w="2835" w:type="dxa"/>
            <w:shd w:val="pct5" w:color="auto" w:fill="auto"/>
            <w:vAlign w:val="center"/>
          </w:tcPr>
          <w:p w14:paraId="69BF5EEC" w14:textId="2E069753" w:rsidR="00E81B01" w:rsidRDefault="00E81B01" w:rsidP="00E81B01">
            <w:r>
              <w:t>1200 Kč</w:t>
            </w:r>
          </w:p>
        </w:tc>
      </w:tr>
      <w:tr w:rsidR="00E81B01" w14:paraId="1A54EE4B" w14:textId="4F065698" w:rsidTr="00E81B01">
        <w:trPr>
          <w:cantSplit/>
        </w:trPr>
        <w:tc>
          <w:tcPr>
            <w:tcW w:w="2268" w:type="dxa"/>
            <w:vMerge/>
            <w:shd w:val="pct5" w:color="auto" w:fill="auto"/>
            <w:vAlign w:val="center"/>
          </w:tcPr>
          <w:p w14:paraId="17B68836" w14:textId="77777777" w:rsidR="00E81B01" w:rsidRDefault="00E81B01" w:rsidP="00E81B01"/>
        </w:tc>
        <w:tc>
          <w:tcPr>
            <w:tcW w:w="3812" w:type="dxa"/>
            <w:shd w:val="pct5" w:color="auto" w:fill="auto"/>
            <w:vAlign w:val="center"/>
          </w:tcPr>
          <w:p w14:paraId="50944693" w14:textId="77777777" w:rsidR="00E81B01" w:rsidRDefault="00E81B01" w:rsidP="00E81B01">
            <w:pPr>
              <w:rPr>
                <w:i/>
                <w:iCs/>
              </w:rPr>
            </w:pPr>
            <w:r>
              <w:rPr>
                <w:i/>
                <w:iCs/>
              </w:rPr>
              <w:t>Ubytování organizátorů</w:t>
            </w:r>
          </w:p>
        </w:tc>
        <w:tc>
          <w:tcPr>
            <w:tcW w:w="2835" w:type="dxa"/>
            <w:shd w:val="pct5" w:color="auto" w:fill="auto"/>
            <w:vAlign w:val="center"/>
          </w:tcPr>
          <w:p w14:paraId="63644FC4" w14:textId="77777777" w:rsidR="00E81B01" w:rsidRDefault="00E81B01" w:rsidP="00E81B01"/>
        </w:tc>
      </w:tr>
      <w:tr w:rsidR="00E81B01" w14:paraId="205AADE6" w14:textId="242A5673" w:rsidTr="00E81B01">
        <w:trPr>
          <w:cantSplit/>
        </w:trPr>
        <w:tc>
          <w:tcPr>
            <w:tcW w:w="2268" w:type="dxa"/>
            <w:vMerge/>
            <w:shd w:val="pct5" w:color="auto" w:fill="auto"/>
            <w:vAlign w:val="center"/>
          </w:tcPr>
          <w:p w14:paraId="47466FCA" w14:textId="77777777" w:rsidR="00E81B01" w:rsidRDefault="00E81B01" w:rsidP="00E81B01"/>
        </w:tc>
        <w:tc>
          <w:tcPr>
            <w:tcW w:w="3812" w:type="dxa"/>
            <w:shd w:val="pct5" w:color="auto" w:fill="auto"/>
            <w:vAlign w:val="center"/>
          </w:tcPr>
          <w:p w14:paraId="743B693A" w14:textId="77777777" w:rsidR="00E81B01" w:rsidRDefault="00E81B01" w:rsidP="00E81B01">
            <w:pPr>
              <w:rPr>
                <w:i/>
                <w:iCs/>
              </w:rPr>
            </w:pPr>
            <w:r>
              <w:rPr>
                <w:i/>
                <w:iCs/>
              </w:rPr>
              <w:t>Poštovné, telefony</w:t>
            </w:r>
          </w:p>
        </w:tc>
        <w:tc>
          <w:tcPr>
            <w:tcW w:w="2835" w:type="dxa"/>
            <w:shd w:val="pct5" w:color="auto" w:fill="auto"/>
            <w:vAlign w:val="center"/>
          </w:tcPr>
          <w:p w14:paraId="2640D5E6" w14:textId="4DE819C0" w:rsidR="00E81B01" w:rsidRDefault="00E81B01" w:rsidP="00E81B01">
            <w:r>
              <w:t>200 Kč</w:t>
            </w:r>
          </w:p>
        </w:tc>
      </w:tr>
      <w:tr w:rsidR="00E81B01" w14:paraId="71941C03" w14:textId="3C78AB3E" w:rsidTr="00E81B01">
        <w:trPr>
          <w:cantSplit/>
        </w:trPr>
        <w:tc>
          <w:tcPr>
            <w:tcW w:w="2268" w:type="dxa"/>
            <w:vMerge/>
            <w:shd w:val="pct5" w:color="auto" w:fill="auto"/>
            <w:vAlign w:val="center"/>
          </w:tcPr>
          <w:p w14:paraId="51CE261F" w14:textId="77777777" w:rsidR="00E81B01" w:rsidRDefault="00E81B01" w:rsidP="00E81B01"/>
        </w:tc>
        <w:tc>
          <w:tcPr>
            <w:tcW w:w="3812" w:type="dxa"/>
            <w:shd w:val="pct5" w:color="auto" w:fill="auto"/>
            <w:vAlign w:val="center"/>
          </w:tcPr>
          <w:p w14:paraId="6C995DBC" w14:textId="77777777" w:rsidR="00E81B01" w:rsidRDefault="00E81B01" w:rsidP="00E81B01">
            <w:pPr>
              <w:rPr>
                <w:i/>
                <w:iCs/>
              </w:rPr>
            </w:pPr>
            <w:r>
              <w:rPr>
                <w:i/>
                <w:iCs/>
              </w:rPr>
              <w:t>Doprava a pronájem techniky</w:t>
            </w:r>
          </w:p>
        </w:tc>
        <w:tc>
          <w:tcPr>
            <w:tcW w:w="2835" w:type="dxa"/>
            <w:shd w:val="pct5" w:color="auto" w:fill="auto"/>
            <w:vAlign w:val="center"/>
          </w:tcPr>
          <w:p w14:paraId="52ADD368" w14:textId="5C30C958" w:rsidR="00E81B01" w:rsidRDefault="00E81B01" w:rsidP="00E81B01">
            <w:r>
              <w:t>3000 Kč</w:t>
            </w:r>
          </w:p>
        </w:tc>
      </w:tr>
      <w:tr w:rsidR="00E81B01" w14:paraId="347E25DB" w14:textId="631EC593" w:rsidTr="00E81B01">
        <w:trPr>
          <w:cantSplit/>
        </w:trPr>
        <w:tc>
          <w:tcPr>
            <w:tcW w:w="2268" w:type="dxa"/>
            <w:vMerge/>
            <w:shd w:val="pct5" w:color="auto" w:fill="auto"/>
            <w:vAlign w:val="center"/>
          </w:tcPr>
          <w:p w14:paraId="5A039A1F" w14:textId="77777777" w:rsidR="00E81B01" w:rsidRDefault="00E81B01" w:rsidP="00E81B01"/>
        </w:tc>
        <w:tc>
          <w:tcPr>
            <w:tcW w:w="3812" w:type="dxa"/>
            <w:shd w:val="pct5" w:color="auto" w:fill="auto"/>
            <w:vAlign w:val="center"/>
          </w:tcPr>
          <w:p w14:paraId="573C7AFD" w14:textId="77777777" w:rsidR="00E81B01" w:rsidRDefault="00E81B01" w:rsidP="00E81B01">
            <w:pPr>
              <w:rPr>
                <w:i/>
                <w:iCs/>
              </w:rPr>
            </w:pPr>
            <w:r>
              <w:rPr>
                <w:i/>
                <w:iCs/>
              </w:rPr>
              <w:t>Propagace</w:t>
            </w:r>
          </w:p>
        </w:tc>
        <w:tc>
          <w:tcPr>
            <w:tcW w:w="2835" w:type="dxa"/>
            <w:shd w:val="pct5" w:color="auto" w:fill="auto"/>
            <w:vAlign w:val="center"/>
          </w:tcPr>
          <w:p w14:paraId="4647330C" w14:textId="56A912B4" w:rsidR="00E81B01" w:rsidRDefault="00E81B01" w:rsidP="00E81B01">
            <w:r>
              <w:t>1000 Kč</w:t>
            </w:r>
          </w:p>
        </w:tc>
      </w:tr>
      <w:tr w:rsidR="00E81B01" w14:paraId="3DD4482C" w14:textId="2B81F206" w:rsidTr="00E81B01">
        <w:trPr>
          <w:cantSplit/>
        </w:trPr>
        <w:tc>
          <w:tcPr>
            <w:tcW w:w="2268" w:type="dxa"/>
            <w:vMerge/>
            <w:shd w:val="pct5" w:color="auto" w:fill="auto"/>
            <w:vAlign w:val="center"/>
          </w:tcPr>
          <w:p w14:paraId="667F1BDF" w14:textId="77777777" w:rsidR="00E81B01" w:rsidRDefault="00E81B01" w:rsidP="00E81B01"/>
        </w:tc>
        <w:tc>
          <w:tcPr>
            <w:tcW w:w="3812" w:type="dxa"/>
            <w:shd w:val="pct5" w:color="auto" w:fill="auto"/>
            <w:vAlign w:val="center"/>
          </w:tcPr>
          <w:p w14:paraId="355D27A2" w14:textId="77777777" w:rsidR="00E81B01" w:rsidRDefault="00E81B01" w:rsidP="00E81B01">
            <w:pPr>
              <w:rPr>
                <w:i/>
                <w:iCs/>
              </w:rPr>
            </w:pPr>
            <w:r>
              <w:rPr>
                <w:i/>
                <w:iCs/>
              </w:rPr>
              <w:t>Ostatní náklady</w:t>
            </w:r>
          </w:p>
        </w:tc>
        <w:tc>
          <w:tcPr>
            <w:tcW w:w="2835" w:type="dxa"/>
            <w:shd w:val="pct5" w:color="auto" w:fill="auto"/>
            <w:vAlign w:val="center"/>
          </w:tcPr>
          <w:p w14:paraId="51C641B9" w14:textId="2F3F6626" w:rsidR="00E81B01" w:rsidRDefault="00E81B01" w:rsidP="00E81B01">
            <w:r>
              <w:t>2000 Kč</w:t>
            </w:r>
          </w:p>
        </w:tc>
      </w:tr>
      <w:tr w:rsidR="00E81B01" w14:paraId="77B3414F" w14:textId="1BD0C672" w:rsidTr="00E81B01">
        <w:trPr>
          <w:cantSplit/>
        </w:trPr>
        <w:tc>
          <w:tcPr>
            <w:tcW w:w="2268" w:type="dxa"/>
            <w:vMerge/>
            <w:shd w:val="pct5" w:color="auto" w:fill="auto"/>
            <w:vAlign w:val="center"/>
          </w:tcPr>
          <w:p w14:paraId="13E1A464" w14:textId="77777777" w:rsidR="00E81B01" w:rsidRDefault="00E81B01" w:rsidP="00E81B01"/>
        </w:tc>
        <w:tc>
          <w:tcPr>
            <w:tcW w:w="3812" w:type="dxa"/>
            <w:shd w:val="pct5" w:color="auto" w:fill="auto"/>
            <w:vAlign w:val="center"/>
          </w:tcPr>
          <w:p w14:paraId="526C5317" w14:textId="77777777" w:rsidR="00E81B01" w:rsidRDefault="00E81B01" w:rsidP="00E81B01">
            <w:pPr>
              <w:rPr>
                <w:i/>
                <w:iCs/>
              </w:rPr>
            </w:pPr>
            <w:r>
              <w:rPr>
                <w:i/>
                <w:iCs/>
              </w:rPr>
              <w:t>Odměna organizátorům</w:t>
            </w:r>
          </w:p>
        </w:tc>
        <w:tc>
          <w:tcPr>
            <w:tcW w:w="2835" w:type="dxa"/>
            <w:shd w:val="pct5" w:color="auto" w:fill="auto"/>
            <w:vAlign w:val="center"/>
          </w:tcPr>
          <w:p w14:paraId="20BC6D21" w14:textId="77777777" w:rsidR="00E81B01" w:rsidRDefault="00E81B01" w:rsidP="00E81B01"/>
        </w:tc>
      </w:tr>
      <w:tr w:rsidR="00E81B01" w14:paraId="260C2706" w14:textId="159605D0" w:rsidTr="00E81B01">
        <w:trPr>
          <w:trHeight w:val="400"/>
        </w:trPr>
        <w:tc>
          <w:tcPr>
            <w:tcW w:w="2268" w:type="dxa"/>
            <w:vAlign w:val="center"/>
          </w:tcPr>
          <w:p w14:paraId="32DD67FD" w14:textId="77777777" w:rsidR="00E81B01" w:rsidRDefault="00E81B01" w:rsidP="00E81B01">
            <w:pPr>
              <w:rPr>
                <w:b/>
                <w:bCs/>
              </w:rPr>
            </w:pPr>
            <w:r>
              <w:rPr>
                <w:b/>
                <w:bCs/>
              </w:rPr>
              <w:t>Náklady celkem</w:t>
            </w:r>
          </w:p>
        </w:tc>
        <w:tc>
          <w:tcPr>
            <w:tcW w:w="3812" w:type="dxa"/>
            <w:vAlign w:val="center"/>
          </w:tcPr>
          <w:p w14:paraId="72EB2B26" w14:textId="77777777" w:rsidR="00E81B01" w:rsidRDefault="00E81B01" w:rsidP="00E81B01"/>
        </w:tc>
        <w:tc>
          <w:tcPr>
            <w:tcW w:w="2835" w:type="dxa"/>
            <w:vAlign w:val="center"/>
          </w:tcPr>
          <w:p w14:paraId="42E353A1" w14:textId="2E3E82B8" w:rsidR="00E81B01" w:rsidRDefault="00E81B01" w:rsidP="00E81B01">
            <w:r>
              <w:t>49 800 Kč</w:t>
            </w:r>
          </w:p>
        </w:tc>
      </w:tr>
      <w:tr w:rsidR="00E81B01" w14:paraId="3DE44052" w14:textId="6B6E0E7E" w:rsidTr="00E81B01">
        <w:trPr>
          <w:trHeight w:val="400"/>
        </w:trPr>
        <w:tc>
          <w:tcPr>
            <w:tcW w:w="2268" w:type="dxa"/>
            <w:vAlign w:val="center"/>
          </w:tcPr>
          <w:p w14:paraId="3B41DB5C" w14:textId="77777777" w:rsidR="00E81B01" w:rsidRDefault="00E81B01" w:rsidP="00E81B01">
            <w:pPr>
              <w:rPr>
                <w:b/>
                <w:bCs/>
              </w:rPr>
            </w:pPr>
            <w:r>
              <w:rPr>
                <w:b/>
                <w:bCs/>
              </w:rPr>
              <w:t>Poplatek za 1 účastníka</w:t>
            </w:r>
          </w:p>
        </w:tc>
        <w:tc>
          <w:tcPr>
            <w:tcW w:w="3812" w:type="dxa"/>
            <w:vAlign w:val="center"/>
          </w:tcPr>
          <w:p w14:paraId="68892B84" w14:textId="77777777" w:rsidR="00E81B01" w:rsidRDefault="00E81B01" w:rsidP="00E81B01"/>
        </w:tc>
        <w:tc>
          <w:tcPr>
            <w:tcW w:w="2835" w:type="dxa"/>
            <w:vAlign w:val="center"/>
          </w:tcPr>
          <w:p w14:paraId="715751A6" w14:textId="2F298830" w:rsidR="00E81B01" w:rsidRDefault="00E81B01" w:rsidP="00E81B01">
            <w:r>
              <w:t>2490 Kč</w:t>
            </w:r>
          </w:p>
        </w:tc>
      </w:tr>
    </w:tbl>
    <w:p w14:paraId="7851418B" w14:textId="77777777" w:rsidR="00103142" w:rsidRDefault="00103142" w:rsidP="00407F4D">
      <w:pPr>
        <w:pStyle w:val="Nadpis2"/>
      </w:pPr>
    </w:p>
    <w:p w14:paraId="05D8D069" w14:textId="77777777" w:rsidR="00AE63E4" w:rsidRDefault="00AE63E4">
      <w:pPr>
        <w:spacing w:line="276" w:lineRule="auto"/>
        <w:jc w:val="left"/>
        <w:rPr>
          <w:rFonts w:eastAsiaTheme="majorEastAsia" w:cstheme="majorBidi"/>
          <w:b/>
          <w:bCs/>
          <w:color w:val="7F7F7F" w:themeColor="text1" w:themeTint="80"/>
          <w:sz w:val="26"/>
          <w:szCs w:val="26"/>
        </w:rPr>
      </w:pPr>
      <w:r>
        <w:br w:type="page"/>
      </w:r>
    </w:p>
    <w:p w14:paraId="61D77949" w14:textId="127DF97C" w:rsidR="00566207" w:rsidRPr="00566207" w:rsidRDefault="00D14E94" w:rsidP="00407F4D">
      <w:pPr>
        <w:pStyle w:val="Nadpis2"/>
      </w:pPr>
      <w:bookmarkStart w:id="26" w:name="_Toc74720367"/>
      <w:r>
        <w:lastRenderedPageBreak/>
        <w:t>1.14</w:t>
      </w:r>
      <w:r w:rsidR="00407F4D">
        <w:t xml:space="preserve"> Odkazy, na kterých je program zveřejněn k volnému využití</w:t>
      </w:r>
      <w:bookmarkEnd w:id="26"/>
    </w:p>
    <w:p w14:paraId="2084B89D" w14:textId="74B790F1" w:rsidR="009F134A" w:rsidRPr="005A6310" w:rsidRDefault="009F134A" w:rsidP="009F134A">
      <w:pPr>
        <w:rPr>
          <w:rFonts w:cs="Calibri"/>
        </w:rPr>
      </w:pPr>
      <w:r w:rsidRPr="009D00AE">
        <w:rPr>
          <w:noProof/>
          <w:lang w:eastAsia="cs-CZ"/>
        </w:rPr>
        <w:drawing>
          <wp:inline distT="0" distB="0" distL="0" distR="0" wp14:anchorId="160D8A70" wp14:editId="5BD77BDC">
            <wp:extent cx="1080770" cy="379730"/>
            <wp:effectExtent l="0" t="0" r="5080" b="1270"/>
            <wp:docPr id="19" name="Obrázek 19" descr="Licence Creative Common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icence Creative Common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770" cy="379730"/>
                    </a:xfrm>
                    <a:prstGeom prst="rect">
                      <a:avLst/>
                    </a:prstGeom>
                    <a:noFill/>
                    <a:ln>
                      <a:noFill/>
                    </a:ln>
                  </pic:spPr>
                </pic:pic>
              </a:graphicData>
            </a:graphic>
          </wp:inline>
        </w:drawing>
      </w:r>
    </w:p>
    <w:p w14:paraId="052915F7" w14:textId="724F234E" w:rsidR="00DD7F9E" w:rsidRPr="00312F88" w:rsidRDefault="00DD7F9E" w:rsidP="00DD7F9E">
      <w:pPr>
        <w:rPr>
          <w:rFonts w:cstheme="minorHAnsi"/>
        </w:rPr>
      </w:pPr>
      <w:bookmarkStart w:id="27" w:name="_Hlk46396699"/>
      <w:r w:rsidRPr="00312F88">
        <w:rPr>
          <w:rFonts w:cstheme="minorHAnsi"/>
        </w:rPr>
        <w:t xml:space="preserve">Program </w:t>
      </w:r>
      <w:r>
        <w:rPr>
          <w:rFonts w:cstheme="minorHAnsi"/>
          <w:i/>
          <w:iCs/>
        </w:rPr>
        <w:t>Prostředí kolem nás 1: Varianta pro žáky 6. a 7. ročníků ZŠ a odpovídajících ročníků víceletých gymnázií</w:t>
      </w:r>
      <w:r w:rsidRPr="00312F88">
        <w:rPr>
          <w:rFonts w:cstheme="minorHAnsi"/>
        </w:rPr>
        <w:t xml:space="preserve"> s doprovodnými materiály, jehož autorem je </w:t>
      </w:r>
      <w:r>
        <w:rPr>
          <w:rFonts w:cstheme="minorHAnsi"/>
        </w:rPr>
        <w:t>Channel Crossings, s. r. o.</w:t>
      </w:r>
      <w:r w:rsidRPr="00312F88">
        <w:rPr>
          <w:rFonts w:cstheme="minorHAnsi"/>
        </w:rPr>
        <w:t xml:space="preserve">, podléhá </w:t>
      </w:r>
      <w:r w:rsidRPr="00312F88">
        <w:rPr>
          <w:rStyle w:val="highlight"/>
          <w:rFonts w:cstheme="minorHAnsi"/>
        </w:rPr>
        <w:t>licenc</w:t>
      </w:r>
      <w:r w:rsidRPr="00312F88">
        <w:rPr>
          <w:rFonts w:cstheme="minorHAnsi"/>
        </w:rPr>
        <w:t>i</w:t>
      </w:r>
      <w:r>
        <w:rPr>
          <w:rFonts w:cstheme="minorHAnsi"/>
        </w:rPr>
        <w:t xml:space="preserve"> </w:t>
      </w:r>
      <w:r w:rsidRPr="00312F88">
        <w:rPr>
          <w:rFonts w:cstheme="minorHAnsi"/>
          <w:b/>
          <w:bCs/>
        </w:rPr>
        <w:t>Creative Commons Uveďte původ-Zachovejte licenci 4.0 Mezinárodní</w:t>
      </w:r>
      <w:r w:rsidRPr="00312F88">
        <w:rPr>
          <w:rFonts w:cstheme="minorHAnsi"/>
        </w:rPr>
        <w:t>.</w:t>
      </w:r>
      <w:r>
        <w:rPr>
          <w:rFonts w:cstheme="minorHAnsi"/>
        </w:rPr>
        <w:t xml:space="preserve"> </w:t>
      </w:r>
      <w:r w:rsidRPr="00312F88">
        <w:rPr>
          <w:rFonts w:cstheme="minorHAnsi"/>
        </w:rPr>
        <w:t>Pro zobrazení licenčních podmínek navštivte http://creativecommons.org/licenses/by-sa/4.0/.</w:t>
      </w:r>
    </w:p>
    <w:p w14:paraId="143C5D14" w14:textId="77777777" w:rsidR="00DD7F9E" w:rsidRDefault="00DD7F9E" w:rsidP="00DD7F9E">
      <w:pPr>
        <w:rPr>
          <w:rFonts w:cs="Calibri"/>
        </w:rPr>
      </w:pPr>
      <w:r>
        <w:rPr>
          <w:rFonts w:cs="Calibri"/>
        </w:rPr>
        <w:t>Vizuální prvky (obrázky, fotografie a náčrty) použité ve všech částech vzdělávacího programu podléhají volné licenci a může s nimi být nakládáno v souladu s veřejnou licencí Creative Commons (výše). Prvky pochází buď z online databází Pixabay (</w:t>
      </w:r>
      <w:hyperlink r:id="rId15" w:history="1">
        <w:r w:rsidRPr="00483F50">
          <w:rPr>
            <w:rStyle w:val="Hypertextovodkaz"/>
            <w:rFonts w:cs="Calibri"/>
          </w:rPr>
          <w:t>https://pixabay.com/cs/</w:t>
        </w:r>
      </w:hyperlink>
      <w:r>
        <w:rPr>
          <w:rFonts w:cs="Calibri"/>
        </w:rPr>
        <w:t>) a Pexels (</w:t>
      </w:r>
      <w:hyperlink r:id="rId16" w:history="1">
        <w:r w:rsidRPr="00483F50">
          <w:rPr>
            <w:rStyle w:val="Hypertextovodkaz"/>
            <w:rFonts w:cs="Calibri"/>
          </w:rPr>
          <w:t>https://www.pexels.com/</w:t>
        </w:r>
      </w:hyperlink>
      <w:r>
        <w:rPr>
          <w:rFonts w:cs="Calibri"/>
        </w:rPr>
        <w:t>) nebo jsou autorské a byly vytvořeny pro daný vzdělávací program.</w:t>
      </w:r>
    </w:p>
    <w:p w14:paraId="5CF113DC" w14:textId="2A29F5F5" w:rsidR="00262786" w:rsidRDefault="00262786" w:rsidP="00262786">
      <w:r>
        <w:rPr>
          <w:rFonts w:cs="Calibri"/>
        </w:rPr>
        <w:t xml:space="preserve">Veškeré materiály k vzdělávacímu programu </w:t>
      </w:r>
      <w:r>
        <w:rPr>
          <w:rFonts w:cs="Calibri"/>
          <w:i/>
          <w:iCs/>
        </w:rPr>
        <w:t>Prostředí kolem nás 1</w:t>
      </w:r>
      <w:r>
        <w:rPr>
          <w:rFonts w:cs="Calibri"/>
        </w:rPr>
        <w:t xml:space="preserve"> naleznete na internetové stránce </w:t>
      </w:r>
      <w:hyperlink r:id="rId17" w:history="1">
        <w:r w:rsidR="009C34C3" w:rsidRPr="0029030A">
          <w:rPr>
            <w:rStyle w:val="Hypertextovodkaz"/>
          </w:rPr>
          <w:t>http://www.kreativniskola.cz/vzdelavaci-programy/prostredi-kolem-nas/</w:t>
        </w:r>
      </w:hyperlink>
      <w:r w:rsidR="009C34C3">
        <w:t xml:space="preserve">. </w:t>
      </w:r>
      <w:r w:rsidR="00DD7F9E">
        <w:rPr>
          <w:rFonts w:cs="Calibri"/>
        </w:rPr>
        <w:t xml:space="preserve">Zde jsou ke stažení </w:t>
      </w:r>
      <w:r w:rsidR="00EE5701">
        <w:rPr>
          <w:rFonts w:cs="Calibri"/>
        </w:rPr>
        <w:t>i </w:t>
      </w:r>
      <w:r w:rsidR="00DD7F9E">
        <w:rPr>
          <w:rFonts w:cs="Calibri"/>
        </w:rPr>
        <w:t xml:space="preserve">kapitoly </w:t>
      </w:r>
      <w:r w:rsidR="00DD7F9E" w:rsidRPr="004F24E1">
        <w:rPr>
          <w:rFonts w:cs="Calibri"/>
          <w:i/>
          <w:iCs/>
        </w:rPr>
        <w:t>4 Příloha č. 1</w:t>
      </w:r>
      <w:r w:rsidR="00DD7F9E">
        <w:rPr>
          <w:rFonts w:cs="Calibri"/>
        </w:rPr>
        <w:t xml:space="preserve"> a </w:t>
      </w:r>
      <w:r w:rsidR="00DD7F9E" w:rsidRPr="004F24E1">
        <w:rPr>
          <w:rFonts w:cs="Calibri"/>
          <w:i/>
          <w:iCs/>
        </w:rPr>
        <w:t>5</w:t>
      </w:r>
      <w:r w:rsidR="00DD7F9E">
        <w:rPr>
          <w:rFonts w:cs="Calibri"/>
        </w:rPr>
        <w:t xml:space="preserve"> </w:t>
      </w:r>
      <w:r w:rsidR="00DD7F9E" w:rsidRPr="004F24E1">
        <w:rPr>
          <w:rFonts w:cs="Calibri"/>
          <w:i/>
          <w:iCs/>
        </w:rPr>
        <w:t>Příloha č. 2</w:t>
      </w:r>
      <w:r w:rsidR="00DD7F9E">
        <w:rPr>
          <w:rFonts w:cs="Calibri"/>
        </w:rPr>
        <w:t xml:space="preserve"> tohoto </w:t>
      </w:r>
      <w:r w:rsidR="00DD7F9E" w:rsidRPr="00C2302F">
        <w:rPr>
          <w:rFonts w:cs="Calibri"/>
        </w:rPr>
        <w:t xml:space="preserve">dokumentu a pracovní sešit pro žáky. </w:t>
      </w:r>
      <w:r w:rsidR="00DD7F9E" w:rsidRPr="00C2302F">
        <w:t>Program</w:t>
      </w:r>
      <w:r w:rsidR="00DD7F9E">
        <w:t xml:space="preserve"> je dostupný také na metodickém portále </w:t>
      </w:r>
      <w:hyperlink r:id="rId18" w:history="1">
        <w:r w:rsidR="00DD7F9E" w:rsidRPr="00483F50">
          <w:rPr>
            <w:rStyle w:val="Hypertextovodkaz"/>
          </w:rPr>
          <w:t>https://rvp.cz/</w:t>
        </w:r>
      </w:hyperlink>
      <w:r w:rsidR="00DD7F9E">
        <w:t>.</w:t>
      </w:r>
    </w:p>
    <w:p w14:paraId="54308433" w14:textId="77777777" w:rsidR="005078FC" w:rsidRDefault="005078FC" w:rsidP="00262786"/>
    <w:p w14:paraId="2001566D" w14:textId="77777777" w:rsidR="005078FC" w:rsidRDefault="005078FC" w:rsidP="00262786"/>
    <w:p w14:paraId="6E5D4A98" w14:textId="77777777" w:rsidR="005078FC" w:rsidRDefault="005078FC" w:rsidP="00262786">
      <w:pPr>
        <w:rPr>
          <w:rFonts w:cs="Calibri"/>
        </w:rPr>
      </w:pPr>
    </w:p>
    <w:p w14:paraId="28023D80" w14:textId="33151700" w:rsidR="00BA7D00" w:rsidRDefault="00C855E9" w:rsidP="00C855E9">
      <w:pPr>
        <w:pStyle w:val="Nadpis1"/>
      </w:pPr>
      <w:bookmarkStart w:id="28" w:name="_Toc74720368"/>
      <w:bookmarkEnd w:id="27"/>
      <w:r>
        <w:t xml:space="preserve">2 </w:t>
      </w:r>
      <w:r w:rsidR="00F55183">
        <w:t>Podrobn</w:t>
      </w:r>
      <w:r w:rsidR="00C8731B">
        <w:t>ě rozpracovaný obsah programu</w:t>
      </w:r>
      <w:bookmarkEnd w:id="28"/>
    </w:p>
    <w:p w14:paraId="6F3B4D82" w14:textId="77777777" w:rsidR="005078FC" w:rsidRPr="005078FC" w:rsidRDefault="005078FC" w:rsidP="005078FC">
      <w:r w:rsidRPr="005078FC">
        <w:t>Kapitola č. 2 je zpracována formou žákovského sešitu, který je k dispozici na tomto odkazu:</w:t>
      </w:r>
    </w:p>
    <w:p w14:paraId="531E9E82" w14:textId="4B57A3FB" w:rsidR="004F476B" w:rsidRPr="004F476B" w:rsidRDefault="00896A23" w:rsidP="004F476B">
      <w:pPr>
        <w:jc w:val="left"/>
        <w:rPr>
          <w:rFonts w:ascii="Calibri" w:eastAsia="Times New Roman" w:hAnsi="Calibri" w:cs="Calibri"/>
          <w:color w:val="000000"/>
          <w:lang w:eastAsia="cs-CZ"/>
        </w:rPr>
      </w:pPr>
      <w:r>
        <w:t>DOCX:</w:t>
      </w:r>
      <w:r w:rsidR="004F476B" w:rsidRPr="004F476B">
        <w:rPr>
          <w:rFonts w:ascii="Calibri" w:hAnsi="Calibri" w:cs="Calibri"/>
          <w:color w:val="000000"/>
        </w:rPr>
        <w:t xml:space="preserve"> </w:t>
      </w:r>
      <w:hyperlink r:id="rId19" w:history="1">
        <w:r w:rsidR="004F476B" w:rsidRPr="00925C12">
          <w:rPr>
            <w:rStyle w:val="Hypertextovodkaz"/>
            <w:rFonts w:ascii="Calibri" w:eastAsia="Times New Roman" w:hAnsi="Calibri" w:cs="Calibri"/>
            <w:lang w:eastAsia="cs-CZ"/>
          </w:rPr>
          <w:t>https://filedn.com/lsBVgSr0PfSJIhl2KR8cjnu/Skola40/Prostredi_kolem_nas_1/Zakovsky_sesit_Prostredi_kolem_nas_1.docx</w:t>
        </w:r>
      </w:hyperlink>
      <w:r w:rsidR="004F476B">
        <w:rPr>
          <w:rFonts w:ascii="Calibri" w:eastAsia="Times New Roman" w:hAnsi="Calibri" w:cs="Calibri"/>
          <w:color w:val="000000"/>
          <w:lang w:eastAsia="cs-CZ"/>
        </w:rPr>
        <w:t xml:space="preserve"> </w:t>
      </w:r>
    </w:p>
    <w:p w14:paraId="32BB1863" w14:textId="63A68264" w:rsidR="004F476B" w:rsidRPr="004F476B" w:rsidRDefault="00896A23" w:rsidP="004F476B">
      <w:pPr>
        <w:jc w:val="left"/>
        <w:rPr>
          <w:rFonts w:ascii="Calibri" w:eastAsia="Times New Roman" w:hAnsi="Calibri" w:cs="Calibri"/>
          <w:color w:val="000000"/>
          <w:lang w:eastAsia="cs-CZ"/>
        </w:rPr>
      </w:pPr>
      <w:r>
        <w:t xml:space="preserve">PDF: </w:t>
      </w:r>
      <w:hyperlink r:id="rId20" w:history="1">
        <w:r w:rsidR="004F476B" w:rsidRPr="00925C12">
          <w:rPr>
            <w:rStyle w:val="Hypertextovodkaz"/>
            <w:rFonts w:ascii="Calibri" w:eastAsia="Times New Roman" w:hAnsi="Calibri" w:cs="Calibri"/>
            <w:lang w:eastAsia="cs-CZ"/>
          </w:rPr>
          <w:t>https://filedn.com/lsBVgSr0PfSJIhl2KR8cjnu/Skola40/Prostredi_kolem_nas_1/Zakovsky_sesit_Prostredi_kolem_nas_1.pdf</w:t>
        </w:r>
      </w:hyperlink>
      <w:r w:rsidR="004F476B">
        <w:rPr>
          <w:rFonts w:ascii="Calibri" w:eastAsia="Times New Roman" w:hAnsi="Calibri" w:cs="Calibri"/>
          <w:color w:val="000000"/>
          <w:lang w:eastAsia="cs-CZ"/>
        </w:rPr>
        <w:t xml:space="preserve"> </w:t>
      </w:r>
    </w:p>
    <w:p w14:paraId="5A4BEE92" w14:textId="364CB4F3" w:rsidR="00896A23" w:rsidRDefault="00896A23" w:rsidP="00896A23">
      <w:pPr>
        <w:jc w:val="left"/>
      </w:pPr>
    </w:p>
    <w:p w14:paraId="4B2030CB" w14:textId="2CFCB4C3" w:rsidR="00896A23" w:rsidRDefault="00896A23" w:rsidP="00896A23"/>
    <w:p w14:paraId="46C3260B" w14:textId="3CE1E025" w:rsidR="007454D3" w:rsidRPr="005078FC" w:rsidRDefault="00AE63E4" w:rsidP="005078FC">
      <w:pPr>
        <w:spacing w:line="276" w:lineRule="auto"/>
        <w:jc w:val="left"/>
        <w:rPr>
          <w:rFonts w:eastAsiaTheme="majorEastAsia" w:cstheme="majorBidi"/>
          <w:b/>
          <w:bCs/>
          <w:color w:val="7F7F7F" w:themeColor="text1" w:themeTint="80"/>
          <w:sz w:val="26"/>
          <w:szCs w:val="26"/>
        </w:rPr>
      </w:pPr>
      <w:r>
        <w:br w:type="page"/>
      </w:r>
    </w:p>
    <w:p w14:paraId="0E3F2C31" w14:textId="5AB15C09" w:rsidR="002A6ACF" w:rsidRDefault="002A6ACF" w:rsidP="002A6ACF">
      <w:pPr>
        <w:pStyle w:val="Nadpis1"/>
      </w:pPr>
      <w:bookmarkStart w:id="29" w:name="_Toc74720369"/>
      <w:r>
        <w:lastRenderedPageBreak/>
        <w:t>3 Metodická část</w:t>
      </w:r>
      <w:bookmarkEnd w:id="29"/>
    </w:p>
    <w:p w14:paraId="62C832EE" w14:textId="77777777" w:rsidR="00CB1FD9" w:rsidRPr="00D63EDA" w:rsidRDefault="00CB1FD9" w:rsidP="001840DE">
      <w:pPr>
        <w:ind w:firstLine="708"/>
        <w:rPr>
          <w:b/>
          <w:iCs/>
        </w:rPr>
      </w:pPr>
      <w:r w:rsidRPr="00D63EDA">
        <w:rPr>
          <w:b/>
          <w:iCs/>
        </w:rPr>
        <w:t>Uvedení do tématu</w:t>
      </w:r>
    </w:p>
    <w:p w14:paraId="3556C587" w14:textId="1EF7DFEC" w:rsidR="00CB1FD9" w:rsidRDefault="00CB1FD9" w:rsidP="00CB1FD9">
      <w:pPr>
        <w:rPr>
          <w:iCs/>
        </w:rPr>
      </w:pPr>
      <w:r>
        <w:rPr>
          <w:iCs/>
        </w:rPr>
        <w:t xml:space="preserve">Téma programu </w:t>
      </w:r>
      <w:r w:rsidRPr="00CB1FD9">
        <w:rPr>
          <w:i/>
        </w:rPr>
        <w:t>Prostředí kolem nás</w:t>
      </w:r>
      <w:r w:rsidR="00211878">
        <w:rPr>
          <w:i/>
        </w:rPr>
        <w:t xml:space="preserve"> 1: Varianta pro žáky 6. a 7. ročníků ZŠ a odpovídajících ročníků víceletých gymnázií</w:t>
      </w:r>
      <w:r w:rsidR="00211878">
        <w:rPr>
          <w:rStyle w:val="Znakapoznpodarou"/>
          <w:i/>
        </w:rPr>
        <w:footnoteReference w:id="1"/>
      </w:r>
      <w:r>
        <w:rPr>
          <w:iCs/>
        </w:rPr>
        <w:t xml:space="preserve"> je zaměřeno na místo, ve kterém žáci žijí. Mnohdy žijí v daném městě</w:t>
      </w:r>
      <w:r w:rsidR="000E3E52">
        <w:rPr>
          <w:iCs/>
        </w:rPr>
        <w:t>,</w:t>
      </w:r>
      <w:r>
        <w:rPr>
          <w:iCs/>
        </w:rPr>
        <w:t xml:space="preserve"> a vůbec ho neznají, případně jsou zvyklí brát obec takovou, jaká je</w:t>
      </w:r>
      <w:r w:rsidR="000E3E52">
        <w:rPr>
          <w:iCs/>
        </w:rPr>
        <w:t>,</w:t>
      </w:r>
      <w:r>
        <w:rPr>
          <w:iCs/>
        </w:rPr>
        <w:t xml:space="preserve"> a nezaobírají se myšlenkami, že by bylo možné něco změnit a že i oni sami jsou nositeli změn. Toto téma se týká všech obcí, měst, vesnic v celé České republice. Jak malá obec, tak velká jsou místem pro život a život v </w:t>
      </w:r>
      <w:r w:rsidR="000E3E52">
        <w:rPr>
          <w:iCs/>
        </w:rPr>
        <w:t xml:space="preserve">nich </w:t>
      </w:r>
      <w:r>
        <w:rPr>
          <w:iCs/>
        </w:rPr>
        <w:t xml:space="preserve">by jistě chtěli všichni obyvatelé mít příjemný a odpovídající jejich potřebám. Žáci tímto programem dostávají příležitost o svém okolí přemýšlet, hledat pozitiva i negativa a také příležitosti pro možnou změnu toho, co je pro obec jakýmkoli způsobem palčivé. </w:t>
      </w:r>
    </w:p>
    <w:p w14:paraId="5CE4A98D" w14:textId="02A9D14A" w:rsidR="00CB1FD9" w:rsidRDefault="00E64A07" w:rsidP="00CB1FD9">
      <w:pPr>
        <w:rPr>
          <w:iCs/>
        </w:rPr>
      </w:pPr>
      <w:r w:rsidRPr="007F7114">
        <w:rPr>
          <w:iCs/>
        </w:rPr>
        <w:t xml:space="preserve">Vzdělávací program </w:t>
      </w:r>
      <w:r w:rsidRPr="007F7114">
        <w:rPr>
          <w:i/>
        </w:rPr>
        <w:t>Prostředí kolem nás 1,</w:t>
      </w:r>
      <w:r w:rsidR="00CB1FD9" w:rsidRPr="007F7114">
        <w:rPr>
          <w:iCs/>
        </w:rPr>
        <w:t xml:space="preserve"> který je realizován žáky 6. a 7. ročníku a odpovídajících ročníků víceletých gymnázií, vede nejen k</w:t>
      </w:r>
      <w:r w:rsidR="000E3E52">
        <w:rPr>
          <w:iCs/>
        </w:rPr>
        <w:t xml:space="preserve"> </w:t>
      </w:r>
      <w:r w:rsidR="00CB1FD9" w:rsidRPr="007F7114">
        <w:rPr>
          <w:iCs/>
        </w:rPr>
        <w:t>rozvoji kompetencí zejména sociálních</w:t>
      </w:r>
      <w:r w:rsidR="000E3E52">
        <w:rPr>
          <w:iCs/>
        </w:rPr>
        <w:t>,</w:t>
      </w:r>
      <w:r w:rsidR="00CB1FD9" w:rsidRPr="007F7114">
        <w:rPr>
          <w:iCs/>
        </w:rPr>
        <w:t xml:space="preserve"> personálních</w:t>
      </w:r>
      <w:r w:rsidR="000E3E52">
        <w:rPr>
          <w:iCs/>
        </w:rPr>
        <w:t xml:space="preserve"> a </w:t>
      </w:r>
      <w:r w:rsidR="00CB1FD9" w:rsidRPr="007F7114">
        <w:rPr>
          <w:iCs/>
        </w:rPr>
        <w:t xml:space="preserve">digitálních, </w:t>
      </w:r>
      <w:r w:rsidR="00C65B3A" w:rsidRPr="00E23B4E">
        <w:rPr>
          <w:iCs/>
        </w:rPr>
        <w:t>kompetencí občanských</w:t>
      </w:r>
      <w:r w:rsidR="00C65B3A">
        <w:rPr>
          <w:iCs/>
        </w:rPr>
        <w:t xml:space="preserve">, </w:t>
      </w:r>
      <w:r w:rsidR="00CB1FD9" w:rsidRPr="007F7114">
        <w:rPr>
          <w:iCs/>
        </w:rPr>
        <w:t>ale také kompetencí komunikace</w:t>
      </w:r>
      <w:r w:rsidR="00CB1FD9">
        <w:rPr>
          <w:iCs/>
        </w:rPr>
        <w:t xml:space="preserve"> v</w:t>
      </w:r>
      <w:r w:rsidR="000E3E52">
        <w:rPr>
          <w:iCs/>
        </w:rPr>
        <w:t xml:space="preserve"> </w:t>
      </w:r>
      <w:r w:rsidR="00CB1FD9">
        <w:rPr>
          <w:iCs/>
        </w:rPr>
        <w:t xml:space="preserve">cizím </w:t>
      </w:r>
      <w:r w:rsidR="007F7114">
        <w:rPr>
          <w:iCs/>
        </w:rPr>
        <w:t>jazyce</w:t>
      </w:r>
      <w:r w:rsidR="00CB1FD9">
        <w:rPr>
          <w:iCs/>
        </w:rPr>
        <w:t xml:space="preserve">. Jednotlivé aktivity reflektují vstupní dovednosti a znalosti žáků, proto zde převažují zpočátku herní aktivity, které mají vtáhnout žáky </w:t>
      </w:r>
      <w:r w:rsidR="00262A4A">
        <w:rPr>
          <w:iCs/>
        </w:rPr>
        <w:t>do </w:t>
      </w:r>
      <w:r w:rsidR="00CB1FD9">
        <w:rPr>
          <w:iCs/>
        </w:rPr>
        <w:t>tématu</w:t>
      </w:r>
      <w:r w:rsidR="000E3E52">
        <w:rPr>
          <w:iCs/>
        </w:rPr>
        <w:t>,</w:t>
      </w:r>
      <w:r w:rsidR="00CB1FD9">
        <w:rPr>
          <w:iCs/>
        </w:rPr>
        <w:t xml:space="preserve"> zaujmout jejich pozornost</w:t>
      </w:r>
      <w:r w:rsidR="000E3E52">
        <w:rPr>
          <w:iCs/>
        </w:rPr>
        <w:t xml:space="preserve"> a</w:t>
      </w:r>
      <w:r w:rsidR="00CB1FD9">
        <w:rPr>
          <w:iCs/>
        </w:rPr>
        <w:t xml:space="preserve"> zároveň podpořit schopnost spolupracovat a komunikovat v rámci vzniklých skupin, což bývá pro žáky v</w:t>
      </w:r>
      <w:r w:rsidR="000E3E52">
        <w:rPr>
          <w:iCs/>
        </w:rPr>
        <w:t xml:space="preserve"> </w:t>
      </w:r>
      <w:r w:rsidR="00CB1FD9">
        <w:rPr>
          <w:iCs/>
        </w:rPr>
        <w:t>tomto věku často problematické. Žákům jsou k</w:t>
      </w:r>
      <w:r w:rsidR="000E3E52">
        <w:rPr>
          <w:iCs/>
        </w:rPr>
        <w:t xml:space="preserve"> </w:t>
      </w:r>
      <w:r w:rsidR="00CB1FD9">
        <w:rPr>
          <w:iCs/>
        </w:rPr>
        <w:t>dispozici připravené karty</w:t>
      </w:r>
      <w:r w:rsidR="000E3E52">
        <w:rPr>
          <w:iCs/>
        </w:rPr>
        <w:t xml:space="preserve"> a </w:t>
      </w:r>
      <w:r w:rsidR="00CB1FD9">
        <w:rPr>
          <w:iCs/>
        </w:rPr>
        <w:t>pracovní listy coby podpora jednotlivých kroků pro identifikaci problémů v jejich obci a následně hledání řešení těchto problémů. Mnoho aktivit je spjato také s modelací toho, jak mají žáci pracovat, přemýšlet, komunikovat. Tyto modelace jsou nezbytné pro to, aby byli žáci úspěšní v hledání cest a real</w:t>
      </w:r>
      <w:r w:rsidR="001F5906">
        <w:rPr>
          <w:iCs/>
        </w:rPr>
        <w:t>izaci svých nápadů. Informace o </w:t>
      </w:r>
      <w:r w:rsidR="00CB1FD9">
        <w:rPr>
          <w:iCs/>
        </w:rPr>
        <w:t>internetových mapách je žákům prezentována, jednotlivé aplikace si po demonstraci sami zkouší. Úroveň anglického jazyka, který je užíván v obou dnech programu, je na úrovni A1+. Je sice předpoklad, že některé složky z</w:t>
      </w:r>
      <w:r w:rsidR="000E3E52">
        <w:rPr>
          <w:iCs/>
        </w:rPr>
        <w:t xml:space="preserve"> </w:t>
      </w:r>
      <w:r w:rsidR="00CB1FD9">
        <w:rPr>
          <w:iCs/>
        </w:rPr>
        <w:t xml:space="preserve">předkládaného tématu v cizím jazyce již znají, ale program je zaměřen na všechny žáky, proto zohledňuje i jistou míru opakování některých jazykových složek. Význam především spočívá v tom, že žáci aplikují znalost cizího jazyka </w:t>
      </w:r>
      <w:r w:rsidR="001F5906">
        <w:rPr>
          <w:iCs/>
        </w:rPr>
        <w:t>v tématu, kterým se zabývají, a </w:t>
      </w:r>
      <w:r w:rsidR="00CB1FD9">
        <w:rPr>
          <w:iCs/>
        </w:rPr>
        <w:t>tedy reálném. V</w:t>
      </w:r>
      <w:r w:rsidR="000E3E52">
        <w:rPr>
          <w:iCs/>
        </w:rPr>
        <w:t xml:space="preserve"> </w:t>
      </w:r>
      <w:r w:rsidR="00CB1FD9">
        <w:rPr>
          <w:iCs/>
        </w:rPr>
        <w:t>průběhu prezentace pak získávají další dovedno</w:t>
      </w:r>
      <w:r w:rsidR="00DC60BA">
        <w:rPr>
          <w:iCs/>
        </w:rPr>
        <w:t>sti – prezentovat v mateřském i </w:t>
      </w:r>
      <w:r w:rsidR="00CB1FD9">
        <w:rPr>
          <w:iCs/>
        </w:rPr>
        <w:t>cizím jazyce, kde zúročí i získané znalosti a dovednosti z aktivit věnujících se jazykové složce. Tvorba prezentace je pro žáky v těchto ročnících uzpůsobena, počítá</w:t>
      </w:r>
      <w:r w:rsidR="000E3E52">
        <w:rPr>
          <w:iCs/>
        </w:rPr>
        <w:t xml:space="preserve"> se</w:t>
      </w:r>
      <w:r w:rsidR="00CB1FD9">
        <w:rPr>
          <w:iCs/>
        </w:rPr>
        <w:t xml:space="preserve"> </w:t>
      </w:r>
      <w:r w:rsidR="000E3E52">
        <w:rPr>
          <w:iCs/>
        </w:rPr>
        <w:t>i </w:t>
      </w:r>
      <w:r w:rsidR="00CB1FD9">
        <w:rPr>
          <w:iCs/>
        </w:rPr>
        <w:t xml:space="preserve">s možností, že znalosti o tvorbě prezentace nemají, </w:t>
      </w:r>
      <w:r w:rsidR="000E3E52">
        <w:rPr>
          <w:iCs/>
        </w:rPr>
        <w:t xml:space="preserve">a tak </w:t>
      </w:r>
      <w:r w:rsidR="00CB1FD9">
        <w:rPr>
          <w:iCs/>
        </w:rPr>
        <w:t xml:space="preserve">dostávají mnoho podpory – materiály, </w:t>
      </w:r>
      <w:r w:rsidR="00262A4A">
        <w:rPr>
          <w:iCs/>
        </w:rPr>
        <w:t>od </w:t>
      </w:r>
      <w:r w:rsidR="00CB1FD9">
        <w:rPr>
          <w:iCs/>
        </w:rPr>
        <w:t>vyučujícího rady, instrukce, jak prezentaci tvořit a jakých zásad se držet. Stejně jsou žáci vedeni vyučujícím při nácviku prezentací, jimž předchází aktivita věnující se zásadám správného prezentování</w:t>
      </w:r>
      <w:r w:rsidR="00DC60BA">
        <w:rPr>
          <w:iCs/>
        </w:rPr>
        <w:t>. Výstupem programu je plakát i </w:t>
      </w:r>
      <w:r w:rsidR="00CB1FD9">
        <w:rPr>
          <w:iCs/>
        </w:rPr>
        <w:t>prezentace, přičemž mapa na plakátu je vytištěn</w:t>
      </w:r>
      <w:r w:rsidR="000E3E52">
        <w:rPr>
          <w:iCs/>
        </w:rPr>
        <w:t>a</w:t>
      </w:r>
      <w:r w:rsidR="00CB1FD9">
        <w:rPr>
          <w:iCs/>
        </w:rPr>
        <w:t xml:space="preserve"> z počítače. </w:t>
      </w:r>
    </w:p>
    <w:p w14:paraId="4B497A70" w14:textId="13EA84BA" w:rsidR="00CB1FD9" w:rsidRDefault="009436F2" w:rsidP="00CB1FD9">
      <w:pPr>
        <w:rPr>
          <w:iCs/>
        </w:rPr>
      </w:pPr>
      <w:r>
        <w:rPr>
          <w:iCs/>
        </w:rPr>
        <w:t xml:space="preserve">Jsme si vědomi faktu, že je v programu počítáno s pokročilejší znalostí tématu u žáků. V praxi během pilotáže se však ukázalo, že kolektivy žáků jsou natolik heterogenní, že se v každé skupině najde někdo, kdo už má vstupní znalosti na potřebné úrovni a program tedy probíhá bez problémů. V případech, kdy by se ve třídě </w:t>
      </w:r>
      <w:r w:rsidR="00674066">
        <w:rPr>
          <w:iCs/>
        </w:rPr>
        <w:t xml:space="preserve">takoví žáci nevyskytovali, doporučujeme zvážit realizaci programu pro starší žáky nebo kolektivy složené ze žáků různých ročníků. </w:t>
      </w:r>
      <w:r w:rsidR="00CB1FD9" w:rsidRPr="005F211B">
        <w:rPr>
          <w:iCs/>
        </w:rPr>
        <w:t>Motivace žáků pro aktivní zapojení do tohoto programu spočívá v samotném vyučujícím, který dokáže být objektivní a brát v potaz veškeré kritiky a nápady žáků a dokáže žáky podporovat v jejich cestě. Dalším motivačním</w:t>
      </w:r>
      <w:r w:rsidR="00674066">
        <w:rPr>
          <w:iCs/>
        </w:rPr>
        <w:t xml:space="preserve"> prvkem pro žáky i </w:t>
      </w:r>
      <w:r w:rsidR="00CB1FD9">
        <w:rPr>
          <w:iCs/>
        </w:rPr>
        <w:t>vyučující je možnost sdílet vzniklé nápady</w:t>
      </w:r>
      <w:r w:rsidR="00AC5D21">
        <w:rPr>
          <w:iCs/>
        </w:rPr>
        <w:t xml:space="preserve"> a</w:t>
      </w:r>
      <w:r w:rsidR="00CB1FD9">
        <w:rPr>
          <w:iCs/>
        </w:rPr>
        <w:t xml:space="preserve"> prezentace s dalšími institucemi </w:t>
      </w:r>
      <w:r w:rsidR="00674066">
        <w:rPr>
          <w:iCs/>
        </w:rPr>
        <w:t>či vedením školy a </w:t>
      </w:r>
      <w:r w:rsidR="00CB1FD9">
        <w:rPr>
          <w:iCs/>
        </w:rPr>
        <w:t xml:space="preserve">umožnit žákům realizovat některý z nápadů či je brát v potaz v dalších diskusích o podobě jejich obce. Vědí-li žáci, že jejich nápady neskončí „jen“ v počítači, vstupují do práce s větší chutí, jelikož vidí smysluplnost </w:t>
      </w:r>
      <w:r w:rsidR="00AC5D21">
        <w:rPr>
          <w:iCs/>
        </w:rPr>
        <w:t xml:space="preserve">své </w:t>
      </w:r>
      <w:r w:rsidR="00CB1FD9">
        <w:rPr>
          <w:iCs/>
        </w:rPr>
        <w:t xml:space="preserve">práce. </w:t>
      </w:r>
    </w:p>
    <w:p w14:paraId="26F29D14" w14:textId="77777777" w:rsidR="00674066" w:rsidRDefault="00674066" w:rsidP="00CB1FD9">
      <w:pPr>
        <w:rPr>
          <w:iCs/>
        </w:rPr>
      </w:pPr>
    </w:p>
    <w:p w14:paraId="3B7F481F" w14:textId="67189466" w:rsidR="005F211B" w:rsidRPr="00D63EDA" w:rsidRDefault="008847A8" w:rsidP="001840DE">
      <w:pPr>
        <w:ind w:firstLine="708"/>
        <w:rPr>
          <w:b/>
          <w:iCs/>
        </w:rPr>
      </w:pPr>
      <w:r>
        <w:rPr>
          <w:b/>
          <w:iCs/>
        </w:rPr>
        <w:lastRenderedPageBreak/>
        <w:t>Předpoklady pro realizaci programu</w:t>
      </w:r>
    </w:p>
    <w:p w14:paraId="1CFEA3E2" w14:textId="01EC983B" w:rsidR="005F211B" w:rsidRDefault="005F211B" w:rsidP="005F211B">
      <w:pPr>
        <w:rPr>
          <w:iCs/>
        </w:rPr>
      </w:pPr>
      <w:r>
        <w:rPr>
          <w:iCs/>
        </w:rPr>
        <w:t xml:space="preserve">Vyučující realizující tento program by měl být schopen používat výpočetní techniku, ovládat program PowerPoint, aby mohl žákům poskytnout odpovídající pomoc, radu. Zároveň by měl být znalý zásad tvorby prezentace i prezentování samotného. Co se týká znalostí map, které jsou součástí prvního dne, je rovněž potřeba, aby si vyučující tyto nástroje vyzkoušel a byl schopen před žáky </w:t>
      </w:r>
      <w:r w:rsidR="00AC5D21">
        <w:rPr>
          <w:iCs/>
        </w:rPr>
        <w:t xml:space="preserve">o tomto tématu </w:t>
      </w:r>
      <w:r>
        <w:rPr>
          <w:iCs/>
        </w:rPr>
        <w:t>plynule</w:t>
      </w:r>
      <w:r w:rsidR="00AC5D21" w:rsidRPr="00AC5D21">
        <w:rPr>
          <w:iCs/>
        </w:rPr>
        <w:t xml:space="preserve"> </w:t>
      </w:r>
      <w:r w:rsidR="00AC5D21">
        <w:rPr>
          <w:iCs/>
        </w:rPr>
        <w:t>mluvit</w:t>
      </w:r>
      <w:r>
        <w:rPr>
          <w:iCs/>
        </w:rPr>
        <w:t xml:space="preserve">. V průběhu programu je vyučující facilitátorem, žáci pracují víceméně samostatně. Vyučující by měl dokázat dávat </w:t>
      </w:r>
      <w:r w:rsidR="00AC5D21">
        <w:rPr>
          <w:iCs/>
        </w:rPr>
        <w:t xml:space="preserve">žákům </w:t>
      </w:r>
      <w:r>
        <w:rPr>
          <w:iCs/>
        </w:rPr>
        <w:t xml:space="preserve">dostatečný prostor pro jejich nápady, realizaci, tvorbu </w:t>
      </w:r>
      <w:r w:rsidR="00AC5D21">
        <w:rPr>
          <w:iCs/>
        </w:rPr>
        <w:t>a </w:t>
      </w:r>
      <w:r>
        <w:rPr>
          <w:iCs/>
        </w:rPr>
        <w:t>nezasahovat tak, aby bylo zrealizováno jeho pojetí namísto pojetí žáků. Role vyučující</w:t>
      </w:r>
      <w:r w:rsidR="00AC5D21">
        <w:rPr>
          <w:iCs/>
        </w:rPr>
        <w:t>ho</w:t>
      </w:r>
      <w:r>
        <w:rPr>
          <w:iCs/>
        </w:rPr>
        <w:t xml:space="preserve"> se v tomto programu liší od běžné výuky, vyučující je zde průvodcem a oporou. </w:t>
      </w:r>
    </w:p>
    <w:p w14:paraId="27BE3170" w14:textId="2AED4135" w:rsidR="008847A8" w:rsidRDefault="008847A8" w:rsidP="008847A8">
      <w:pPr>
        <w:rPr>
          <w:iCs/>
        </w:rPr>
      </w:pPr>
      <w:r>
        <w:rPr>
          <w:iCs/>
        </w:rPr>
        <w:t>K realizaci tohoto programu jsou nezbytné zejména počítače/notebooky, učebna s možností realizovat prezentaci před posluchači nejméně jedné třídy, připojení k</w:t>
      </w:r>
      <w:r w:rsidR="00AC5D21">
        <w:rPr>
          <w:iCs/>
        </w:rPr>
        <w:t xml:space="preserve"> </w:t>
      </w:r>
      <w:r>
        <w:rPr>
          <w:iCs/>
        </w:rPr>
        <w:t>wifi, USB flash disky (postačí jeden, nicméně je vhodnější, když má každá skupina svůj). Co se týká materiálního zajištění, je zapotřebí mít k dispozici standardní papírenské potřeby – lepidla, fixy, pastelky, archy papíru a nůžky.</w:t>
      </w:r>
    </w:p>
    <w:p w14:paraId="1E0A74AC" w14:textId="77777777" w:rsidR="00AA79A3" w:rsidRPr="00D63EDA" w:rsidRDefault="00AA79A3" w:rsidP="001840DE">
      <w:pPr>
        <w:ind w:firstLine="708"/>
        <w:rPr>
          <w:b/>
          <w:iCs/>
        </w:rPr>
      </w:pPr>
      <w:r w:rsidRPr="00D63EDA">
        <w:rPr>
          <w:b/>
          <w:iCs/>
        </w:rPr>
        <w:t>Přínos neformálního vzdělávání</w:t>
      </w:r>
    </w:p>
    <w:p w14:paraId="122ABC16" w14:textId="6AB5164D" w:rsidR="00AA79A3" w:rsidRDefault="00AA79A3" w:rsidP="00AA79A3">
      <w:pPr>
        <w:rPr>
          <w:iCs/>
        </w:rPr>
      </w:pPr>
      <w:r>
        <w:rPr>
          <w:iCs/>
        </w:rPr>
        <w:t xml:space="preserve">Program byl vytvořen ve spolupráci formálního a neformálního vzdělávání a cíleně pracuje s prvky neformálního vzdělávání v kontextu vzdělávání formálního. Vyučující je zde zejména facilitátorem, průvodcem po cestě hledání možností. Žáky podporuje v hledání nápadů, cest, kreativitě. Není zde nositelem jediné „pravdy“. Žáci jsou v době realizace programu aktivní skrz jednotlivé aktivity, které jim krok za krokem ukazují cestu, kudy se ubírat, a oni si volí své vlastní cesty nejen v rámci skupiny, ale i </w:t>
      </w:r>
      <w:r w:rsidR="00981D22">
        <w:rPr>
          <w:iCs/>
        </w:rPr>
        <w:t>individuální</w:t>
      </w:r>
      <w:r>
        <w:rPr>
          <w:iCs/>
        </w:rPr>
        <w:t xml:space="preserve">. Program se neopírá o znalosti, které by měly být hodnoceny známkou. Znalosti žáci získávají v průběhu celého programu, víceméně skrze </w:t>
      </w:r>
      <w:r w:rsidR="00981D22">
        <w:rPr>
          <w:iCs/>
        </w:rPr>
        <w:t xml:space="preserve">svou </w:t>
      </w:r>
      <w:r>
        <w:rPr>
          <w:iCs/>
        </w:rPr>
        <w:t xml:space="preserve">vlastní motivaci, protože jeden krok navazuje na druhý a oni by bez splnění předchozího úkolu nemohli pracovat dál. Hledání různých řešení, cest </w:t>
      </w:r>
      <w:r w:rsidR="00981D22">
        <w:rPr>
          <w:iCs/>
        </w:rPr>
        <w:t xml:space="preserve">probíhá </w:t>
      </w:r>
      <w:r>
        <w:rPr>
          <w:iCs/>
        </w:rPr>
        <w:t xml:space="preserve">skrze grafické organizéry, metody kritického myšlení podporují tvořivost u žáků. Absence známky je i podporovatelem otvírání cest pro myšlení. Žáci se nebojí, nemají obavy z hodnocení vyučujícího, který je i přesto velmi významný, neboť je </w:t>
      </w:r>
      <w:r w:rsidR="00981D22">
        <w:rPr>
          <w:iCs/>
        </w:rPr>
        <w:t xml:space="preserve">– </w:t>
      </w:r>
      <w:r>
        <w:rPr>
          <w:iCs/>
        </w:rPr>
        <w:t xml:space="preserve">zejména v prvních dnech programu </w:t>
      </w:r>
      <w:r w:rsidR="00981D22">
        <w:rPr>
          <w:iCs/>
        </w:rPr>
        <w:t xml:space="preserve">– poskytovatelem </w:t>
      </w:r>
      <w:r>
        <w:rPr>
          <w:iCs/>
        </w:rPr>
        <w:t xml:space="preserve">popisné zpětné vazby. Popisná zpětná vazba je nástrojem, který díky popisu podává žákům přesný </w:t>
      </w:r>
      <w:r w:rsidR="00981D22">
        <w:rPr>
          <w:iCs/>
        </w:rPr>
        <w:t xml:space="preserve">náhled </w:t>
      </w:r>
      <w:r>
        <w:rPr>
          <w:iCs/>
        </w:rPr>
        <w:t>na jejich práci bez sumativního, subjektivního hodnocení. V programu je významnou složkou kooperace, dovednost týmové spolupráce, hledání společných řešení, akceptace názorů jiných. Tím je tento program reálně zaměř</w:t>
      </w:r>
      <w:r w:rsidR="00DC60BA">
        <w:rPr>
          <w:iCs/>
        </w:rPr>
        <w:t>en nejen na téma samotné, ale i </w:t>
      </w:r>
      <w:r>
        <w:rPr>
          <w:iCs/>
        </w:rPr>
        <w:t xml:space="preserve">na osobnostní </w:t>
      </w:r>
      <w:r w:rsidR="00471A56">
        <w:rPr>
          <w:iCs/>
        </w:rPr>
        <w:t>a</w:t>
      </w:r>
      <w:r w:rsidR="00471A56">
        <w:t> </w:t>
      </w:r>
      <w:r>
        <w:rPr>
          <w:iCs/>
        </w:rPr>
        <w:t xml:space="preserve">sociální rozvoj žáků. Prožitky, které žáci v průběhu jednotlivých aktivit získávají, vedou k poznání jejich vlastních postojů a znalostí. Prožitky jim přináší nejen nutná spolupráce ve skupině, </w:t>
      </w:r>
      <w:r w:rsidR="00262A4A">
        <w:rPr>
          <w:iCs/>
        </w:rPr>
        <w:t>ale </w:t>
      </w:r>
      <w:r w:rsidR="00471A56">
        <w:rPr>
          <w:iCs/>
        </w:rPr>
        <w:t>i </w:t>
      </w:r>
      <w:r>
        <w:rPr>
          <w:iCs/>
        </w:rPr>
        <w:t xml:space="preserve">jednotlivé úkoly, které je vedou k přemýšlení o </w:t>
      </w:r>
      <w:r w:rsidR="00981D22">
        <w:rPr>
          <w:iCs/>
        </w:rPr>
        <w:t xml:space="preserve">své </w:t>
      </w:r>
      <w:r>
        <w:rPr>
          <w:iCs/>
        </w:rPr>
        <w:t>obci a hledání vlastních vztahů k tomuto místu. Ačkoli žáci pracují ve skupinách, jsou v</w:t>
      </w:r>
      <w:r w:rsidR="00981D22">
        <w:rPr>
          <w:iCs/>
        </w:rPr>
        <w:t xml:space="preserve"> </w:t>
      </w:r>
      <w:r>
        <w:rPr>
          <w:iCs/>
        </w:rPr>
        <w:t xml:space="preserve">programu i aktivity, které podporují individuální práci </w:t>
      </w:r>
      <w:r w:rsidR="00471A56">
        <w:rPr>
          <w:iCs/>
        </w:rPr>
        <w:t>a </w:t>
      </w:r>
      <w:r>
        <w:rPr>
          <w:iCs/>
        </w:rPr>
        <w:t xml:space="preserve">následnou komunikaci o vzniklém materiálu. V některých částech programu žáci nejprve pracují samostatně a poté společně zejména proto, aby byly zohledněny různé typy žáků, například introverti a extraverti. Pokud by práce nebyla </w:t>
      </w:r>
      <w:r w:rsidR="00981D22">
        <w:rPr>
          <w:iCs/>
        </w:rPr>
        <w:t xml:space="preserve">takto </w:t>
      </w:r>
      <w:r>
        <w:rPr>
          <w:iCs/>
        </w:rPr>
        <w:t>zorganizována, na což někdy ve formálním vzdělávání není čas, introverti by se ke slovu a zviditelnění svých nápadů, myšlenek</w:t>
      </w:r>
      <w:r w:rsidR="00981D22">
        <w:rPr>
          <w:iCs/>
        </w:rPr>
        <w:t xml:space="preserve"> či </w:t>
      </w:r>
      <w:r>
        <w:rPr>
          <w:iCs/>
        </w:rPr>
        <w:t xml:space="preserve">názorů dostali minimálně. V závěru programu </w:t>
      </w:r>
      <w:r w:rsidR="00981D22">
        <w:rPr>
          <w:iCs/>
        </w:rPr>
        <w:t xml:space="preserve">se </w:t>
      </w:r>
      <w:r>
        <w:rPr>
          <w:iCs/>
        </w:rPr>
        <w:t xml:space="preserve">velmi intenzivně </w:t>
      </w:r>
      <w:r w:rsidR="00981D22">
        <w:rPr>
          <w:iCs/>
        </w:rPr>
        <w:t xml:space="preserve">pracuje </w:t>
      </w:r>
      <w:r>
        <w:rPr>
          <w:iCs/>
        </w:rPr>
        <w:t>se zpětnou vazbou, která je rovněž jedním ze znaků neformálního vzdělávání. Žáci zpětnou vazbu nejen podávají, v</w:t>
      </w:r>
      <w:r w:rsidR="00BE54D5">
        <w:rPr>
          <w:iCs/>
        </w:rPr>
        <w:t xml:space="preserve"> </w:t>
      </w:r>
      <w:r>
        <w:rPr>
          <w:iCs/>
        </w:rPr>
        <w:t xml:space="preserve">průběhu programu ji slyší </w:t>
      </w:r>
      <w:r w:rsidR="00262A4A">
        <w:rPr>
          <w:iCs/>
        </w:rPr>
        <w:t>od </w:t>
      </w:r>
      <w:r>
        <w:rPr>
          <w:iCs/>
        </w:rPr>
        <w:t xml:space="preserve">vyučujícího, ale také ji reflektují. </w:t>
      </w:r>
    </w:p>
    <w:p w14:paraId="16F01BFA" w14:textId="77777777" w:rsidR="001840DE" w:rsidRPr="00C4444A" w:rsidRDefault="001840DE" w:rsidP="001840DE">
      <w:pPr>
        <w:ind w:firstLine="708"/>
        <w:rPr>
          <w:b/>
          <w:iCs/>
        </w:rPr>
      </w:pPr>
      <w:r w:rsidRPr="00C4444A">
        <w:rPr>
          <w:b/>
          <w:iCs/>
        </w:rPr>
        <w:t>Klíčové kompetence a způsob jejich rozvoje</w:t>
      </w:r>
    </w:p>
    <w:p w14:paraId="146E0FDA" w14:textId="14C7AB69" w:rsidR="001840DE" w:rsidRDefault="001840DE" w:rsidP="001840DE">
      <w:r w:rsidRPr="00C4444A">
        <w:t>Program podporuje rozvoj klíčových kompetencí skrze jednotlivé aktivity,</w:t>
      </w:r>
      <w:r>
        <w:t xml:space="preserve"> které s</w:t>
      </w:r>
      <w:r w:rsidR="00BE54D5">
        <w:t xml:space="preserve"> </w:t>
      </w:r>
      <w:r>
        <w:t>sebou nesou znalostní i dovednostní prvky. Aktivity vedou k rozvoji mnoha kompetencí významných pro každodenní život žáků. Sociální a občanské kompetence, komunikace v cizím jazy</w:t>
      </w:r>
      <w:r w:rsidR="00BE54D5">
        <w:t>ce</w:t>
      </w:r>
      <w:r>
        <w:t xml:space="preserve"> a digitální kompetence jsou </w:t>
      </w:r>
      <w:r w:rsidR="00262A4A">
        <w:t>po </w:t>
      </w:r>
      <w:r>
        <w:t xml:space="preserve">celou dobu programu prioritními kompetencemi, které jsou rozvíjeny, na </w:t>
      </w:r>
      <w:r>
        <w:lastRenderedPageBreak/>
        <w:t>druhou stranu je zde velký potenciál pro rozvoj kompetencí k učení, řešení problém</w:t>
      </w:r>
      <w:r w:rsidR="00BE54D5">
        <w:t>ů</w:t>
      </w:r>
      <w:r w:rsidR="00DC60BA">
        <w:t>, občanské a </w:t>
      </w:r>
      <w:r>
        <w:t>komunikativní, které jsou považovány za klíčové v základním vzdělávání.</w:t>
      </w:r>
    </w:p>
    <w:p w14:paraId="3F9B2576" w14:textId="47DBEEF0" w:rsidR="00336EFC" w:rsidRPr="00336EFC" w:rsidRDefault="00336EFC" w:rsidP="001840DE">
      <w:pPr>
        <w:rPr>
          <w:u w:val="single"/>
        </w:rPr>
      </w:pPr>
      <w:r>
        <w:rPr>
          <w:u w:val="single"/>
        </w:rPr>
        <w:t>Sociální a občanské schopnosti</w:t>
      </w:r>
    </w:p>
    <w:p w14:paraId="5D62E35A" w14:textId="7BC93D80" w:rsidR="001840DE" w:rsidRDefault="001840DE" w:rsidP="001840DE">
      <w:r w:rsidRPr="00B61091">
        <w:t xml:space="preserve">Sociální a občanské schopnosti jsou rozvíjeny po celou dobu programu. Žáci pracují převážně </w:t>
      </w:r>
      <w:r w:rsidR="00262A4A" w:rsidRPr="00B61091">
        <w:t>ve</w:t>
      </w:r>
      <w:r w:rsidR="00262A4A">
        <w:t> </w:t>
      </w:r>
      <w:r w:rsidRPr="00B61091">
        <w:t xml:space="preserve">skupinách, kde si rozdělují role dle potřeb jednotlivých aktivit. </w:t>
      </w:r>
      <w:r w:rsidRPr="00E23B4E">
        <w:t xml:space="preserve">Žáci </w:t>
      </w:r>
      <w:r w:rsidR="00C04750" w:rsidRPr="00E23B4E">
        <w:t>získávají poznatky o složení obecního/městského úřadu, dozvídají se, na koho se mohou obrátit, jsou-li v roli aktivního občana a</w:t>
      </w:r>
      <w:r w:rsidR="00DC60BA">
        <w:t> </w:t>
      </w:r>
      <w:r w:rsidR="00C04750" w:rsidRPr="00E23B4E">
        <w:t xml:space="preserve">chtějí řešit záležitosti týkající se nejen jich samých, ale i jejich okolí, </w:t>
      </w:r>
      <w:r w:rsidRPr="00B61091">
        <w:t xml:space="preserve">analyzují současnou situaci obce </w:t>
      </w:r>
      <w:r w:rsidR="00471A56" w:rsidRPr="00B61091">
        <w:t>a </w:t>
      </w:r>
      <w:r w:rsidRPr="00B61091">
        <w:t xml:space="preserve">dobírají se řešení problému, přičemž využívají získané vědomosti a dovednosti k objevování různých variant řešení. Volí vhodné, reálné způsoby řešení a zároveň kriticky přemýšlí </w:t>
      </w:r>
      <w:r w:rsidR="00471A56" w:rsidRPr="00B61091">
        <w:t>o </w:t>
      </w:r>
      <w:r w:rsidRPr="00B61091">
        <w:t xml:space="preserve">jednotlivých možnostech a jejich realizovatelnosti. K jednotlivým závěrům dochází jako skupina, tudíž je nutná efektivní spolupráce s ostatními. Prezentování vlastních závěrů a schopnost </w:t>
      </w:r>
      <w:r w:rsidR="00BE54D5" w:rsidRPr="00B61091">
        <w:t xml:space="preserve">je </w:t>
      </w:r>
      <w:r w:rsidRPr="00B61091">
        <w:t>obhájit ved</w:t>
      </w:r>
      <w:r w:rsidR="00BE54D5" w:rsidRPr="00B61091">
        <w:t>ou</w:t>
      </w:r>
      <w:r w:rsidRPr="00B61091">
        <w:t xml:space="preserve"> </w:t>
      </w:r>
      <w:r w:rsidR="00471A56" w:rsidRPr="00B61091">
        <w:t>k </w:t>
      </w:r>
      <w:r w:rsidRPr="00B61091">
        <w:t>sebeúctě a sebeuspokojení.</w:t>
      </w:r>
      <w:r>
        <w:t xml:space="preserve"> </w:t>
      </w:r>
    </w:p>
    <w:p w14:paraId="15FD372F" w14:textId="1B07CD7E" w:rsidR="00336EFC" w:rsidRPr="00336EFC" w:rsidRDefault="00336EFC" w:rsidP="001840DE">
      <w:pPr>
        <w:rPr>
          <w:u w:val="single"/>
        </w:rPr>
      </w:pPr>
      <w:r>
        <w:rPr>
          <w:u w:val="single"/>
        </w:rPr>
        <w:t>Komunikace v cizích jazycích</w:t>
      </w:r>
    </w:p>
    <w:p w14:paraId="35B8E6A3" w14:textId="1B44B0B6" w:rsidR="001840DE" w:rsidRDefault="001840DE" w:rsidP="001840DE">
      <w:r>
        <w:t>Rozvoj kompetencí komunikace v cizích jazycích je podpořen zařazením tří jazykových sekcí v průběhu vzdělávacího programu. Aktivity jsou zaměřeny na slovní zásobu, dále na praktické použití v komunikaci – kladení otázek a hledání odpovědí na ně</w:t>
      </w:r>
      <w:r w:rsidR="00BE54D5">
        <w:t>. V</w:t>
      </w:r>
      <w:r>
        <w:t xml:space="preserve"> závěru si žáci vyzkouší prezentaci částečně v anglickém jazyce. </w:t>
      </w:r>
    </w:p>
    <w:p w14:paraId="16B5E170" w14:textId="5E6CB81C" w:rsidR="00336EFC" w:rsidRPr="00336EFC" w:rsidRDefault="00336EFC" w:rsidP="001840DE">
      <w:pPr>
        <w:rPr>
          <w:u w:val="single"/>
        </w:rPr>
      </w:pPr>
      <w:r>
        <w:rPr>
          <w:u w:val="single"/>
        </w:rPr>
        <w:t>Schopnost práce s digitálními technologiemi</w:t>
      </w:r>
    </w:p>
    <w:p w14:paraId="1174C71F" w14:textId="2595F7B0" w:rsidR="001840DE" w:rsidRDefault="001840DE" w:rsidP="001840DE">
      <w:r>
        <w:t>Žáci v</w:t>
      </w:r>
      <w:r w:rsidR="00BE54D5">
        <w:t xml:space="preserve"> </w:t>
      </w:r>
      <w:r>
        <w:t>průběhu programu pracují s digitálními technologiemi. Při své práci mají po celou dobu k</w:t>
      </w:r>
      <w:r w:rsidR="00BE54D5">
        <w:t> </w:t>
      </w:r>
      <w:r>
        <w:t xml:space="preserve">dispozici počítač a internet, zde vyhledávají potřebné informace při práci s mapou, dále analyzují zjištěná data a zpracovávají digitálně vlastní prezentaci na počítači. Práce s PowerPointem je pro některé žáky zcela novou záležitostí, pro někoho je to výzva v hledání cest pro zajímavou tvorbu prezentace a předávání poznatků ostatním žákům ve skupině. </w:t>
      </w:r>
    </w:p>
    <w:p w14:paraId="7CF2E9DD" w14:textId="77777777" w:rsidR="004305B2" w:rsidRPr="00D63EDA" w:rsidRDefault="004305B2" w:rsidP="004305B2">
      <w:pPr>
        <w:ind w:firstLine="708"/>
        <w:rPr>
          <w:b/>
          <w:iCs/>
        </w:rPr>
      </w:pPr>
      <w:r w:rsidRPr="00D63EDA">
        <w:rPr>
          <w:b/>
          <w:iCs/>
        </w:rPr>
        <w:t>Vhodné modifikace programu</w:t>
      </w:r>
    </w:p>
    <w:p w14:paraId="0E02BFBF" w14:textId="38B2D713" w:rsidR="004305B2" w:rsidRDefault="004305B2" w:rsidP="004305B2">
      <w:pPr>
        <w:rPr>
          <w:iCs/>
        </w:rPr>
      </w:pPr>
      <w:r>
        <w:rPr>
          <w:iCs/>
        </w:rPr>
        <w:t xml:space="preserve">Program </w:t>
      </w:r>
      <w:r>
        <w:rPr>
          <w:i/>
        </w:rPr>
        <w:t xml:space="preserve">Prostředí kolem nás 1 </w:t>
      </w:r>
      <w:r>
        <w:rPr>
          <w:iCs/>
        </w:rPr>
        <w:t xml:space="preserve">je možné realizovat v jakémkoli prostředí, tj. </w:t>
      </w:r>
      <w:r w:rsidR="00B61091">
        <w:rPr>
          <w:iCs/>
        </w:rPr>
        <w:t xml:space="preserve">ve škole </w:t>
      </w:r>
      <w:r>
        <w:rPr>
          <w:iCs/>
        </w:rPr>
        <w:t>i mimo školu, v rámci volnočasových aktivit, v klubech, centrech pro mládež apod. Program je přenositelný i</w:t>
      </w:r>
      <w:r w:rsidR="004760D4">
        <w:rPr>
          <w:iCs/>
        </w:rPr>
        <w:t xml:space="preserve"> mezi</w:t>
      </w:r>
      <w:r>
        <w:rPr>
          <w:iCs/>
        </w:rPr>
        <w:t xml:space="preserve"> účastníky, kteří netvoří homogenní skupinu. Je-li zde dostatečná motivace a chuť </w:t>
      </w:r>
      <w:r w:rsidR="00504BEC">
        <w:rPr>
          <w:iCs/>
        </w:rPr>
        <w:t xml:space="preserve">se </w:t>
      </w:r>
      <w:r>
        <w:rPr>
          <w:iCs/>
        </w:rPr>
        <w:t xml:space="preserve">zapojit, mohou být skupiny </w:t>
      </w:r>
      <w:r w:rsidR="00471A56">
        <w:rPr>
          <w:iCs/>
        </w:rPr>
        <w:t>i </w:t>
      </w:r>
      <w:r>
        <w:rPr>
          <w:iCs/>
        </w:rPr>
        <w:t xml:space="preserve">heterogenní, co se věku týká. </w:t>
      </w:r>
      <w:r w:rsidR="00B61091">
        <w:rPr>
          <w:iCs/>
        </w:rPr>
        <w:t>Program nabízí i extra varianty a aktivity pro případ dostatku času, např. aktivitu vizuální meditace.</w:t>
      </w:r>
      <w:r>
        <w:rPr>
          <w:iCs/>
        </w:rPr>
        <w:t xml:space="preserve"> Pokud má vyučující dost času a žáci jsou kreativní, případně mají zkušenost s vizuální meditací z jiných aktivit, je vhodné tuto metodu zařadit pro podporu evokace vlastních pocitů a postojů k obci. </w:t>
      </w:r>
    </w:p>
    <w:p w14:paraId="1A82AAA0" w14:textId="0144FD9D" w:rsidR="004305B2" w:rsidRDefault="004305B2" w:rsidP="004305B2">
      <w:pPr>
        <w:rPr>
          <w:iCs/>
        </w:rPr>
      </w:pPr>
      <w:r>
        <w:rPr>
          <w:iCs/>
        </w:rPr>
        <w:t xml:space="preserve">V případě, že program zaujme žáky i vyučujícího, je možné ubírat se cestou realizace navržených </w:t>
      </w:r>
      <w:r w:rsidR="00471A56">
        <w:rPr>
          <w:iCs/>
        </w:rPr>
        <w:t>a </w:t>
      </w:r>
      <w:r>
        <w:rPr>
          <w:iCs/>
        </w:rPr>
        <w:t>realizovatelných nápadů. Např. osazení rostlin, péče o místní zeleň, mapování stavu obce – dostatek odpadkových košů, četnost autobusových spojení a podobně. Je-li dost času, je ke zvážení procházka obcí</w:t>
      </w:r>
      <w:r w:rsidR="00504BEC">
        <w:rPr>
          <w:iCs/>
        </w:rPr>
        <w:t xml:space="preserve"> a</w:t>
      </w:r>
      <w:r>
        <w:rPr>
          <w:iCs/>
        </w:rPr>
        <w:t xml:space="preserve"> diskuse nad problematickými či zajímavými lokalitami přímo na místě. </w:t>
      </w:r>
      <w:r w:rsidR="00C04750" w:rsidRPr="00E23B4E">
        <w:rPr>
          <w:iCs/>
        </w:rPr>
        <w:t xml:space="preserve">Je také možné jít na obecní/městský úřad se žáky a poznat tuto instituci osobně. </w:t>
      </w:r>
      <w:r>
        <w:rPr>
          <w:iCs/>
        </w:rPr>
        <w:t xml:space="preserve">Tato situace může být daleko více inspirativní pro hledání námětů a řešení problémů, neboť si žáci více uvědomí realitu své obce. </w:t>
      </w:r>
    </w:p>
    <w:p w14:paraId="21D8845C" w14:textId="3413C09F" w:rsidR="004305B2" w:rsidRDefault="004305B2" w:rsidP="004305B2">
      <w:pPr>
        <w:rPr>
          <w:iCs/>
        </w:rPr>
      </w:pPr>
      <w:r>
        <w:rPr>
          <w:iCs/>
        </w:rPr>
        <w:t xml:space="preserve">Prezentace, které žáci vytvořili, je možné </w:t>
      </w:r>
      <w:r w:rsidR="007D1382">
        <w:rPr>
          <w:iCs/>
        </w:rPr>
        <w:t xml:space="preserve">uvést </w:t>
      </w:r>
      <w:r>
        <w:rPr>
          <w:iCs/>
        </w:rPr>
        <w:t>nejen před spolužáky z ostatních skupin, ale také před představiteli obce. Takové setkání vnáší do programu větší vážnost</w:t>
      </w:r>
      <w:r w:rsidR="00504BEC">
        <w:rPr>
          <w:iCs/>
        </w:rPr>
        <w:t>,</w:t>
      </w:r>
      <w:r>
        <w:rPr>
          <w:iCs/>
        </w:rPr>
        <w:t xml:space="preserve"> a je-li tato možnost zvažována již zkraje, jsou-li o n</w:t>
      </w:r>
      <w:r w:rsidR="00504BEC">
        <w:rPr>
          <w:iCs/>
        </w:rPr>
        <w:t>í</w:t>
      </w:r>
      <w:r>
        <w:rPr>
          <w:iCs/>
        </w:rPr>
        <w:t xml:space="preserve"> žáci informováni, může to ovlivnit míru </w:t>
      </w:r>
      <w:r w:rsidR="00504BEC">
        <w:rPr>
          <w:iCs/>
        </w:rPr>
        <w:t xml:space="preserve">jejich </w:t>
      </w:r>
      <w:r>
        <w:rPr>
          <w:iCs/>
        </w:rPr>
        <w:t xml:space="preserve">zapojení do hledání problémů </w:t>
      </w:r>
      <w:r w:rsidR="007D1382">
        <w:rPr>
          <w:iCs/>
        </w:rPr>
        <w:t xml:space="preserve">i </w:t>
      </w:r>
      <w:r>
        <w:rPr>
          <w:iCs/>
        </w:rPr>
        <w:t xml:space="preserve">jejich řešení. </w:t>
      </w:r>
    </w:p>
    <w:p w14:paraId="74D159D1" w14:textId="77777777" w:rsidR="004F476B" w:rsidRDefault="004F476B" w:rsidP="004305B2">
      <w:pPr>
        <w:rPr>
          <w:iCs/>
        </w:rPr>
      </w:pPr>
    </w:p>
    <w:p w14:paraId="5AABEC8A" w14:textId="29FC7BE2" w:rsidR="00EB5E63" w:rsidRPr="00D63EDA" w:rsidRDefault="00EB5E63" w:rsidP="00EB5E63">
      <w:pPr>
        <w:ind w:firstLine="708"/>
        <w:rPr>
          <w:b/>
          <w:iCs/>
        </w:rPr>
      </w:pPr>
      <w:r w:rsidRPr="00D63EDA">
        <w:rPr>
          <w:b/>
          <w:iCs/>
        </w:rPr>
        <w:lastRenderedPageBreak/>
        <w:t>Možné komplikace a problémy, řešení nestandar</w:t>
      </w:r>
      <w:r w:rsidR="007D1382">
        <w:rPr>
          <w:b/>
          <w:iCs/>
        </w:rPr>
        <w:t>d</w:t>
      </w:r>
      <w:r w:rsidRPr="00D63EDA">
        <w:rPr>
          <w:b/>
          <w:iCs/>
        </w:rPr>
        <w:t>ních situací</w:t>
      </w:r>
    </w:p>
    <w:p w14:paraId="109E5762" w14:textId="1886E102" w:rsidR="00EB5E63" w:rsidRDefault="00EB5E63" w:rsidP="00EB5E63">
      <w:pPr>
        <w:rPr>
          <w:iCs/>
        </w:rPr>
      </w:pPr>
      <w:r>
        <w:rPr>
          <w:iCs/>
        </w:rPr>
        <w:t xml:space="preserve">Vyučující, který je v roli facilitátora, je nezbytný po celou dobu práce se žáky. Je stěžejní osobou, která by měla být pro žáky inspirativní, neomezující, podporující, věřící v to, že vzniklé práce a cesty, kterými se žáci k řešení dostanou, jsou obsažné, </w:t>
      </w:r>
      <w:r w:rsidR="007D1382">
        <w:rPr>
          <w:iCs/>
        </w:rPr>
        <w:t xml:space="preserve">osobou beroucí je </w:t>
      </w:r>
      <w:r>
        <w:rPr>
          <w:iCs/>
        </w:rPr>
        <w:t>vážně</w:t>
      </w:r>
      <w:r w:rsidR="007D1382">
        <w:rPr>
          <w:iCs/>
        </w:rPr>
        <w:t>.</w:t>
      </w:r>
      <w:r>
        <w:rPr>
          <w:iCs/>
        </w:rPr>
        <w:t xml:space="preserve"> </w:t>
      </w:r>
      <w:r w:rsidR="007D1382">
        <w:rPr>
          <w:iCs/>
        </w:rPr>
        <w:t xml:space="preserve">Nejedná </w:t>
      </w:r>
      <w:r>
        <w:rPr>
          <w:iCs/>
        </w:rPr>
        <w:t xml:space="preserve">se o plnění programu z nutnosti naplnit program. Přítomnost vyučujícího je podstatná i pro podněcování aktivity žáků, modelaci toho, jak mohou přemýšlet o jednotlivostech a na základě analýzy stávajícího stavu hledat cesty řešení. Zvláště pracují-li žáci podobným způsobem – jsou vedeni k promýšlení, sdílení, diskusi </w:t>
      </w:r>
      <w:r w:rsidR="001F12E1">
        <w:rPr>
          <w:iCs/>
        </w:rPr>
        <w:t>–</w:t>
      </w:r>
      <w:r w:rsidR="00262A4A">
        <w:rPr>
          <w:iCs/>
        </w:rPr>
        <w:t xml:space="preserve"> </w:t>
      </w:r>
      <w:r>
        <w:rPr>
          <w:iCs/>
        </w:rPr>
        <w:t>poprvé, je takový přístup vyučujícího naprosto zásadní. V případě tvorby prezentace je potřeba, aby se žáci drželi zásad pro tvorbu prezentace</w:t>
      </w:r>
      <w:r w:rsidR="007D1382">
        <w:rPr>
          <w:iCs/>
        </w:rPr>
        <w:t xml:space="preserve"> – </w:t>
      </w:r>
      <w:r>
        <w:rPr>
          <w:iCs/>
        </w:rPr>
        <w:t xml:space="preserve">někdy mají tendenci tvořit tak, jak tvořili dosud, ačkoli to bylo chybně. Vyučující stojí před obtížným úkolem, jelikož je zapotřebí, aby žáky správně nasměroval a oni neměli pocit, že to udělají takto jenom proto, že musí. Stejně je tomu </w:t>
      </w:r>
      <w:r w:rsidR="00471A56">
        <w:rPr>
          <w:iCs/>
        </w:rPr>
        <w:t>i </w:t>
      </w:r>
      <w:r w:rsidR="00262A4A">
        <w:rPr>
          <w:iCs/>
        </w:rPr>
        <w:t>s </w:t>
      </w:r>
      <w:r>
        <w:rPr>
          <w:iCs/>
        </w:rPr>
        <w:t xml:space="preserve">realizováním prezentování – </w:t>
      </w:r>
      <w:r w:rsidR="007D1382">
        <w:rPr>
          <w:iCs/>
        </w:rPr>
        <w:t xml:space="preserve">s </w:t>
      </w:r>
      <w:r>
        <w:rPr>
          <w:iCs/>
        </w:rPr>
        <w:t>rozdělení</w:t>
      </w:r>
      <w:r w:rsidR="007D1382">
        <w:rPr>
          <w:iCs/>
        </w:rPr>
        <w:t>m</w:t>
      </w:r>
      <w:r>
        <w:rPr>
          <w:iCs/>
        </w:rPr>
        <w:t xml:space="preserve"> rolí. I toto je pro mnohé nová zkušenost, vystoupit za sebe v rámci skupiny. Může </w:t>
      </w:r>
      <w:r w:rsidR="007D1382">
        <w:rPr>
          <w:iCs/>
        </w:rPr>
        <w:t xml:space="preserve">se </w:t>
      </w:r>
      <w:r>
        <w:rPr>
          <w:iCs/>
        </w:rPr>
        <w:t>st</w:t>
      </w:r>
      <w:r w:rsidR="007D1382">
        <w:rPr>
          <w:iCs/>
        </w:rPr>
        <w:t>á</w:t>
      </w:r>
      <w:r>
        <w:rPr>
          <w:iCs/>
        </w:rPr>
        <w:t>t, že někteří aktivní žáci v dobrém úmyslu převezmou větší část prezentace a ostatním ve skupině, například z</w:t>
      </w:r>
      <w:r w:rsidR="007D1382">
        <w:rPr>
          <w:iCs/>
        </w:rPr>
        <w:t xml:space="preserve"> </w:t>
      </w:r>
      <w:r>
        <w:rPr>
          <w:iCs/>
        </w:rPr>
        <w:t>obavy, že to nezvládnou, zůstane k</w:t>
      </w:r>
      <w:r w:rsidR="007D1382">
        <w:rPr>
          <w:iCs/>
        </w:rPr>
        <w:t xml:space="preserve"> </w:t>
      </w:r>
      <w:r>
        <w:rPr>
          <w:iCs/>
        </w:rPr>
        <w:t xml:space="preserve">prezentování </w:t>
      </w:r>
      <w:r w:rsidR="007D1382">
        <w:rPr>
          <w:iCs/>
        </w:rPr>
        <w:t>minimum,</w:t>
      </w:r>
      <w:r>
        <w:rPr>
          <w:iCs/>
        </w:rPr>
        <w:t xml:space="preserve"> jejich zapojení do prezentování je </w:t>
      </w:r>
      <w:r w:rsidR="007D1382">
        <w:rPr>
          <w:iCs/>
        </w:rPr>
        <w:t xml:space="preserve">pak </w:t>
      </w:r>
      <w:r>
        <w:rPr>
          <w:iCs/>
        </w:rPr>
        <w:t xml:space="preserve">nevyrovnané. </w:t>
      </w:r>
      <w:r w:rsidR="007D1382">
        <w:rPr>
          <w:iCs/>
        </w:rPr>
        <w:t>Je ovšem</w:t>
      </w:r>
      <w:r>
        <w:rPr>
          <w:iCs/>
        </w:rPr>
        <w:t xml:space="preserve"> nutné zvážit osobnost jednotlivých žáků a reagovat na vzniklé situace, kdy je žák v obrovském stresu a víc</w:t>
      </w:r>
      <w:r w:rsidR="004760D4">
        <w:rPr>
          <w:iCs/>
        </w:rPr>
        <w:t>e</w:t>
      </w:r>
      <w:r>
        <w:rPr>
          <w:iCs/>
        </w:rPr>
        <w:t xml:space="preserve"> </w:t>
      </w:r>
      <w:r w:rsidR="007D1382">
        <w:rPr>
          <w:iCs/>
        </w:rPr>
        <w:t xml:space="preserve">než </w:t>
      </w:r>
      <w:r>
        <w:rPr>
          <w:iCs/>
        </w:rPr>
        <w:t xml:space="preserve">dvě tři věty by nezvládl. Vyučující by tyto situace měl důkladně monitorovat a pomoci je vyřešit. </w:t>
      </w:r>
    </w:p>
    <w:p w14:paraId="5F4AE20F" w14:textId="55C9D92B" w:rsidR="00EB5E63" w:rsidRDefault="00EB5E63" w:rsidP="00EB5E63">
      <w:pPr>
        <w:rPr>
          <w:iCs/>
        </w:rPr>
      </w:pPr>
      <w:r>
        <w:rPr>
          <w:iCs/>
        </w:rPr>
        <w:t xml:space="preserve">Program je psán tak, aby jednotlivé aktivity vytvářely blok a myšlenky žáků nebyly zpřetrhány po </w:t>
      </w:r>
      <w:r w:rsidR="00471A56">
        <w:rPr>
          <w:iCs/>
        </w:rPr>
        <w:t>45 </w:t>
      </w:r>
      <w:r>
        <w:rPr>
          <w:iCs/>
        </w:rPr>
        <w:t xml:space="preserve">minutách. Jako problematické se jeví, je-li program realizován ve škole, kde zvoní, žáci na zvonění reagují a přerušují činnost. Samozřejmě že je možné držet se 45minutových intervalů, ale je pak zapotřebí počítat s tím, že </w:t>
      </w:r>
      <w:r w:rsidR="00A27048">
        <w:rPr>
          <w:iCs/>
        </w:rPr>
        <w:t xml:space="preserve">se </w:t>
      </w:r>
      <w:r>
        <w:rPr>
          <w:iCs/>
        </w:rPr>
        <w:t>žáci po návratu z přestávky musí začít opět koncentrovat na činnost, kterou dělali před zvoněním, a to jim nějaký čas</w:t>
      </w:r>
      <w:r w:rsidR="00A27048" w:rsidRPr="00A27048">
        <w:rPr>
          <w:iCs/>
        </w:rPr>
        <w:t xml:space="preserve"> </w:t>
      </w:r>
      <w:r w:rsidR="00A27048">
        <w:rPr>
          <w:iCs/>
        </w:rPr>
        <w:t>zabere</w:t>
      </w:r>
      <w:r>
        <w:rPr>
          <w:iCs/>
        </w:rPr>
        <w:t xml:space="preserve">. Je zapotřebí, aby i vyučující dbal časových dotací v programu a nedostal se do časového skluzu. Je-li to tedy možné a jsou-li toho žáci schopni, </w:t>
      </w:r>
      <w:r w:rsidR="00262A4A">
        <w:rPr>
          <w:iCs/>
        </w:rPr>
        <w:t>je </w:t>
      </w:r>
      <w:r>
        <w:rPr>
          <w:iCs/>
        </w:rPr>
        <w:t xml:space="preserve">vhodnější dodržovat navrhovanou časovou dotaci jednotlivých bloků. </w:t>
      </w:r>
    </w:p>
    <w:p w14:paraId="56CF3BFB" w14:textId="3B9D2D93" w:rsidR="00EB5E63" w:rsidRDefault="00EB5E63" w:rsidP="00EB5E63">
      <w:pPr>
        <w:rPr>
          <w:rFonts w:cstheme="minorHAnsi"/>
          <w:color w:val="000000"/>
          <w:shd w:val="clear" w:color="auto" w:fill="FFFFFF"/>
        </w:rPr>
      </w:pPr>
      <w:r w:rsidRPr="009B4EE2">
        <w:rPr>
          <w:rFonts w:cstheme="minorHAnsi"/>
          <w:color w:val="000000"/>
          <w:shd w:val="clear" w:color="auto" w:fill="FFFFFF"/>
        </w:rPr>
        <w:t xml:space="preserve">Bude-li probíhat prezentace pro veřejnost, tj. zástupce města apod., je pravděpodobné, že cílem žáků i vyučujícího bude co nejlépe natrénovat prezentaci samotnou. Tento nácvik zabere více času, než je uvedeno v programu, </w:t>
      </w:r>
      <w:r w:rsidR="00A27048">
        <w:rPr>
          <w:rFonts w:cstheme="minorHAnsi"/>
          <w:color w:val="000000"/>
          <w:shd w:val="clear" w:color="auto" w:fill="FFFFFF"/>
        </w:rPr>
        <w:t>to</w:t>
      </w:r>
      <w:r w:rsidR="00A27048" w:rsidRPr="009B4EE2">
        <w:rPr>
          <w:rFonts w:cstheme="minorHAnsi"/>
          <w:color w:val="000000"/>
          <w:shd w:val="clear" w:color="auto" w:fill="FFFFFF"/>
        </w:rPr>
        <w:t xml:space="preserve"> </w:t>
      </w:r>
      <w:r w:rsidRPr="009B4EE2">
        <w:rPr>
          <w:rFonts w:cstheme="minorHAnsi"/>
          <w:color w:val="000000"/>
          <w:shd w:val="clear" w:color="auto" w:fill="FFFFFF"/>
        </w:rPr>
        <w:t xml:space="preserve">je třeba mít na paměti a případně uzpůsobit formu zpětné vazby, která </w:t>
      </w:r>
      <w:r w:rsidR="00262A4A" w:rsidRPr="009B4EE2">
        <w:rPr>
          <w:rFonts w:cstheme="minorHAnsi"/>
          <w:color w:val="000000"/>
          <w:shd w:val="clear" w:color="auto" w:fill="FFFFFF"/>
        </w:rPr>
        <w:t>by</w:t>
      </w:r>
      <w:r w:rsidR="00262A4A">
        <w:rPr>
          <w:rFonts w:cstheme="minorHAnsi"/>
          <w:color w:val="000000"/>
          <w:shd w:val="clear" w:color="auto" w:fill="FFFFFF"/>
        </w:rPr>
        <w:t> </w:t>
      </w:r>
      <w:r w:rsidRPr="009B4EE2">
        <w:rPr>
          <w:rFonts w:cstheme="minorHAnsi"/>
          <w:color w:val="000000"/>
          <w:shd w:val="clear" w:color="auto" w:fill="FFFFFF"/>
        </w:rPr>
        <w:t xml:space="preserve">však v závěru programu </w:t>
      </w:r>
      <w:r w:rsidR="00A27048" w:rsidRPr="009B4EE2">
        <w:rPr>
          <w:rFonts w:cstheme="minorHAnsi"/>
          <w:color w:val="000000"/>
          <w:shd w:val="clear" w:color="auto" w:fill="FFFFFF"/>
        </w:rPr>
        <w:t xml:space="preserve">neměla být </w:t>
      </w:r>
      <w:r w:rsidRPr="009B4EE2">
        <w:rPr>
          <w:rFonts w:cstheme="minorHAnsi"/>
          <w:color w:val="000000"/>
          <w:shd w:val="clear" w:color="auto" w:fill="FFFFFF"/>
        </w:rPr>
        <w:t xml:space="preserve">opomenuta </w:t>
      </w:r>
      <w:r w:rsidR="00A27048">
        <w:rPr>
          <w:rFonts w:cstheme="minorHAnsi"/>
          <w:color w:val="000000"/>
          <w:shd w:val="clear" w:color="auto" w:fill="FFFFFF"/>
        </w:rPr>
        <w:t>kvůli</w:t>
      </w:r>
      <w:r w:rsidRPr="009B4EE2">
        <w:rPr>
          <w:rFonts w:cstheme="minorHAnsi"/>
          <w:color w:val="000000"/>
          <w:shd w:val="clear" w:color="auto" w:fill="FFFFFF"/>
        </w:rPr>
        <w:t xml:space="preserve"> nedostatku času.</w:t>
      </w:r>
      <w:r w:rsidRPr="008F306C">
        <w:rPr>
          <w:rFonts w:cstheme="minorHAnsi"/>
          <w:color w:val="000000"/>
          <w:shd w:val="clear" w:color="auto" w:fill="FFFFFF"/>
        </w:rPr>
        <w:t xml:space="preserve"> </w:t>
      </w:r>
    </w:p>
    <w:p w14:paraId="1A154096" w14:textId="77777777" w:rsidR="00E309AE" w:rsidRDefault="00E309AE" w:rsidP="00FC21E2">
      <w:pPr>
        <w:ind w:firstLine="708"/>
        <w:rPr>
          <w:b/>
          <w:bCs/>
        </w:rPr>
      </w:pPr>
      <w:r>
        <w:rPr>
          <w:b/>
          <w:bCs/>
        </w:rPr>
        <w:t>Jak s programem pracovat</w:t>
      </w:r>
    </w:p>
    <w:p w14:paraId="3C5B7250" w14:textId="51C1F505" w:rsidR="00E309AE" w:rsidRPr="00D013FC" w:rsidRDefault="00E309AE" w:rsidP="00E309AE">
      <w:r w:rsidRPr="00D013FC">
        <w:t>Vzdělávací program povedou 2</w:t>
      </w:r>
      <w:r w:rsidR="001F12E1">
        <w:t>–</w:t>
      </w:r>
      <w:r w:rsidRPr="00D013FC">
        <w:t>3 vyučující, program nicméně pro zjednodušení na některých místech používá v</w:t>
      </w:r>
      <w:r w:rsidR="00D013FC">
        <w:t> </w:t>
      </w:r>
      <w:r w:rsidRPr="00D013FC">
        <w:t>textu</w:t>
      </w:r>
      <w:r w:rsidR="00D013FC">
        <w:t xml:space="preserve"> slovo</w:t>
      </w:r>
      <w:r w:rsidRPr="00D013FC">
        <w:t xml:space="preserve"> „vyučující“ v jednotném čísle. </w:t>
      </w:r>
      <w:bookmarkStart w:id="31" w:name="_Hlk44077018"/>
      <w:r w:rsidRPr="00D013FC">
        <w:t xml:space="preserve">Vyučující může být jak zástupce formálního (pedagogický pracovník), tak neformálního (lektor, pracovník s mládeží) vzdělávání. </w:t>
      </w:r>
      <w:bookmarkEnd w:id="31"/>
      <w:r w:rsidRPr="00D013FC">
        <w:t xml:space="preserve">Předpokladem je, že se jednotliví vyučující během hromadné práce dohodnou, kdo z nich zadává instrukce a aktivitu primárně vede, ostatní vyučující pak žáky obcházejí a pomáhají jim dle potřeby. Značná část vzdělávacího programu probíhá formou skupinové práce; v takovém případě se vyučující domluví, kdo se </w:t>
      </w:r>
      <w:r w:rsidR="001F12E1">
        <w:t>bude v</w:t>
      </w:r>
      <w:r w:rsidRPr="00D013FC">
        <w:t>ěn</w:t>
      </w:r>
      <w:r w:rsidR="001F12E1">
        <w:t>ovat</w:t>
      </w:r>
      <w:r w:rsidRPr="00D013FC">
        <w:t xml:space="preserve"> </w:t>
      </w:r>
      <w:r w:rsidR="001F12E1">
        <w:t>které</w:t>
      </w:r>
      <w:r w:rsidRPr="00D013FC">
        <w:t xml:space="preserve"> skupině. V případě, že je do programu zapojena celé třída a žáci tvoří skupiny po 4</w:t>
      </w:r>
      <w:r w:rsidR="00262A4A">
        <w:noBreakHyphen/>
      </w:r>
      <w:r w:rsidR="00262A4A" w:rsidRPr="00D013FC">
        <w:t>5</w:t>
      </w:r>
      <w:r w:rsidR="00262A4A">
        <w:t> </w:t>
      </w:r>
      <w:r w:rsidRPr="00D013FC">
        <w:t>žácích, každý vyučující pracuje se 2 skupinami. Tato specifikace rolí jednotlivých vyučujících platí v rámci celého vzdělávacího programu a není tedy dále v textu opakovaně zmiňována.</w:t>
      </w:r>
    </w:p>
    <w:p w14:paraId="77D39825" w14:textId="21F6CCF0" w:rsidR="00DC60BA" w:rsidRPr="002B5785" w:rsidRDefault="00E309AE" w:rsidP="002B5785">
      <w:r w:rsidRPr="00D013FC">
        <w:t xml:space="preserve">Kapitola 3 tohoto dokumentu (Metodická část) představuje vzdělávací </w:t>
      </w:r>
      <w:r w:rsidR="00D013FC">
        <w:t xml:space="preserve">program </w:t>
      </w:r>
      <w:r w:rsidRPr="00D013FC">
        <w:t xml:space="preserve">z pohledu vyučujícího a poskytuje užitečné rady, upozornění a metodické komentáře inspirované ověřením programu v praxi. Metodická část vzdělávacího programu poskytuje vyučujícímu i tipy na rozšíření a další inspiraci. Tipy na načerpání více informací o tématu celkově jsou uvedeny v úvodu 3. kapitoly (Vhodná literatura </w:t>
      </w:r>
      <w:r w:rsidR="00262A4A" w:rsidRPr="00D013FC">
        <w:t>a</w:t>
      </w:r>
      <w:r w:rsidR="00262A4A">
        <w:t> </w:t>
      </w:r>
      <w:r w:rsidRPr="00D013FC">
        <w:t xml:space="preserve">další inspirace), inspirace a doplňující zdroje vztahující se ke konkrétním aktivitám jsou uvedeny v rámci daných témat. Všechny tyto zdroje jsou uvedeny jako nadstavba </w:t>
      </w:r>
      <w:r w:rsidRPr="00D013FC">
        <w:lastRenderedPageBreak/>
        <w:t>vzdělávacího programu, která do samotného programu nepatří a nepodléhá tudíž licenci uvedené v </w:t>
      </w:r>
      <w:r w:rsidRPr="0038573E">
        <w:t>kapitole 1.14.</w:t>
      </w:r>
      <w:bookmarkStart w:id="32" w:name="_Hlk46401740"/>
    </w:p>
    <w:p w14:paraId="673CE08D" w14:textId="2748928C" w:rsidR="00EB5E63" w:rsidRPr="00D63EDA" w:rsidRDefault="000D55EC" w:rsidP="00673C02">
      <w:pPr>
        <w:ind w:firstLine="425"/>
        <w:rPr>
          <w:b/>
          <w:iCs/>
        </w:rPr>
      </w:pPr>
      <w:r w:rsidRPr="00EA7520">
        <w:rPr>
          <w:b/>
          <w:iCs/>
        </w:rPr>
        <w:t>Použitá</w:t>
      </w:r>
      <w:r w:rsidR="00EB5E63" w:rsidRPr="00EA7520">
        <w:rPr>
          <w:b/>
          <w:iCs/>
        </w:rPr>
        <w:t xml:space="preserve"> literatura</w:t>
      </w:r>
      <w:r w:rsidR="00320468" w:rsidRPr="00EA7520">
        <w:rPr>
          <w:b/>
          <w:iCs/>
        </w:rPr>
        <w:t>,</w:t>
      </w:r>
      <w:r w:rsidR="00285F58" w:rsidRPr="00EA7520">
        <w:rPr>
          <w:b/>
          <w:iCs/>
        </w:rPr>
        <w:t xml:space="preserve"> </w:t>
      </w:r>
      <w:r w:rsidR="00EB5E63" w:rsidRPr="00EA7520">
        <w:rPr>
          <w:b/>
          <w:iCs/>
        </w:rPr>
        <w:t>odkazy</w:t>
      </w:r>
      <w:r w:rsidR="00320468" w:rsidRPr="00EA7520">
        <w:rPr>
          <w:b/>
          <w:iCs/>
        </w:rPr>
        <w:t xml:space="preserve"> a tipy</w:t>
      </w:r>
      <w:r w:rsidR="00285F58" w:rsidRPr="00EA7520">
        <w:rPr>
          <w:b/>
          <w:iCs/>
        </w:rPr>
        <w:t xml:space="preserve"> pro další inspiraci</w:t>
      </w:r>
    </w:p>
    <w:bookmarkEnd w:id="32"/>
    <w:p w14:paraId="558B1606" w14:textId="77F633A2" w:rsidR="00262A4A" w:rsidRPr="00C13272" w:rsidRDefault="00262A4A" w:rsidP="00262A4A">
      <w:pPr>
        <w:contextualSpacing/>
        <w:rPr>
          <w:rFonts w:cstheme="minorHAnsi"/>
          <w:shd w:val="clear" w:color="auto" w:fill="FFFFFF"/>
        </w:rPr>
      </w:pPr>
      <w:r w:rsidRPr="00C13272">
        <w:rPr>
          <w:rFonts w:cstheme="minorHAnsi"/>
          <w:shd w:val="clear" w:color="auto" w:fill="FFFFFF"/>
        </w:rPr>
        <w:t>ČAPEK, Robert. </w:t>
      </w:r>
      <w:r w:rsidRPr="00C13272">
        <w:rPr>
          <w:rFonts w:cstheme="minorHAnsi"/>
          <w:i/>
          <w:iCs/>
          <w:shd w:val="clear" w:color="auto" w:fill="FFFFFF"/>
        </w:rPr>
        <w:t>Moderní didaktika: lexikon výukových a hodnoticích metod</w:t>
      </w:r>
      <w:r w:rsidRPr="00C13272">
        <w:rPr>
          <w:rFonts w:cstheme="minorHAnsi"/>
          <w:shd w:val="clear" w:color="auto" w:fill="FFFFFF"/>
        </w:rPr>
        <w:t>. Praha: Grada, 2015.</w:t>
      </w:r>
    </w:p>
    <w:p w14:paraId="5D9CB77A" w14:textId="77777777" w:rsidR="009361F1" w:rsidRPr="00C13272" w:rsidRDefault="009361F1" w:rsidP="009361F1">
      <w:pPr>
        <w:ind w:left="425" w:hanging="425"/>
        <w:contextualSpacing/>
        <w:rPr>
          <w:rFonts w:cstheme="minorHAnsi"/>
        </w:rPr>
      </w:pPr>
    </w:p>
    <w:p w14:paraId="4FF126F0" w14:textId="7F9D51E6" w:rsidR="009361F1" w:rsidRPr="00C13272" w:rsidRDefault="00262A4A" w:rsidP="00262A4A">
      <w:pPr>
        <w:rPr>
          <w:rFonts w:cstheme="minorHAnsi"/>
        </w:rPr>
      </w:pPr>
      <w:r w:rsidRPr="00C13272">
        <w:rPr>
          <w:rFonts w:cstheme="minorHAnsi"/>
          <w:shd w:val="clear" w:color="auto" w:fill="FFFFFF"/>
        </w:rPr>
        <w:t>GRIGG, Russell a Helen LEWIS. </w:t>
      </w:r>
      <w:r w:rsidRPr="00C13272">
        <w:rPr>
          <w:rFonts w:cstheme="minorHAnsi"/>
          <w:i/>
          <w:iCs/>
          <w:shd w:val="clear" w:color="auto" w:fill="FFFFFF"/>
        </w:rPr>
        <w:t>Teaching creative and critical thinking in schools</w:t>
      </w:r>
      <w:r w:rsidRPr="00C13272">
        <w:rPr>
          <w:rFonts w:cstheme="minorHAnsi"/>
          <w:shd w:val="clear" w:color="auto" w:fill="FFFFFF"/>
        </w:rPr>
        <w:t>. Los Angeles: SAGE, 2019.</w:t>
      </w:r>
    </w:p>
    <w:p w14:paraId="1D970DF3" w14:textId="5264A8F0" w:rsidR="00262A4A" w:rsidRPr="00C13272" w:rsidRDefault="00262A4A" w:rsidP="00262A4A">
      <w:pPr>
        <w:rPr>
          <w:rFonts w:cstheme="minorHAnsi"/>
        </w:rPr>
      </w:pPr>
      <w:r w:rsidRPr="00C13272">
        <w:rPr>
          <w:rFonts w:cstheme="minorHAnsi"/>
          <w:shd w:val="clear" w:color="auto" w:fill="FFFFFF"/>
        </w:rPr>
        <w:t>HRKAL, Marek. </w:t>
      </w:r>
      <w:r w:rsidRPr="00C13272">
        <w:rPr>
          <w:rFonts w:cstheme="minorHAnsi"/>
          <w:i/>
          <w:iCs/>
          <w:shd w:val="clear" w:color="auto" w:fill="FFFFFF"/>
        </w:rPr>
        <w:t>Odprezentuj: průvodce přípravou prezentace</w:t>
      </w:r>
      <w:r w:rsidRPr="00C13272">
        <w:rPr>
          <w:rFonts w:cstheme="minorHAnsi"/>
          <w:shd w:val="clear" w:color="auto" w:fill="FFFFFF"/>
        </w:rPr>
        <w:t>. Brno: BizBooks, 2018.</w:t>
      </w:r>
    </w:p>
    <w:p w14:paraId="4F0DFAB5" w14:textId="57B35689" w:rsidR="0038573E" w:rsidRPr="00C13272" w:rsidRDefault="0038573E" w:rsidP="00A30C66">
      <w:pPr>
        <w:rPr>
          <w:rFonts w:cstheme="minorHAnsi"/>
          <w:highlight w:val="green"/>
        </w:rPr>
      </w:pPr>
      <w:r w:rsidRPr="00C13272">
        <w:rPr>
          <w:rFonts w:cstheme="minorHAnsi"/>
          <w:shd w:val="clear" w:color="auto" w:fill="FFFFFF"/>
        </w:rPr>
        <w:t>NOVOTNÁ, Kateřina a Lenka HAVELKOVÁ. </w:t>
      </w:r>
      <w:r w:rsidRPr="00C13272">
        <w:rPr>
          <w:rFonts w:cstheme="minorHAnsi"/>
          <w:i/>
          <w:iCs/>
          <w:shd w:val="clear" w:color="auto" w:fill="FFFFFF"/>
        </w:rPr>
        <w:t>Mapování pocitů v okolí naší školy</w:t>
      </w:r>
      <w:r w:rsidRPr="00C13272">
        <w:rPr>
          <w:rFonts w:cstheme="minorHAnsi"/>
          <w:shd w:val="clear" w:color="auto" w:fill="FFFFFF"/>
        </w:rPr>
        <w:t xml:space="preserve"> [online]. </w:t>
      </w:r>
      <w:r w:rsidRPr="001F12E1">
        <w:rPr>
          <w:rFonts w:cstheme="minorHAnsi"/>
          <w:shd w:val="clear" w:color="auto" w:fill="FFFFFF"/>
        </w:rPr>
        <w:t>2018, 28(</w:t>
      </w:r>
      <w:r w:rsidRPr="00C13272">
        <w:rPr>
          <w:rFonts w:cstheme="minorHAnsi"/>
          <w:shd w:val="clear" w:color="auto" w:fill="FFFFFF"/>
        </w:rPr>
        <w:t>2), 3 [cit. 2020-08-28]. Dostupné z: https://www.geograficke</w:t>
      </w:r>
      <w:r w:rsidRPr="00C13272">
        <w:rPr>
          <w:rFonts w:cstheme="minorHAnsi"/>
          <w:shd w:val="clear" w:color="auto" w:fill="FFFFFF"/>
        </w:rPr>
        <w:noBreakHyphen/>
        <w:t>rozhledy.cz/archiv/clanek/2848</w:t>
      </w:r>
      <w:r w:rsidR="001F12E1" w:rsidRPr="001F12E1">
        <w:rPr>
          <w:rFonts w:cstheme="minorHAnsi"/>
        </w:rPr>
        <w:t>.</w:t>
      </w:r>
    </w:p>
    <w:p w14:paraId="5A4E885B" w14:textId="0EA3AFFE" w:rsidR="009361F1" w:rsidRPr="00C13272" w:rsidRDefault="000773C2" w:rsidP="000773C2">
      <w:pPr>
        <w:rPr>
          <w:rFonts w:cstheme="minorHAnsi"/>
          <w:highlight w:val="green"/>
        </w:rPr>
      </w:pPr>
      <w:r w:rsidRPr="00C13272">
        <w:rPr>
          <w:rFonts w:cstheme="minorHAnsi"/>
          <w:shd w:val="clear" w:color="auto" w:fill="FFFFFF"/>
        </w:rPr>
        <w:t>VETEŠKA, Jaroslav. </w:t>
      </w:r>
      <w:r w:rsidRPr="00C13272">
        <w:rPr>
          <w:rFonts w:cstheme="minorHAnsi"/>
          <w:i/>
          <w:iCs/>
          <w:shd w:val="clear" w:color="auto" w:fill="FFFFFF"/>
        </w:rPr>
        <w:t>Teorie a praxe kompetenčního přístupu ve vzdělávání</w:t>
      </w:r>
      <w:r w:rsidRPr="00C13272">
        <w:rPr>
          <w:rFonts w:cstheme="minorHAnsi"/>
          <w:shd w:val="clear" w:color="auto" w:fill="FFFFFF"/>
        </w:rPr>
        <w:t>. Praha: Educa Service, 2011.</w:t>
      </w:r>
    </w:p>
    <w:p w14:paraId="5291538E" w14:textId="0D37218D" w:rsidR="00393908" w:rsidRPr="00C13272" w:rsidRDefault="00393908" w:rsidP="00393908">
      <w:pPr>
        <w:rPr>
          <w:rFonts w:cstheme="minorHAnsi"/>
          <w:shd w:val="clear" w:color="auto" w:fill="FFFFFF"/>
        </w:rPr>
      </w:pPr>
      <w:r w:rsidRPr="00C13272">
        <w:rPr>
          <w:rFonts w:cstheme="minorHAnsi"/>
          <w:shd w:val="clear" w:color="auto" w:fill="FFFFFF"/>
        </w:rPr>
        <w:t>WILIAM, Dylan a Siobhán LEAHY. </w:t>
      </w:r>
      <w:r w:rsidRPr="00C13272">
        <w:rPr>
          <w:rFonts w:cstheme="minorHAnsi"/>
          <w:i/>
          <w:iCs/>
          <w:shd w:val="clear" w:color="auto" w:fill="FFFFFF"/>
        </w:rPr>
        <w:t>Zavádění formativního hodnocení: pr</w:t>
      </w:r>
      <w:r w:rsidR="00DC60BA">
        <w:rPr>
          <w:rFonts w:cstheme="minorHAnsi"/>
          <w:i/>
          <w:iCs/>
          <w:shd w:val="clear" w:color="auto" w:fill="FFFFFF"/>
        </w:rPr>
        <w:t>aktické techniky pro základní a </w:t>
      </w:r>
      <w:r w:rsidRPr="00C13272">
        <w:rPr>
          <w:rFonts w:cstheme="minorHAnsi"/>
          <w:i/>
          <w:iCs/>
          <w:shd w:val="clear" w:color="auto" w:fill="FFFFFF"/>
        </w:rPr>
        <w:t>střední školy</w:t>
      </w:r>
      <w:r w:rsidRPr="00C13272">
        <w:rPr>
          <w:rFonts w:cstheme="minorHAnsi"/>
          <w:shd w:val="clear" w:color="auto" w:fill="FFFFFF"/>
        </w:rPr>
        <w:t>. [Praha]: EDUkační LABoratoř, 2016.</w:t>
      </w:r>
    </w:p>
    <w:p w14:paraId="7EEE5072" w14:textId="18E196E9" w:rsidR="00CB1FD9" w:rsidRPr="00C13272" w:rsidRDefault="0069687F" w:rsidP="00CB1FD9">
      <w:pPr>
        <w:rPr>
          <w:rFonts w:cstheme="minorHAnsi"/>
        </w:rPr>
      </w:pPr>
      <w:r w:rsidRPr="00C13272">
        <w:rPr>
          <w:rFonts w:cstheme="minorHAnsi"/>
          <w:shd w:val="clear" w:color="auto" w:fill="FFFFFF"/>
        </w:rPr>
        <w:t>ZAVADILOVÁ, Barbora. </w:t>
      </w:r>
      <w:r w:rsidRPr="00C13272">
        <w:rPr>
          <w:rFonts w:cstheme="minorHAnsi"/>
          <w:i/>
          <w:iCs/>
          <w:shd w:val="clear" w:color="auto" w:fill="FFFFFF"/>
        </w:rPr>
        <w:t>Rozvoj kompetencí učitele pro vedení žáků k aktivnímu občanství</w:t>
      </w:r>
      <w:r w:rsidRPr="00C13272">
        <w:rPr>
          <w:rFonts w:cstheme="minorHAnsi"/>
          <w:shd w:val="clear" w:color="auto" w:fill="FFFFFF"/>
        </w:rPr>
        <w:t>. Praha, 2017. Bakalářská práce. Karlova univerzita, Pedagogická fakulta.</w:t>
      </w:r>
    </w:p>
    <w:p w14:paraId="7983D7CB" w14:textId="77777777" w:rsidR="00AE63E4" w:rsidRDefault="00AE63E4" w:rsidP="00DB70A2">
      <w:pPr>
        <w:pStyle w:val="Nadpis2"/>
        <w:rPr>
          <w:color w:val="auto"/>
        </w:rPr>
      </w:pPr>
    </w:p>
    <w:p w14:paraId="127CB103" w14:textId="77777777" w:rsidR="00AE63E4" w:rsidRDefault="00AE63E4">
      <w:pPr>
        <w:spacing w:line="276" w:lineRule="auto"/>
        <w:jc w:val="left"/>
        <w:rPr>
          <w:rFonts w:eastAsiaTheme="majorEastAsia" w:cstheme="majorBidi"/>
          <w:b/>
          <w:bCs/>
          <w:sz w:val="26"/>
          <w:szCs w:val="26"/>
        </w:rPr>
      </w:pPr>
      <w:r>
        <w:br w:type="page"/>
      </w:r>
    </w:p>
    <w:p w14:paraId="1081B2B4" w14:textId="51FA82E7" w:rsidR="002A6ACF" w:rsidRPr="00E203AB" w:rsidRDefault="00DB70A2" w:rsidP="00DB70A2">
      <w:pPr>
        <w:pStyle w:val="Nadpis2"/>
        <w:rPr>
          <w:color w:val="auto"/>
        </w:rPr>
      </w:pPr>
      <w:bookmarkStart w:id="33" w:name="_Toc74720370"/>
      <w:r w:rsidRPr="00E203AB">
        <w:rPr>
          <w:color w:val="auto"/>
        </w:rPr>
        <w:lastRenderedPageBreak/>
        <w:t>3.1 Metodický blok č. 1 (</w:t>
      </w:r>
      <w:r w:rsidR="00295FBE" w:rsidRPr="00E203AB">
        <w:rPr>
          <w:color w:val="auto"/>
        </w:rPr>
        <w:t>My a prostředí kolem nás</w:t>
      </w:r>
      <w:r w:rsidRPr="00E203AB">
        <w:rPr>
          <w:color w:val="auto"/>
        </w:rPr>
        <w:t>)</w:t>
      </w:r>
      <w:bookmarkEnd w:id="33"/>
    </w:p>
    <w:p w14:paraId="030E9240" w14:textId="77BD8665" w:rsidR="004649FE" w:rsidRPr="00BE6FC6" w:rsidRDefault="008D14B9" w:rsidP="00BE6FC6">
      <w:r w:rsidRPr="00BE6FC6">
        <w:t xml:space="preserve">Vzdělávací program </w:t>
      </w:r>
      <w:r w:rsidRPr="00BE6FC6">
        <w:rPr>
          <w:i/>
          <w:iCs/>
        </w:rPr>
        <w:t>Prostředí kolem nás</w:t>
      </w:r>
      <w:r w:rsidR="00BE6FC6" w:rsidRPr="00BE6FC6">
        <w:rPr>
          <w:i/>
          <w:iCs/>
        </w:rPr>
        <w:t xml:space="preserve"> 1</w:t>
      </w:r>
      <w:r w:rsidR="00611D5B">
        <w:rPr>
          <w:i/>
          <w:iCs/>
        </w:rPr>
        <w:t>: Varianta pro žáky 6. a 7. ročníků ZŠ a odpovídajících ročníků víceletých gymnázií</w:t>
      </w:r>
      <w:r w:rsidR="00611D5B">
        <w:rPr>
          <w:rStyle w:val="Znakapoznpodarou"/>
          <w:i/>
          <w:iCs/>
        </w:rPr>
        <w:footnoteReference w:id="2"/>
      </w:r>
      <w:r w:rsidRPr="00BE6FC6">
        <w:t xml:space="preserve"> svou náplní </w:t>
      </w:r>
      <w:r w:rsidR="000C58A1" w:rsidRPr="00BE6FC6">
        <w:t xml:space="preserve">vykazuje </w:t>
      </w:r>
      <w:r w:rsidRPr="00BE6FC6">
        <w:t xml:space="preserve">rysy neformálního vzdělávání. </w:t>
      </w:r>
      <w:r w:rsidR="004649FE" w:rsidRPr="00BE6FC6">
        <w:t>V</w:t>
      </w:r>
      <w:r w:rsidRPr="00BE6FC6">
        <w:t> jednotlivých blocích</w:t>
      </w:r>
      <w:r w:rsidR="004649FE" w:rsidRPr="00BE6FC6">
        <w:t xml:space="preserve"> jsou </w:t>
      </w:r>
      <w:r w:rsidR="000C58A1">
        <w:t>zařazeny</w:t>
      </w:r>
      <w:r w:rsidR="000C58A1" w:rsidRPr="00BE6FC6">
        <w:t xml:space="preserve"> </w:t>
      </w:r>
      <w:r w:rsidR="004649FE" w:rsidRPr="00BE6FC6">
        <w:t xml:space="preserve">aktivity zacílené na individuální i skupinové učení, vyučující je žákům facilitátorem, který </w:t>
      </w:r>
      <w:r w:rsidR="000C58A1">
        <w:t>je</w:t>
      </w:r>
      <w:r w:rsidR="000C58A1" w:rsidRPr="00BE6FC6">
        <w:t xml:space="preserve"> </w:t>
      </w:r>
      <w:r w:rsidR="004649FE" w:rsidRPr="00BE6FC6">
        <w:t>aktivitami</w:t>
      </w:r>
      <w:r w:rsidR="000C58A1" w:rsidRPr="000C58A1">
        <w:t xml:space="preserve"> </w:t>
      </w:r>
      <w:r w:rsidR="000C58A1" w:rsidRPr="00BE6FC6">
        <w:t>provádí</w:t>
      </w:r>
      <w:r w:rsidR="004649FE" w:rsidRPr="00BE6FC6">
        <w:t xml:space="preserve">. </w:t>
      </w:r>
      <w:r w:rsidRPr="00BE6FC6">
        <w:t xml:space="preserve">Vztah mezi žáky a facilitátorem je partnerský a u žáků převažuje vlastní motivace, jelikož samotné téma programu je </w:t>
      </w:r>
      <w:r w:rsidR="00FD28FB">
        <w:t>jim</w:t>
      </w:r>
      <w:r w:rsidR="00FD28FB" w:rsidRPr="00BE6FC6">
        <w:t xml:space="preserve"> </w:t>
      </w:r>
      <w:r w:rsidRPr="00BE6FC6">
        <w:t xml:space="preserve">předkládáno tak, aby měli potřebu se </w:t>
      </w:r>
      <w:r w:rsidR="00FD28FB">
        <w:t>jím</w:t>
      </w:r>
      <w:r w:rsidR="00FD28FB" w:rsidRPr="00BE6FC6">
        <w:t xml:space="preserve"> </w:t>
      </w:r>
      <w:r w:rsidRPr="00BE6FC6">
        <w:t xml:space="preserve">zabývat. Didaktické hry a další klíčové aktivity v úzké vazbě na kritické myšlení žáky učí, aniž by si </w:t>
      </w:r>
      <w:r w:rsidR="00FD28FB">
        <w:t>to</w:t>
      </w:r>
      <w:r w:rsidR="00FD28FB" w:rsidRPr="00BE6FC6">
        <w:t xml:space="preserve"> </w:t>
      </w:r>
      <w:r w:rsidRPr="00BE6FC6">
        <w:t>uvědomovali</w:t>
      </w:r>
      <w:r w:rsidR="00FD28FB">
        <w:t>;</w:t>
      </w:r>
      <w:r w:rsidRPr="00BE6FC6">
        <w:t xml:space="preserve"> dále jim poskytují příležitost se rozvíjet, pracovat v týmu, přebírat zodpovědnost </w:t>
      </w:r>
      <w:r w:rsidR="00FD28FB" w:rsidRPr="00BE6FC6">
        <w:t>a</w:t>
      </w:r>
      <w:r w:rsidR="00FD28FB">
        <w:t> </w:t>
      </w:r>
      <w:r w:rsidRPr="00BE6FC6">
        <w:t xml:space="preserve">nahlížet na svět kriticky. Všem žákům je umožněno být součástí všech aktivit, </w:t>
      </w:r>
      <w:r w:rsidR="00FD28FB">
        <w:t xml:space="preserve">zapojují se v daleko větší </w:t>
      </w:r>
      <w:r w:rsidRPr="00BE6FC6">
        <w:t>mí</w:t>
      </w:r>
      <w:r w:rsidR="00FD28FB">
        <w:t>ře</w:t>
      </w:r>
      <w:r w:rsidRPr="00BE6FC6">
        <w:t xml:space="preserve">, než je tomu během formálního vzdělávání. Přínos z hlediska kompetencí je doložitelný na </w:t>
      </w:r>
      <w:r w:rsidR="006D3E64" w:rsidRPr="00BE6FC6">
        <w:t>způsobu realizace celého programu, jelikož se program týká každého žáka a každý žák má příležitosti na základě vlastní motivace vstupovat do problematiky a rozvíjet</w:t>
      </w:r>
      <w:r w:rsidR="00DC60BA">
        <w:t xml:space="preserve"> vlastní kreativitu, svobodně a </w:t>
      </w:r>
      <w:r w:rsidR="006D3E64" w:rsidRPr="00BE6FC6">
        <w:t xml:space="preserve">kriticky myslet. </w:t>
      </w:r>
      <w:r w:rsidR="00F844F8" w:rsidRPr="00BE6FC6">
        <w:t>Činnosti jsou plánovány v různě dlouhých blocích, které na sebe plynule navazují, čímž je zde patrný odklon od tradičního modelu vyučování, vyučovacích hodin.</w:t>
      </w:r>
    </w:p>
    <w:p w14:paraId="3A633827" w14:textId="6560F7BA" w:rsidR="00C13272" w:rsidRDefault="00AA6808" w:rsidP="00C13272">
      <w:pPr>
        <w:spacing w:after="120"/>
      </w:pPr>
      <w:r>
        <w:t xml:space="preserve">Vyučující přivítají účastníky vzdělávacího programu, představí se jim a </w:t>
      </w:r>
      <w:r w:rsidR="00743429">
        <w:t xml:space="preserve">motivují </w:t>
      </w:r>
      <w:r>
        <w:t>žáky k jednotlivým činnostem různými did</w:t>
      </w:r>
      <w:r w:rsidR="00743429">
        <w:t xml:space="preserve">aktickými </w:t>
      </w:r>
      <w:r w:rsidR="00295FBE">
        <w:t>hrami</w:t>
      </w:r>
      <w:r w:rsidR="00FD28FB">
        <w:t>, čímž</w:t>
      </w:r>
      <w:r w:rsidR="00743429">
        <w:t xml:space="preserve"> podněcují</w:t>
      </w:r>
      <w:r>
        <w:t xml:space="preserve"> zapojení žáků do práce v hodinách. </w:t>
      </w:r>
      <w:r w:rsidR="00C04750" w:rsidRPr="00E23B4E">
        <w:t>Žáci získají poznatky o správní</w:t>
      </w:r>
      <w:r w:rsidR="00DE3981" w:rsidRPr="00E23B4E">
        <w:t>m</w:t>
      </w:r>
      <w:r w:rsidR="00C04750" w:rsidRPr="00E23B4E">
        <w:t xml:space="preserve"> obvodu své obce</w:t>
      </w:r>
      <w:r w:rsidR="0048330F" w:rsidRPr="00E23B4E">
        <w:t xml:space="preserve"> a kompetencích osob zaměstnaných ve škole</w:t>
      </w:r>
      <w:r w:rsidR="00C04750" w:rsidRPr="00E23B4E">
        <w:t>.</w:t>
      </w:r>
      <w:r w:rsidR="00C04750" w:rsidRPr="00C04750">
        <w:rPr>
          <w:color w:val="FF0000"/>
        </w:rPr>
        <w:t xml:space="preserve"> </w:t>
      </w:r>
      <w:r w:rsidR="007A6572">
        <w:t xml:space="preserve">Žákům bude prostřednictvím didaktických her prezentována anglická slovní zásoba vztahující se k obci, </w:t>
      </w:r>
      <w:r w:rsidR="00295FBE">
        <w:t xml:space="preserve">jednotlivé aktivity </w:t>
      </w:r>
      <w:r w:rsidR="00FD28FB">
        <w:t xml:space="preserve">jim </w:t>
      </w:r>
      <w:r w:rsidR="00295FBE">
        <w:t xml:space="preserve">umožní si </w:t>
      </w:r>
      <w:r w:rsidR="007A6572">
        <w:t>vybranou slovní zásobu</w:t>
      </w:r>
      <w:r w:rsidR="00FD28FB" w:rsidRPr="00FD28FB">
        <w:t xml:space="preserve"> </w:t>
      </w:r>
      <w:r w:rsidR="00FD28FB">
        <w:t>upevnit</w:t>
      </w:r>
      <w:r w:rsidR="007A6572">
        <w:t xml:space="preserve">. </w:t>
      </w:r>
      <w:r>
        <w:t xml:space="preserve">Vyučující žákům </w:t>
      </w:r>
      <w:r w:rsidR="00FD28FB">
        <w:t xml:space="preserve">interpretují </w:t>
      </w:r>
      <w:r>
        <w:t xml:space="preserve">druhy map, </w:t>
      </w:r>
      <w:r w:rsidR="00FD28FB">
        <w:t xml:space="preserve">ukážou jim </w:t>
      </w:r>
      <w:r>
        <w:t>práci s jednotlivými mapami</w:t>
      </w:r>
      <w:r w:rsidR="00FD28FB" w:rsidRPr="00FD28FB">
        <w:t xml:space="preserve"> </w:t>
      </w:r>
      <w:r w:rsidR="00FD28FB">
        <w:t>na internetu</w:t>
      </w:r>
      <w:r>
        <w:t xml:space="preserve">. </w:t>
      </w:r>
      <w:r w:rsidR="00211A8A">
        <w:t xml:space="preserve">Za podpory vyučujících žáci zpracují mapy </w:t>
      </w:r>
      <w:r w:rsidR="00471A56">
        <w:t>a </w:t>
      </w:r>
      <w:r w:rsidR="00211A8A">
        <w:t xml:space="preserve">identifikují problémy v obci. </w:t>
      </w:r>
      <w:r w:rsidR="001F12E1">
        <w:t>Dále</w:t>
      </w:r>
      <w:r w:rsidR="00DE3981" w:rsidRPr="00E23B4E">
        <w:t xml:space="preserve"> mají příležitost hledat, kdo jim v rámci obce</w:t>
      </w:r>
      <w:r w:rsidR="0048330F" w:rsidRPr="00E23B4E">
        <w:t>/školy</w:t>
      </w:r>
      <w:r w:rsidR="00DE3981" w:rsidRPr="00E23B4E">
        <w:t xml:space="preserve"> může s jejich problémem reálně pomoci. </w:t>
      </w:r>
      <w:r w:rsidR="00211A8A">
        <w:t xml:space="preserve">Vyučující podpoří práci s digitálními technologiemi, žáci budou moci ke splnění úkolů využít počítače, mobilní telefony, fotoaparáty. </w:t>
      </w:r>
    </w:p>
    <w:p w14:paraId="062FE476" w14:textId="0A85EFFB" w:rsidR="00295FBE" w:rsidRDefault="00295FBE" w:rsidP="00BE6FC6">
      <w:r w:rsidRPr="003F22D5">
        <w:rPr>
          <w:u w:val="single"/>
        </w:rPr>
        <w:t>Poznámka</w:t>
      </w:r>
      <w:r>
        <w:t>: V</w:t>
      </w:r>
      <w:r w:rsidR="00D50272">
        <w:t> popisu vzdělávacího</w:t>
      </w:r>
      <w:r>
        <w:t> programu bude používáno slovo obec namísto spojení „prostředí kolem nás“</w:t>
      </w:r>
      <w:r w:rsidR="00D44C9B">
        <w:t xml:space="preserve">. Je </w:t>
      </w:r>
      <w:r w:rsidR="00D50272">
        <w:t xml:space="preserve">nicméně </w:t>
      </w:r>
      <w:r w:rsidR="00D44C9B">
        <w:t>na vyučujících</w:t>
      </w:r>
      <w:r>
        <w:t xml:space="preserve">, na jak velkou lokalitu </w:t>
      </w:r>
      <w:r w:rsidR="00FD28FB">
        <w:t xml:space="preserve">se </w:t>
      </w:r>
      <w:r>
        <w:t xml:space="preserve">v průběhu programu </w:t>
      </w:r>
      <w:r w:rsidR="00FD28FB">
        <w:t xml:space="preserve">zaměří </w:t>
      </w:r>
      <w:r>
        <w:t xml:space="preserve">pozornost. Může se jednat o celou obec nebo část obce. </w:t>
      </w:r>
      <w:r w:rsidR="00C04750" w:rsidRPr="00E23B4E">
        <w:t xml:space="preserve">Stejně tak pojem sousloví obecní úřad může být obměněn souslovím městský úřad, případně magistrát.  </w:t>
      </w:r>
      <w:r w:rsidR="00D671D3" w:rsidRPr="00E23B4E">
        <w:t>Dále je třeba zmínit, že č</w:t>
      </w:r>
      <w:r w:rsidR="00D44C9B" w:rsidRPr="00E23B4E">
        <w:t xml:space="preserve">ím </w:t>
      </w:r>
      <w:r w:rsidR="00D44C9B">
        <w:t xml:space="preserve">větší část obce bude analyzována, tím méně mohou žáci oblast osobně znát, proto je ke zvážení, zda v případě velkého města nebude vhodnější zvolit menší územní celek. </w:t>
      </w:r>
    </w:p>
    <w:p w14:paraId="209F71AA" w14:textId="23460E4F" w:rsidR="00344241" w:rsidRDefault="00344241" w:rsidP="00BE6FC6">
      <w:r>
        <w:t>Vzhledem k tomu, že budou v</w:t>
      </w:r>
      <w:r w:rsidR="00FD28FB">
        <w:t xml:space="preserve"> </w:t>
      </w:r>
      <w:r>
        <w:t xml:space="preserve">průběhu programu přítomni </w:t>
      </w:r>
      <w:r w:rsidR="001A76FD">
        <w:t xml:space="preserve">dva až </w:t>
      </w:r>
      <w:r>
        <w:t>tři vyučující, je vhodné, aby se domluvili na tom, kdy budou zadávat úkoly jednotlivě – jen ve svých skupinách</w:t>
      </w:r>
      <w:r w:rsidR="00FD28FB">
        <w:t xml:space="preserve"> – </w:t>
      </w:r>
      <w:r w:rsidR="006E7691">
        <w:t>a kdy bude zadávat pokyny</w:t>
      </w:r>
      <w:r>
        <w:t xml:space="preserve"> jeden z</w:t>
      </w:r>
      <w:r w:rsidR="00FD28FB">
        <w:t xml:space="preserve"> </w:t>
      </w:r>
      <w:r>
        <w:t xml:space="preserve">nich pro všechny skupiny najednou. Záleží také na tom, zda budou </w:t>
      </w:r>
      <w:r w:rsidR="006E7691">
        <w:t xml:space="preserve">žáci </w:t>
      </w:r>
      <w:r w:rsidR="00FD28FB">
        <w:t xml:space="preserve">po rozdělení do skupin </w:t>
      </w:r>
      <w:r>
        <w:t>v různých učebnách</w:t>
      </w:r>
      <w:r w:rsidR="00FD28FB">
        <w:t>,</w:t>
      </w:r>
      <w:r>
        <w:t xml:space="preserve"> či zůstanou všichni v jedné </w:t>
      </w:r>
      <w:r w:rsidR="006E7691">
        <w:t>učebně.</w:t>
      </w:r>
    </w:p>
    <w:p w14:paraId="4EF8E612" w14:textId="519FACE9" w:rsidR="006E7691" w:rsidRDefault="006E7691" w:rsidP="00BE6FC6">
      <w:r>
        <w:t xml:space="preserve">V textu bude uváděno slovo vyučující v jednotném čísle pro </w:t>
      </w:r>
      <w:r w:rsidR="00FD28FB">
        <w:t xml:space="preserve">lepší </w:t>
      </w:r>
      <w:r>
        <w:t xml:space="preserve">srozumitelnost. Míra zapojení </w:t>
      </w:r>
      <w:r w:rsidR="00FD28FB">
        <w:t>a </w:t>
      </w:r>
      <w:r>
        <w:t xml:space="preserve">zadávání pokynů souvisí s výše uvedeným. </w:t>
      </w:r>
    </w:p>
    <w:p w14:paraId="0B80AA3F" w14:textId="77777777" w:rsidR="00DC60BA" w:rsidRDefault="006A3648" w:rsidP="00BE6FC6">
      <w:r w:rsidRPr="006D3E64">
        <w:t>Vzhledem k</w:t>
      </w:r>
      <w:r w:rsidR="00FD28FB">
        <w:t xml:space="preserve"> </w:t>
      </w:r>
      <w:r w:rsidRPr="006D3E64">
        <w:t xml:space="preserve">podmínkám školního prostředí závisí realizace vzdělávacího programu na </w:t>
      </w:r>
      <w:r w:rsidR="00FD28FB">
        <w:t>každé</w:t>
      </w:r>
      <w:r w:rsidR="00FD28FB" w:rsidRPr="006D3E64">
        <w:t xml:space="preserve"> škole</w:t>
      </w:r>
      <w:r w:rsidR="00FD28FB">
        <w:t> </w:t>
      </w:r>
      <w:r w:rsidRPr="006D3E64">
        <w:t>–</w:t>
      </w:r>
      <w:r w:rsidR="003F5D7D">
        <w:noBreakHyphen/>
      </w:r>
      <w:r w:rsidRPr="006D3E64">
        <w:t xml:space="preserve"> realizace jednotlivých témat v programu neodpovídá délce vyučovací hodiny, je proto </w:t>
      </w:r>
      <w:r w:rsidR="003F5D7D" w:rsidRPr="006D3E64">
        <w:t>na</w:t>
      </w:r>
      <w:r w:rsidR="003F5D7D">
        <w:t> </w:t>
      </w:r>
      <w:r w:rsidRPr="006D3E64">
        <w:t>realizátorech programu, zda program přizpůsobí 45minutové podobě s</w:t>
      </w:r>
      <w:r w:rsidR="00FD28FB">
        <w:t xml:space="preserve"> </w:t>
      </w:r>
      <w:r w:rsidRPr="006D3E64">
        <w:t xml:space="preserve">tím, že může být některá práce žáků přerušena, nebo se budou držet </w:t>
      </w:r>
      <w:r w:rsidR="00FD28FB">
        <w:t xml:space="preserve">uvedeného </w:t>
      </w:r>
      <w:r w:rsidRPr="006D3E64">
        <w:t xml:space="preserve">časového vymezení. Při přizpůsobení se délce vyučovací hodiny může dojít k časovým ztrátám, neboť žáci po skončení přestávky </w:t>
      </w:r>
      <w:r w:rsidR="009B1C1B" w:rsidRPr="006D3E64">
        <w:t xml:space="preserve">musí </w:t>
      </w:r>
      <w:r w:rsidR="00FD28FB" w:rsidRPr="006D3E64">
        <w:t xml:space="preserve">do tématu </w:t>
      </w:r>
      <w:r w:rsidR="009B1C1B" w:rsidRPr="006D3E64">
        <w:t xml:space="preserve">opět proniknout </w:t>
      </w:r>
      <w:r w:rsidR="00471A56" w:rsidRPr="006D3E64">
        <w:t>a</w:t>
      </w:r>
      <w:r w:rsidR="00471A56">
        <w:t> </w:t>
      </w:r>
      <w:r w:rsidR="009B1C1B" w:rsidRPr="006D3E64">
        <w:t>začít se koncentrovat.</w:t>
      </w:r>
    </w:p>
    <w:p w14:paraId="41624200" w14:textId="620FEE74" w:rsidR="006A3648" w:rsidRDefault="009B1C1B" w:rsidP="00BE6FC6">
      <w:r w:rsidRPr="006D3E64">
        <w:t xml:space="preserve"> </w:t>
      </w:r>
    </w:p>
    <w:p w14:paraId="74CAFD2B" w14:textId="77777777" w:rsidR="003F22D5" w:rsidRPr="006D3E64" w:rsidRDefault="003F22D5" w:rsidP="00BE6FC6"/>
    <w:p w14:paraId="05268323" w14:textId="2DED95EE" w:rsidR="00DB70A2" w:rsidRPr="00E203AB" w:rsidRDefault="00DB70A2" w:rsidP="00DB70A2">
      <w:pPr>
        <w:rPr>
          <w:b/>
        </w:rPr>
      </w:pPr>
      <w:r w:rsidRPr="00E203AB">
        <w:rPr>
          <w:b/>
        </w:rPr>
        <w:lastRenderedPageBreak/>
        <w:t>3.1.1 Téma č. 1 (</w:t>
      </w:r>
      <w:r w:rsidR="00295FBE" w:rsidRPr="00E203AB">
        <w:rPr>
          <w:b/>
        </w:rPr>
        <w:t>Prostředí kolem nás</w:t>
      </w:r>
      <w:r w:rsidRPr="00E203AB">
        <w:rPr>
          <w:b/>
        </w:rPr>
        <w:t>)</w:t>
      </w:r>
      <w:r w:rsidR="00361210">
        <w:rPr>
          <w:b/>
        </w:rPr>
        <w:t xml:space="preserve"> </w:t>
      </w:r>
      <w:r w:rsidR="00FD28FB">
        <w:rPr>
          <w:b/>
        </w:rPr>
        <w:t xml:space="preserve">– </w:t>
      </w:r>
      <w:r w:rsidR="00EC426A">
        <w:rPr>
          <w:b/>
        </w:rPr>
        <w:t>60 minut</w:t>
      </w:r>
    </w:p>
    <w:p w14:paraId="6F9D443B" w14:textId="77777777" w:rsidR="006D3E64" w:rsidRPr="001A76FD" w:rsidRDefault="006D3E64" w:rsidP="0045576E">
      <w:pPr>
        <w:ind w:firstLine="708"/>
        <w:rPr>
          <w:b/>
        </w:rPr>
      </w:pPr>
      <w:r w:rsidRPr="001A76FD">
        <w:rPr>
          <w:b/>
        </w:rPr>
        <w:t>Kompetence a způsob jejich rozvoje</w:t>
      </w:r>
    </w:p>
    <w:p w14:paraId="6D8A4E58" w14:textId="0DB24E25" w:rsidR="00D95486" w:rsidRPr="001A76FD" w:rsidRDefault="00847A97" w:rsidP="001A76FD">
      <w:r w:rsidRPr="001A76FD">
        <w:t>Práce ve skupinách, které jsou vytvořeny na samotném začátku prvního bloku, přispívá k rozvoji mnoha kompetencí, neboť od žáků</w:t>
      </w:r>
      <w:r w:rsidR="007A380F" w:rsidRPr="007A380F">
        <w:t xml:space="preserve"> </w:t>
      </w:r>
      <w:r w:rsidR="007A380F" w:rsidRPr="001A76FD">
        <w:t>vyžaduje</w:t>
      </w:r>
      <w:r w:rsidRPr="001A76FD">
        <w:t xml:space="preserve">, aby spolu komunikovali, akceptovali se, přijímali názory ostatních, reflektovali své vlastní postoje, byli schopni kompromisu, dokázali obhájit vlastní myšlenku. Zde jsou </w:t>
      </w:r>
      <w:r w:rsidR="007A380F" w:rsidRPr="001A76FD">
        <w:t>do</w:t>
      </w:r>
      <w:r w:rsidR="007A380F">
        <w:t>loži</w:t>
      </w:r>
      <w:r w:rsidR="007A380F" w:rsidRPr="001A76FD">
        <w:t xml:space="preserve">telné </w:t>
      </w:r>
      <w:r w:rsidRPr="001A76FD">
        <w:t xml:space="preserve">jak kompetence sociální a personální, tak občanské a komunikativní. </w:t>
      </w:r>
    </w:p>
    <w:p w14:paraId="30433EA5" w14:textId="50186E5F" w:rsidR="00D671D3" w:rsidRPr="00E23B4E" w:rsidRDefault="00D671D3" w:rsidP="001A76FD">
      <w:r w:rsidRPr="00E23B4E">
        <w:t xml:space="preserve">Práce s textem a tvoření schématu rozvíjí dovednost práce s textem, porozumění přečtenému. Žáci se učí nejen čtenářským dovednostem. Pracují ve skupině, je třeba obhájit svůj názor, domluvit se na řešení, jelikož vzniklý materiál má být prací jejich skupiny. Žáci tak rozvíjí sociální a personální kompetence, v souvislosti s textem a následnou aktivitou týkající se odborů získávají znalosti, které přispívají k rozvoji občanských kompetencí. </w:t>
      </w:r>
    </w:p>
    <w:p w14:paraId="33843736" w14:textId="72EA06FA" w:rsidR="00D95486" w:rsidRPr="001A76FD" w:rsidRDefault="00D95486" w:rsidP="001A76FD">
      <w:r w:rsidRPr="001A76FD">
        <w:t xml:space="preserve">Metoda brainstormingu je bezpečnou </w:t>
      </w:r>
      <w:r w:rsidR="007A380F">
        <w:t>cest</w:t>
      </w:r>
      <w:r w:rsidR="007A380F" w:rsidRPr="001A76FD">
        <w:t xml:space="preserve">ou </w:t>
      </w:r>
      <w:r w:rsidRPr="001A76FD">
        <w:t xml:space="preserve">pro vyjadřování vlastních názorů, myšlenek a zcela jistě má své opodstatněné místo i v neformálním vzdělávání. Metoda aktivního učení rozvíjí jak kompetence k učení, </w:t>
      </w:r>
      <w:r w:rsidR="00CC5C78" w:rsidRPr="00F47C4C">
        <w:t xml:space="preserve">kompetence </w:t>
      </w:r>
      <w:r w:rsidRPr="00F47C4C">
        <w:t>občanské</w:t>
      </w:r>
      <w:r w:rsidR="00CC5C78" w:rsidRPr="00F47C4C">
        <w:t xml:space="preserve"> a kompetence komunikativní</w:t>
      </w:r>
      <w:r w:rsidR="00F47C4C">
        <w:t xml:space="preserve">, </w:t>
      </w:r>
      <w:r w:rsidR="00DC60BA">
        <w:t>tak kompetence sociální a </w:t>
      </w:r>
      <w:r w:rsidR="00F47C4C" w:rsidRPr="00F47C4C">
        <w:t>personální</w:t>
      </w:r>
      <w:r w:rsidR="00F47C4C">
        <w:t>.</w:t>
      </w:r>
    </w:p>
    <w:p w14:paraId="5BD31212" w14:textId="4059EEE1" w:rsidR="00CC5C78" w:rsidRPr="001A76FD" w:rsidRDefault="00CC5C78" w:rsidP="001A76FD">
      <w:r w:rsidRPr="001A76FD">
        <w:t>Jazyková sekce</w:t>
      </w:r>
      <w:r w:rsidR="007A380F">
        <w:t>,</w:t>
      </w:r>
      <w:r w:rsidRPr="001A76FD">
        <w:t xml:space="preserve"> zaměřená na rozšíření slovní zásoby a její upevnění</w:t>
      </w:r>
      <w:r w:rsidR="007A380F">
        <w:t>,</w:t>
      </w:r>
      <w:r w:rsidRPr="001A76FD">
        <w:t xml:space="preserve"> podporuje rozvoj jazykových kompetencí a kompetencí k učení. Žáci se učí novou strategii, jak</w:t>
      </w:r>
      <w:r w:rsidR="00DC60BA">
        <w:t xml:space="preserve"> se učit novou slovní zásobu. I </w:t>
      </w:r>
      <w:r w:rsidRPr="001A76FD">
        <w:t xml:space="preserve">proces, </w:t>
      </w:r>
      <w:r w:rsidR="007A380F">
        <w:t>který staví</w:t>
      </w:r>
      <w:r w:rsidRPr="001A76FD">
        <w:t xml:space="preserve"> na tom, co už žáci z dané oblasti v cizím jazyce</w:t>
      </w:r>
      <w:r w:rsidR="007A380F" w:rsidRPr="007A380F">
        <w:t xml:space="preserve"> </w:t>
      </w:r>
      <w:r w:rsidR="007A380F" w:rsidRPr="001A76FD">
        <w:t>znají</w:t>
      </w:r>
      <w:r w:rsidRPr="001A76FD">
        <w:t xml:space="preserve">, přispívá k rozvoji kompetencí k učení. Žáci mají v závěru </w:t>
      </w:r>
      <w:r w:rsidR="007A380F" w:rsidRPr="001A76FD">
        <w:t xml:space="preserve">oprávněný </w:t>
      </w:r>
      <w:r w:rsidRPr="001A76FD">
        <w:t xml:space="preserve">pocit, že je jejich slovní zásoba daleko větší než na začátku, přičemž „pouze“ </w:t>
      </w:r>
      <w:r w:rsidR="007A380F" w:rsidRPr="001A76FD">
        <w:t>rozšiřoval</w:t>
      </w:r>
      <w:r w:rsidR="007A380F">
        <w:t>i</w:t>
      </w:r>
      <w:r w:rsidR="007A380F" w:rsidRPr="001A76FD">
        <w:t xml:space="preserve"> </w:t>
      </w:r>
      <w:r w:rsidRPr="001A76FD">
        <w:t xml:space="preserve">své poznatky = proces celoživotního vzdělávání. </w:t>
      </w:r>
    </w:p>
    <w:p w14:paraId="6A9E1263" w14:textId="77777777" w:rsidR="00AE63E4" w:rsidRDefault="00AE63E4" w:rsidP="00AE63E4">
      <w:pPr>
        <w:spacing w:line="276" w:lineRule="auto"/>
        <w:jc w:val="left"/>
        <w:rPr>
          <w:b/>
        </w:rPr>
      </w:pPr>
    </w:p>
    <w:p w14:paraId="044B4F9A" w14:textId="1767225D" w:rsidR="005C6573" w:rsidRPr="00E203AB" w:rsidRDefault="005C6573" w:rsidP="00AE63E4">
      <w:pPr>
        <w:spacing w:line="276" w:lineRule="auto"/>
        <w:jc w:val="left"/>
        <w:rPr>
          <w:b/>
        </w:rPr>
      </w:pPr>
      <w:r w:rsidRPr="00E203AB">
        <w:rPr>
          <w:b/>
        </w:rPr>
        <w:t>Dotazník a rozdělení do skupin (15 minut)</w:t>
      </w:r>
    </w:p>
    <w:p w14:paraId="4AEEB4E9" w14:textId="16F16FB0" w:rsidR="00211A8A" w:rsidRDefault="00211A8A" w:rsidP="00B7599C">
      <w:r>
        <w:t>Vyučující se s ž</w:t>
      </w:r>
      <w:r w:rsidR="00344241">
        <w:t>áky přiví</w:t>
      </w:r>
      <w:r w:rsidR="006E7691">
        <w:t>tá</w:t>
      </w:r>
      <w:r w:rsidR="00EE340D">
        <w:t xml:space="preserve"> a představí se jim.</w:t>
      </w:r>
      <w:r w:rsidR="002364E7">
        <w:t xml:space="preserve"> </w:t>
      </w:r>
      <w:r w:rsidR="006E7691">
        <w:t xml:space="preserve"> Vyučující vyzve</w:t>
      </w:r>
      <w:r>
        <w:t xml:space="preserve"> žáky k vytvoření jmenovek</w:t>
      </w:r>
      <w:r w:rsidR="00D44C9B">
        <w:t xml:space="preserve"> s křestními jmény</w:t>
      </w:r>
      <w:r>
        <w:t>, pokud žáky nezná</w:t>
      </w:r>
      <w:r w:rsidR="00D44C9B">
        <w:t>, a k</w:t>
      </w:r>
      <w:r w:rsidR="007A380F">
        <w:t xml:space="preserve"> jejich </w:t>
      </w:r>
      <w:r w:rsidR="00D44C9B">
        <w:t>umístění na lavice</w:t>
      </w:r>
      <w:r>
        <w:t xml:space="preserve">. </w:t>
      </w:r>
    </w:p>
    <w:p w14:paraId="6AB02F08" w14:textId="5DA4F346" w:rsidR="00DB70A2" w:rsidRDefault="00344241" w:rsidP="00B7599C">
      <w:r>
        <w:t>Vyučující žákům rozd</w:t>
      </w:r>
      <w:r w:rsidR="006E7691">
        <w:t>á v</w:t>
      </w:r>
      <w:r w:rsidR="00D44C9B">
        <w:t>stupní dotazník</w:t>
      </w:r>
      <w:r w:rsidR="004C1DE3">
        <w:t xml:space="preserve"> </w:t>
      </w:r>
      <w:r w:rsidR="006D3E64">
        <w:t>(</w:t>
      </w:r>
      <w:r w:rsidR="004C1DE3">
        <w:t>Příloha 4.1</w:t>
      </w:r>
      <w:r w:rsidR="006D3E64">
        <w:t>)</w:t>
      </w:r>
      <w:r w:rsidR="00EE340D">
        <w:t xml:space="preserve">, který </w:t>
      </w:r>
      <w:r w:rsidR="007A380F">
        <w:t>z</w:t>
      </w:r>
      <w:r w:rsidR="00D44C9B">
        <w:t>mapuje stav stávajících</w:t>
      </w:r>
      <w:r w:rsidR="00EE340D">
        <w:t xml:space="preserve"> kompetencí, </w:t>
      </w:r>
      <w:r w:rsidR="007A380F">
        <w:t xml:space="preserve">jež </w:t>
      </w:r>
      <w:r w:rsidR="00EE340D">
        <w:t xml:space="preserve">budou v průběhu projektu rozvíjeny. </w:t>
      </w:r>
      <w:r w:rsidR="00211A8A">
        <w:t xml:space="preserve">Po deseti minutách </w:t>
      </w:r>
      <w:r w:rsidR="007A6572">
        <w:t xml:space="preserve">dotazníky vybere. </w:t>
      </w:r>
    </w:p>
    <w:p w14:paraId="40835D69" w14:textId="2189778E" w:rsidR="00D44C9B" w:rsidRDefault="005971C0" w:rsidP="00B7599C">
      <w:r>
        <w:t>Vyučující rozdělí třídu na skupiny</w:t>
      </w:r>
      <w:r w:rsidR="00D44C9B">
        <w:t xml:space="preserve"> – čtyřčlenné nebo pětičlenné</w:t>
      </w:r>
      <w:r>
        <w:t xml:space="preserve">. </w:t>
      </w:r>
      <w:r w:rsidR="00D44C9B">
        <w:t>Počet žáků ve skupinách se odvíjí od stávajícího počtu žáků ve třídě. Vhodnější je méně početná skupina, tj. čtyř</w:t>
      </w:r>
      <w:r w:rsidR="007A380F">
        <w:t>členná</w:t>
      </w:r>
      <w:r w:rsidR="00D44C9B">
        <w:t xml:space="preserve">, neboť je vyšší pravděpodobnost, že se do skupinové práce </w:t>
      </w:r>
      <w:r w:rsidR="007A380F">
        <w:t xml:space="preserve">zapojí </w:t>
      </w:r>
      <w:r w:rsidR="00D44C9B">
        <w:t xml:space="preserve">všichni. </w:t>
      </w:r>
      <w:r>
        <w:t xml:space="preserve">Je vhodné zvolit dělení náhodné, neboť je větší pravděpodobnost, že se ve skupinách </w:t>
      </w:r>
      <w:r w:rsidR="00235D15">
        <w:t xml:space="preserve">setkají </w:t>
      </w:r>
      <w:r>
        <w:t xml:space="preserve">žáci různých dovedností a znalostí. </w:t>
      </w:r>
    </w:p>
    <w:p w14:paraId="26C74E15" w14:textId="20190B75" w:rsidR="005971C0" w:rsidRDefault="00D44C9B" w:rsidP="00CC7990">
      <w:r w:rsidRPr="009A1775">
        <w:rPr>
          <w:u w:val="single"/>
        </w:rPr>
        <w:t>Rizika a varianty</w:t>
      </w:r>
      <w:r>
        <w:t xml:space="preserve">: </w:t>
      </w:r>
      <w:r w:rsidR="006E7691">
        <w:t>Pokud by vyučující volil</w:t>
      </w:r>
      <w:r w:rsidR="005971C0">
        <w:t xml:space="preserve"> dělení na skupiny podle rozhodnutí žáků, může se stát, že se vytvoří skupiny, které budou velmi schopné</w:t>
      </w:r>
      <w:r w:rsidR="00235D15">
        <w:t>,</w:t>
      </w:r>
      <w:r w:rsidR="005971C0">
        <w:t xml:space="preserve"> a </w:t>
      </w:r>
      <w:r w:rsidR="00235D15">
        <w:t xml:space="preserve">jiné, </w:t>
      </w:r>
      <w:r w:rsidR="005971C0">
        <w:t xml:space="preserve">které budou naopak slabé. Nevýhodou dělení žáků na skupiny kartičkami je, že se mohou ve skupině setkat žáci, kteří k sobě nemají mnoho sympatií. Přesto je tato varianta tvoření skupin přínosnější. Žáci se učí tolerovat se, kooperovat s kýmkoli i přes vzájemné nesympatie, respektovat </w:t>
      </w:r>
      <w:r w:rsidR="00235D15">
        <w:t xml:space="preserve">i </w:t>
      </w:r>
      <w:r w:rsidR="005971C0">
        <w:t xml:space="preserve">názory těch, kteří nejsou jejich kamarády. </w:t>
      </w:r>
    </w:p>
    <w:p w14:paraId="56EE02F9" w14:textId="58289BD0" w:rsidR="005971C0" w:rsidRDefault="009A1775" w:rsidP="00CC7990">
      <w:r>
        <w:t>Možnost</w:t>
      </w:r>
      <w:r w:rsidR="00EE340D">
        <w:t xml:space="preserve"> 1</w:t>
      </w:r>
      <w:r w:rsidR="005971C0">
        <w:t xml:space="preserve"> </w:t>
      </w:r>
      <w:r w:rsidR="00235D15">
        <w:t xml:space="preserve">– </w:t>
      </w:r>
      <w:r w:rsidR="005971C0">
        <w:t xml:space="preserve">dělení </w:t>
      </w:r>
      <w:r w:rsidR="00080AF5">
        <w:t>pomocí kartiček</w:t>
      </w:r>
      <w:r w:rsidR="005971C0">
        <w:t xml:space="preserve"> s</w:t>
      </w:r>
      <w:r w:rsidR="00D44C9B">
        <w:t> </w:t>
      </w:r>
      <w:r w:rsidR="005971C0">
        <w:t>obrázky</w:t>
      </w:r>
      <w:r w:rsidR="00D44C9B">
        <w:t xml:space="preserve"> </w:t>
      </w:r>
      <w:r w:rsidR="006D3E64">
        <w:t>(</w:t>
      </w:r>
      <w:r w:rsidR="004C1DE3">
        <w:t>Příloha 5.2, Příloha 5.3</w:t>
      </w:r>
      <w:r w:rsidR="006D3E64">
        <w:t>)</w:t>
      </w:r>
      <w:r w:rsidR="00D44C9B">
        <w:t>:</w:t>
      </w:r>
      <w:r w:rsidR="006E7691">
        <w:t xml:space="preserve"> Vyučující předem nastříhá</w:t>
      </w:r>
      <w:r w:rsidR="005971C0">
        <w:t xml:space="preserve"> kartičky, vloží je do misky (</w:t>
      </w:r>
      <w:r w:rsidR="006E7691">
        <w:t xml:space="preserve">košíčku, sáčku), postupně obejde všechny žáky a na závěr </w:t>
      </w:r>
      <w:r w:rsidR="005971C0">
        <w:t>dá pokyn k vytvoření skupin</w:t>
      </w:r>
      <w:r w:rsidR="00D44C9B">
        <w:t xml:space="preserve"> – </w:t>
      </w:r>
      <w:r w:rsidR="006E7691">
        <w:t xml:space="preserve">žáci se </w:t>
      </w:r>
      <w:r w:rsidR="00D44C9B">
        <w:t>hledají podle stejného obrázku</w:t>
      </w:r>
      <w:r w:rsidR="005971C0">
        <w:t xml:space="preserve">. </w:t>
      </w:r>
      <w:r w:rsidR="008864DD">
        <w:t xml:space="preserve">Vyučující dohlíží, aby si žáci tajně nevyměňovali obrázky a nepromíchali se tak podle toho, s kým by chtěli být ve skupině. </w:t>
      </w:r>
    </w:p>
    <w:p w14:paraId="595C0404" w14:textId="3A12FC0C" w:rsidR="00D01BB5" w:rsidRDefault="009A1775" w:rsidP="00CC7990">
      <w:r>
        <w:t>Možnost</w:t>
      </w:r>
      <w:r w:rsidR="00EE340D">
        <w:t xml:space="preserve"> 2</w:t>
      </w:r>
      <w:r w:rsidR="00080AF5">
        <w:t xml:space="preserve"> – dělení </w:t>
      </w:r>
      <w:r w:rsidR="004760D4">
        <w:t xml:space="preserve">pěti za pomoci kartiček s různou délkou </w:t>
      </w:r>
      <w:r w:rsidR="006D3E64">
        <w:t>(</w:t>
      </w:r>
      <w:r w:rsidR="004C1DE3">
        <w:t>Příloha 5.4</w:t>
      </w:r>
      <w:r w:rsidR="006D3E64">
        <w:t>)</w:t>
      </w:r>
      <w:r w:rsidR="00080AF5">
        <w:t>: Vyuč</w:t>
      </w:r>
      <w:r w:rsidR="006E7691">
        <w:t>ující předem nastříhá</w:t>
      </w:r>
      <w:r w:rsidR="008864DD">
        <w:t xml:space="preserve"> kartičky</w:t>
      </w:r>
      <w:r w:rsidR="00080AF5">
        <w:t>, vloží je do misky (k</w:t>
      </w:r>
      <w:r w:rsidR="006E7691">
        <w:t>ošíčku, sáčku)</w:t>
      </w:r>
      <w:r w:rsidR="00235D15">
        <w:t xml:space="preserve"> a</w:t>
      </w:r>
      <w:r w:rsidR="006E7691">
        <w:t xml:space="preserve"> postupně obejde</w:t>
      </w:r>
      <w:r w:rsidR="00080AF5">
        <w:t xml:space="preserve"> všechny žáky. </w:t>
      </w:r>
      <w:r w:rsidR="008864DD">
        <w:t xml:space="preserve">Poměřením délek </w:t>
      </w:r>
      <w:r w:rsidR="008864DD">
        <w:lastRenderedPageBreak/>
        <w:t>kartiček vytvoří žáci skupiny. Vyučující dohlíží, aby si žáci tajně nevyměňovali kartičky a nepromíchali se tak podle toho, s kým by chtěli být ve skupině.</w:t>
      </w:r>
    </w:p>
    <w:p w14:paraId="7BF1B117" w14:textId="67CE2925" w:rsidR="005C6573" w:rsidRPr="00E23B4E" w:rsidRDefault="00D671D3" w:rsidP="005C6573">
      <w:pPr>
        <w:ind w:firstLine="708"/>
        <w:rPr>
          <w:b/>
        </w:rPr>
      </w:pPr>
      <w:r w:rsidRPr="00E23B4E">
        <w:rPr>
          <w:b/>
        </w:rPr>
        <w:t>Obec a její struktura</w:t>
      </w:r>
      <w:r w:rsidR="005C6573" w:rsidRPr="00E23B4E">
        <w:rPr>
          <w:b/>
        </w:rPr>
        <w:t xml:space="preserve"> (20 minut)</w:t>
      </w:r>
    </w:p>
    <w:p w14:paraId="5689339E" w14:textId="77777777" w:rsidR="002364E7" w:rsidRPr="00E23B4E" w:rsidRDefault="006E7691" w:rsidP="00CE44B3">
      <w:r w:rsidRPr="00E23B4E">
        <w:t xml:space="preserve">Vyučující </w:t>
      </w:r>
      <w:r w:rsidR="002364E7" w:rsidRPr="00E23B4E">
        <w:t xml:space="preserve">se žáků nejprve zeptá, zda vědí, čemu se budou po dobu probíhajícího vzdělávacího programu věnovat. Je pravděpodobné, že na základě vstupního dotazníku budou žáci tušit, co je čeká. Bez ohledu na cokoli vyučující klade otázky např. Máte rádi svou obec? Chtěli byste tady bydlet i v dospělosti? Jsou ve vaší obci věci, které vám vadí? Dává žákům prostor k odpovědím, ale jen omezený, jedná se pouze o navození tématu. </w:t>
      </w:r>
    </w:p>
    <w:p w14:paraId="7CF503A1" w14:textId="49D39928" w:rsidR="00D671D3" w:rsidRPr="00E23B4E" w:rsidRDefault="002364E7" w:rsidP="00CE44B3">
      <w:r w:rsidRPr="00E23B4E">
        <w:t xml:space="preserve">Následně </w:t>
      </w:r>
      <w:r w:rsidR="006E7691" w:rsidRPr="00E23B4E">
        <w:t>rozdá</w:t>
      </w:r>
      <w:r w:rsidR="005C6573" w:rsidRPr="00E23B4E">
        <w:t xml:space="preserve"> </w:t>
      </w:r>
      <w:r w:rsidRPr="00E23B4E">
        <w:t xml:space="preserve">každému žákovi ve skupině text (Příloha 4.2) a zadá pokyn ke čtení textu s tím, že je možné v textu podtrhávat, označovat klíčové části s důrazem na zadání – na základě četby sestavit schéma organizace obecního úřadu. Když vyučující vidí, že jsou žáci hotovi, rozdá jim pracovní list (Příloha 4.3) s instrukcí, aby se věnovali v této části pouze „pavoukovi“ a v průběhu diskuse ve skupině doplnili informace. </w:t>
      </w:r>
      <w:r w:rsidR="00040FA8" w:rsidRPr="00E23B4E">
        <w:t xml:space="preserve">Vyučující po dokončení práce skupin se žáky jejich schémata zkontroluje. (Příloha 5.5) </w:t>
      </w:r>
      <w:r w:rsidRPr="00E23B4E">
        <w:t xml:space="preserve">Následně vyučující může se žáky porovnat, zda v jejich obci je složení obecního úřadu totožné či ne. Pokud žáci nevědí, vyučující jim toto může sdělit sám. </w:t>
      </w:r>
    </w:p>
    <w:p w14:paraId="7C58D65B" w14:textId="1EA4C630" w:rsidR="002364E7" w:rsidRPr="00E23B4E" w:rsidRDefault="002364E7" w:rsidP="00CE44B3">
      <w:r w:rsidRPr="00E23B4E">
        <w:t xml:space="preserve">Vyučující se vrátí k tomu, co žáci řekli na začátku. Zcela určitě někdo ze žáků reagoval na otázku, zda mu v obci něco vadí konkrétně. Vyučující </w:t>
      </w:r>
      <w:r w:rsidR="00040FA8" w:rsidRPr="00E23B4E">
        <w:t xml:space="preserve">tohoto využije a zeptá se, jestli vědí, kam by šli s tímto problémem – za kým, na jaké místo. Tímto navodí následnou aktivitu (Příloha 4.3). Nechá žáky, aby diskutovali nad jednotlivými položkami, v případě potřeby žáky navede ke správnému řešení (Příloha 5.6). Po dokončení vyučující může se všemi žáky zkontrolovat, pokud se tak nedělo už v průběhu aktivity. </w:t>
      </w:r>
    </w:p>
    <w:p w14:paraId="3253F35C" w14:textId="48E4C951" w:rsidR="00040FA8" w:rsidRPr="00E23B4E" w:rsidRDefault="00040FA8" w:rsidP="00CE44B3">
      <w:r w:rsidRPr="00E23B4E">
        <w:rPr>
          <w:u w:val="single"/>
        </w:rPr>
        <w:t>Rizika</w:t>
      </w:r>
      <w:r w:rsidRPr="00E23B4E">
        <w:t xml:space="preserve">: Žáci mohou mít již v této části nápady na to, co jim v obci vadí. Mohlo by nastat, že časová dotace nebude stačit a bude snaha využít této bezprostřednosti. Je vhodné žáky vyzvat k tomu, aby si své nápady psali na papír s tím, že později tohoto využijí. </w:t>
      </w:r>
    </w:p>
    <w:p w14:paraId="5F472ECD" w14:textId="63D3B1B1" w:rsidR="005C6573" w:rsidRPr="005C6573" w:rsidRDefault="00323FA9" w:rsidP="005C6573">
      <w:pPr>
        <w:ind w:firstLine="708"/>
        <w:rPr>
          <w:b/>
        </w:rPr>
      </w:pPr>
      <w:r w:rsidRPr="005C6573">
        <w:rPr>
          <w:b/>
        </w:rPr>
        <w:t xml:space="preserve">Brainstorming a </w:t>
      </w:r>
      <w:r w:rsidR="00344241">
        <w:rPr>
          <w:b/>
        </w:rPr>
        <w:t>jazyková část</w:t>
      </w:r>
      <w:r w:rsidR="005C6573" w:rsidRPr="005C6573">
        <w:rPr>
          <w:b/>
        </w:rPr>
        <w:t xml:space="preserve"> (25 minut)</w:t>
      </w:r>
    </w:p>
    <w:p w14:paraId="6FDE9BF1" w14:textId="77777777" w:rsidR="006E7691" w:rsidRPr="006E7691" w:rsidRDefault="006E7691" w:rsidP="00344241">
      <w:pPr>
        <w:ind w:firstLine="708"/>
        <w:rPr>
          <w:b/>
        </w:rPr>
      </w:pPr>
      <w:r w:rsidRPr="006E7691">
        <w:rPr>
          <w:b/>
        </w:rPr>
        <w:t xml:space="preserve">Brainstorming </w:t>
      </w:r>
    </w:p>
    <w:p w14:paraId="586D6645" w14:textId="19213692" w:rsidR="00CC5C78" w:rsidRDefault="006A3269" w:rsidP="000110A7">
      <w:r w:rsidRPr="009A1775">
        <w:rPr>
          <w:u w:val="single"/>
        </w:rPr>
        <w:t>Popis metody</w:t>
      </w:r>
      <w:r>
        <w:t xml:space="preserve">: Metoda je původně určena k řešení problémů, ale je možné ji využít i jako evokační metodu, která slouží především k uvedení do problematiky. </w:t>
      </w:r>
      <w:r w:rsidR="00607795">
        <w:t xml:space="preserve">Metoda má za cíl vybavit si, co o tématu </w:t>
      </w:r>
      <w:r w:rsidR="00607795" w:rsidRPr="00AF4C67">
        <w:t>vím</w:t>
      </w:r>
      <w:r w:rsidR="00AF4C67" w:rsidRPr="00AF4C67">
        <w:t>e</w:t>
      </w:r>
      <w:r w:rsidR="00607795" w:rsidRPr="00AF4C67">
        <w:t>,</w:t>
      </w:r>
      <w:r w:rsidR="00607795">
        <w:t xml:space="preserve"> zaktivizovat žáky a vzbudit</w:t>
      </w:r>
      <w:r w:rsidR="007F496F">
        <w:t xml:space="preserve"> u nich</w:t>
      </w:r>
      <w:r w:rsidR="00607795">
        <w:t xml:space="preserve"> vnitřní zájem. </w:t>
      </w:r>
      <w:r>
        <w:t xml:space="preserve">Vyučující zadá téma a sdělí, jak dlouho budou žáci psát své nápady. Mohou psát všichni žáci ve skupině či vybraný žák za skupinu, zapisují </w:t>
      </w:r>
      <w:r w:rsidR="007F496F">
        <w:t xml:space="preserve">ale </w:t>
      </w:r>
      <w:r>
        <w:t xml:space="preserve">vše, </w:t>
      </w:r>
      <w:r w:rsidR="003F5D7D">
        <w:t>co </w:t>
      </w:r>
      <w:r>
        <w:t xml:space="preserve">je k tématu napadá. </w:t>
      </w:r>
      <w:r w:rsidR="00607795">
        <w:t xml:space="preserve">Po uplynutí vymezeného času dochází ke sdílení </w:t>
      </w:r>
      <w:r w:rsidR="00607795" w:rsidRPr="00AF4C67">
        <w:t>nápadů</w:t>
      </w:r>
      <w:r w:rsidR="00607795">
        <w:t xml:space="preserve">, myšlenek. </w:t>
      </w:r>
      <w:r w:rsidR="006B6B74">
        <w:t>Předpokládá se, že brainstorming bude rychlý a hlučný, což je v pořádku</w:t>
      </w:r>
      <w:r w:rsidR="007F496F">
        <w:t>. N</w:t>
      </w:r>
      <w:r w:rsidR="006B6B74">
        <w:t>ení vhodné, aby byli žáci při práci káráni za hluk.</w:t>
      </w:r>
      <w:r w:rsidR="00CC5C78">
        <w:t xml:space="preserve"> </w:t>
      </w:r>
    </w:p>
    <w:p w14:paraId="630F9835" w14:textId="5DEF1A53" w:rsidR="006A3269" w:rsidRDefault="006A3269" w:rsidP="000110A7">
      <w:r w:rsidRPr="009A1775">
        <w:rPr>
          <w:u w:val="single"/>
        </w:rPr>
        <w:t>Pravidla</w:t>
      </w:r>
      <w:r>
        <w:t xml:space="preserve">: Žádný nápad se nesmí kritizovat – je to podstatná věc, pokud </w:t>
      </w:r>
      <w:r w:rsidRPr="00AF4C67">
        <w:t>chceme, aby se žáci tématu otevřeli. Je třeba vyloučit jakékoli soudy o nápadech</w:t>
      </w:r>
      <w:r w:rsidR="007F496F">
        <w:t>,</w:t>
      </w:r>
      <w:r w:rsidRPr="00AF4C67">
        <w:t xml:space="preserve"> ať slovní, </w:t>
      </w:r>
      <w:r w:rsidR="007F496F">
        <w:t>či</w:t>
      </w:r>
      <w:r w:rsidR="007F496F" w:rsidRPr="00AF4C67">
        <w:t xml:space="preserve"> </w:t>
      </w:r>
      <w:r w:rsidRPr="00AF4C67">
        <w:t xml:space="preserve">mimické, neboť i </w:t>
      </w:r>
      <w:r w:rsidR="006B6B74" w:rsidRPr="00B41775">
        <w:t>řeč těla může vyjadřovat postoje</w:t>
      </w:r>
      <w:r w:rsidRPr="00B41775">
        <w:t xml:space="preserve">. Cílem je získat co nejvíce nápadů </w:t>
      </w:r>
      <w:r w:rsidR="00607795" w:rsidRPr="00B41775">
        <w:t>–</w:t>
      </w:r>
      <w:r w:rsidRPr="00B41775">
        <w:t xml:space="preserve"> </w:t>
      </w:r>
      <w:r w:rsidR="00607795" w:rsidRPr="00B41775">
        <w:t>proto</w:t>
      </w:r>
      <w:r w:rsidR="00607795" w:rsidRPr="00AF4C67">
        <w:t xml:space="preserve"> je vhodné zapisovat všechny nápady, </w:t>
      </w:r>
      <w:r w:rsidR="00471A56" w:rsidRPr="00AF4C67">
        <w:t>i</w:t>
      </w:r>
      <w:r w:rsidR="00471A56">
        <w:t> </w:t>
      </w:r>
      <w:r w:rsidR="00607795" w:rsidRPr="00AF4C67">
        <w:t xml:space="preserve">opakované. Během brainstormingu se nevede žádná diskuse. </w:t>
      </w:r>
      <w:r w:rsidR="006B6B74" w:rsidRPr="00AF4C67">
        <w:t>Píšete</w:t>
      </w:r>
      <w:r w:rsidR="006B6B74">
        <w:t xml:space="preserve"> po celý vymezený čas. </w:t>
      </w:r>
    </w:p>
    <w:p w14:paraId="5995B91B" w14:textId="6A710E79" w:rsidR="00344241" w:rsidRDefault="00344241" w:rsidP="00427E04">
      <w:r>
        <w:t xml:space="preserve">Vyučující </w:t>
      </w:r>
      <w:r w:rsidR="006B6B74">
        <w:t>seznámí žáky s metodou brainstormingu a jej</w:t>
      </w:r>
      <w:r w:rsidR="00A76E80">
        <w:t>ími</w:t>
      </w:r>
      <w:r w:rsidR="006B6B74">
        <w:t xml:space="preserve"> pravidly. Poté r</w:t>
      </w:r>
      <w:r>
        <w:t>ozd</w:t>
      </w:r>
      <w:r w:rsidR="006E7691">
        <w:t xml:space="preserve">á </w:t>
      </w:r>
      <w:r w:rsidR="00323FA9">
        <w:t>do každ</w:t>
      </w:r>
      <w:r>
        <w:t>é skupiny papír o velikosti A4 a nechá žáky, aby si zvolili ve své skupině zapisovatele</w:t>
      </w:r>
      <w:r w:rsidR="00323FA9">
        <w:t xml:space="preserve">. </w:t>
      </w:r>
      <w:r w:rsidR="00E72AAE">
        <w:t>Vyučující</w:t>
      </w:r>
      <w:r w:rsidR="00323FA9">
        <w:t xml:space="preserve"> sdělí žákům, že budou psát po vym</w:t>
      </w:r>
      <w:r w:rsidR="005C6573">
        <w:t xml:space="preserve">ezený čas (3 minuty) </w:t>
      </w:r>
      <w:r w:rsidR="00323FA9">
        <w:t xml:space="preserve">na papír všechna slova, která je </w:t>
      </w:r>
      <w:r w:rsidR="00607795">
        <w:t>k tématu</w:t>
      </w:r>
      <w:r w:rsidR="00A76E80" w:rsidRPr="00A76E80">
        <w:t xml:space="preserve"> </w:t>
      </w:r>
      <w:r w:rsidR="00A76E80">
        <w:t>napadnou</w:t>
      </w:r>
      <w:r w:rsidR="00323FA9">
        <w:t xml:space="preserve">. Zadání pro žáky </w:t>
      </w:r>
      <w:r>
        <w:t>bude</w:t>
      </w:r>
      <w:r w:rsidR="00323FA9">
        <w:t xml:space="preserve"> dle toho, zda </w:t>
      </w:r>
      <w:r>
        <w:t>program</w:t>
      </w:r>
      <w:r w:rsidR="00323FA9">
        <w:t xml:space="preserve"> probíhá ve </w:t>
      </w:r>
      <w:r w:rsidR="006D4887">
        <w:t>městě</w:t>
      </w:r>
      <w:r w:rsidR="00A76E80">
        <w:t>,</w:t>
      </w:r>
      <w:r w:rsidR="00323FA9">
        <w:t xml:space="preserve"> nebo na </w:t>
      </w:r>
      <w:r w:rsidR="006D4887">
        <w:t>vesnici</w:t>
      </w:r>
      <w:r w:rsidR="00323FA9">
        <w:t xml:space="preserve">. Je také možné zadat obecnější označení </w:t>
      </w:r>
      <w:r w:rsidR="006D4887">
        <w:t>obec</w:t>
      </w:r>
      <w:r w:rsidR="00323FA9">
        <w:t xml:space="preserve">. </w:t>
      </w:r>
      <w:r>
        <w:t>Po třech minutách vyučující zastaví psaní a všichni odloží psací potřeby.</w:t>
      </w:r>
    </w:p>
    <w:p w14:paraId="0E006C59" w14:textId="2A3750F0" w:rsidR="00323FA9" w:rsidRDefault="00344241" w:rsidP="00427E04">
      <w:r w:rsidRPr="009A1775">
        <w:rPr>
          <w:u w:val="single"/>
        </w:rPr>
        <w:lastRenderedPageBreak/>
        <w:t>Výhody a rizika</w:t>
      </w:r>
      <w:r>
        <w:t xml:space="preserve">: </w:t>
      </w:r>
      <w:r w:rsidR="00E72AAE">
        <w:t xml:space="preserve">Výhodou brainstormingu je, že žáci nemusí mít obavy z toho, že by je někdo opravoval, protože napsali něco chybně. </w:t>
      </w:r>
      <w:r w:rsidR="00A76E80">
        <w:t xml:space="preserve">Mohou </w:t>
      </w:r>
      <w:r w:rsidR="00E72AAE">
        <w:t xml:space="preserve">proto zapisovat, sdělovat všechno, co je v tu chvíli napadne. </w:t>
      </w:r>
      <w:r>
        <w:t>Rizikem někdy bývá, že žáci nevědí, co mají psát</w:t>
      </w:r>
      <w:r w:rsidR="006D3E64">
        <w:t>,</w:t>
      </w:r>
      <w:r>
        <w:t xml:space="preserve"> a po </w:t>
      </w:r>
      <w:r w:rsidR="00A76E80">
        <w:t>z</w:t>
      </w:r>
      <w:r>
        <w:t xml:space="preserve">apsání několika slov již nepíší. Toto se však </w:t>
      </w:r>
      <w:r w:rsidR="006B6B74">
        <w:t xml:space="preserve">děje </w:t>
      </w:r>
      <w:r>
        <w:t>častěji, píší-li žáci individuálně. Při skupinové práci se žáci zapojují</w:t>
      </w:r>
      <w:r w:rsidR="006B6B74">
        <w:t xml:space="preserve"> více</w:t>
      </w:r>
      <w:r>
        <w:t xml:space="preserve">, jelikož mají více podnětů </w:t>
      </w:r>
      <w:r w:rsidR="003F5D7D">
        <w:t>od </w:t>
      </w:r>
      <w:r>
        <w:t xml:space="preserve">ostatních. </w:t>
      </w:r>
    </w:p>
    <w:p w14:paraId="373738F0" w14:textId="58816B07" w:rsidR="006E7691" w:rsidRPr="00427E04" w:rsidRDefault="00344241" w:rsidP="00427E04">
      <w:r w:rsidRPr="00427E04">
        <w:t>Vyučující vyvolává žáky jednotlivých skupin</w:t>
      </w:r>
      <w:r w:rsidR="006E7691" w:rsidRPr="00427E04">
        <w:t xml:space="preserve"> a sleduje, jaká slova čtou. Zjišťuje tak, co žáky napadalo v průběhu brainstormingu</w:t>
      </w:r>
      <w:r w:rsidR="006D3E64" w:rsidRPr="00427E04">
        <w:t>,</w:t>
      </w:r>
      <w:r w:rsidR="006E7691" w:rsidRPr="00427E04">
        <w:t xml:space="preserve"> a </w:t>
      </w:r>
      <w:r w:rsidR="00A76E80">
        <w:t>získává</w:t>
      </w:r>
      <w:r w:rsidR="006E7691" w:rsidRPr="00427E04">
        <w:t xml:space="preserve"> představu o tom, co si žáci uvědomují, že je kolem nich.</w:t>
      </w:r>
      <w:r w:rsidR="00CC5C78" w:rsidRPr="00427E04">
        <w:t xml:space="preserve"> </w:t>
      </w:r>
      <w:r w:rsidR="00A44818" w:rsidRPr="00427E04">
        <w:t>Sdílení nápadů bez obav, sledování námětů ostatních žáků</w:t>
      </w:r>
      <w:r w:rsidR="00A76E80">
        <w:t xml:space="preserve"> a</w:t>
      </w:r>
      <w:r w:rsidR="00A76E80" w:rsidRPr="00427E04">
        <w:t xml:space="preserve"> </w:t>
      </w:r>
      <w:r w:rsidR="00A44818" w:rsidRPr="00427E04">
        <w:t>jejich akceptace jsou dokladem rozvoje sociálních</w:t>
      </w:r>
      <w:r w:rsidR="00A76E80">
        <w:t>,</w:t>
      </w:r>
      <w:r w:rsidR="00A44818" w:rsidRPr="00427E04">
        <w:t xml:space="preserve"> personálních a komunikativních</w:t>
      </w:r>
      <w:r w:rsidR="00A76E80" w:rsidRPr="00A76E80">
        <w:t xml:space="preserve"> </w:t>
      </w:r>
      <w:r w:rsidR="00A76E80" w:rsidRPr="00427E04">
        <w:t>kompetencí</w:t>
      </w:r>
      <w:r w:rsidR="00A44818" w:rsidRPr="00427E04">
        <w:t xml:space="preserve">.  </w:t>
      </w:r>
    </w:p>
    <w:p w14:paraId="04E58DB8" w14:textId="6837264B" w:rsidR="00E72AAE" w:rsidRDefault="006E7691" w:rsidP="00427E04">
      <w:r w:rsidRPr="009A1775">
        <w:rPr>
          <w:u w:val="single"/>
        </w:rPr>
        <w:t>Varianta</w:t>
      </w:r>
      <w:r>
        <w:t xml:space="preserve">: </w:t>
      </w:r>
      <w:r w:rsidR="00E72AAE">
        <w:t xml:space="preserve">Jsou-li žáci aktivní, </w:t>
      </w:r>
      <w:r>
        <w:t xml:space="preserve">vyučující </w:t>
      </w:r>
      <w:r w:rsidR="00E72AAE">
        <w:t xml:space="preserve">může tuto aktivitu dále rozvinout a doptávat se žáků, proč je zrovna některá ze slov, která zazněla, napadla. Již v tento moment se mohou objevit potenciální oblasti, které by bylo možné řešit.  </w:t>
      </w:r>
    </w:p>
    <w:p w14:paraId="03A2443C" w14:textId="77777777" w:rsidR="006E7691" w:rsidRPr="006E7691" w:rsidRDefault="006E7691" w:rsidP="00E72AAE">
      <w:pPr>
        <w:ind w:firstLine="708"/>
        <w:rPr>
          <w:b/>
        </w:rPr>
      </w:pPr>
      <w:r w:rsidRPr="006E7691">
        <w:rPr>
          <w:b/>
        </w:rPr>
        <w:t xml:space="preserve">Jazyková část </w:t>
      </w:r>
    </w:p>
    <w:p w14:paraId="614F9317" w14:textId="77F3C993" w:rsidR="006E7691" w:rsidRDefault="00E72AAE" w:rsidP="00427E04">
      <w:r>
        <w:t xml:space="preserve">Vyučující se ptá žáků, která ze slov, jež mají </w:t>
      </w:r>
      <w:r w:rsidR="00A76E80">
        <w:t xml:space="preserve">zapsána </w:t>
      </w:r>
      <w:r>
        <w:t xml:space="preserve">na papírech, umí uvést i v angličtině. Žáky vyvolává a zapisuje slova </w:t>
      </w:r>
      <w:r w:rsidR="006E7691">
        <w:t xml:space="preserve">anglicky </w:t>
      </w:r>
      <w:r>
        <w:t xml:space="preserve">na tabuli. </w:t>
      </w:r>
      <w:r w:rsidR="006E7691">
        <w:t xml:space="preserve">Vyučující tak zjistí, jaký je současný stav slovní zásoby na zadané téma. </w:t>
      </w:r>
    </w:p>
    <w:p w14:paraId="757A9126" w14:textId="4CD8BA4F" w:rsidR="00E72AAE" w:rsidRDefault="00E72AAE" w:rsidP="00427E04">
      <w:r>
        <w:t xml:space="preserve">Po zaktivizování žáků v jazykové oblasti píše vyučující na tabuli do </w:t>
      </w:r>
      <w:r w:rsidR="0024766D">
        <w:t xml:space="preserve">10 </w:t>
      </w:r>
      <w:r>
        <w:t>oválů slova týkající se tematicky p</w:t>
      </w:r>
      <w:r w:rsidR="006E7691">
        <w:t>ojmu obec</w:t>
      </w:r>
      <w:r>
        <w:t xml:space="preserve">. </w:t>
      </w:r>
      <w:r w:rsidR="006E7691">
        <w:t xml:space="preserve">Vyučující </w:t>
      </w:r>
      <w:r w:rsidR="002D0F92">
        <w:t>prezent</w:t>
      </w:r>
      <w:r w:rsidR="00A76E80">
        <w:t>uje</w:t>
      </w:r>
      <w:r w:rsidR="002D0F92">
        <w:t xml:space="preserve"> žákům novou slovní zásobu </w:t>
      </w:r>
      <w:r w:rsidR="006D3E64">
        <w:t>(</w:t>
      </w:r>
      <w:r w:rsidR="004C1DE3">
        <w:t>Příloha 5.7</w:t>
      </w:r>
      <w:r w:rsidR="006D3E64">
        <w:t>)</w:t>
      </w:r>
      <w:r w:rsidR="00427E04">
        <w:t>.</w:t>
      </w:r>
      <w:r w:rsidR="004C1DE3">
        <w:t xml:space="preserve"> </w:t>
      </w:r>
      <w:r w:rsidR="002D0F92">
        <w:t xml:space="preserve">Výuka slov vypadá následovně: </w:t>
      </w:r>
    </w:p>
    <w:p w14:paraId="6810CEF8" w14:textId="792F865F" w:rsidR="00E72AAE" w:rsidRDefault="00E72AAE" w:rsidP="00427E04">
      <w:r>
        <w:t>Vyučující nejprve slovo anglicky sdělí, žáci ho po něm zopakují, vyučující slovo napíše a nakreslí kolem něj ovál. Sdělí žákům český význam. Další slovo opět nejprve sdělí, žáci ho zopakují</w:t>
      </w:r>
      <w:r w:rsidR="00A76E80">
        <w:t>, napíše</w:t>
      </w:r>
      <w:r>
        <w:t xml:space="preserve"> </w:t>
      </w:r>
      <w:r w:rsidR="00A76E80">
        <w:t xml:space="preserve">ho </w:t>
      </w:r>
      <w:r w:rsidR="00DC60BA">
        <w:t>a </w:t>
      </w:r>
      <w:r>
        <w:t xml:space="preserve">nakreslí kolem něj ovál. </w:t>
      </w:r>
      <w:r w:rsidR="00A76E80">
        <w:t xml:space="preserve">Oznámí </w:t>
      </w:r>
      <w:r>
        <w:t>žákům český význam. Nyní ukáže na p</w:t>
      </w:r>
      <w:r w:rsidR="00DC60BA">
        <w:t>rvní ovál, žáci přečtou slovo a </w:t>
      </w:r>
      <w:r>
        <w:t>řeknou jeho překlad. Následně ukáže na druhý ovál</w:t>
      </w:r>
      <w:r w:rsidR="00A76E80">
        <w:t>,</w:t>
      </w:r>
      <w:r>
        <w:t xml:space="preserve"> žáci slovo </w:t>
      </w:r>
      <w:r w:rsidR="00A76E80">
        <w:t xml:space="preserve">opět </w:t>
      </w:r>
      <w:r>
        <w:t xml:space="preserve">přečtou a přeloží. Tímto způsobem zapíše vyučující všechna slova. Když je na tabuli více slov, vyučující může ukazovat na ovály náhodně, nevolí je jen ve stejném pořadí. Příklad zapisování na tabuli: </w:t>
      </w:r>
    </w:p>
    <w:p w14:paraId="7FEE2D56" w14:textId="653FC5F2" w:rsidR="00427E04" w:rsidRDefault="00427E04" w:rsidP="00427E04">
      <w:r>
        <w:rPr>
          <w:noProof/>
          <w:lang w:eastAsia="cs-CZ"/>
        </w:rPr>
        <mc:AlternateContent>
          <mc:Choice Requires="wps">
            <w:drawing>
              <wp:anchor distT="0" distB="0" distL="114300" distR="114300" simplePos="0" relativeHeight="251662336" behindDoc="0" locked="0" layoutInCell="1" allowOverlap="1" wp14:anchorId="67E0FB33" wp14:editId="156D8603">
                <wp:simplePos x="0" y="0"/>
                <wp:positionH relativeFrom="column">
                  <wp:posOffset>2075586</wp:posOffset>
                </wp:positionH>
                <wp:positionV relativeFrom="paragraph">
                  <wp:posOffset>284453</wp:posOffset>
                </wp:positionV>
                <wp:extent cx="1659255" cy="645795"/>
                <wp:effectExtent l="0" t="0" r="17145" b="20955"/>
                <wp:wrapNone/>
                <wp:docPr id="5" name="Ovál 5"/>
                <wp:cNvGraphicFramePr/>
                <a:graphic xmlns:a="http://schemas.openxmlformats.org/drawingml/2006/main">
                  <a:graphicData uri="http://schemas.microsoft.com/office/word/2010/wordprocessingShape">
                    <wps:wsp>
                      <wps:cNvSpPr/>
                      <wps:spPr>
                        <a:xfrm>
                          <a:off x="0" y="0"/>
                          <a:ext cx="1659255" cy="6457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ADA7F1" w14:textId="77777777" w:rsidR="00234AE8" w:rsidRDefault="00234AE8" w:rsidP="00E72AAE">
                            <w:pPr>
                              <w:jc w:val="center"/>
                            </w:pPr>
                            <w:r>
                              <w:t xml:space="preserve">bus stop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E0FB33" id="Ovál 5" o:spid="_x0000_s1027" style="position:absolute;left:0;text-align:left;margin-left:163.45pt;margin-top:22.4pt;width:130.65pt;height:50.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" fillcolor="white [3201]" strokecolor="black [3213]" strokeweight="2pt">
                <v:textbox>
                  <w:txbxContent>
                    <w:p w14:paraId="73ADA7F1" w14:textId="77777777" w:rsidR="00234AE8" w:rsidRDefault="00234AE8" w:rsidP="00E72AAE">
                      <w:pPr>
                        <w:jc w:val="center"/>
                      </w:pPr>
                      <w:r>
                        <w:t xml:space="preserve">bus stop </w:t>
                      </w:r>
                    </w:p>
                  </w:txbxContent>
                </v:textbox>
              </v:oval>
            </w:pict>
          </mc:Fallback>
        </mc:AlternateContent>
      </w:r>
    </w:p>
    <w:p w14:paraId="0A3FFED0" w14:textId="4E48E7A3" w:rsidR="00E72AAE" w:rsidRDefault="00E72AAE" w:rsidP="00E72AAE">
      <w:pPr>
        <w:ind w:firstLine="708"/>
      </w:pPr>
    </w:p>
    <w:p w14:paraId="541F23EA" w14:textId="3FE24361" w:rsidR="00E72AAE" w:rsidRDefault="00E72AAE" w:rsidP="00E72AAE">
      <w:pPr>
        <w:ind w:firstLine="708"/>
      </w:pPr>
    </w:p>
    <w:p w14:paraId="49B1A43F" w14:textId="663FC756" w:rsidR="00E72AAE" w:rsidRDefault="00427E04" w:rsidP="00E72AAE">
      <w:pPr>
        <w:ind w:firstLine="708"/>
      </w:pPr>
      <w:r>
        <w:rPr>
          <w:noProof/>
          <w:lang w:eastAsia="cs-CZ"/>
        </w:rPr>
        <mc:AlternateContent>
          <mc:Choice Requires="wps">
            <w:drawing>
              <wp:anchor distT="0" distB="0" distL="114300" distR="114300" simplePos="0" relativeHeight="251664384" behindDoc="0" locked="0" layoutInCell="1" allowOverlap="1" wp14:anchorId="5A774E15" wp14:editId="6756AA11">
                <wp:simplePos x="0" y="0"/>
                <wp:positionH relativeFrom="column">
                  <wp:posOffset>325120</wp:posOffset>
                </wp:positionH>
                <wp:positionV relativeFrom="paragraph">
                  <wp:posOffset>33020</wp:posOffset>
                </wp:positionV>
                <wp:extent cx="1659255" cy="645795"/>
                <wp:effectExtent l="0" t="0" r="17145" b="20955"/>
                <wp:wrapNone/>
                <wp:docPr id="6" name="Ovál 6"/>
                <wp:cNvGraphicFramePr/>
                <a:graphic xmlns:a="http://schemas.openxmlformats.org/drawingml/2006/main">
                  <a:graphicData uri="http://schemas.microsoft.com/office/word/2010/wordprocessingShape">
                    <wps:wsp>
                      <wps:cNvSpPr/>
                      <wps:spPr>
                        <a:xfrm>
                          <a:off x="0" y="0"/>
                          <a:ext cx="1659255" cy="6457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FD264A" w14:textId="77777777" w:rsidR="00234AE8" w:rsidRPr="00B71C9C" w:rsidRDefault="00234AE8" w:rsidP="00E72AAE">
                            <w:pPr>
                              <w:jc w:val="center"/>
                              <w:rPr>
                                <w:lang w:val="en-US"/>
                              </w:rPr>
                            </w:pPr>
                            <w:r w:rsidRPr="00B71C9C">
                              <w:rPr>
                                <w:lang w:val="en-US"/>
                              </w:rPr>
                              <w:t>pavement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774E15" id="Ovál 6" o:spid="_x0000_s1028" style="position:absolute;left:0;text-align:left;margin-left:25.6pt;margin-top:2.6pt;width:130.65pt;height:50.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" fillcolor="white [3201]" strokecolor="black [3213]" strokeweight="2pt">
                <v:textbox>
                  <w:txbxContent>
                    <w:p w14:paraId="73FD264A" w14:textId="77777777" w:rsidR="00234AE8" w:rsidRPr="00B71C9C" w:rsidRDefault="00234AE8" w:rsidP="00E72AAE">
                      <w:pPr>
                        <w:jc w:val="center"/>
                        <w:rPr>
                          <w:lang w:val="en-US"/>
                        </w:rPr>
                      </w:pPr>
                      <w:r w:rsidRPr="00B71C9C">
                        <w:rPr>
                          <w:lang w:val="en-US"/>
                        </w:rPr>
                        <w:t>pavement</w:t>
                      </w:r>
                    </w:p>
                  </w:txbxContent>
                </v:textbox>
              </v:oval>
            </w:pict>
          </mc:Fallback>
        </mc:AlternateContent>
      </w:r>
      <w:r>
        <w:rPr>
          <w:noProof/>
          <w:lang w:eastAsia="cs-CZ"/>
        </w:rPr>
        <mc:AlternateContent>
          <mc:Choice Requires="wps">
            <w:drawing>
              <wp:anchor distT="0" distB="0" distL="114300" distR="114300" simplePos="0" relativeHeight="251666432" behindDoc="0" locked="0" layoutInCell="1" allowOverlap="1" wp14:anchorId="2671C67D" wp14:editId="3E70AE94">
                <wp:simplePos x="0" y="0"/>
                <wp:positionH relativeFrom="column">
                  <wp:posOffset>3741839</wp:posOffset>
                </wp:positionH>
                <wp:positionV relativeFrom="paragraph">
                  <wp:posOffset>38789</wp:posOffset>
                </wp:positionV>
                <wp:extent cx="1659255" cy="645795"/>
                <wp:effectExtent l="0" t="0" r="17145" b="20955"/>
                <wp:wrapNone/>
                <wp:docPr id="7" name="Ovál 7"/>
                <wp:cNvGraphicFramePr/>
                <a:graphic xmlns:a="http://schemas.openxmlformats.org/drawingml/2006/main">
                  <a:graphicData uri="http://schemas.microsoft.com/office/word/2010/wordprocessingShape">
                    <wps:wsp>
                      <wps:cNvSpPr/>
                      <wps:spPr>
                        <a:xfrm>
                          <a:off x="0" y="0"/>
                          <a:ext cx="1659255" cy="6457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E62E9F" w14:textId="77777777" w:rsidR="00234AE8" w:rsidRDefault="00234AE8" w:rsidP="00E72AAE">
                            <w:pPr>
                              <w:jc w:val="center"/>
                            </w:pPr>
                            <w:r>
                              <w:t>square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71C67D" id="Ovál 7" o:spid="_x0000_s1029" style="position:absolute;left:0;text-align:left;margin-left:294.65pt;margin-top:3.05pt;width:130.65pt;height:50.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" fillcolor="white [3201]" strokecolor="black [3213]" strokeweight="2pt">
                <v:textbox>
                  <w:txbxContent>
                    <w:p w14:paraId="53E62E9F" w14:textId="77777777" w:rsidR="00234AE8" w:rsidRDefault="00234AE8" w:rsidP="00E72AAE">
                      <w:pPr>
                        <w:jc w:val="center"/>
                      </w:pPr>
                      <w:r>
                        <w:t>square</w:t>
                      </w:r>
                    </w:p>
                  </w:txbxContent>
                </v:textbox>
              </v:oval>
            </w:pict>
          </mc:Fallback>
        </mc:AlternateContent>
      </w:r>
    </w:p>
    <w:p w14:paraId="3EF6CF5E" w14:textId="77777777" w:rsidR="00E72AAE" w:rsidRDefault="00E72AAE" w:rsidP="00E72AAE">
      <w:pPr>
        <w:ind w:firstLine="708"/>
      </w:pPr>
    </w:p>
    <w:p w14:paraId="494C5756" w14:textId="77777777" w:rsidR="00E72AAE" w:rsidRDefault="00E72AAE" w:rsidP="00E72AAE"/>
    <w:p w14:paraId="50543399" w14:textId="356DBD6E" w:rsidR="00E72AAE" w:rsidRDefault="00E72AAE" w:rsidP="00E72AAE">
      <w:r w:rsidRPr="0024766D">
        <w:t xml:space="preserve">Když je na tabuli všech 10 oválů, vyvolá </w:t>
      </w:r>
      <w:r w:rsidR="00A76E80" w:rsidRPr="0024766D">
        <w:t xml:space="preserve">vyučující </w:t>
      </w:r>
      <w:r w:rsidRPr="0024766D">
        <w:t>dobrovolníka, který slova přečte nahlas a zároveň je přeloží. Vyučující může takto vyvolat ještě 1</w:t>
      </w:r>
      <w:r w:rsidR="00A76E80" w:rsidRPr="0024766D">
        <w:t>–</w:t>
      </w:r>
      <w:r w:rsidRPr="0024766D">
        <w:t xml:space="preserve">2 žáky. Poté začne </w:t>
      </w:r>
      <w:r w:rsidR="00A76E80" w:rsidRPr="0024766D">
        <w:t xml:space="preserve">slova </w:t>
      </w:r>
      <w:r w:rsidRPr="0024766D">
        <w:t>umazávat</w:t>
      </w:r>
      <w:r w:rsidR="00A76E80" w:rsidRPr="0024766D">
        <w:t xml:space="preserve"> </w:t>
      </w:r>
      <w:r w:rsidRPr="0024766D">
        <w:t>– umaže jedno slovo, ovál nechá prázdný. Vyučující nyní vyvolá jiného žáka a ukazuje na ovály</w:t>
      </w:r>
      <w:r w:rsidR="00A76E80" w:rsidRPr="0024766D">
        <w:t>. Ž</w:t>
      </w:r>
      <w:r w:rsidRPr="0024766D">
        <w:t>ák slov</w:t>
      </w:r>
      <w:r w:rsidR="002B1B9F" w:rsidRPr="0024766D">
        <w:t>a</w:t>
      </w:r>
      <w:r w:rsidRPr="0024766D">
        <w:t xml:space="preserve"> přečte anglicky </w:t>
      </w:r>
      <w:r w:rsidR="00A76E80" w:rsidRPr="0024766D">
        <w:t>a </w:t>
      </w:r>
      <w:r w:rsidRPr="0024766D">
        <w:t xml:space="preserve">řekne </w:t>
      </w:r>
      <w:r w:rsidR="002B1B9F" w:rsidRPr="0024766D">
        <w:t>jejich</w:t>
      </w:r>
      <w:r w:rsidRPr="0024766D">
        <w:t xml:space="preserve"> český význam. Ukáže-li vyučující na ovál, kde slovo není napsané, žák čte </w:t>
      </w:r>
      <w:r w:rsidR="00471A56" w:rsidRPr="0024766D">
        <w:t>a </w:t>
      </w:r>
      <w:r w:rsidRPr="0024766D">
        <w:t>překládá tak, jako by</w:t>
      </w:r>
      <w:r>
        <w:t xml:space="preserve"> tam slovo napsané bylo. Vyučující nyní umaže další slovo. Princip se opakuje. Vyučující ukazuje na ovály a žáci čtou a překládají. V závěru umazávání jsou na tabuli pouze ovály, ale žáci přesto slova „čtou“. Vyuču</w:t>
      </w:r>
      <w:r w:rsidR="002B1B9F">
        <w:t>jící žáky vyzve, aby</w:t>
      </w:r>
      <w:r>
        <w:t xml:space="preserve"> </w:t>
      </w:r>
      <w:r w:rsidR="002B1B9F">
        <w:t>každý zapsal</w:t>
      </w:r>
      <w:r>
        <w:t xml:space="preserve"> slova tak, jak byla v oválech.</w:t>
      </w:r>
      <w:r w:rsidR="002B1B9F">
        <w:t xml:space="preserve"> Vyučující prochází mezi skupinami, sleduje, jak se žákům daří. Mají-li vše správně, může zde tato aktivita skončit. Objeví-li se nějaké pochybnosti, mohou žáci dopsat slova do oválů na tabuli. </w:t>
      </w:r>
      <w:r w:rsidR="002D0F92">
        <w:t xml:space="preserve"> </w:t>
      </w:r>
    </w:p>
    <w:p w14:paraId="341A08F0" w14:textId="77777777" w:rsidR="00315551" w:rsidRDefault="002B1B9F" w:rsidP="00E72AAE">
      <w:pPr>
        <w:rPr>
          <w:highlight w:val="yellow"/>
        </w:rPr>
      </w:pPr>
      <w:r w:rsidRPr="00CF47C0">
        <w:rPr>
          <w:u w:val="single"/>
        </w:rPr>
        <w:lastRenderedPageBreak/>
        <w:t>Doporučení</w:t>
      </w:r>
      <w:r>
        <w:t>: Při výuce slovní zásoby dbát na správnou výslovnost, naslouchat žákům a v případě potřeby slova se správnou výslovností zopakovat. Budou-li žáci chybovat ve výslovnosti, je lepší jim stále předkládat správnou podobu výslovnosti namísto zdůrazňování jejich chybování. Aktivita je zpočátku zdlouhavá, je dobré reagovat na tempo žáků – dle toho buď v rychlejším sledu střídat ukazování na slovíčka, nebo zpomalit a dát žákům</w:t>
      </w:r>
      <w:r w:rsidR="00BB5B90" w:rsidRPr="00BB5B90">
        <w:t xml:space="preserve"> </w:t>
      </w:r>
      <w:r w:rsidR="00BB5B90">
        <w:t>šanci</w:t>
      </w:r>
      <w:r>
        <w:t xml:space="preserve">, aby si slovíčka lépe zapamatovali. </w:t>
      </w:r>
    </w:p>
    <w:p w14:paraId="45F72882" w14:textId="55996333" w:rsidR="002B1B9F" w:rsidRDefault="00315551" w:rsidP="00E72AAE">
      <w:r w:rsidRPr="00315551">
        <w:t>Nedoporučuje se</w:t>
      </w:r>
      <w:r w:rsidR="002B1B9F" w:rsidRPr="00315551">
        <w:t xml:space="preserve"> zrychlovat aktivitu tím, že budou např. napsána hned všechna slova. Opakování jednotlivých slov vede k efektivnímu zapamatování slovíček včetně jejich </w:t>
      </w:r>
      <w:r w:rsidR="00847A97" w:rsidRPr="00315551">
        <w:t xml:space="preserve">psané </w:t>
      </w:r>
      <w:r w:rsidR="002B1B9F" w:rsidRPr="00315551">
        <w:t>podoby.</w:t>
      </w:r>
      <w:r w:rsidR="002B1B9F">
        <w:t xml:space="preserve"> </w:t>
      </w:r>
    </w:p>
    <w:p w14:paraId="31B0DDDA" w14:textId="2774C539" w:rsidR="002D0F92" w:rsidRPr="00427E04" w:rsidRDefault="002D0F92" w:rsidP="00427E04">
      <w:r w:rsidRPr="00427E04">
        <w:t>Pro upevnění slovní zásoby, rozdá vyučující žákům křížovku</w:t>
      </w:r>
      <w:r w:rsidR="00847A97" w:rsidRPr="00427E04">
        <w:t xml:space="preserve"> </w:t>
      </w:r>
      <w:r w:rsidRPr="00427E04">
        <w:t>nebo osmisměrku</w:t>
      </w:r>
      <w:r w:rsidR="004C1DE3" w:rsidRPr="00427E04">
        <w:t xml:space="preserve"> </w:t>
      </w:r>
      <w:r w:rsidR="00847A97" w:rsidRPr="00427E04">
        <w:t xml:space="preserve">(Příloha 4.4 a </w:t>
      </w:r>
      <w:r w:rsidR="004C1DE3" w:rsidRPr="00427E04">
        <w:t>Příloha 4.5</w:t>
      </w:r>
      <w:r w:rsidR="00847A97" w:rsidRPr="00427E04">
        <w:t>)</w:t>
      </w:r>
      <w:r w:rsidR="00427E04" w:rsidRPr="00427E04">
        <w:t>.</w:t>
      </w:r>
      <w:r w:rsidRPr="00427E04">
        <w:t xml:space="preserve"> Vyučující může dát žákům vybrat, kterou variantu by raději zpracovávali. Žáci obdrží křížovku </w:t>
      </w:r>
      <w:r w:rsidR="003F5D7D" w:rsidRPr="00427E04">
        <w:t>či</w:t>
      </w:r>
      <w:r w:rsidR="003F5D7D">
        <w:t> </w:t>
      </w:r>
      <w:r w:rsidRPr="00427E04">
        <w:t>osmisměrku a pracují samostatně. Vyučující v době, kdy žáci řeší křížovku či osmisměrku, umístí řešení po třídě</w:t>
      </w:r>
      <w:r w:rsidR="002B1B9F" w:rsidRPr="00427E04">
        <w:t xml:space="preserve"> – může je položit na zem, na nábytek, použít lepicí hmotu a umístit je na zeď </w:t>
      </w:r>
      <w:r w:rsidR="00847A97" w:rsidRPr="00427E04">
        <w:t>(</w:t>
      </w:r>
      <w:r w:rsidR="003F5D7D" w:rsidRPr="00427E04">
        <w:t>Příloha</w:t>
      </w:r>
      <w:r w:rsidR="003F5D7D">
        <w:t> </w:t>
      </w:r>
      <w:r w:rsidR="004C1DE3" w:rsidRPr="00427E04">
        <w:t>5.</w:t>
      </w:r>
      <w:r w:rsidR="003F5D7D" w:rsidRPr="00427E04">
        <w:t>8</w:t>
      </w:r>
      <w:r w:rsidR="003F5D7D">
        <w:t> </w:t>
      </w:r>
      <w:r w:rsidR="00471A56" w:rsidRPr="00427E04">
        <w:t>a</w:t>
      </w:r>
      <w:r w:rsidR="00471A56">
        <w:t> </w:t>
      </w:r>
      <w:r w:rsidR="004C1DE3" w:rsidRPr="00427E04">
        <w:t>Příloha 5.9</w:t>
      </w:r>
      <w:r w:rsidR="00847A97" w:rsidRPr="00427E04">
        <w:t>)</w:t>
      </w:r>
      <w:r w:rsidR="00427E04" w:rsidRPr="00427E04">
        <w:t>.</w:t>
      </w:r>
      <w:r w:rsidR="004C1DE3" w:rsidRPr="00427E04">
        <w:t xml:space="preserve"> </w:t>
      </w:r>
      <w:r w:rsidR="002B1B9F" w:rsidRPr="00427E04">
        <w:t xml:space="preserve">Vyučující má opět </w:t>
      </w:r>
      <w:r w:rsidR="002B1B9F" w:rsidRPr="00315551">
        <w:t>možnost sledovat práci</w:t>
      </w:r>
      <w:r w:rsidR="00E03CC8" w:rsidRPr="00315551">
        <w:t xml:space="preserve"> ž</w:t>
      </w:r>
      <w:r w:rsidR="002B1B9F" w:rsidRPr="00315551">
        <w:t xml:space="preserve">áků a zjistit, zda se </w:t>
      </w:r>
      <w:r w:rsidR="000116B4" w:rsidRPr="00315551">
        <w:t xml:space="preserve">jim </w:t>
      </w:r>
      <w:r w:rsidR="002B1B9F" w:rsidRPr="00315551">
        <w:t>podařilo zapamatova</w:t>
      </w:r>
      <w:r w:rsidR="000116B4" w:rsidRPr="00315551">
        <w:t>t si</w:t>
      </w:r>
      <w:r w:rsidR="002B1B9F" w:rsidRPr="00315551">
        <w:t xml:space="preserve"> alespoň část nové slovní zásoby. </w:t>
      </w:r>
      <w:r w:rsidR="00E03CC8" w:rsidRPr="00315551">
        <w:t xml:space="preserve">Rozšíření slovní zásoby podporuje </w:t>
      </w:r>
      <w:r w:rsidR="00315551" w:rsidRPr="00315551">
        <w:t xml:space="preserve">rozvoj kompetence komunikace v </w:t>
      </w:r>
      <w:r w:rsidR="00E03CC8" w:rsidRPr="00315551">
        <w:t>cizích jazycích</w:t>
      </w:r>
      <w:r w:rsidR="00315551" w:rsidRPr="00315551">
        <w:t>.</w:t>
      </w:r>
    </w:p>
    <w:p w14:paraId="49FA84A3" w14:textId="7D8601A1" w:rsidR="002B1B9F" w:rsidRDefault="002B1B9F" w:rsidP="00427E04">
      <w:r w:rsidRPr="003F22D5">
        <w:rPr>
          <w:u w:val="single"/>
        </w:rPr>
        <w:t>Výhody</w:t>
      </w:r>
      <w:r>
        <w:t>: Dá-li vyučující možnost výběru, žáci upřednostní aktivitu, která je jim bližší. Mají-li rychlejší žáci již hotovo, může jim vyučující nabídnout i druhou variantu k</w:t>
      </w:r>
      <w:r w:rsidR="000116B4">
        <w:t xml:space="preserve"> </w:t>
      </w:r>
      <w:r>
        <w:t xml:space="preserve">procvičení slovní zásoby. Dále možnost výběru dává žákům pocit, že mohou o své cestě vzdělávání </w:t>
      </w:r>
      <w:r w:rsidR="000116B4">
        <w:t>spolu</w:t>
      </w:r>
      <w:r>
        <w:t xml:space="preserve">rozhodovat. </w:t>
      </w:r>
    </w:p>
    <w:p w14:paraId="0B66A2B0" w14:textId="77777777" w:rsidR="00A34970" w:rsidRPr="005D50CB" w:rsidRDefault="00A34970" w:rsidP="00A34970">
      <w:pPr>
        <w:ind w:left="360"/>
        <w:rPr>
          <w:b/>
          <w:bCs/>
        </w:rPr>
      </w:pPr>
      <w:r>
        <w:tab/>
      </w:r>
      <w:r w:rsidRPr="00EA7520">
        <w:rPr>
          <w:b/>
          <w:bCs/>
        </w:rPr>
        <w:t>Zdroje pro inspiraci či rozšíření tématu</w:t>
      </w:r>
    </w:p>
    <w:p w14:paraId="72C54ECC" w14:textId="3CE1C39A" w:rsidR="009C7CEB" w:rsidRPr="00C13272" w:rsidRDefault="009C7CEB" w:rsidP="007455B3">
      <w:pPr>
        <w:rPr>
          <w:rFonts w:cstheme="minorHAnsi"/>
        </w:rPr>
      </w:pPr>
      <w:r w:rsidRPr="00C13272">
        <w:rPr>
          <w:rFonts w:cstheme="minorHAnsi"/>
          <w:shd w:val="clear" w:color="auto" w:fill="FFFFFF"/>
        </w:rPr>
        <w:t>BRAINSTORMING. </w:t>
      </w:r>
      <w:r w:rsidRPr="00C13272">
        <w:rPr>
          <w:rFonts w:cstheme="minorHAnsi"/>
          <w:i/>
          <w:iCs/>
          <w:shd w:val="clear" w:color="auto" w:fill="FFFFFF"/>
        </w:rPr>
        <w:t xml:space="preserve">Sociální síť pro business </w:t>
      </w:r>
      <w:r w:rsidR="0029163E">
        <w:rPr>
          <w:rFonts w:cstheme="minorHAnsi"/>
          <w:i/>
          <w:iCs/>
          <w:shd w:val="clear" w:color="auto" w:fill="FFFFFF"/>
        </w:rPr>
        <w:t>–</w:t>
      </w:r>
      <w:r w:rsidRPr="00C13272">
        <w:rPr>
          <w:rFonts w:cstheme="minorHAnsi"/>
          <w:i/>
          <w:iCs/>
          <w:shd w:val="clear" w:color="auto" w:fill="FFFFFF"/>
        </w:rPr>
        <w:t xml:space="preserve"> ManagementMania.com</w:t>
      </w:r>
      <w:r w:rsidRPr="00C13272">
        <w:rPr>
          <w:rFonts w:cstheme="minorHAnsi"/>
          <w:shd w:val="clear" w:color="auto" w:fill="FFFFFF"/>
        </w:rPr>
        <w:t> [online]. [cit. 2020-08-28]. Dostupné z: https://managementmania.com/cs/brainstorming</w:t>
      </w:r>
      <w:r w:rsidR="0029163E">
        <w:rPr>
          <w:rFonts w:cstheme="minorHAnsi"/>
        </w:rPr>
        <w:t>.</w:t>
      </w:r>
    </w:p>
    <w:p w14:paraId="10610A0C" w14:textId="608722DD" w:rsidR="007455B3" w:rsidRPr="00C13272" w:rsidRDefault="005E5CFB" w:rsidP="00EA7520">
      <w:pPr>
        <w:rPr>
          <w:rFonts w:cstheme="minorHAnsi"/>
        </w:rPr>
      </w:pPr>
      <w:r w:rsidRPr="00C13272">
        <w:rPr>
          <w:rFonts w:cstheme="minorHAnsi"/>
          <w:shd w:val="clear" w:color="auto" w:fill="FFFFFF"/>
        </w:rPr>
        <w:t>JAK MÁ VYPADAT SPRÁVNÝ BRAINSTORMING? </w:t>
      </w:r>
      <w:r w:rsidRPr="00C13272">
        <w:rPr>
          <w:rFonts w:cstheme="minorHAnsi"/>
          <w:i/>
          <w:iCs/>
          <w:shd w:val="clear" w:color="auto" w:fill="FFFFFF"/>
        </w:rPr>
        <w:t>Předpisy, normy, vzory a příklady z oblasti kvality, ISO a strojních zařízení</w:t>
      </w:r>
      <w:r w:rsidRPr="00C13272">
        <w:rPr>
          <w:rFonts w:cstheme="minorHAnsi"/>
          <w:shd w:val="clear" w:color="auto" w:fill="FFFFFF"/>
        </w:rPr>
        <w:t> [online]. [cit. 2020-08-29]. Dostupné z: https://www.qmprofi.cz/33/jak-ma-vypadat-spravny-brainstorming-uniqueidgOkE4NvrWuMRfq62-_6U6bo6mgRX-P25WcEWLDBR_98</w:t>
      </w:r>
      <w:r w:rsidR="0029163E">
        <w:rPr>
          <w:rFonts w:cstheme="minorHAnsi"/>
          <w:shd w:val="clear" w:color="auto" w:fill="FFFFFF"/>
        </w:rPr>
        <w:t>.</w:t>
      </w:r>
    </w:p>
    <w:p w14:paraId="6D6882A5" w14:textId="77777777" w:rsidR="00AE63E4" w:rsidRDefault="00AE63E4" w:rsidP="007477CE">
      <w:pPr>
        <w:rPr>
          <w:b/>
        </w:rPr>
      </w:pPr>
    </w:p>
    <w:p w14:paraId="11853B02" w14:textId="4D34608B" w:rsidR="007477CE" w:rsidRPr="00FF760F" w:rsidRDefault="008B0747" w:rsidP="007477CE">
      <w:pPr>
        <w:rPr>
          <w:b/>
        </w:rPr>
      </w:pPr>
      <w:r w:rsidRPr="00FF760F">
        <w:rPr>
          <w:b/>
        </w:rPr>
        <w:t>3.1.2</w:t>
      </w:r>
      <w:r w:rsidR="007477CE" w:rsidRPr="00FF760F">
        <w:rPr>
          <w:b/>
        </w:rPr>
        <w:t xml:space="preserve"> Téma č. </w:t>
      </w:r>
      <w:r w:rsidRPr="00FF760F">
        <w:rPr>
          <w:b/>
        </w:rPr>
        <w:t>2</w:t>
      </w:r>
      <w:r w:rsidR="007477CE" w:rsidRPr="00FF760F">
        <w:rPr>
          <w:b/>
        </w:rPr>
        <w:t xml:space="preserve"> (</w:t>
      </w:r>
      <w:r w:rsidR="000607EE" w:rsidRPr="00FF760F">
        <w:rPr>
          <w:b/>
        </w:rPr>
        <w:t>Druhy map a práce s mapou</w:t>
      </w:r>
      <w:r w:rsidR="007477CE" w:rsidRPr="00FF760F">
        <w:rPr>
          <w:b/>
        </w:rPr>
        <w:t xml:space="preserve">) </w:t>
      </w:r>
      <w:r w:rsidR="004875DB">
        <w:rPr>
          <w:b/>
        </w:rPr>
        <w:t xml:space="preserve">– </w:t>
      </w:r>
      <w:r w:rsidR="00EC426A">
        <w:rPr>
          <w:b/>
        </w:rPr>
        <w:t>70 minut</w:t>
      </w:r>
    </w:p>
    <w:p w14:paraId="585B8175" w14:textId="12FE644A" w:rsidR="00E03CC8" w:rsidRPr="00427E04" w:rsidRDefault="00E03CC8" w:rsidP="0045576E">
      <w:pPr>
        <w:ind w:firstLine="708"/>
        <w:rPr>
          <w:b/>
        </w:rPr>
      </w:pPr>
      <w:r w:rsidRPr="00427E04">
        <w:rPr>
          <w:b/>
        </w:rPr>
        <w:t>Kompetence a způsob</w:t>
      </w:r>
      <w:r w:rsidR="00427E04" w:rsidRPr="00427E04">
        <w:rPr>
          <w:b/>
        </w:rPr>
        <w:t xml:space="preserve"> jejich</w:t>
      </w:r>
      <w:r w:rsidRPr="00427E04">
        <w:rPr>
          <w:b/>
        </w:rPr>
        <w:t xml:space="preserve"> rozvoje</w:t>
      </w:r>
    </w:p>
    <w:p w14:paraId="3019E4C6" w14:textId="0D50B0AA" w:rsidR="00233698" w:rsidRPr="00427E04" w:rsidRDefault="00233698" w:rsidP="00427E04">
      <w:r w:rsidRPr="00427E04">
        <w:t xml:space="preserve">Téma číslo 2 je zaměřeno na práci s mapou. Klíčové kompetence jsou rozvíjeny v průběhu realizace všech aktivit různou měrou. Zahajující </w:t>
      </w:r>
      <w:r w:rsidR="00E03CC8" w:rsidRPr="00427E04">
        <w:t>prezentace</w:t>
      </w:r>
      <w:r w:rsidRPr="00427E04">
        <w:t xml:space="preserve"> vyučujícím a následné vyzkoušení jednotlivých aktivit s mapami </w:t>
      </w:r>
      <w:r w:rsidR="00E03CC8" w:rsidRPr="00427E04">
        <w:t>podporuj</w:t>
      </w:r>
      <w:r w:rsidRPr="00427E04">
        <w:t xml:space="preserve">e rozvoj kompetencí k učení. Žák vyhledává, třídí informace, kriticky pozoruje </w:t>
      </w:r>
      <w:r w:rsidR="00C6124E" w:rsidRPr="00427E04">
        <w:t>a</w:t>
      </w:r>
      <w:r w:rsidR="00C6124E">
        <w:t> </w:t>
      </w:r>
      <w:r w:rsidRPr="00427E04">
        <w:t xml:space="preserve">posuzuje jejich využitelnost v osobním životě. </w:t>
      </w:r>
      <w:r w:rsidR="00E03CC8" w:rsidRPr="00427E04">
        <w:t xml:space="preserve">Každý žák získává možnost individuálně zjistit, </w:t>
      </w:r>
      <w:r w:rsidRPr="00427E04">
        <w:t>jaké má znalosti a dovednosti v této tematice, přičemž není nikým hodnocen známkou</w:t>
      </w:r>
      <w:r w:rsidR="00FF760F" w:rsidRPr="00427E04">
        <w:t>,</w:t>
      </w:r>
      <w:r w:rsidRPr="00427E04">
        <w:t xml:space="preserve"> a je tak daleko více podpořena vlastní motivace ke vzdělávání. </w:t>
      </w:r>
      <w:r w:rsidR="00E03CC8" w:rsidRPr="00427E04">
        <w:t xml:space="preserve">To </w:t>
      </w:r>
      <w:r w:rsidR="00FF760F" w:rsidRPr="00427E04">
        <w:t xml:space="preserve">zvyšuje zájem žáka </w:t>
      </w:r>
      <w:r w:rsidR="00E03CC8" w:rsidRPr="00427E04">
        <w:t xml:space="preserve">poznávat a identifikovat vlastní pokroky. </w:t>
      </w:r>
      <w:r w:rsidRPr="00427E04">
        <w:t>Zároveň mají žáci příležitost rozvíjet své digitální kompetence při práci s internetovým</w:t>
      </w:r>
      <w:r w:rsidR="00C6124E">
        <w:t>i</w:t>
      </w:r>
      <w:r w:rsidRPr="00427E04">
        <w:t xml:space="preserve"> zdroji a </w:t>
      </w:r>
      <w:r w:rsidR="00C6124E">
        <w:t xml:space="preserve">při </w:t>
      </w:r>
      <w:r w:rsidRPr="00427E04">
        <w:t xml:space="preserve">využívání různých nástrojů a aplikací. </w:t>
      </w:r>
    </w:p>
    <w:p w14:paraId="07126233" w14:textId="400B3EA0" w:rsidR="00E03CC8" w:rsidRPr="00427E04" w:rsidRDefault="00E07794" w:rsidP="00427E04">
      <w:r w:rsidRPr="00427E04">
        <w:t>Navazující diskuse o výběru lokality, tvorbě plakátu</w:t>
      </w:r>
      <w:r w:rsidR="00C6124E">
        <w:t xml:space="preserve"> a</w:t>
      </w:r>
      <w:r w:rsidRPr="00427E04">
        <w:t xml:space="preserve"> rozdělení úkolů rozvíjí zejména oblast občanských kompetencí, sociálních a personálních kompetencí a </w:t>
      </w:r>
      <w:r w:rsidR="00C6124E" w:rsidRPr="00427E04">
        <w:t xml:space="preserve">kompetencí </w:t>
      </w:r>
      <w:r w:rsidRPr="00427E04">
        <w:t>komunikativních. Ty v</w:t>
      </w:r>
      <w:r w:rsidR="00DC60BA">
        <w:t> </w:t>
      </w:r>
      <w:r w:rsidRPr="00427E04">
        <w:t>programu rozvíjí žákovu schopnost respektovat pravidla práce v</w:t>
      </w:r>
      <w:r w:rsidR="00C6124E">
        <w:t xml:space="preserve"> </w:t>
      </w:r>
      <w:r w:rsidRPr="00427E04">
        <w:t>týmu, respe</w:t>
      </w:r>
      <w:r w:rsidR="00DC60BA">
        <w:t>ktovat názory a </w:t>
      </w:r>
      <w:r w:rsidRPr="00427E04">
        <w:t xml:space="preserve">přesvědčení druhých. </w:t>
      </w:r>
      <w:r w:rsidR="00FF760F" w:rsidRPr="00427E04">
        <w:t>Každý ž</w:t>
      </w:r>
      <w:r w:rsidRPr="00427E04">
        <w:t xml:space="preserve">ák </w:t>
      </w:r>
      <w:r w:rsidR="00FF760F" w:rsidRPr="00427E04">
        <w:t xml:space="preserve">má </w:t>
      </w:r>
      <w:r w:rsidRPr="00427E04">
        <w:t>možnost přispívat k diskusi v malé skupině</w:t>
      </w:r>
      <w:r w:rsidR="00FF760F" w:rsidRPr="00427E04">
        <w:t xml:space="preserve">, </w:t>
      </w:r>
      <w:r w:rsidR="00C6124E">
        <w:t xml:space="preserve">a </w:t>
      </w:r>
      <w:r w:rsidR="00FF760F" w:rsidRPr="00427E04">
        <w:t>zapoj</w:t>
      </w:r>
      <w:r w:rsidR="00C6124E">
        <w:t>í</w:t>
      </w:r>
      <w:r w:rsidR="00FF760F" w:rsidRPr="00427E04">
        <w:t xml:space="preserve"> se tak do programu v daleko větší míře, než tomu bývá v</w:t>
      </w:r>
      <w:r w:rsidR="00C6124E">
        <w:t xml:space="preserve"> </w:t>
      </w:r>
      <w:r w:rsidR="00FF760F" w:rsidRPr="00427E04">
        <w:t xml:space="preserve">průběhu formálního vzdělávání. Naslouchání </w:t>
      </w:r>
      <w:r w:rsidR="00471A56" w:rsidRPr="00427E04">
        <w:t>a</w:t>
      </w:r>
      <w:r w:rsidR="00DC60BA">
        <w:t> </w:t>
      </w:r>
      <w:r w:rsidR="00FF760F" w:rsidRPr="00427E04">
        <w:t>akceptace názorů</w:t>
      </w:r>
      <w:r w:rsidRPr="00427E04">
        <w:t xml:space="preserve"> </w:t>
      </w:r>
      <w:r w:rsidR="00C6124E" w:rsidRPr="00427E04">
        <w:t>přispív</w:t>
      </w:r>
      <w:r w:rsidR="00C6124E">
        <w:t>ají</w:t>
      </w:r>
      <w:r w:rsidR="00C6124E" w:rsidRPr="00427E04">
        <w:t xml:space="preserve"> </w:t>
      </w:r>
      <w:r w:rsidRPr="00427E04">
        <w:t xml:space="preserve">k toleranci různých hledisek a získávání poznatků o tom, co si myslí druzí a co říkají. Komunikativní </w:t>
      </w:r>
      <w:r w:rsidR="00C6124E" w:rsidRPr="00427E04">
        <w:t>a</w:t>
      </w:r>
      <w:r w:rsidR="00C6124E">
        <w:t> </w:t>
      </w:r>
      <w:r w:rsidRPr="00427E04">
        <w:t xml:space="preserve">občanské kompetence podporují rozvoj dovednosti naslouchat promluvám jiných, vhodně na ně reagovat a obhájit v případě potřeby svůj postoj. </w:t>
      </w:r>
      <w:r w:rsidR="00FF760F" w:rsidRPr="00427E04">
        <w:t>Jelikož žáci hledají souvislosti s</w:t>
      </w:r>
      <w:r w:rsidR="00C6124E">
        <w:t>e svým</w:t>
      </w:r>
      <w:r w:rsidR="00FF760F" w:rsidRPr="00427E04">
        <w:t xml:space="preserve"> každodenním životem a </w:t>
      </w:r>
      <w:r w:rsidR="00C6124E">
        <w:t>svým</w:t>
      </w:r>
      <w:r w:rsidR="00C6124E" w:rsidRPr="00427E04">
        <w:t xml:space="preserve"> </w:t>
      </w:r>
      <w:r w:rsidR="00FF760F" w:rsidRPr="00427E04">
        <w:t xml:space="preserve">okolím, vytváří si tak ucelenější představu o místě </w:t>
      </w:r>
      <w:r w:rsidR="00FF760F" w:rsidRPr="00427E04">
        <w:lastRenderedPageBreak/>
        <w:t>svého bydliště, řeší úkoly z praktického života</w:t>
      </w:r>
      <w:r w:rsidR="00465676" w:rsidRPr="00427E04">
        <w:t>,</w:t>
      </w:r>
      <w:r w:rsidR="00FF760F" w:rsidRPr="00427E04">
        <w:t xml:space="preserve"> je zde potenciál pro rozvoj kompetencí k řešení problémů. </w:t>
      </w:r>
    </w:p>
    <w:p w14:paraId="1BFC12F0" w14:textId="52E634E2" w:rsidR="000607EE" w:rsidRPr="000607EE" w:rsidRDefault="000607EE" w:rsidP="008B0747">
      <w:pPr>
        <w:ind w:firstLine="708"/>
        <w:rPr>
          <w:b/>
        </w:rPr>
      </w:pPr>
      <w:r w:rsidRPr="000607EE">
        <w:rPr>
          <w:b/>
        </w:rPr>
        <w:t>Druhy map</w:t>
      </w:r>
      <w:r w:rsidR="00F45520">
        <w:rPr>
          <w:b/>
        </w:rPr>
        <w:t xml:space="preserve"> (15 minut)</w:t>
      </w:r>
    </w:p>
    <w:p w14:paraId="67A66511" w14:textId="092B3E16" w:rsidR="007477CE" w:rsidRDefault="007477CE" w:rsidP="00427E04">
      <w:r>
        <w:t xml:space="preserve">Vyučující </w:t>
      </w:r>
      <w:r w:rsidR="001302E6">
        <w:t xml:space="preserve">uvede, že se v této části budou věnovat mapám, se kterými se mohou setkat v každodenním životě. Výklad o mapách je doprovázen prezentací o mapách a zároveň ukázkami na internetu. </w:t>
      </w:r>
    </w:p>
    <w:p w14:paraId="585298F2" w14:textId="77777777" w:rsidR="00582976" w:rsidRPr="00582976" w:rsidRDefault="001302E6" w:rsidP="00427E04">
      <w:pPr>
        <w:ind w:firstLine="708"/>
        <w:rPr>
          <w:u w:val="single"/>
        </w:rPr>
      </w:pPr>
      <w:r w:rsidRPr="00582976">
        <w:rPr>
          <w:u w:val="single"/>
        </w:rPr>
        <w:t xml:space="preserve">Snímek 1 </w:t>
      </w:r>
    </w:p>
    <w:p w14:paraId="7EC6E186" w14:textId="76B77456" w:rsidR="001302E6" w:rsidRDefault="00095D63" w:rsidP="00582976">
      <w:r>
        <w:t>Vyučující představí téma prezentace. Může se zeptat žáků: Jaké druhy map znáte? Jaké mapy používáte? Upřednostňujete vy nebo vaši rodiče mapy tištěné</w:t>
      </w:r>
      <w:r w:rsidR="00C6124E">
        <w:t>,</w:t>
      </w:r>
      <w:r>
        <w:t xml:space="preserve"> nebo internetové? </w:t>
      </w:r>
      <w:r w:rsidR="00B31713">
        <w:t>Dále sdělí: Rozlišujeme</w:t>
      </w:r>
      <w:r w:rsidR="00B41775">
        <w:t xml:space="preserve"> mnoho druhů </w:t>
      </w:r>
      <w:r w:rsidR="00B31713">
        <w:t>map</w:t>
      </w:r>
      <w:r w:rsidR="00C6124E">
        <w:t>. N</w:t>
      </w:r>
      <w:r w:rsidR="00B41775">
        <w:t>ěkteré mapy vám ukážu</w:t>
      </w:r>
      <w:r w:rsidR="00C6124E">
        <w:t>,</w:t>
      </w:r>
      <w:r w:rsidR="00B31713">
        <w:t xml:space="preserve"> sami </w:t>
      </w:r>
      <w:r w:rsidR="00F61EF9">
        <w:t xml:space="preserve">si </w:t>
      </w:r>
      <w:r w:rsidR="00B41775">
        <w:t xml:space="preserve">je prohlédnete na počítačích </w:t>
      </w:r>
      <w:r w:rsidR="00471A56">
        <w:t>a </w:t>
      </w:r>
      <w:r w:rsidR="00B41775">
        <w:t>vyzkoušíte si různé aplikace.</w:t>
      </w:r>
      <w:r w:rsidR="00F61EF9">
        <w:t xml:space="preserve"> V průběhu prezentace</w:t>
      </w:r>
      <w:r w:rsidR="00B31713">
        <w:t xml:space="preserve"> budete</w:t>
      </w:r>
      <w:r w:rsidR="00F61EF9">
        <w:t xml:space="preserve"> plnit zadané úkoly, odpovídat na otázky. </w:t>
      </w:r>
      <w:r w:rsidR="000944C3">
        <w:t xml:space="preserve"> </w:t>
      </w:r>
    </w:p>
    <w:p w14:paraId="6C909450" w14:textId="1CDA13DB" w:rsidR="00582976" w:rsidRPr="00582976" w:rsidRDefault="000944C3" w:rsidP="00F61EF9">
      <w:pPr>
        <w:ind w:firstLine="708"/>
        <w:rPr>
          <w:u w:val="single"/>
        </w:rPr>
      </w:pPr>
      <w:r w:rsidRPr="00582976">
        <w:rPr>
          <w:u w:val="single"/>
        </w:rPr>
        <w:t>Snímek 2</w:t>
      </w:r>
    </w:p>
    <w:p w14:paraId="09E9F862" w14:textId="17F351AA" w:rsidR="00F61EF9" w:rsidRPr="00F61EF9" w:rsidRDefault="00F61EF9" w:rsidP="00582976">
      <w:r w:rsidRPr="00F61EF9">
        <w:t xml:space="preserve">Vyučující popíše rozdělení map: </w:t>
      </w:r>
    </w:p>
    <w:p w14:paraId="22CC8C15" w14:textId="03FDEF27" w:rsidR="005455B3" w:rsidRDefault="00F61EF9" w:rsidP="00582976">
      <w:r w:rsidRPr="00F61EF9">
        <w:t>Mapy topografické – jedná se o mapy, které znázorňují nejen tvar zemského povrchu, ale také zachycují další objekty – lanovky, silnice, domy</w:t>
      </w:r>
      <w:r w:rsidR="005455B3">
        <w:t>.</w:t>
      </w:r>
    </w:p>
    <w:p w14:paraId="0F7B1738" w14:textId="3E39233D" w:rsidR="00F61EF9" w:rsidRPr="00F61EF9" w:rsidRDefault="00F61EF9" w:rsidP="00582976">
      <w:r>
        <w:t>M</w:t>
      </w:r>
      <w:r w:rsidRPr="00F61EF9">
        <w:t xml:space="preserve">apy obecně geografické jsou mapami, se kterými se nejčastěji setkáváte ve škole. Na těchto mapách je barevně znázorněna nadmořská výška, jsou zde dále zakresleny všechny významné prvky krajiny </w:t>
      </w:r>
      <w:r w:rsidR="003F5D7D">
        <w:noBreakHyphen/>
      </w:r>
      <w:r w:rsidR="003F5D7D" w:rsidRPr="00F61EF9">
        <w:t xml:space="preserve"> </w:t>
      </w:r>
      <w:r w:rsidRPr="00F61EF9">
        <w:t>řeky, jezera, pohoří</w:t>
      </w:r>
      <w:r w:rsidR="005455B3">
        <w:t>.</w:t>
      </w:r>
    </w:p>
    <w:p w14:paraId="00367F69" w14:textId="5D4CD652" w:rsidR="00F61EF9" w:rsidRPr="00F61EF9" w:rsidRDefault="00F61EF9" w:rsidP="00582976">
      <w:r w:rsidRPr="00F61EF9">
        <w:t>Mapy tematické – na těchto mapách jsou přednostně zakresleny některé vybrané prvky. Existují mapy teplot, hustoty zalidnění, turistické mapy</w:t>
      </w:r>
      <w:r w:rsidR="005455B3">
        <w:t>.</w:t>
      </w:r>
    </w:p>
    <w:p w14:paraId="24EE9915" w14:textId="707392F7" w:rsidR="00582976" w:rsidRPr="00582976" w:rsidRDefault="00F61EF9" w:rsidP="000944C3">
      <w:pPr>
        <w:ind w:firstLine="708"/>
        <w:rPr>
          <w:u w:val="single"/>
        </w:rPr>
      </w:pPr>
      <w:r w:rsidRPr="00582976">
        <w:rPr>
          <w:u w:val="single"/>
        </w:rPr>
        <w:t>Snímek 3</w:t>
      </w:r>
    </w:p>
    <w:p w14:paraId="1C4C1E67" w14:textId="3109C389" w:rsidR="001302E6" w:rsidRDefault="00B31713" w:rsidP="00582976">
      <w:r>
        <w:t>Vyučující ukáže na internetu mapu katas</w:t>
      </w:r>
      <w:r w:rsidR="00C51928">
        <w:t xml:space="preserve">trální. </w:t>
      </w:r>
      <w:r w:rsidR="00F61EF9">
        <w:t xml:space="preserve">Nechá žáky pátrat na internetu, prohlédnout si webové stránky a zodpovědět otázku. Odpověď na otázku: </w:t>
      </w:r>
      <w:r w:rsidR="00C51928">
        <w:t xml:space="preserve">Jedná se o mapu, jejímž obsahem je polohopis </w:t>
      </w:r>
      <w:r w:rsidR="00471A56">
        <w:t>a </w:t>
      </w:r>
      <w:r w:rsidR="00C51928">
        <w:t>popis. Polohopis obsahuje zobrazení hranic katastrálního území, státních hranic…</w:t>
      </w:r>
      <w:r w:rsidR="00C6124E">
        <w:t xml:space="preserve"> </w:t>
      </w:r>
      <w:r w:rsidR="00C51928">
        <w:t xml:space="preserve">Při nahlédnutí </w:t>
      </w:r>
      <w:r w:rsidR="003F5D7D">
        <w:t>do </w:t>
      </w:r>
      <w:r w:rsidR="00C51928">
        <w:t xml:space="preserve">katastru nemovitostí můžeme získat některé údaje o vlastnictví parcel, staveb, jednotek bytů a práv stavby. </w:t>
      </w:r>
      <w:r w:rsidR="002013DD">
        <w:t>S</w:t>
      </w:r>
      <w:r w:rsidR="00C6124E">
        <w:t xml:space="preserve"> </w:t>
      </w:r>
      <w:r w:rsidR="002013DD">
        <w:t xml:space="preserve">touto mapou pracují obce, když řeší územní plán, tj. rozumné prostorové a funkční uspořádání území v krajině a její využití.  </w:t>
      </w:r>
    </w:p>
    <w:p w14:paraId="1E458766" w14:textId="77777777" w:rsidR="00582976" w:rsidRPr="00582976" w:rsidRDefault="00900A6C" w:rsidP="000650B9">
      <w:pPr>
        <w:ind w:firstLine="708"/>
        <w:rPr>
          <w:u w:val="single"/>
        </w:rPr>
      </w:pPr>
      <w:r w:rsidRPr="00582976">
        <w:rPr>
          <w:u w:val="single"/>
        </w:rPr>
        <w:t xml:space="preserve">Snímek </w:t>
      </w:r>
      <w:r w:rsidR="00F61EF9" w:rsidRPr="00582976">
        <w:rPr>
          <w:u w:val="single"/>
        </w:rPr>
        <w:t>4</w:t>
      </w:r>
    </w:p>
    <w:p w14:paraId="732D9C3D" w14:textId="5E9F3995" w:rsidR="00B31713" w:rsidRDefault="00B31713" w:rsidP="00582976">
      <w:r>
        <w:t xml:space="preserve">Vyučující ukáže na internetu mapu topografickou. </w:t>
      </w:r>
      <w:r w:rsidR="00F61EF9">
        <w:t>Sdělí jim, že se j</w:t>
      </w:r>
      <w:r>
        <w:t xml:space="preserve">edná o mapu, která zobrazuje členění lokality, </w:t>
      </w:r>
      <w:r w:rsidR="002013DD">
        <w:t xml:space="preserve">zachycuje i další objekty (např. </w:t>
      </w:r>
      <w:r>
        <w:t>budov</w:t>
      </w:r>
      <w:r w:rsidR="002013DD">
        <w:t>y</w:t>
      </w:r>
      <w:r>
        <w:t>, dopravní uzly, řeky, jezera,</w:t>
      </w:r>
      <w:r w:rsidR="002013DD">
        <w:t xml:space="preserve"> silnice). Zkreslení těchto map je tak nepatrné, že je možné je používat při měření vzdáleností. </w:t>
      </w:r>
      <w:r>
        <w:t xml:space="preserve">Co je zobrazeno, závisí </w:t>
      </w:r>
      <w:r w:rsidR="003F5D7D">
        <w:t>na </w:t>
      </w:r>
      <w:r>
        <w:t xml:space="preserve">zvoleném měřítku. Topografická mapa co nejpodrobněji </w:t>
      </w:r>
      <w:r w:rsidR="00C6124E">
        <w:t xml:space="preserve">vyjadřuje </w:t>
      </w:r>
      <w:r>
        <w:t xml:space="preserve">skutečnost. </w:t>
      </w:r>
      <w:r w:rsidR="002013DD">
        <w:t>Tato m</w:t>
      </w:r>
      <w:r w:rsidR="00BC2A93">
        <w:t xml:space="preserve">apa je mapou středního měřítka a přehledným způsobem poskytuje dobrou všeobecnou orientaci v daném území. </w:t>
      </w:r>
      <w:r w:rsidR="00F61EF9">
        <w:t>Vyučující nechá žáky, aby si tuto mapu vyhledali na internetu, prohlédli si ji a odpověděli na otázku.</w:t>
      </w:r>
      <w:r w:rsidR="00597443">
        <w:t xml:space="preserve"> </w:t>
      </w:r>
    </w:p>
    <w:p w14:paraId="312D92E9" w14:textId="6C38C89C" w:rsidR="00582976" w:rsidRPr="00582976" w:rsidRDefault="00597443" w:rsidP="000650B9">
      <w:pPr>
        <w:ind w:firstLine="708"/>
        <w:rPr>
          <w:u w:val="single"/>
        </w:rPr>
      </w:pPr>
      <w:r w:rsidRPr="00582976">
        <w:rPr>
          <w:u w:val="single"/>
        </w:rPr>
        <w:t xml:space="preserve">Snímek </w:t>
      </w:r>
      <w:r w:rsidR="00F61EF9" w:rsidRPr="00582976">
        <w:rPr>
          <w:u w:val="single"/>
        </w:rPr>
        <w:t>5</w:t>
      </w:r>
    </w:p>
    <w:p w14:paraId="5232CD58" w14:textId="54775B93" w:rsidR="00597443" w:rsidRDefault="00597443" w:rsidP="00582976">
      <w:r>
        <w:t xml:space="preserve">Vyučující představí další druh </w:t>
      </w:r>
      <w:r w:rsidR="00427E04">
        <w:t>map – mapy</w:t>
      </w:r>
      <w:r>
        <w:t xml:space="preserve"> tematické. Tematické mapy je možné rozdělit do dvou skupin – a) mapy přírodních jevů, což jsou mapy geologické, seizmické, hydrologické aj.</w:t>
      </w:r>
      <w:r w:rsidR="00D92F68">
        <w:t>,</w:t>
      </w:r>
      <w:r>
        <w:t xml:space="preserve"> b) mapy společenských jevů, což jsou mapy hospodářské, městské dopravy, mapy obyvatelstva, mapy politické, turistické. Ponechá žákům čas na </w:t>
      </w:r>
      <w:r w:rsidR="00831DBE">
        <w:t>vyhledání</w:t>
      </w:r>
      <w:r>
        <w:t xml:space="preserve"> příkladů tematických map, v případě </w:t>
      </w:r>
      <w:r w:rsidR="00D92F68">
        <w:t xml:space="preserve">dostatku </w:t>
      </w:r>
      <w:r>
        <w:t xml:space="preserve">času může nechat žáky dohledat další příklady tematických map. </w:t>
      </w:r>
    </w:p>
    <w:p w14:paraId="6D5C97D4" w14:textId="2487A20D" w:rsidR="00582976" w:rsidRPr="00582976" w:rsidRDefault="00D01BB5" w:rsidP="00582976">
      <w:pPr>
        <w:ind w:firstLine="708"/>
        <w:rPr>
          <w:u w:val="single"/>
        </w:rPr>
      </w:pPr>
      <w:r w:rsidRPr="00582976">
        <w:rPr>
          <w:noProof/>
          <w:u w:val="single"/>
          <w:lang w:eastAsia="cs-CZ"/>
        </w:rPr>
        <w:lastRenderedPageBreak/>
        <w:drawing>
          <wp:anchor distT="0" distB="0" distL="114300" distR="114300" simplePos="0" relativeHeight="251674624" behindDoc="0" locked="0" layoutInCell="1" allowOverlap="1" wp14:anchorId="11E6A87F" wp14:editId="506159CE">
            <wp:simplePos x="0" y="0"/>
            <wp:positionH relativeFrom="column">
              <wp:posOffset>4629093</wp:posOffset>
            </wp:positionH>
            <wp:positionV relativeFrom="paragraph">
              <wp:posOffset>193065</wp:posOffset>
            </wp:positionV>
            <wp:extent cx="1172210" cy="927735"/>
            <wp:effectExtent l="0" t="0" r="8890" b="571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72210" cy="927735"/>
                    </a:xfrm>
                    <a:prstGeom prst="rect">
                      <a:avLst/>
                    </a:prstGeom>
                  </pic:spPr>
                </pic:pic>
              </a:graphicData>
            </a:graphic>
            <wp14:sizeRelH relativeFrom="page">
              <wp14:pctWidth>0</wp14:pctWidth>
            </wp14:sizeRelH>
            <wp14:sizeRelV relativeFrom="page">
              <wp14:pctHeight>0</wp14:pctHeight>
            </wp14:sizeRelV>
          </wp:anchor>
        </w:drawing>
      </w:r>
      <w:r w:rsidR="00597443" w:rsidRPr="00582976">
        <w:rPr>
          <w:u w:val="single"/>
        </w:rPr>
        <w:t xml:space="preserve">Snímek </w:t>
      </w:r>
      <w:r w:rsidR="00F61EF9" w:rsidRPr="00582976">
        <w:rPr>
          <w:u w:val="single"/>
        </w:rPr>
        <w:t>6</w:t>
      </w:r>
    </w:p>
    <w:p w14:paraId="4E1E352D" w14:textId="554A756C" w:rsidR="00597443" w:rsidRDefault="00900A6C" w:rsidP="00582976">
      <w:r>
        <w:t xml:space="preserve">Mapy na internetu v České republice. Vyučující představí dvě webové stránky. Nejprve ukáže stránku maps.google.cz a zapíše vlevo do vyhledávače název jakékoli obce. Po načtení mapy nechá žáky, aby udělali totéž. </w:t>
      </w:r>
      <w:r w:rsidR="000650B9">
        <w:t>Vyučující žákům demonstruje přiblížení a oddálení mapy</w:t>
      </w:r>
      <w:r w:rsidR="00597443" w:rsidRPr="00597443">
        <w:t xml:space="preserve"> </w:t>
      </w:r>
      <w:r w:rsidR="00723E1B">
        <w:t xml:space="preserve">(vpravo dole nástroj pro oddalování </w:t>
      </w:r>
      <w:r w:rsidR="00471A56">
        <w:t>a </w:t>
      </w:r>
      <w:r w:rsidR="00723E1B">
        <w:t>přibližování +/</w:t>
      </w:r>
      <w:r w:rsidR="00D92F68" w:rsidRPr="00D92F68">
        <w:t>−</w:t>
      </w:r>
      <w:r w:rsidR="00723E1B">
        <w:t xml:space="preserve">). </w:t>
      </w:r>
    </w:p>
    <w:p w14:paraId="11326D90" w14:textId="1D70E8AA" w:rsidR="00E127C9" w:rsidRDefault="00723E1B" w:rsidP="00582976">
      <w:r>
        <w:t xml:space="preserve">Vyučující dá </w:t>
      </w:r>
      <w:r w:rsidR="00D92F68">
        <w:t xml:space="preserve">žákům </w:t>
      </w:r>
      <w:r>
        <w:t xml:space="preserve">několik minut, aby si práci s mapou vyzkoušeli. </w:t>
      </w:r>
      <w:r w:rsidR="00E127C9">
        <w:t xml:space="preserve">Poté zapíše do vyhledávače </w:t>
      </w:r>
      <w:hyperlink r:id="rId22" w:history="1">
        <w:r w:rsidR="00E127C9" w:rsidRPr="00F61EF9">
          <w:rPr>
            <w:rStyle w:val="Hypertextovodkaz"/>
            <w:color w:val="auto"/>
            <w:u w:val="none"/>
          </w:rPr>
          <w:t>www.mapy.cz</w:t>
        </w:r>
      </w:hyperlink>
      <w:r w:rsidR="00E127C9">
        <w:t xml:space="preserve"> a zopakuje vyhledání obce jako v</w:t>
      </w:r>
      <w:r w:rsidR="00D92F68">
        <w:t xml:space="preserve"> </w:t>
      </w:r>
      <w:r w:rsidR="00E127C9">
        <w:t xml:space="preserve">předchozí aktivitě. </w:t>
      </w:r>
      <w:r>
        <w:t xml:space="preserve">Opět ukáže oddálení a přiblížení mapy (nástroj oddalování/přibližování </w:t>
      </w:r>
      <w:r w:rsidR="00D92F68" w:rsidRPr="00D92F68">
        <w:t>−</w:t>
      </w:r>
      <w:r>
        <w:t xml:space="preserve">/+ se nachází vpravo nahoře), aby žáci viděli, že je možné zaměřit se i na detaily obce. </w:t>
      </w:r>
      <w:r w:rsidR="00F61EF9">
        <w:t>V</w:t>
      </w:r>
      <w:r>
        <w:t xml:space="preserve">yučující </w:t>
      </w:r>
      <w:r w:rsidR="00F61EF9">
        <w:t xml:space="preserve">dá </w:t>
      </w:r>
      <w:r>
        <w:t>žákům čas na vyzkoušení mapy</w:t>
      </w:r>
      <w:r w:rsidR="00E127C9">
        <w:t xml:space="preserve">. </w:t>
      </w:r>
      <w:r>
        <w:t>Vyučující podpoří práci žáků s mapou a nechá je psát do vyhledávače map nejen název obce, ale i ulici či určitou lokalitu, např</w:t>
      </w:r>
      <w:r w:rsidR="003F5D7D">
        <w:t>. </w:t>
      </w:r>
      <w:r>
        <w:t xml:space="preserve">nádraží. </w:t>
      </w:r>
    </w:p>
    <w:p w14:paraId="009373B0" w14:textId="71A55779" w:rsidR="00582976" w:rsidRPr="00582976" w:rsidRDefault="00723E1B" w:rsidP="00E127C9">
      <w:pPr>
        <w:ind w:firstLine="708"/>
        <w:rPr>
          <w:u w:val="single"/>
        </w:rPr>
      </w:pPr>
      <w:r w:rsidRPr="00582976">
        <w:rPr>
          <w:u w:val="single"/>
        </w:rPr>
        <w:t xml:space="preserve">Snímek </w:t>
      </w:r>
      <w:r w:rsidR="00E72685" w:rsidRPr="00582976">
        <w:rPr>
          <w:u w:val="single"/>
        </w:rPr>
        <w:t>7</w:t>
      </w:r>
    </w:p>
    <w:p w14:paraId="6B493C25" w14:textId="36F74949" w:rsidR="00E127C9" w:rsidRDefault="004760D4" w:rsidP="00582976">
      <w:r w:rsidRPr="00582976">
        <w:rPr>
          <w:noProof/>
          <w:u w:val="single"/>
          <w:lang w:eastAsia="cs-CZ"/>
        </w:rPr>
        <w:drawing>
          <wp:anchor distT="0" distB="0" distL="114300" distR="114300" simplePos="0" relativeHeight="251676672" behindDoc="0" locked="0" layoutInCell="1" allowOverlap="1" wp14:anchorId="645D5399" wp14:editId="778EFE2D">
            <wp:simplePos x="0" y="0"/>
            <wp:positionH relativeFrom="column">
              <wp:posOffset>4549450</wp:posOffset>
            </wp:positionH>
            <wp:positionV relativeFrom="paragraph">
              <wp:posOffset>1940191</wp:posOffset>
            </wp:positionV>
            <wp:extent cx="1172210" cy="927735"/>
            <wp:effectExtent l="0" t="0" r="8890" b="571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72210" cy="927735"/>
                    </a:xfrm>
                    <a:prstGeom prst="rect">
                      <a:avLst/>
                    </a:prstGeom>
                  </pic:spPr>
                </pic:pic>
              </a:graphicData>
            </a:graphic>
            <wp14:sizeRelH relativeFrom="page">
              <wp14:pctWidth>0</wp14:pctWidth>
            </wp14:sizeRelH>
            <wp14:sizeRelV relativeFrom="page">
              <wp14:pctHeight>0</wp14:pctHeight>
            </wp14:sizeRelV>
          </wp:anchor>
        </w:drawing>
      </w:r>
      <w:r w:rsidR="00582976" w:rsidRPr="00582976">
        <w:rPr>
          <w:noProof/>
          <w:u w:val="single"/>
          <w:lang w:eastAsia="cs-CZ"/>
        </w:rPr>
        <w:drawing>
          <wp:anchor distT="0" distB="0" distL="114300" distR="114300" simplePos="0" relativeHeight="251673600" behindDoc="0" locked="0" layoutInCell="1" allowOverlap="1" wp14:anchorId="060BD1A6" wp14:editId="61C53D28">
            <wp:simplePos x="0" y="0"/>
            <wp:positionH relativeFrom="column">
              <wp:posOffset>41775</wp:posOffset>
            </wp:positionH>
            <wp:positionV relativeFrom="paragraph">
              <wp:posOffset>1662430</wp:posOffset>
            </wp:positionV>
            <wp:extent cx="5759450" cy="48260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59450" cy="482600"/>
                    </a:xfrm>
                    <a:prstGeom prst="rect">
                      <a:avLst/>
                    </a:prstGeom>
                  </pic:spPr>
                </pic:pic>
              </a:graphicData>
            </a:graphic>
            <wp14:sizeRelH relativeFrom="page">
              <wp14:pctWidth>0</wp14:pctWidth>
            </wp14:sizeRelH>
            <wp14:sizeRelV relativeFrom="page">
              <wp14:pctHeight>0</wp14:pctHeight>
            </wp14:sizeRelV>
          </wp:anchor>
        </w:drawing>
      </w:r>
      <w:r w:rsidR="00E127C9">
        <w:t xml:space="preserve">Mapy Seznam. Vyučující popíše a demonstruje na webové stránce podoby map – letecké, turistické </w:t>
      </w:r>
      <w:r w:rsidR="00471A56">
        <w:t>a </w:t>
      </w:r>
      <w:r w:rsidR="00E127C9">
        <w:t>obecné. Provede to tak, že</w:t>
      </w:r>
      <w:r w:rsidR="00E127C9" w:rsidRPr="00E127C9">
        <w:t xml:space="preserve"> vlevo</w:t>
      </w:r>
      <w:r w:rsidR="00E127C9">
        <w:t xml:space="preserve"> klikne</w:t>
      </w:r>
      <w:r w:rsidR="00E127C9" w:rsidRPr="00E127C9">
        <w:t xml:space="preserve"> na tlačítko Z</w:t>
      </w:r>
      <w:r w:rsidR="00E127C9">
        <w:t>měnit mapu a vybere, zda chce zobrazit mapu obecnou, turistickou</w:t>
      </w:r>
      <w:r w:rsidR="00D628E5">
        <w:t>,</w:t>
      </w:r>
      <w:r w:rsidR="00E127C9">
        <w:t xml:space="preserve"> nebo l</w:t>
      </w:r>
      <w:r w:rsidR="00E127C9" w:rsidRPr="00E127C9">
        <w:t>eteckou.</w:t>
      </w:r>
      <w:r w:rsidR="00E127C9">
        <w:t xml:space="preserve"> </w:t>
      </w:r>
      <w:r w:rsidR="00723E1B">
        <w:t>Vyučující nechá žáky vyzkoušet si obměnu podoby map</w:t>
      </w:r>
      <w:r w:rsidR="00E127C9">
        <w:t xml:space="preserve">. </w:t>
      </w:r>
      <w:r w:rsidR="00D628E5">
        <w:t xml:space="preserve">Může </w:t>
      </w:r>
      <w:r w:rsidR="00E127C9">
        <w:t xml:space="preserve">se </w:t>
      </w:r>
      <w:r w:rsidR="00D628E5">
        <w:t xml:space="preserve">také </w:t>
      </w:r>
      <w:r w:rsidR="00E127C9">
        <w:t xml:space="preserve">doptávat: Jak se mapy mění? V čem spočívají rozdíly? </w:t>
      </w:r>
      <w:r w:rsidR="00723E1B">
        <w:t>V jaké situaci</w:t>
      </w:r>
      <w:r w:rsidR="00E127C9">
        <w:t xml:space="preserve"> by</w:t>
      </w:r>
      <w:r w:rsidR="00D628E5">
        <w:t>ste</w:t>
      </w:r>
      <w:r w:rsidR="00E127C9">
        <w:t xml:space="preserve"> kterou z map použili? Dále může vyučující ukázat prakticky i výhodu propojení s IDOS. </w:t>
      </w:r>
      <w:r w:rsidR="00E127C9" w:rsidRPr="00E127C9">
        <w:t xml:space="preserve">Klepnutím na odkaz Zastávky </w:t>
      </w:r>
      <w:r w:rsidR="003F5D7D" w:rsidRPr="00E127C9">
        <w:t>si</w:t>
      </w:r>
      <w:r w:rsidR="003F5D7D">
        <w:t> </w:t>
      </w:r>
      <w:r w:rsidR="003F5D7D" w:rsidRPr="00E127C9">
        <w:t>ve</w:t>
      </w:r>
      <w:r w:rsidR="003F5D7D">
        <w:t> </w:t>
      </w:r>
      <w:r w:rsidR="00E127C9">
        <w:t>větších městech aktivuje</w:t>
      </w:r>
      <w:r w:rsidR="00E127C9" w:rsidRPr="00E127C9">
        <w:t xml:space="preserve"> zobrazování zastávek MHD. Vlakové zastávky se zobrazují všude </w:t>
      </w:r>
      <w:r w:rsidR="00471A56" w:rsidRPr="00E127C9">
        <w:t>a</w:t>
      </w:r>
      <w:r w:rsidR="00471A56">
        <w:t> </w:t>
      </w:r>
      <w:r w:rsidR="00E127C9" w:rsidRPr="00E127C9">
        <w:t>automaticky.</w:t>
      </w:r>
      <w:r w:rsidR="00E127C9">
        <w:t xml:space="preserve"> Domnívá-li se</w:t>
      </w:r>
      <w:r w:rsidR="00723E1B">
        <w:t xml:space="preserve"> vyučující</w:t>
      </w:r>
      <w:r w:rsidR="00E127C9">
        <w:t xml:space="preserve">, že je tato funkce pro žáky užitečná, může jim ponechat prostor k vyzkoušení a dohledávání spojů v jejich obci. </w:t>
      </w:r>
      <w:r w:rsidR="00E72685">
        <w:t xml:space="preserve">Dále může nechat žáky, aby se podívali, jak vypadá jejich obec z letadla či v 3D pohledu. Tyto ikony se nachází hned vedle ikony Změnit mapu. </w:t>
      </w:r>
    </w:p>
    <w:p w14:paraId="1B43459B" w14:textId="77777777" w:rsidR="00AE63E4" w:rsidRDefault="00AE63E4" w:rsidP="0064397E">
      <w:pPr>
        <w:ind w:firstLine="708"/>
        <w:rPr>
          <w:u w:val="single"/>
        </w:rPr>
      </w:pPr>
    </w:p>
    <w:p w14:paraId="6FBBE5AD" w14:textId="5D68DF16" w:rsidR="00582976" w:rsidRPr="00582976" w:rsidRDefault="00723E1B" w:rsidP="0064397E">
      <w:pPr>
        <w:ind w:firstLine="708"/>
        <w:rPr>
          <w:u w:val="single"/>
        </w:rPr>
      </w:pPr>
      <w:r w:rsidRPr="00582976">
        <w:rPr>
          <w:u w:val="single"/>
        </w:rPr>
        <w:t xml:space="preserve">Snímek </w:t>
      </w:r>
      <w:r w:rsidR="00E72685" w:rsidRPr="00582976">
        <w:rPr>
          <w:u w:val="single"/>
        </w:rPr>
        <w:t>8</w:t>
      </w:r>
    </w:p>
    <w:p w14:paraId="41052363" w14:textId="5D56FB07" w:rsidR="00A530E6" w:rsidRDefault="00E127C9" w:rsidP="00582976">
      <w:pPr>
        <w:rPr>
          <w:rFonts w:cstheme="minorHAnsi"/>
          <w:color w:val="222222"/>
          <w:shd w:val="clear" w:color="auto" w:fill="FFFFFF"/>
        </w:rPr>
      </w:pPr>
      <w:r>
        <w:t>Mapy Google. Vyučující popíše a demo</w:t>
      </w:r>
      <w:r w:rsidR="0064397E">
        <w:t>nstruje na webové stránce variantu</w:t>
      </w:r>
      <w:r>
        <w:t xml:space="preserve"> mapy</w:t>
      </w:r>
      <w:r w:rsidR="0064397E">
        <w:t xml:space="preserve">. </w:t>
      </w:r>
      <w:r w:rsidR="0064397E" w:rsidRPr="0064397E">
        <w:rPr>
          <w:rFonts w:cstheme="minorHAnsi"/>
          <w:color w:val="222222"/>
          <w:shd w:val="clear" w:color="auto" w:fill="FFFFFF"/>
        </w:rPr>
        <w:t xml:space="preserve">Tlačítko pro přepnutí </w:t>
      </w:r>
      <w:r w:rsidR="0064397E">
        <w:rPr>
          <w:rFonts w:cstheme="minorHAnsi"/>
          <w:color w:val="222222"/>
          <w:shd w:val="clear" w:color="auto" w:fill="FFFFFF"/>
        </w:rPr>
        <w:t xml:space="preserve">se </w:t>
      </w:r>
      <w:r w:rsidR="0064397E" w:rsidRPr="0064397E">
        <w:rPr>
          <w:rFonts w:cstheme="minorHAnsi"/>
          <w:color w:val="222222"/>
          <w:shd w:val="clear" w:color="auto" w:fill="FFFFFF"/>
        </w:rPr>
        <w:t>nachází v</w:t>
      </w:r>
      <w:r w:rsidR="0064397E">
        <w:rPr>
          <w:rFonts w:cstheme="minorHAnsi"/>
          <w:color w:val="222222"/>
          <w:shd w:val="clear" w:color="auto" w:fill="FFFFFF"/>
        </w:rPr>
        <w:t> levé dolní</w:t>
      </w:r>
      <w:r w:rsidR="0064397E" w:rsidRPr="0064397E">
        <w:rPr>
          <w:rFonts w:cstheme="minorHAnsi"/>
          <w:color w:val="222222"/>
          <w:shd w:val="clear" w:color="auto" w:fill="FFFFFF"/>
        </w:rPr>
        <w:t xml:space="preserve"> části a přepínat </w:t>
      </w:r>
      <w:r w:rsidR="0064397E">
        <w:rPr>
          <w:rFonts w:cstheme="minorHAnsi"/>
          <w:color w:val="222222"/>
          <w:shd w:val="clear" w:color="auto" w:fill="FFFFFF"/>
        </w:rPr>
        <w:t xml:space="preserve">je možné mezi </w:t>
      </w:r>
      <w:r w:rsidR="0064397E" w:rsidRPr="00315551">
        <w:rPr>
          <w:rFonts w:cstheme="minorHAnsi"/>
          <w:color w:val="222222"/>
          <w:shd w:val="clear" w:color="auto" w:fill="FFFFFF"/>
        </w:rPr>
        <w:t xml:space="preserve">položkami </w:t>
      </w:r>
      <w:r w:rsidR="00324CE4" w:rsidRPr="00315551">
        <w:rPr>
          <w:rFonts w:cstheme="minorHAnsi"/>
          <w:color w:val="222222"/>
          <w:shd w:val="clear" w:color="auto" w:fill="FFFFFF"/>
        </w:rPr>
        <w:t xml:space="preserve">Satelitní </w:t>
      </w:r>
      <w:r w:rsidR="0064397E" w:rsidRPr="00315551">
        <w:rPr>
          <w:rFonts w:cstheme="minorHAnsi"/>
          <w:color w:val="222222"/>
          <w:shd w:val="clear" w:color="auto" w:fill="FFFFFF"/>
        </w:rPr>
        <w:t xml:space="preserve">a </w:t>
      </w:r>
      <w:r w:rsidR="00324CE4" w:rsidRPr="00315551">
        <w:rPr>
          <w:rFonts w:cstheme="minorHAnsi"/>
          <w:color w:val="222222"/>
          <w:shd w:val="clear" w:color="auto" w:fill="FFFFFF"/>
        </w:rPr>
        <w:t>Mapa</w:t>
      </w:r>
      <w:r w:rsidR="0064397E" w:rsidRPr="00315551">
        <w:rPr>
          <w:rFonts w:cstheme="minorHAnsi"/>
          <w:color w:val="222222"/>
          <w:shd w:val="clear" w:color="auto" w:fill="FFFFFF"/>
        </w:rPr>
        <w:t xml:space="preserve">. </w:t>
      </w:r>
      <w:r w:rsidR="00B673AA" w:rsidRPr="00315551">
        <w:rPr>
          <w:rFonts w:cstheme="minorHAnsi"/>
          <w:color w:val="222222"/>
          <w:shd w:val="clear" w:color="auto" w:fill="FFFFFF"/>
        </w:rPr>
        <w:t>Opět ponechá žákům několik minut k vyzkoušení. D</w:t>
      </w:r>
      <w:r w:rsidR="0064397E" w:rsidRPr="00315551">
        <w:rPr>
          <w:rFonts w:cstheme="minorHAnsi"/>
          <w:color w:val="222222"/>
          <w:shd w:val="clear" w:color="auto" w:fill="FFFFFF"/>
        </w:rPr>
        <w:t xml:space="preserve">alší </w:t>
      </w:r>
      <w:r w:rsidR="00B673AA" w:rsidRPr="00315551">
        <w:rPr>
          <w:rFonts w:cstheme="minorHAnsi"/>
          <w:color w:val="222222"/>
          <w:shd w:val="clear" w:color="auto" w:fill="FFFFFF"/>
        </w:rPr>
        <w:t>zajímavostí je aplikace Street V</w:t>
      </w:r>
      <w:r w:rsidR="0064397E" w:rsidRPr="00315551">
        <w:rPr>
          <w:rFonts w:cstheme="minorHAnsi"/>
          <w:color w:val="222222"/>
          <w:shd w:val="clear" w:color="auto" w:fill="FFFFFF"/>
        </w:rPr>
        <w:t>iew</w:t>
      </w:r>
      <w:r w:rsidR="00315551" w:rsidRPr="00315551">
        <w:rPr>
          <w:rFonts w:cstheme="minorHAnsi"/>
          <w:color w:val="222222"/>
          <w:shd w:val="clear" w:color="auto" w:fill="FFFFFF"/>
        </w:rPr>
        <w:t xml:space="preserve"> (na Seznam mapách k nalezení pod názvem Panorama)</w:t>
      </w:r>
      <w:r w:rsidR="0064397E" w:rsidRPr="00315551">
        <w:rPr>
          <w:rFonts w:cstheme="minorHAnsi"/>
          <w:color w:val="222222"/>
          <w:shd w:val="clear" w:color="auto" w:fill="FFFFFF"/>
        </w:rPr>
        <w:t>. Na internetových mapách ji najdeme jako žlutého panáčka, který je součástí ovládacího prvku pro</w:t>
      </w:r>
      <w:r w:rsidR="0064397E" w:rsidRPr="0064397E">
        <w:rPr>
          <w:rFonts w:cstheme="minorHAnsi"/>
          <w:color w:val="222222"/>
          <w:shd w:val="clear" w:color="auto" w:fill="FFFFFF"/>
        </w:rPr>
        <w:t xml:space="preserve"> přibližování/oddalování mapy. Stačí jej pomocí myši uchopit a za stálého držení umístit nad některou oblast. Objeví se modré plochy, které jsou buď souvislé a umožňují zmíněné procházení ulicemi, nebo bodové. V druhém případě jde pouze o fotografie vybraného místa</w:t>
      </w:r>
      <w:r w:rsidR="00D628E5">
        <w:rPr>
          <w:rFonts w:cstheme="minorHAnsi"/>
          <w:color w:val="222222"/>
          <w:shd w:val="clear" w:color="auto" w:fill="FFFFFF"/>
        </w:rPr>
        <w:t>. I</w:t>
      </w:r>
      <w:r w:rsidR="0064397E" w:rsidRPr="0064397E">
        <w:rPr>
          <w:rFonts w:cstheme="minorHAnsi"/>
          <w:color w:val="222222"/>
          <w:shd w:val="clear" w:color="auto" w:fill="FFFFFF"/>
        </w:rPr>
        <w:t xml:space="preserve"> díky nim </w:t>
      </w:r>
      <w:r w:rsidR="003F5D7D">
        <w:rPr>
          <w:rFonts w:cstheme="minorHAnsi"/>
          <w:color w:val="222222"/>
          <w:shd w:val="clear" w:color="auto" w:fill="FFFFFF"/>
        </w:rPr>
        <w:t>je ale </w:t>
      </w:r>
      <w:r w:rsidR="0064397E">
        <w:rPr>
          <w:rFonts w:cstheme="minorHAnsi"/>
          <w:color w:val="222222"/>
          <w:shd w:val="clear" w:color="auto" w:fill="FFFFFF"/>
        </w:rPr>
        <w:t>možné se</w:t>
      </w:r>
      <w:r w:rsidR="0064397E" w:rsidRPr="0064397E">
        <w:rPr>
          <w:rFonts w:cstheme="minorHAnsi"/>
          <w:color w:val="222222"/>
          <w:shd w:val="clear" w:color="auto" w:fill="FFFFFF"/>
        </w:rPr>
        <w:t xml:space="preserve"> do konkrétní lokality virtuálně podívat.</w:t>
      </w:r>
      <w:r w:rsidR="0064397E">
        <w:rPr>
          <w:rFonts w:cstheme="minorHAnsi"/>
          <w:color w:val="222222"/>
          <w:shd w:val="clear" w:color="auto" w:fill="FFFFFF"/>
        </w:rPr>
        <w:t xml:space="preserve"> Vyučující to žákům názorně ukáže a prezentuje jim i možnost pohybu na mapě pomocí této aplikace. Vybere</w:t>
      </w:r>
      <w:r w:rsidR="0064397E" w:rsidRPr="0064397E">
        <w:rPr>
          <w:rFonts w:cstheme="minorHAnsi"/>
          <w:color w:val="222222"/>
          <w:shd w:val="clear" w:color="auto" w:fill="FFFFFF"/>
        </w:rPr>
        <w:t xml:space="preserve"> souvislou modrou čáru</w:t>
      </w:r>
      <w:r w:rsidR="0064397E">
        <w:rPr>
          <w:rFonts w:cstheme="minorHAnsi"/>
          <w:color w:val="222222"/>
          <w:shd w:val="clear" w:color="auto" w:fill="FFFFFF"/>
        </w:rPr>
        <w:t>, přesune nad ni panáčka a pustí ho. Tím se přepne</w:t>
      </w:r>
      <w:r w:rsidR="0064397E" w:rsidRPr="0064397E">
        <w:rPr>
          <w:rFonts w:cstheme="minorHAnsi"/>
          <w:color w:val="222222"/>
          <w:shd w:val="clear" w:color="auto" w:fill="FFFFFF"/>
        </w:rPr>
        <w:t xml:space="preserve"> do speciálního režimu, ve kterém se lze ulicemi pohybovat pomocí navigačních čar a šipek. Ovládací prvek v levém horním rohu umožňuje natáčení a přibližování aktu</w:t>
      </w:r>
      <w:r w:rsidR="0064397E">
        <w:rPr>
          <w:rFonts w:cstheme="minorHAnsi"/>
          <w:color w:val="222222"/>
          <w:shd w:val="clear" w:color="auto" w:fill="FFFFFF"/>
        </w:rPr>
        <w:t>álního pohledu. Posunovat může</w:t>
      </w:r>
      <w:r w:rsidR="0064397E" w:rsidRPr="0064397E">
        <w:rPr>
          <w:rFonts w:cstheme="minorHAnsi"/>
          <w:color w:val="222222"/>
          <w:shd w:val="clear" w:color="auto" w:fill="FFFFFF"/>
        </w:rPr>
        <w:t xml:space="preserve"> rovněž panáčkem v malém výřezu. Zpá</w:t>
      </w:r>
      <w:r w:rsidR="0064397E">
        <w:rPr>
          <w:rFonts w:cstheme="minorHAnsi"/>
          <w:color w:val="222222"/>
          <w:shd w:val="clear" w:color="auto" w:fill="FFFFFF"/>
        </w:rPr>
        <w:t xml:space="preserve">tky ke klasické mapě </w:t>
      </w:r>
      <w:r w:rsidR="003F5D7D">
        <w:rPr>
          <w:rFonts w:cstheme="minorHAnsi"/>
          <w:color w:val="222222"/>
          <w:shd w:val="clear" w:color="auto" w:fill="FFFFFF"/>
        </w:rPr>
        <w:t>se </w:t>
      </w:r>
      <w:r w:rsidR="0064397E">
        <w:rPr>
          <w:rFonts w:cstheme="minorHAnsi"/>
          <w:color w:val="222222"/>
          <w:shd w:val="clear" w:color="auto" w:fill="FFFFFF"/>
        </w:rPr>
        <w:t>přepne</w:t>
      </w:r>
      <w:r w:rsidR="0064397E" w:rsidRPr="0064397E">
        <w:rPr>
          <w:rFonts w:cstheme="minorHAnsi"/>
          <w:color w:val="222222"/>
          <w:shd w:val="clear" w:color="auto" w:fill="FFFFFF"/>
        </w:rPr>
        <w:t xml:space="preserve"> klepnutím na křížek vpravo nahoře. Vedle se nachází také tlačítko pro přepnutí </w:t>
      </w:r>
      <w:r w:rsidR="003F5D7D" w:rsidRPr="0064397E">
        <w:rPr>
          <w:rFonts w:cstheme="minorHAnsi"/>
          <w:color w:val="222222"/>
          <w:shd w:val="clear" w:color="auto" w:fill="FFFFFF"/>
        </w:rPr>
        <w:t>do</w:t>
      </w:r>
      <w:r w:rsidR="003F5D7D">
        <w:rPr>
          <w:rFonts w:cstheme="minorHAnsi"/>
          <w:color w:val="222222"/>
          <w:shd w:val="clear" w:color="auto" w:fill="FFFFFF"/>
        </w:rPr>
        <w:t> </w:t>
      </w:r>
      <w:r w:rsidR="0064397E" w:rsidRPr="0064397E">
        <w:rPr>
          <w:rFonts w:cstheme="minorHAnsi"/>
          <w:color w:val="222222"/>
          <w:shd w:val="clear" w:color="auto" w:fill="FFFFFF"/>
        </w:rPr>
        <w:t>celoobrazovkového režimu.</w:t>
      </w:r>
      <w:r w:rsidR="0064397E">
        <w:rPr>
          <w:rFonts w:cstheme="minorHAnsi"/>
          <w:color w:val="222222"/>
          <w:shd w:val="clear" w:color="auto" w:fill="FFFFFF"/>
        </w:rPr>
        <w:t xml:space="preserve"> </w:t>
      </w:r>
      <w:r w:rsidR="00B673AA">
        <w:rPr>
          <w:rFonts w:cstheme="minorHAnsi"/>
          <w:color w:val="222222"/>
          <w:shd w:val="clear" w:color="auto" w:fill="FFFFFF"/>
        </w:rPr>
        <w:t xml:space="preserve">Vyučující vyzve žáky, aby si aplikaci </w:t>
      </w:r>
      <w:r w:rsidR="00A530E6">
        <w:rPr>
          <w:rFonts w:cstheme="minorHAnsi"/>
          <w:color w:val="222222"/>
          <w:shd w:val="clear" w:color="auto" w:fill="FFFFFF"/>
        </w:rPr>
        <w:t xml:space="preserve">Street View vyzkoušeli, </w:t>
      </w:r>
      <w:r w:rsidR="003F5D7D">
        <w:rPr>
          <w:rFonts w:cstheme="minorHAnsi"/>
          <w:color w:val="222222"/>
          <w:shd w:val="clear" w:color="auto" w:fill="FFFFFF"/>
        </w:rPr>
        <w:t>aby si </w:t>
      </w:r>
      <w:r w:rsidR="00A530E6">
        <w:rPr>
          <w:rFonts w:cstheme="minorHAnsi"/>
          <w:color w:val="222222"/>
          <w:shd w:val="clear" w:color="auto" w:fill="FFFFFF"/>
        </w:rPr>
        <w:t xml:space="preserve">„prošli“ svou obec. </w:t>
      </w:r>
    </w:p>
    <w:p w14:paraId="0D37E656" w14:textId="13434681" w:rsidR="0064397E" w:rsidRDefault="00A530E6" w:rsidP="00582976">
      <w:r w:rsidRPr="00CF47C0">
        <w:rPr>
          <w:rFonts w:cstheme="minorHAnsi"/>
          <w:color w:val="222222"/>
          <w:u w:val="single"/>
          <w:shd w:val="clear" w:color="auto" w:fill="FFFFFF"/>
        </w:rPr>
        <w:t>Riziko</w:t>
      </w:r>
      <w:r>
        <w:rPr>
          <w:rFonts w:cstheme="minorHAnsi"/>
          <w:color w:val="222222"/>
          <w:shd w:val="clear" w:color="auto" w:fill="FFFFFF"/>
        </w:rPr>
        <w:t>: Tato část pravděpodobně zabere více času než ostatní praktické části, neboť je pro žáky zpočátku složité ovládat panáčka a procházet ulicemi. Když si</w:t>
      </w:r>
      <w:r w:rsidR="002013DD">
        <w:rPr>
          <w:rFonts w:cstheme="minorHAnsi"/>
          <w:color w:val="222222"/>
          <w:shd w:val="clear" w:color="auto" w:fill="FFFFFF"/>
        </w:rPr>
        <w:t xml:space="preserve"> žáci</w:t>
      </w:r>
      <w:r>
        <w:rPr>
          <w:rFonts w:cstheme="minorHAnsi"/>
          <w:color w:val="222222"/>
          <w:shd w:val="clear" w:color="auto" w:fill="FFFFFF"/>
        </w:rPr>
        <w:t xml:space="preserve"> dovednost osvojí, je pohyb ulicemi snadnější. </w:t>
      </w:r>
    </w:p>
    <w:p w14:paraId="4F27696B" w14:textId="77777777" w:rsidR="00582976" w:rsidRPr="00582976" w:rsidRDefault="00B673AA" w:rsidP="0064397E">
      <w:pPr>
        <w:ind w:firstLine="708"/>
        <w:rPr>
          <w:rFonts w:cstheme="minorHAnsi"/>
          <w:color w:val="222222"/>
          <w:u w:val="single"/>
          <w:shd w:val="clear" w:color="auto" w:fill="FFFFFF"/>
        </w:rPr>
      </w:pPr>
      <w:r w:rsidRPr="00582976">
        <w:rPr>
          <w:rFonts w:cstheme="minorHAnsi"/>
          <w:color w:val="222222"/>
          <w:u w:val="single"/>
          <w:shd w:val="clear" w:color="auto" w:fill="FFFFFF"/>
        </w:rPr>
        <w:lastRenderedPageBreak/>
        <w:t xml:space="preserve">Snímek </w:t>
      </w:r>
      <w:r w:rsidR="00E72685" w:rsidRPr="00582976">
        <w:rPr>
          <w:rFonts w:cstheme="minorHAnsi"/>
          <w:color w:val="222222"/>
          <w:u w:val="single"/>
          <w:shd w:val="clear" w:color="auto" w:fill="FFFFFF"/>
        </w:rPr>
        <w:t>9</w:t>
      </w:r>
      <w:r w:rsidR="0064397E" w:rsidRPr="00582976">
        <w:rPr>
          <w:rFonts w:cstheme="minorHAnsi"/>
          <w:color w:val="222222"/>
          <w:u w:val="single"/>
          <w:shd w:val="clear" w:color="auto" w:fill="FFFFFF"/>
        </w:rPr>
        <w:t xml:space="preserve"> </w:t>
      </w:r>
    </w:p>
    <w:p w14:paraId="7BA4A08F" w14:textId="77777777" w:rsidR="00AE63E4" w:rsidRDefault="00B673AA" w:rsidP="00AE63E4">
      <w:pPr>
        <w:rPr>
          <w:rFonts w:cstheme="minorHAnsi"/>
          <w:color w:val="222222"/>
          <w:shd w:val="clear" w:color="auto" w:fill="FFFFFF"/>
        </w:rPr>
      </w:pPr>
      <w:r>
        <w:rPr>
          <w:rFonts w:cstheme="minorHAnsi"/>
          <w:color w:val="222222"/>
          <w:shd w:val="clear" w:color="auto" w:fill="FFFFFF"/>
        </w:rPr>
        <w:t>Vyučující shrne, co bylo sděleno o in</w:t>
      </w:r>
      <w:r w:rsidR="002013DD">
        <w:rPr>
          <w:rFonts w:cstheme="minorHAnsi"/>
          <w:color w:val="222222"/>
          <w:shd w:val="clear" w:color="auto" w:fill="FFFFFF"/>
        </w:rPr>
        <w:t>ternetových mapách. Vyučující si</w:t>
      </w:r>
      <w:r>
        <w:rPr>
          <w:rFonts w:cstheme="minorHAnsi"/>
          <w:color w:val="222222"/>
          <w:shd w:val="clear" w:color="auto" w:fill="FFFFFF"/>
        </w:rPr>
        <w:t xml:space="preserve"> může</w:t>
      </w:r>
      <w:r w:rsidR="002013DD">
        <w:rPr>
          <w:rFonts w:cstheme="minorHAnsi"/>
          <w:color w:val="222222"/>
          <w:shd w:val="clear" w:color="auto" w:fill="FFFFFF"/>
        </w:rPr>
        <w:t xml:space="preserve"> ověřovat, zda žáci vědí, </w:t>
      </w:r>
      <w:r>
        <w:rPr>
          <w:rFonts w:cstheme="minorHAnsi"/>
          <w:color w:val="222222"/>
          <w:shd w:val="clear" w:color="auto" w:fill="FFFFFF"/>
        </w:rPr>
        <w:t xml:space="preserve">např. </w:t>
      </w:r>
      <w:r w:rsidR="00D628E5">
        <w:rPr>
          <w:rFonts w:cstheme="minorHAnsi"/>
          <w:color w:val="222222"/>
          <w:shd w:val="clear" w:color="auto" w:fill="FFFFFF"/>
        </w:rPr>
        <w:t>j</w:t>
      </w:r>
      <w:r>
        <w:rPr>
          <w:rFonts w:cstheme="minorHAnsi"/>
          <w:color w:val="222222"/>
          <w:shd w:val="clear" w:color="auto" w:fill="FFFFFF"/>
        </w:rPr>
        <w:t>ak by si prohlédli místo svého bydliště s využitím internetové mapy</w:t>
      </w:r>
      <w:r w:rsidR="00D628E5">
        <w:rPr>
          <w:rFonts w:cstheme="minorHAnsi"/>
          <w:color w:val="222222"/>
          <w:shd w:val="clear" w:color="auto" w:fill="FFFFFF"/>
        </w:rPr>
        <w:t>; c</w:t>
      </w:r>
      <w:r>
        <w:rPr>
          <w:rFonts w:cstheme="minorHAnsi"/>
          <w:color w:val="222222"/>
          <w:shd w:val="clear" w:color="auto" w:fill="FFFFFF"/>
        </w:rPr>
        <w:t>o by udělali, kdyby chtěli zjistit, zda</w:t>
      </w:r>
      <w:r w:rsidR="002013DD">
        <w:rPr>
          <w:rFonts w:cstheme="minorHAnsi"/>
          <w:color w:val="222222"/>
          <w:shd w:val="clear" w:color="auto" w:fill="FFFFFF"/>
        </w:rPr>
        <w:t xml:space="preserve"> je</w:t>
      </w:r>
      <w:r>
        <w:rPr>
          <w:rFonts w:cstheme="minorHAnsi"/>
          <w:color w:val="222222"/>
          <w:shd w:val="clear" w:color="auto" w:fill="FFFFFF"/>
        </w:rPr>
        <w:t xml:space="preserve"> v místě školy zastávka autobusu</w:t>
      </w:r>
      <w:r w:rsidR="00D628E5">
        <w:rPr>
          <w:rFonts w:cstheme="minorHAnsi"/>
          <w:color w:val="222222"/>
          <w:shd w:val="clear" w:color="auto" w:fill="FFFFFF"/>
        </w:rPr>
        <w:t>; d</w:t>
      </w:r>
      <w:r w:rsidR="002013DD">
        <w:rPr>
          <w:rFonts w:cstheme="minorHAnsi"/>
          <w:color w:val="222222"/>
          <w:shd w:val="clear" w:color="auto" w:fill="FFFFFF"/>
        </w:rPr>
        <w:t xml:space="preserve">o jaké mapy by nahlédli, kdyby měli promýšlet, </w:t>
      </w:r>
      <w:r w:rsidR="00FD061B">
        <w:rPr>
          <w:rFonts w:cstheme="minorHAnsi"/>
          <w:color w:val="222222"/>
          <w:shd w:val="clear" w:color="auto" w:fill="FFFFFF"/>
        </w:rPr>
        <w:t>jakým směrem</w:t>
      </w:r>
      <w:r w:rsidR="002013DD">
        <w:rPr>
          <w:rFonts w:cstheme="minorHAnsi"/>
          <w:color w:val="222222"/>
          <w:shd w:val="clear" w:color="auto" w:fill="FFFFFF"/>
        </w:rPr>
        <w:t xml:space="preserve"> se jejich obec bude rozšiřovat. </w:t>
      </w:r>
    </w:p>
    <w:p w14:paraId="0E871FBB" w14:textId="77777777" w:rsidR="00AE63E4" w:rsidRDefault="00AE63E4" w:rsidP="00AE63E4">
      <w:pPr>
        <w:rPr>
          <w:rFonts w:cstheme="minorHAnsi"/>
          <w:color w:val="222222"/>
          <w:shd w:val="clear" w:color="auto" w:fill="FFFFFF"/>
        </w:rPr>
      </w:pPr>
    </w:p>
    <w:p w14:paraId="331A5B22" w14:textId="75B07BB7" w:rsidR="00582976" w:rsidRPr="00582976" w:rsidRDefault="001302E6" w:rsidP="00AE63E4">
      <w:pPr>
        <w:rPr>
          <w:rFonts w:cstheme="minorHAnsi"/>
          <w:color w:val="222222"/>
          <w:u w:val="single"/>
          <w:shd w:val="clear" w:color="auto" w:fill="FFFFFF"/>
        </w:rPr>
      </w:pPr>
      <w:r w:rsidRPr="00582976">
        <w:rPr>
          <w:rFonts w:cstheme="minorHAnsi"/>
          <w:color w:val="222222"/>
          <w:u w:val="single"/>
          <w:shd w:val="clear" w:color="auto" w:fill="FFFFFF"/>
        </w:rPr>
        <w:t>Sním</w:t>
      </w:r>
      <w:r w:rsidR="00FD392E">
        <w:rPr>
          <w:rFonts w:cstheme="minorHAnsi"/>
          <w:color w:val="222222"/>
          <w:u w:val="single"/>
          <w:shd w:val="clear" w:color="auto" w:fill="FFFFFF"/>
        </w:rPr>
        <w:t>ek</w:t>
      </w:r>
      <w:r w:rsidRPr="00582976">
        <w:rPr>
          <w:rFonts w:cstheme="minorHAnsi"/>
          <w:color w:val="222222"/>
          <w:u w:val="single"/>
          <w:shd w:val="clear" w:color="auto" w:fill="FFFFFF"/>
        </w:rPr>
        <w:t xml:space="preserve"> </w:t>
      </w:r>
      <w:r w:rsidR="00A530E6" w:rsidRPr="00582976">
        <w:rPr>
          <w:rFonts w:cstheme="minorHAnsi"/>
          <w:color w:val="222222"/>
          <w:u w:val="single"/>
          <w:shd w:val="clear" w:color="auto" w:fill="FFFFFF"/>
        </w:rPr>
        <w:t>10</w:t>
      </w:r>
    </w:p>
    <w:p w14:paraId="3B9F7B8D" w14:textId="17B32572" w:rsidR="00FD061B" w:rsidRDefault="0064397E" w:rsidP="00582976">
      <w:pPr>
        <w:rPr>
          <w:rFonts w:cstheme="minorHAnsi"/>
          <w:color w:val="222222"/>
          <w:shd w:val="clear" w:color="auto" w:fill="FFFFFF"/>
        </w:rPr>
      </w:pPr>
      <w:r>
        <w:rPr>
          <w:rFonts w:cstheme="minorHAnsi"/>
          <w:color w:val="222222"/>
          <w:shd w:val="clear" w:color="auto" w:fill="FFFFFF"/>
        </w:rPr>
        <w:t xml:space="preserve">Vyučující demonstruje na mapě dle výběru, jak je možné zvolit si trasu např. z jejich obce do jiného místa v České republice. </w:t>
      </w:r>
      <w:r w:rsidR="00FD061B">
        <w:rPr>
          <w:rFonts w:cstheme="minorHAnsi"/>
          <w:color w:val="222222"/>
          <w:shd w:val="clear" w:color="auto" w:fill="FFFFFF"/>
        </w:rPr>
        <w:t>Do vyhledávače na stránkách</w:t>
      </w:r>
      <w:r w:rsidR="00FD061B" w:rsidRPr="00E72685">
        <w:rPr>
          <w:rFonts w:cstheme="minorHAnsi"/>
          <w:shd w:val="clear" w:color="auto" w:fill="FFFFFF"/>
        </w:rPr>
        <w:t xml:space="preserve"> </w:t>
      </w:r>
      <w:hyperlink r:id="rId24" w:history="1">
        <w:r w:rsidR="00FD061B" w:rsidRPr="00E72685">
          <w:rPr>
            <w:rStyle w:val="Hypertextovodkaz"/>
            <w:rFonts w:cstheme="minorHAnsi"/>
            <w:color w:val="auto"/>
            <w:u w:val="none"/>
            <w:shd w:val="clear" w:color="auto" w:fill="FFFFFF"/>
          </w:rPr>
          <w:t>www.mapy.cz</w:t>
        </w:r>
      </w:hyperlink>
      <w:r w:rsidR="00FD061B">
        <w:rPr>
          <w:rFonts w:cstheme="minorHAnsi"/>
          <w:color w:val="222222"/>
          <w:shd w:val="clear" w:color="auto" w:fill="FFFFFF"/>
        </w:rPr>
        <w:t xml:space="preserve"> zadá název obce. Vpravo se objeví obrázek (viz níže). Vyučující klikne na ikonu Do plánování</w:t>
      </w:r>
      <w:r w:rsidR="00E5438A">
        <w:rPr>
          <w:rFonts w:cstheme="minorHAnsi"/>
          <w:color w:val="222222"/>
          <w:shd w:val="clear" w:color="auto" w:fill="FFFFFF"/>
        </w:rPr>
        <w:t xml:space="preserve"> a </w:t>
      </w:r>
      <w:r w:rsidR="00FD061B">
        <w:rPr>
          <w:rFonts w:cstheme="minorHAnsi"/>
          <w:color w:val="222222"/>
          <w:shd w:val="clear" w:color="auto" w:fill="FFFFFF"/>
        </w:rPr>
        <w:t>vpravo se objeví okno, do kterého napíše název obce. Odklikne a tras</w:t>
      </w:r>
      <w:r w:rsidR="00E5438A">
        <w:rPr>
          <w:rFonts w:cstheme="minorHAnsi"/>
          <w:color w:val="222222"/>
          <w:shd w:val="clear" w:color="auto" w:fill="FFFFFF"/>
        </w:rPr>
        <w:t>a</w:t>
      </w:r>
      <w:r w:rsidR="00FD061B">
        <w:rPr>
          <w:rFonts w:cstheme="minorHAnsi"/>
          <w:color w:val="222222"/>
          <w:shd w:val="clear" w:color="auto" w:fill="FFFFFF"/>
        </w:rPr>
        <w:t xml:space="preserve"> se již na obrazovce objeví včetně vzdálenosti a dél</w:t>
      </w:r>
      <w:r w:rsidR="00E5438A">
        <w:rPr>
          <w:rFonts w:cstheme="minorHAnsi"/>
          <w:color w:val="222222"/>
          <w:shd w:val="clear" w:color="auto" w:fill="FFFFFF"/>
        </w:rPr>
        <w:t>ky</w:t>
      </w:r>
      <w:r w:rsidR="00FD061B">
        <w:rPr>
          <w:rFonts w:cstheme="minorHAnsi"/>
          <w:color w:val="222222"/>
          <w:shd w:val="clear" w:color="auto" w:fill="FFFFFF"/>
        </w:rPr>
        <w:t xml:space="preserve"> trvání cesty.</w:t>
      </w:r>
    </w:p>
    <w:p w14:paraId="6926B69F" w14:textId="5F65D58F" w:rsidR="00FD061B" w:rsidRDefault="00FD061B" w:rsidP="0064397E">
      <w:pPr>
        <w:ind w:firstLine="708"/>
        <w:rPr>
          <w:rFonts w:cstheme="minorHAnsi"/>
          <w:color w:val="222222"/>
          <w:shd w:val="clear" w:color="auto" w:fill="FFFFFF"/>
        </w:rPr>
      </w:pPr>
      <w:r>
        <w:rPr>
          <w:noProof/>
          <w:lang w:eastAsia="cs-CZ"/>
        </w:rPr>
        <w:drawing>
          <wp:anchor distT="0" distB="0" distL="114300" distR="114300" simplePos="0" relativeHeight="251677696" behindDoc="0" locked="0" layoutInCell="1" allowOverlap="1" wp14:anchorId="6F5428A2" wp14:editId="60BEB048">
            <wp:simplePos x="0" y="0"/>
            <wp:positionH relativeFrom="column">
              <wp:posOffset>1256030</wp:posOffset>
            </wp:positionH>
            <wp:positionV relativeFrom="paragraph">
              <wp:posOffset>27940</wp:posOffset>
            </wp:positionV>
            <wp:extent cx="3057525" cy="781050"/>
            <wp:effectExtent l="0" t="0" r="9525"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057525" cy="781050"/>
                    </a:xfrm>
                    <a:prstGeom prst="rect">
                      <a:avLst/>
                    </a:prstGeom>
                  </pic:spPr>
                </pic:pic>
              </a:graphicData>
            </a:graphic>
            <wp14:sizeRelH relativeFrom="page">
              <wp14:pctWidth>0</wp14:pctWidth>
            </wp14:sizeRelH>
            <wp14:sizeRelV relativeFrom="page">
              <wp14:pctHeight>0</wp14:pctHeight>
            </wp14:sizeRelV>
          </wp:anchor>
        </w:drawing>
      </w:r>
    </w:p>
    <w:p w14:paraId="0D38DE09" w14:textId="77777777" w:rsidR="00FD061B" w:rsidRDefault="00FD061B" w:rsidP="0064397E">
      <w:pPr>
        <w:ind w:firstLine="708"/>
        <w:rPr>
          <w:rFonts w:cstheme="minorHAnsi"/>
          <w:color w:val="222222"/>
          <w:shd w:val="clear" w:color="auto" w:fill="FFFFFF"/>
        </w:rPr>
      </w:pPr>
    </w:p>
    <w:p w14:paraId="59AAC4CD" w14:textId="77777777" w:rsidR="00FD061B" w:rsidRDefault="00FD061B" w:rsidP="0064397E">
      <w:pPr>
        <w:ind w:firstLine="708"/>
        <w:rPr>
          <w:rFonts w:cstheme="minorHAnsi"/>
          <w:color w:val="222222"/>
          <w:shd w:val="clear" w:color="auto" w:fill="FFFFFF"/>
        </w:rPr>
      </w:pPr>
    </w:p>
    <w:p w14:paraId="35089B7F" w14:textId="5AE1E4C8" w:rsidR="0064397E" w:rsidRDefault="00FD061B" w:rsidP="00582976">
      <w:pPr>
        <w:rPr>
          <w:rFonts w:cstheme="minorHAnsi"/>
          <w:color w:val="222222"/>
          <w:shd w:val="clear" w:color="auto" w:fill="FFFFFF"/>
        </w:rPr>
      </w:pPr>
      <w:r>
        <w:rPr>
          <w:rFonts w:cstheme="minorHAnsi"/>
          <w:color w:val="222222"/>
          <w:shd w:val="clear" w:color="auto" w:fill="FFFFFF"/>
        </w:rPr>
        <w:t>Dále může vyučující demonstrovat některou</w:t>
      </w:r>
      <w:r w:rsidR="00B673AA">
        <w:rPr>
          <w:rFonts w:cstheme="minorHAnsi"/>
          <w:color w:val="222222"/>
          <w:shd w:val="clear" w:color="auto" w:fill="FFFFFF"/>
        </w:rPr>
        <w:t xml:space="preserve"> z</w:t>
      </w:r>
      <w:r>
        <w:rPr>
          <w:rFonts w:cstheme="minorHAnsi"/>
          <w:color w:val="222222"/>
          <w:shd w:val="clear" w:color="auto" w:fill="FFFFFF"/>
        </w:rPr>
        <w:t> </w:t>
      </w:r>
      <w:r w:rsidR="00B673AA">
        <w:rPr>
          <w:rFonts w:cstheme="minorHAnsi"/>
          <w:color w:val="222222"/>
          <w:shd w:val="clear" w:color="auto" w:fill="FFFFFF"/>
        </w:rPr>
        <w:t>výhod</w:t>
      </w:r>
      <w:r>
        <w:rPr>
          <w:rFonts w:cstheme="minorHAnsi"/>
          <w:color w:val="222222"/>
          <w:shd w:val="clear" w:color="auto" w:fill="FFFFFF"/>
        </w:rPr>
        <w:t xml:space="preserve"> internetových map</w:t>
      </w:r>
      <w:r w:rsidR="00B673AA">
        <w:rPr>
          <w:rFonts w:cstheme="minorHAnsi"/>
          <w:color w:val="222222"/>
          <w:shd w:val="clear" w:color="auto" w:fill="FFFFFF"/>
        </w:rPr>
        <w:t xml:space="preserve">. </w:t>
      </w:r>
      <w:r>
        <w:rPr>
          <w:rFonts w:cstheme="minorHAnsi"/>
          <w:color w:val="222222"/>
          <w:shd w:val="clear" w:color="auto" w:fill="FFFFFF"/>
        </w:rPr>
        <w:t>Např.</w:t>
      </w:r>
      <w:r w:rsidR="00B673AA">
        <w:rPr>
          <w:rFonts w:cstheme="minorHAnsi"/>
          <w:color w:val="222222"/>
          <w:shd w:val="clear" w:color="auto" w:fill="FFFFFF"/>
        </w:rPr>
        <w:t xml:space="preserve"> vyhled</w:t>
      </w:r>
      <w:r w:rsidR="00E5438A">
        <w:rPr>
          <w:rFonts w:cstheme="minorHAnsi"/>
          <w:color w:val="222222"/>
          <w:shd w:val="clear" w:color="auto" w:fill="FFFFFF"/>
        </w:rPr>
        <w:t>ání</w:t>
      </w:r>
      <w:r w:rsidR="00B673AA">
        <w:rPr>
          <w:rFonts w:cstheme="minorHAnsi"/>
          <w:color w:val="222222"/>
          <w:shd w:val="clear" w:color="auto" w:fill="FFFFFF"/>
        </w:rPr>
        <w:t xml:space="preserve"> </w:t>
      </w:r>
      <w:r w:rsidR="00E5438A">
        <w:rPr>
          <w:rFonts w:cstheme="minorHAnsi"/>
          <w:color w:val="222222"/>
          <w:shd w:val="clear" w:color="auto" w:fill="FFFFFF"/>
        </w:rPr>
        <w:t xml:space="preserve">zajímavých </w:t>
      </w:r>
      <w:r w:rsidR="00B673AA">
        <w:rPr>
          <w:rFonts w:cstheme="minorHAnsi"/>
          <w:color w:val="222222"/>
          <w:shd w:val="clear" w:color="auto" w:fill="FFFFFF"/>
        </w:rPr>
        <w:t xml:space="preserve">míst na mapě. Vyučující na maps.google.cz napíše do vyhledávače například bankomat v … Po kliknutí na lupu se bankomaty ve vybraném místě objeví. </w:t>
      </w:r>
      <w:r w:rsidR="00E5438A">
        <w:rPr>
          <w:rFonts w:cstheme="minorHAnsi"/>
          <w:color w:val="222222"/>
          <w:shd w:val="clear" w:color="auto" w:fill="FFFFFF"/>
        </w:rPr>
        <w:t>V</w:t>
      </w:r>
      <w:r w:rsidR="008E170C">
        <w:rPr>
          <w:rFonts w:cstheme="minorHAnsi"/>
          <w:color w:val="222222"/>
          <w:shd w:val="clear" w:color="auto" w:fill="FFFFFF"/>
        </w:rPr>
        <w:t xml:space="preserve">yučující </w:t>
      </w:r>
      <w:r w:rsidR="00E5438A">
        <w:rPr>
          <w:rFonts w:cstheme="minorHAnsi"/>
          <w:color w:val="222222"/>
          <w:shd w:val="clear" w:color="auto" w:fill="FFFFFF"/>
        </w:rPr>
        <w:t xml:space="preserve">opět </w:t>
      </w:r>
      <w:r w:rsidR="008E170C">
        <w:rPr>
          <w:rFonts w:cstheme="minorHAnsi"/>
          <w:color w:val="222222"/>
          <w:shd w:val="clear" w:color="auto" w:fill="FFFFFF"/>
        </w:rPr>
        <w:t>poskytne žákům čas, aby si vyzkoušeli vyhledávání různých míst v obci, nejlépe v</w:t>
      </w:r>
      <w:r w:rsidR="00E5438A">
        <w:rPr>
          <w:rFonts w:cstheme="minorHAnsi"/>
          <w:color w:val="222222"/>
          <w:shd w:val="clear" w:color="auto" w:fill="FFFFFF"/>
        </w:rPr>
        <w:t xml:space="preserve"> té</w:t>
      </w:r>
      <w:r w:rsidR="008E170C">
        <w:rPr>
          <w:rFonts w:cstheme="minorHAnsi"/>
          <w:color w:val="222222"/>
          <w:shd w:val="clear" w:color="auto" w:fill="FFFFFF"/>
        </w:rPr>
        <w:t>, ke které se vztahuje vzdělávací program.</w:t>
      </w:r>
      <w:r w:rsidRPr="00FD061B">
        <w:rPr>
          <w:rFonts w:cstheme="minorHAnsi"/>
          <w:color w:val="222222"/>
          <w:shd w:val="clear" w:color="auto" w:fill="FFFFFF"/>
        </w:rPr>
        <w:t xml:space="preserve"> </w:t>
      </w:r>
      <w:r w:rsidR="00E07794">
        <w:rPr>
          <w:rFonts w:cstheme="minorHAnsi"/>
          <w:color w:val="222222"/>
          <w:shd w:val="clear" w:color="auto" w:fill="FFFFFF"/>
        </w:rPr>
        <w:t>Příležitost vyzkoušet si vyhledávat</w:t>
      </w:r>
      <w:r w:rsidR="00E5438A">
        <w:rPr>
          <w:rFonts w:cstheme="minorHAnsi"/>
          <w:color w:val="222222"/>
          <w:shd w:val="clear" w:color="auto" w:fill="FFFFFF"/>
        </w:rPr>
        <w:t xml:space="preserve"> a</w:t>
      </w:r>
      <w:r w:rsidR="00E07794">
        <w:rPr>
          <w:rFonts w:cstheme="minorHAnsi"/>
          <w:color w:val="222222"/>
          <w:shd w:val="clear" w:color="auto" w:fill="FFFFFF"/>
        </w:rPr>
        <w:t xml:space="preserve"> využívat různé aplikace prohlížeče je velmi významná, jelikož dochází k uvědomění vlastních znalostí a dovedností v rovině digitálních kompetencí. </w:t>
      </w:r>
    </w:p>
    <w:p w14:paraId="764688E9" w14:textId="77B3A594" w:rsidR="008E170C" w:rsidRDefault="00FD061B" w:rsidP="00582976">
      <w:pPr>
        <w:rPr>
          <w:rFonts w:cstheme="minorHAnsi"/>
          <w:color w:val="222222"/>
          <w:shd w:val="clear" w:color="auto" w:fill="FFFFFF"/>
        </w:rPr>
      </w:pPr>
      <w:r>
        <w:rPr>
          <w:rFonts w:cstheme="minorHAnsi"/>
          <w:color w:val="222222"/>
          <w:shd w:val="clear" w:color="auto" w:fill="FFFFFF"/>
        </w:rPr>
        <w:t>V</w:t>
      </w:r>
      <w:r w:rsidR="008E170C">
        <w:rPr>
          <w:rFonts w:cstheme="minorHAnsi"/>
          <w:color w:val="222222"/>
          <w:shd w:val="clear" w:color="auto" w:fill="FFFFFF"/>
        </w:rPr>
        <w:t xml:space="preserve"> závěr</w:t>
      </w:r>
      <w:r>
        <w:rPr>
          <w:rFonts w:cstheme="minorHAnsi"/>
          <w:color w:val="222222"/>
          <w:shd w:val="clear" w:color="auto" w:fill="FFFFFF"/>
        </w:rPr>
        <w:t>u</w:t>
      </w:r>
      <w:r w:rsidR="008E170C">
        <w:rPr>
          <w:rFonts w:cstheme="minorHAnsi"/>
          <w:color w:val="222222"/>
          <w:shd w:val="clear" w:color="auto" w:fill="FFFFFF"/>
        </w:rPr>
        <w:t xml:space="preserve"> této části vyučující požádá žáky, aby mu sdělili jednu věc, kterou si zapamatovali, která je zaujala. </w:t>
      </w:r>
    </w:p>
    <w:p w14:paraId="0C2F4332" w14:textId="57BB09AA" w:rsidR="00A530E6" w:rsidRDefault="00E503EE" w:rsidP="00582976">
      <w:pPr>
        <w:rPr>
          <w:rFonts w:cstheme="minorHAnsi"/>
          <w:color w:val="222222"/>
          <w:shd w:val="clear" w:color="auto" w:fill="FFFFFF"/>
        </w:rPr>
      </w:pPr>
      <w:r w:rsidRPr="00CF47C0">
        <w:rPr>
          <w:rFonts w:cstheme="minorHAnsi"/>
          <w:u w:val="single"/>
          <w:shd w:val="clear" w:color="auto" w:fill="FFFFFF"/>
        </w:rPr>
        <w:t>Rizika</w:t>
      </w:r>
      <w:r>
        <w:rPr>
          <w:rFonts w:cstheme="minorHAnsi"/>
          <w:shd w:val="clear" w:color="auto" w:fill="FFFFFF"/>
        </w:rPr>
        <w:t xml:space="preserve">: Žáci mohou mít tendenci vyzkoušet si co nejvíce nástrojů, které jim internetové mapy nabízejí. Tím může nastat situace, že se </w:t>
      </w:r>
      <w:r w:rsidR="001C7C34">
        <w:rPr>
          <w:rFonts w:cstheme="minorHAnsi"/>
          <w:shd w:val="clear" w:color="auto" w:fill="FFFFFF"/>
        </w:rPr>
        <w:t xml:space="preserve">žáci </w:t>
      </w:r>
      <w:r w:rsidR="00E5438A">
        <w:rPr>
          <w:rFonts w:cstheme="minorHAnsi"/>
          <w:shd w:val="clear" w:color="auto" w:fill="FFFFFF"/>
        </w:rPr>
        <w:t xml:space="preserve">nesoustřeďují </w:t>
      </w:r>
      <w:r w:rsidR="001C7C34">
        <w:rPr>
          <w:rFonts w:cstheme="minorHAnsi"/>
          <w:shd w:val="clear" w:color="auto" w:fill="FFFFFF"/>
        </w:rPr>
        <w:t xml:space="preserve">na prezentaci vyučujícího. Vyučující by měl jejich „prozkoumávání“ ukončit a poskytnout </w:t>
      </w:r>
      <w:r w:rsidR="00E5438A">
        <w:rPr>
          <w:rFonts w:cstheme="minorHAnsi"/>
          <w:shd w:val="clear" w:color="auto" w:fill="FFFFFF"/>
        </w:rPr>
        <w:t xml:space="preserve">jim </w:t>
      </w:r>
      <w:r w:rsidR="001C7C34">
        <w:rPr>
          <w:rFonts w:cstheme="minorHAnsi"/>
          <w:shd w:val="clear" w:color="auto" w:fill="FFFFFF"/>
        </w:rPr>
        <w:t>čas (pokud je</w:t>
      </w:r>
      <w:r w:rsidR="00E5438A">
        <w:rPr>
          <w:rFonts w:cstheme="minorHAnsi"/>
          <w:shd w:val="clear" w:color="auto" w:fill="FFFFFF"/>
        </w:rPr>
        <w:t xml:space="preserve"> ho</w:t>
      </w:r>
      <w:r w:rsidR="001C7C34">
        <w:rPr>
          <w:rFonts w:cstheme="minorHAnsi"/>
          <w:shd w:val="clear" w:color="auto" w:fill="FFFFFF"/>
        </w:rPr>
        <w:t xml:space="preserve"> ještě dostatek) k vyzkoušení si různých aplikací</w:t>
      </w:r>
      <w:r w:rsidR="00916B46">
        <w:rPr>
          <w:rFonts w:cstheme="minorHAnsi"/>
          <w:shd w:val="clear" w:color="auto" w:fill="FFFFFF"/>
        </w:rPr>
        <w:t xml:space="preserve"> po skončení prezentace</w:t>
      </w:r>
      <w:r w:rsidR="001C7C34">
        <w:rPr>
          <w:rFonts w:cstheme="minorHAnsi"/>
          <w:shd w:val="clear" w:color="auto" w:fill="FFFFFF"/>
        </w:rPr>
        <w:t xml:space="preserve">. </w:t>
      </w:r>
    </w:p>
    <w:p w14:paraId="52C7B23E" w14:textId="77777777" w:rsidR="00AE63E4" w:rsidRDefault="00AE63E4" w:rsidP="003A39F2">
      <w:pPr>
        <w:ind w:firstLine="708"/>
        <w:rPr>
          <w:b/>
        </w:rPr>
      </w:pPr>
    </w:p>
    <w:p w14:paraId="264C7EE0" w14:textId="70D91356" w:rsidR="003A39F2" w:rsidRPr="003A39F2" w:rsidRDefault="000607EE" w:rsidP="003A39F2">
      <w:pPr>
        <w:ind w:firstLine="708"/>
        <w:rPr>
          <w:b/>
        </w:rPr>
      </w:pPr>
      <w:r>
        <w:rPr>
          <w:b/>
        </w:rPr>
        <w:t>Práce s</w:t>
      </w:r>
      <w:r w:rsidR="00F45520">
        <w:rPr>
          <w:b/>
        </w:rPr>
        <w:t> </w:t>
      </w:r>
      <w:r>
        <w:rPr>
          <w:b/>
        </w:rPr>
        <w:t>mapou</w:t>
      </w:r>
      <w:r w:rsidR="00F45520">
        <w:rPr>
          <w:b/>
        </w:rPr>
        <w:t xml:space="preserve"> (55 minut)</w:t>
      </w:r>
    </w:p>
    <w:p w14:paraId="48EACB26" w14:textId="5670E7C3" w:rsidR="000607EE" w:rsidRDefault="000607EE" w:rsidP="00582976">
      <w:r>
        <w:t>Vyučující na počítači</w:t>
      </w:r>
      <w:r w:rsidR="00916B46" w:rsidRPr="00916B46">
        <w:t xml:space="preserve"> </w:t>
      </w:r>
      <w:r w:rsidR="00916B46">
        <w:t>ukáže</w:t>
      </w:r>
      <w:r>
        <w:t xml:space="preserve">, jak umístit nástroj „výstřižek“ na panel nástrojů a jak </w:t>
      </w:r>
      <w:r w:rsidR="00916B46">
        <w:t xml:space="preserve">s ním </w:t>
      </w:r>
      <w:r>
        <w:t>pracovat</w:t>
      </w:r>
      <w:r w:rsidR="00CF47C0">
        <w:t>.</w:t>
      </w:r>
    </w:p>
    <w:p w14:paraId="34028F8E" w14:textId="45E03706" w:rsidR="000607EE" w:rsidRDefault="000607EE" w:rsidP="00582976">
      <w:r>
        <w:t>Postup pro umístění nástroje „výstřižek“ na panel nástrojů:</w:t>
      </w:r>
      <w:r w:rsidR="003A39F2">
        <w:t xml:space="preserve"> </w:t>
      </w:r>
      <w:r w:rsidR="003A39F2" w:rsidRPr="003A39F2">
        <w:t>Vy</w:t>
      </w:r>
      <w:r w:rsidR="003A39F2">
        <w:t>brat</w:t>
      </w:r>
      <w:r w:rsidR="003A39F2" w:rsidRPr="003A39F2">
        <w:t xml:space="preserve"> tlačítko Start</w:t>
      </w:r>
      <w:r w:rsidR="00916B46">
        <w:t>,</w:t>
      </w:r>
      <w:r w:rsidR="003A39F2" w:rsidRPr="003A39F2">
        <w:t xml:space="preserve"> do vyhledávac</w:t>
      </w:r>
      <w:r w:rsidR="003A39F2">
        <w:t>ího pole na hlavním panelu napsat</w:t>
      </w:r>
      <w:r w:rsidR="003A39F2" w:rsidRPr="003A39F2">
        <w:t xml:space="preserve"> výstřiž</w:t>
      </w:r>
      <w:r w:rsidR="003A39F2">
        <w:t>ky a ze seznamu výsledků vybrat</w:t>
      </w:r>
      <w:r w:rsidR="003A39F2" w:rsidRPr="003A39F2">
        <w:t xml:space="preserve"> Výstřižky.</w:t>
      </w:r>
      <w:r w:rsidR="003A39F2">
        <w:t xml:space="preserve"> Tento nástroj </w:t>
      </w:r>
      <w:r w:rsidR="002676C2">
        <w:t xml:space="preserve">upevnit </w:t>
      </w:r>
      <w:r w:rsidR="003F5D7D">
        <w:t>na </w:t>
      </w:r>
      <w:r>
        <w:t>panel nástrojů</w:t>
      </w:r>
      <w:r w:rsidR="00916B46">
        <w:t xml:space="preserve"> – p</w:t>
      </w:r>
      <w:r w:rsidR="002676C2">
        <w:t>ravé tlačítko myši podržet na ikoně a táhnout až na panel nástrojů</w:t>
      </w:r>
      <w:r w:rsidR="00916B46">
        <w:t>. N</w:t>
      </w:r>
      <w:r w:rsidR="002676C2">
        <w:t xml:space="preserve">ástroj „výstřižek“ se na panelu nástrojů objeví v podobě nůžek. </w:t>
      </w:r>
      <w:r w:rsidR="003A39F2">
        <w:t xml:space="preserve">Poté už postačí na </w:t>
      </w:r>
      <w:r w:rsidR="00916B46">
        <w:t xml:space="preserve">ikonu </w:t>
      </w:r>
      <w:r w:rsidR="002676C2">
        <w:t>jednou kliknout</w:t>
      </w:r>
      <w:r w:rsidR="00916B46">
        <w:t xml:space="preserve"> a </w:t>
      </w:r>
      <w:r w:rsidR="002676C2">
        <w:t xml:space="preserve">nástroj </w:t>
      </w:r>
      <w:r w:rsidR="00916B46">
        <w:t xml:space="preserve">se </w:t>
      </w:r>
      <w:r w:rsidR="002676C2">
        <w:t>otevře.</w:t>
      </w:r>
      <w:r w:rsidR="003A39F2">
        <w:t xml:space="preserve"> </w:t>
      </w:r>
    </w:p>
    <w:p w14:paraId="2B6F2600" w14:textId="77777777" w:rsidR="002676C2" w:rsidRDefault="000607EE" w:rsidP="00582976">
      <w:r w:rsidRPr="00CF47C0">
        <w:rPr>
          <w:u w:val="single"/>
        </w:rPr>
        <w:t>Doporučení</w:t>
      </w:r>
      <w:r>
        <w:t xml:space="preserve">: </w:t>
      </w:r>
      <w:r w:rsidR="003A39F2">
        <w:t xml:space="preserve">Je-li to možné, </w:t>
      </w:r>
      <w:r w:rsidR="002676C2">
        <w:t>je</w:t>
      </w:r>
      <w:r w:rsidR="003A39F2">
        <w:t xml:space="preserve"> vhodné nástroj</w:t>
      </w:r>
      <w:r w:rsidR="002676C2">
        <w:t xml:space="preserve"> „výstřižek“</w:t>
      </w:r>
      <w:r w:rsidR="003A39F2">
        <w:t xml:space="preserve"> umístit na lištu do počítačů předem. Vyučující </w:t>
      </w:r>
      <w:r w:rsidR="002676C2">
        <w:t xml:space="preserve">pak pouze prezentuje práci s nástrojem „výstřižek“. </w:t>
      </w:r>
    </w:p>
    <w:p w14:paraId="1E187AC3" w14:textId="1AD494F8" w:rsidR="00E14C24" w:rsidRDefault="002676C2" w:rsidP="00582976">
      <w:r w:rsidRPr="001C4D2D">
        <w:rPr>
          <w:u w:val="single"/>
        </w:rPr>
        <w:t>Postup pro práci s nástrojem „výstřižek“</w:t>
      </w:r>
      <w:r>
        <w:t xml:space="preserve">: </w:t>
      </w:r>
      <w:r w:rsidR="003A39F2">
        <w:t xml:space="preserve">Na </w:t>
      </w:r>
      <w:hyperlink r:id="rId26" w:history="1">
        <w:r w:rsidR="003A39F2" w:rsidRPr="00E72685">
          <w:rPr>
            <w:rStyle w:val="Hypertextovodkaz"/>
            <w:color w:val="auto"/>
            <w:u w:val="none"/>
          </w:rPr>
          <w:t>www.mapy.cz</w:t>
        </w:r>
      </w:hyperlink>
      <w:r w:rsidR="003A39F2" w:rsidRPr="00E72685">
        <w:t xml:space="preserve"> </w:t>
      </w:r>
      <w:r w:rsidR="003A39F2">
        <w:t xml:space="preserve">napíše </w:t>
      </w:r>
      <w:r>
        <w:t xml:space="preserve">vyučující </w:t>
      </w:r>
      <w:r w:rsidR="003A39F2">
        <w:t>název jakéhokoli města</w:t>
      </w:r>
      <w:r w:rsidR="00704E28">
        <w:t xml:space="preserve"> a </w:t>
      </w:r>
      <w:r w:rsidR="003A39F2">
        <w:t xml:space="preserve">vyčká, </w:t>
      </w:r>
      <w:r w:rsidR="00704E28">
        <w:t>ne</w:t>
      </w:r>
      <w:r w:rsidR="003A39F2">
        <w:t xml:space="preserve">ž se </w:t>
      </w:r>
      <w:r>
        <w:t xml:space="preserve">mapa </w:t>
      </w:r>
      <w:r w:rsidR="003A39F2">
        <w:t>načte</w:t>
      </w:r>
      <w:r>
        <w:t xml:space="preserve">. </w:t>
      </w:r>
      <w:r w:rsidR="00597443">
        <w:t>Z</w:t>
      </w:r>
      <w:r w:rsidR="003A39F2">
        <w:t xml:space="preserve">větší </w:t>
      </w:r>
      <w:r w:rsidR="00E14C24">
        <w:t xml:space="preserve">mapu tak, aby byla zobrazena část, kterou bude chtít vystřihnout. </w:t>
      </w:r>
      <w:r w:rsidR="00544773">
        <w:lastRenderedPageBreak/>
        <w:t xml:space="preserve">Přidržením levého tlačítka myši je možné pohybovat kurzorem a tím </w:t>
      </w:r>
      <w:r w:rsidR="00704E28">
        <w:t xml:space="preserve">i </w:t>
      </w:r>
      <w:r w:rsidR="00544773">
        <w:t>mapou. Je tak možné si lépe zobrazit žádanou lokalitu.</w:t>
      </w:r>
    </w:p>
    <w:p w14:paraId="38847B4A" w14:textId="6863B965" w:rsidR="00E14C24" w:rsidRDefault="00E72685" w:rsidP="00582976">
      <w:r>
        <w:rPr>
          <w:noProof/>
          <w:lang w:eastAsia="cs-CZ"/>
        </w:rPr>
        <w:drawing>
          <wp:anchor distT="0" distB="0" distL="114300" distR="114300" simplePos="0" relativeHeight="251670528" behindDoc="0" locked="0" layoutInCell="1" allowOverlap="1" wp14:anchorId="64F87944" wp14:editId="35B61FA1">
            <wp:simplePos x="0" y="0"/>
            <wp:positionH relativeFrom="column">
              <wp:posOffset>1404620</wp:posOffset>
            </wp:positionH>
            <wp:positionV relativeFrom="paragraph">
              <wp:posOffset>152400</wp:posOffset>
            </wp:positionV>
            <wp:extent cx="2495550" cy="114300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495550" cy="1143000"/>
                    </a:xfrm>
                    <a:prstGeom prst="rect">
                      <a:avLst/>
                    </a:prstGeom>
                  </pic:spPr>
                </pic:pic>
              </a:graphicData>
            </a:graphic>
            <wp14:sizeRelH relativeFrom="page">
              <wp14:pctWidth>0</wp14:pctWidth>
            </wp14:sizeRelH>
            <wp14:sizeRelV relativeFrom="page">
              <wp14:pctHeight>0</wp14:pctHeight>
            </wp14:sizeRelV>
          </wp:anchor>
        </w:drawing>
      </w:r>
      <w:r w:rsidR="00E14C24">
        <w:t>Vyučující k</w:t>
      </w:r>
      <w:r w:rsidR="000650B9">
        <w:t xml:space="preserve">likne na nástroj </w:t>
      </w:r>
      <w:r w:rsidR="00E14C24">
        <w:t>„</w:t>
      </w:r>
      <w:r w:rsidR="000650B9">
        <w:t>výstřižek</w:t>
      </w:r>
      <w:r w:rsidR="00E14C24">
        <w:t>“</w:t>
      </w:r>
      <w:r w:rsidR="000650B9">
        <w:t xml:space="preserve"> a otevře se nové o</w:t>
      </w:r>
      <w:r w:rsidR="00E14C24">
        <w:t xml:space="preserve">kno.  </w:t>
      </w:r>
    </w:p>
    <w:p w14:paraId="7123B259" w14:textId="798774A7" w:rsidR="00E14C24" w:rsidRDefault="00E14C24" w:rsidP="000607EE">
      <w:pPr>
        <w:ind w:firstLine="708"/>
      </w:pPr>
    </w:p>
    <w:p w14:paraId="73FA57AD" w14:textId="26E821FB" w:rsidR="00E14C24" w:rsidRDefault="00E14C24" w:rsidP="00E14C24"/>
    <w:p w14:paraId="326C6064" w14:textId="77777777" w:rsidR="00E72685" w:rsidRDefault="00E72685" w:rsidP="00E14C24"/>
    <w:p w14:paraId="660275C4" w14:textId="77777777" w:rsidR="00E14C24" w:rsidRDefault="00E14C24" w:rsidP="00E14C24"/>
    <w:p w14:paraId="3C0EBE77" w14:textId="3BBCBBBD" w:rsidR="003A39F2" w:rsidRDefault="00E14C24" w:rsidP="00582976">
      <w:r>
        <w:t>Zde klikne na ikonu nůžek Nový</w:t>
      </w:r>
      <w:r w:rsidR="000650B9">
        <w:t xml:space="preserve"> a pohybuje myší</w:t>
      </w:r>
      <w:r>
        <w:t xml:space="preserve"> přes vybranou lokalitu. Pojezdem myši a přidržením levého tlačítka se rozšiřuje prostor, který je možné vystřihnout. </w:t>
      </w:r>
      <w:r w:rsidR="000650B9">
        <w:t xml:space="preserve">Když je zvýrazněna lokalita výstřižku, pustí tlačítko na myši a tím se místo vystřihne. Pak už postačí kliknout na výstřižku na ikonu Soubor </w:t>
      </w:r>
      <w:r w:rsidR="00471A56">
        <w:t>a </w:t>
      </w:r>
      <w:r w:rsidR="000650B9">
        <w:t>objeví</w:t>
      </w:r>
      <w:r>
        <w:t xml:space="preserve"> se</w:t>
      </w:r>
      <w:r w:rsidR="000650B9">
        <w:t xml:space="preserve"> nabídka Uložit jako.</w:t>
      </w:r>
      <w:r>
        <w:t xml:space="preserve"> Pojmenuje výstřižek a uloží na </w:t>
      </w:r>
      <w:r w:rsidR="00324CE4">
        <w:t>p</w:t>
      </w:r>
      <w:r>
        <w:t xml:space="preserve">lochu. </w:t>
      </w:r>
      <w:r w:rsidR="000650B9">
        <w:t xml:space="preserve"> </w:t>
      </w:r>
    </w:p>
    <w:p w14:paraId="2B062048" w14:textId="527B13EE" w:rsidR="00E14C24" w:rsidRDefault="00E14C24" w:rsidP="00582976">
      <w:r>
        <w:t xml:space="preserve">Vyučující nechá žáky, aby si nástroj </w:t>
      </w:r>
      <w:r w:rsidR="00324CE4">
        <w:t>„</w:t>
      </w:r>
      <w:r>
        <w:t>výstřižek</w:t>
      </w:r>
      <w:r w:rsidR="00324CE4">
        <w:t>“</w:t>
      </w:r>
      <w:r>
        <w:t xml:space="preserve"> vyzkoušeli bez ohledu na to, jakou variantu si pro následnou práci vyberou. Sleduje práci žáků, poskytuje radu, pomoc, je-li patrné, že j</w:t>
      </w:r>
      <w:r w:rsidR="00324CE4">
        <w:t>e</w:t>
      </w:r>
      <w:r>
        <w:t xml:space="preserve"> žáci potřebují. </w:t>
      </w:r>
    </w:p>
    <w:p w14:paraId="0259D3A7" w14:textId="16687DFC" w:rsidR="00465676" w:rsidRDefault="007477CE" w:rsidP="00582976">
      <w:pPr>
        <w:rPr>
          <w:color w:val="00B0F0"/>
        </w:rPr>
      </w:pPr>
      <w:r>
        <w:t xml:space="preserve">Vyučující </w:t>
      </w:r>
      <w:r w:rsidR="00E14C24">
        <w:t>v</w:t>
      </w:r>
      <w:r w:rsidR="00324CE4">
        <w:t xml:space="preserve"> </w:t>
      </w:r>
      <w:r w:rsidR="00E14C24">
        <w:t xml:space="preserve">dalším kroku může rozhodnout přímo nebo může ponechat rozhodnutí na samotných žácích. V nabídce jsou dvě </w:t>
      </w:r>
      <w:r w:rsidR="0045576E">
        <w:t>varianty,</w:t>
      </w:r>
      <w:r w:rsidR="00E14C24">
        <w:t xml:space="preserve"> jak zpracovat mapu. </w:t>
      </w:r>
      <w:r w:rsidR="00324CE4">
        <w:t>V</w:t>
      </w:r>
      <w:r w:rsidR="00544773">
        <w:t xml:space="preserve"> obou </w:t>
      </w:r>
      <w:r w:rsidR="00324CE4">
        <w:t xml:space="preserve">možnostech vyučující </w:t>
      </w:r>
      <w:r w:rsidR="00544773">
        <w:t xml:space="preserve">sdělí žákům, </w:t>
      </w:r>
      <w:r w:rsidR="003F5D7D">
        <w:t>co </w:t>
      </w:r>
      <w:r w:rsidR="00544773">
        <w:t xml:space="preserve">bude výsledkem jejich práce. Měla by vzniknout mapa vystihující obec, část obce, se kterou se bude v dalších hodinách </w:t>
      </w:r>
      <w:r w:rsidR="00544773" w:rsidRPr="00984FF2">
        <w:t>pracovat.</w:t>
      </w:r>
      <w:r w:rsidR="00465676" w:rsidRPr="00984FF2">
        <w:t xml:space="preserve"> Práce s digitálními technologiemi je </w:t>
      </w:r>
      <w:r w:rsidR="00DC60BA">
        <w:t>pro žáky lákavá, a tudíž sama o </w:t>
      </w:r>
      <w:r w:rsidR="00465676" w:rsidRPr="00984FF2">
        <w:t xml:space="preserve">sobě motivující, mnohdy i kompenzuje některé překážky ve vzdělávání. Proto lze očekávat, že se žáci </w:t>
      </w:r>
      <w:r w:rsidR="003F5D7D" w:rsidRPr="00984FF2">
        <w:t>do</w:t>
      </w:r>
      <w:r w:rsidR="003F5D7D">
        <w:t> </w:t>
      </w:r>
      <w:r w:rsidR="00465676" w:rsidRPr="00984FF2">
        <w:t>vyhledávání, posuzování a zpracová</w:t>
      </w:r>
      <w:r w:rsidR="00324CE4">
        <w:t>vá</w:t>
      </w:r>
      <w:r w:rsidR="00465676" w:rsidRPr="00984FF2">
        <w:t xml:space="preserve">ní získaných informací zapojí s chutí a naplní některé </w:t>
      </w:r>
      <w:r w:rsidR="003F5D7D" w:rsidRPr="00984FF2">
        <w:t>z</w:t>
      </w:r>
      <w:r w:rsidR="003F5D7D">
        <w:t> </w:t>
      </w:r>
      <w:r w:rsidR="00465676" w:rsidRPr="00984FF2">
        <w:t xml:space="preserve">digitálních kompetencí. </w:t>
      </w:r>
    </w:p>
    <w:p w14:paraId="28898F71" w14:textId="2FE96FC4" w:rsidR="00642D0D" w:rsidRDefault="00642D0D" w:rsidP="00582976">
      <w:r>
        <w:t>Vyučující by ještě před samotnou prací ve skupinách, kde bude probíhat diskuse o různých řešeních, provedení apod., měl žákům prezentovat zásady diskuse a žáci by se jich měli po celou dobu spolupráce ve skupině držet. Může se tak podařit udržet i rozumnou hladinu hluku ve třídě</w:t>
      </w:r>
      <w:r w:rsidR="00324CE4">
        <w:t>. M</w:t>
      </w:r>
      <w:r>
        <w:t xml:space="preserve">ohou se zapojit </w:t>
      </w:r>
      <w:r w:rsidR="00324CE4">
        <w:t>i </w:t>
      </w:r>
      <w:r>
        <w:t xml:space="preserve">žáci, kteří by jindy mlčeli, neboť přítomnost pravidel jim přináší pocit bezpečí. </w:t>
      </w:r>
    </w:p>
    <w:p w14:paraId="67925140" w14:textId="77777777" w:rsidR="00642D0D" w:rsidRPr="00F45520" w:rsidRDefault="00642D0D" w:rsidP="00642D0D">
      <w:pPr>
        <w:ind w:firstLine="708"/>
        <w:rPr>
          <w:u w:val="single"/>
        </w:rPr>
      </w:pPr>
      <w:r w:rsidRPr="00F45520">
        <w:rPr>
          <w:u w:val="single"/>
        </w:rPr>
        <w:t>Diskuse</w:t>
      </w:r>
    </w:p>
    <w:p w14:paraId="7343FC95" w14:textId="61567FD8" w:rsidR="00642D0D" w:rsidRPr="00B572C8" w:rsidRDefault="00642D0D" w:rsidP="00582976">
      <w:r w:rsidRPr="00B572C8">
        <w:t xml:space="preserve">Diskuse je především výměna názorů a měla by probíhat mezi žáky. Neměla by probíhat pouze směrem k vyučujícímu. Správně vedená diskuse podporuje kreativní myšlení, posiluje komunikační dovednosti, zvyšuje aktivitu žáků a přispívá k lepšímu klimatu ve třídě. </w:t>
      </w:r>
      <w:r w:rsidR="00FF760F">
        <w:t xml:space="preserve">Tím jsou ve velké míře rozvíjeny kompetence komunikativní, sociální a personální. </w:t>
      </w:r>
    </w:p>
    <w:p w14:paraId="123DD565" w14:textId="77777777" w:rsidR="00642D0D" w:rsidRPr="00B572C8" w:rsidRDefault="00642D0D" w:rsidP="00642D0D">
      <w:pPr>
        <w:ind w:firstLine="708"/>
      </w:pPr>
      <w:r w:rsidRPr="00B572C8">
        <w:t xml:space="preserve">Komunikační pravidla: </w:t>
      </w:r>
    </w:p>
    <w:p w14:paraId="69304181" w14:textId="77777777" w:rsidR="00642D0D" w:rsidRPr="00B572C8" w:rsidRDefault="00642D0D" w:rsidP="00582976">
      <w:pPr>
        <w:pStyle w:val="Odstavecseseznamem"/>
        <w:numPr>
          <w:ilvl w:val="0"/>
          <w:numId w:val="19"/>
        </w:numPr>
      </w:pPr>
      <w:r w:rsidRPr="00B572C8">
        <w:t xml:space="preserve">Mluví jen jeden. </w:t>
      </w:r>
    </w:p>
    <w:p w14:paraId="7B4DEC71" w14:textId="77777777" w:rsidR="00642D0D" w:rsidRPr="00B572C8" w:rsidRDefault="00642D0D" w:rsidP="00582976">
      <w:pPr>
        <w:pStyle w:val="Odstavecseseznamem"/>
        <w:numPr>
          <w:ilvl w:val="0"/>
          <w:numId w:val="19"/>
        </w:numPr>
      </w:pPr>
      <w:r w:rsidRPr="00B572C8">
        <w:t>Mluv</w:t>
      </w:r>
      <w:r>
        <w:t>íme</w:t>
      </w:r>
      <w:r w:rsidRPr="00B572C8">
        <w:t xml:space="preserve"> přiměřeně hlasitě. </w:t>
      </w:r>
    </w:p>
    <w:p w14:paraId="7774B18B" w14:textId="77777777" w:rsidR="00642D0D" w:rsidRPr="00B572C8" w:rsidRDefault="00642D0D" w:rsidP="00582976">
      <w:pPr>
        <w:pStyle w:val="Odstavecseseznamem"/>
        <w:numPr>
          <w:ilvl w:val="0"/>
          <w:numId w:val="19"/>
        </w:numPr>
      </w:pPr>
      <w:r>
        <w:t>Nasloucháme</w:t>
      </w:r>
      <w:r w:rsidRPr="00B572C8">
        <w:t xml:space="preserve"> ostatním a snaž</w:t>
      </w:r>
      <w:r>
        <w:t>íme</w:t>
      </w:r>
      <w:r w:rsidRPr="00B572C8">
        <w:t xml:space="preserve"> se pochopit podstatu sdělení. </w:t>
      </w:r>
    </w:p>
    <w:p w14:paraId="52CC237F" w14:textId="77777777" w:rsidR="00642D0D" w:rsidRPr="00B572C8" w:rsidRDefault="00642D0D" w:rsidP="00582976">
      <w:pPr>
        <w:pStyle w:val="Odstavecseseznamem"/>
        <w:numPr>
          <w:ilvl w:val="0"/>
          <w:numId w:val="19"/>
        </w:numPr>
      </w:pPr>
      <w:r w:rsidRPr="00B572C8">
        <w:t>Navazuj</w:t>
      </w:r>
      <w:r>
        <w:t>eme</w:t>
      </w:r>
      <w:r w:rsidRPr="00B572C8">
        <w:t xml:space="preserve"> očn</w:t>
      </w:r>
      <w:r>
        <w:t>í kontakt s tím, ke komu hovoříme</w:t>
      </w:r>
      <w:r w:rsidRPr="00B572C8">
        <w:t xml:space="preserve">. </w:t>
      </w:r>
    </w:p>
    <w:p w14:paraId="7C7A9EAB" w14:textId="77777777" w:rsidR="00642D0D" w:rsidRPr="00B572C8" w:rsidRDefault="00642D0D" w:rsidP="00582976">
      <w:pPr>
        <w:pStyle w:val="Odstavecseseznamem"/>
        <w:numPr>
          <w:ilvl w:val="0"/>
          <w:numId w:val="19"/>
        </w:numPr>
      </w:pPr>
      <w:r w:rsidRPr="00B572C8">
        <w:t>Mluv</w:t>
      </w:r>
      <w:r>
        <w:t>íme</w:t>
      </w:r>
      <w:r w:rsidRPr="00B572C8">
        <w:t xml:space="preserve"> spisovně.</w:t>
      </w:r>
    </w:p>
    <w:p w14:paraId="0725F6AB" w14:textId="77777777" w:rsidR="00642D0D" w:rsidRPr="00B572C8" w:rsidRDefault="00642D0D" w:rsidP="00582976">
      <w:pPr>
        <w:pStyle w:val="Odstavecseseznamem"/>
        <w:numPr>
          <w:ilvl w:val="0"/>
          <w:numId w:val="19"/>
        </w:numPr>
      </w:pPr>
      <w:r w:rsidRPr="00B572C8">
        <w:t>Drž</w:t>
      </w:r>
      <w:r>
        <w:t>íme</w:t>
      </w:r>
      <w:r w:rsidRPr="00B572C8">
        <w:t xml:space="preserve"> se tématu a reaguj</w:t>
      </w:r>
      <w:r>
        <w:t>eme</w:t>
      </w:r>
      <w:r w:rsidRPr="00B572C8">
        <w:t xml:space="preserve"> k věci. </w:t>
      </w:r>
    </w:p>
    <w:p w14:paraId="5674AB01" w14:textId="77777777" w:rsidR="00642D0D" w:rsidRPr="00B572C8" w:rsidRDefault="00642D0D" w:rsidP="00582976">
      <w:pPr>
        <w:pStyle w:val="Odstavecseseznamem"/>
        <w:numPr>
          <w:ilvl w:val="0"/>
          <w:numId w:val="19"/>
        </w:numPr>
      </w:pPr>
      <w:r w:rsidRPr="00B572C8">
        <w:t xml:space="preserve">Sdělení by mělo být srozumitelné. </w:t>
      </w:r>
    </w:p>
    <w:p w14:paraId="74848C9F" w14:textId="29718DEB" w:rsidR="00642D0D" w:rsidRPr="00582976" w:rsidRDefault="00642D0D" w:rsidP="00582976">
      <w:r w:rsidRPr="00582976">
        <w:t xml:space="preserve">Je vhodné žáky upozornit, že v průběhu spolupráce a diskuse nejsou jejich spolužáci nepřáteli. Nejde </w:t>
      </w:r>
      <w:r w:rsidR="00471A56" w:rsidRPr="00582976">
        <w:t>o</w:t>
      </w:r>
      <w:r w:rsidR="00471A56">
        <w:t> </w:t>
      </w:r>
      <w:r w:rsidRPr="00582976">
        <w:t>to</w:t>
      </w:r>
      <w:r w:rsidR="00324CE4">
        <w:t>,</w:t>
      </w:r>
      <w:r w:rsidRPr="00582976">
        <w:t xml:space="preserve"> nad někým zvítězit. Žáci by neměli poučovat své spolužáky a neměli by ironizovat jejich </w:t>
      </w:r>
      <w:r w:rsidRPr="00582976">
        <w:lastRenderedPageBreak/>
        <w:t xml:space="preserve">myšlenky. </w:t>
      </w:r>
      <w:r w:rsidR="00E07794" w:rsidRPr="00582976">
        <w:t>Sdílení veškerých nápadů a myšlenek podporuje rozvoj komunikativních kompetencí, jelikož jsou žáci vedeni k vyjadřování vlastních myšlenek a k zapojení se do diskuse.</w:t>
      </w:r>
    </w:p>
    <w:p w14:paraId="0621A2FD" w14:textId="319784C0" w:rsidR="004808FB" w:rsidRDefault="007477CE" w:rsidP="00582976">
      <w:r w:rsidRPr="00CF47C0">
        <w:t xml:space="preserve">Varianta A: </w:t>
      </w:r>
      <w:r w:rsidR="00544773" w:rsidRPr="00CF47C0">
        <w:t xml:space="preserve">Vyučující umožní žákům pracovat s internetovou mapou. </w:t>
      </w:r>
      <w:r w:rsidR="00324CE4">
        <w:t>R</w:t>
      </w:r>
      <w:r w:rsidR="00544773" w:rsidRPr="00CF47C0">
        <w:t xml:space="preserve">ozdá </w:t>
      </w:r>
      <w:r w:rsidR="00182F2B">
        <w:t xml:space="preserve">jim </w:t>
      </w:r>
      <w:r w:rsidR="004808FB" w:rsidRPr="00CF47C0">
        <w:t>do skupin</w:t>
      </w:r>
      <w:r w:rsidR="00544773" w:rsidRPr="00CF47C0">
        <w:t xml:space="preserve"> list papíru s instrukcemi pro jednotlivé kroky jejich práce</w:t>
      </w:r>
      <w:r w:rsidR="004808FB" w:rsidRPr="00CF47C0">
        <w:t xml:space="preserve"> </w:t>
      </w:r>
      <w:r w:rsidR="00E07794" w:rsidRPr="00CF47C0">
        <w:t>(</w:t>
      </w:r>
      <w:r w:rsidR="00961340">
        <w:t>Příloha 4.6</w:t>
      </w:r>
      <w:r w:rsidR="00E07794" w:rsidRPr="00CF47C0">
        <w:t>)</w:t>
      </w:r>
      <w:r w:rsidR="00582976" w:rsidRPr="00CF47C0">
        <w:t>.</w:t>
      </w:r>
    </w:p>
    <w:p w14:paraId="0EEADC21" w14:textId="518CE939" w:rsidR="004808FB" w:rsidRDefault="00544773" w:rsidP="004808FB">
      <w:pPr>
        <w:pStyle w:val="Odstavecseseznamem"/>
        <w:numPr>
          <w:ilvl w:val="0"/>
          <w:numId w:val="6"/>
        </w:numPr>
      </w:pPr>
      <w:r>
        <w:t>Vyhledejte na internetové mapě mapu vaší obce.</w:t>
      </w:r>
    </w:p>
    <w:p w14:paraId="66BE7C92" w14:textId="59F518E7" w:rsidR="004808FB" w:rsidRDefault="00544773" w:rsidP="003A39F2">
      <w:pPr>
        <w:pStyle w:val="Odstavecseseznamem"/>
        <w:numPr>
          <w:ilvl w:val="0"/>
          <w:numId w:val="6"/>
        </w:numPr>
      </w:pPr>
      <w:r>
        <w:t>Vyberte obec</w:t>
      </w:r>
      <w:r w:rsidR="00182F2B">
        <w:t xml:space="preserve"> </w:t>
      </w:r>
      <w:r>
        <w:t>/</w:t>
      </w:r>
      <w:r w:rsidR="00182F2B">
        <w:t xml:space="preserve"> </w:t>
      </w:r>
      <w:r>
        <w:t xml:space="preserve">část obce, kterou se budete zabývat v dalších hodinách. </w:t>
      </w:r>
      <w:r w:rsidR="00E279F3">
        <w:t xml:space="preserve">Může se jednat </w:t>
      </w:r>
      <w:r w:rsidR="00471A56">
        <w:t>o </w:t>
      </w:r>
      <w:r w:rsidR="00E279F3">
        <w:t xml:space="preserve">nejbližší okolí vašeho bydliště/školy, pokud je vaše obec velká. </w:t>
      </w:r>
    </w:p>
    <w:p w14:paraId="48FA7351" w14:textId="7961A3D5" w:rsidR="004808FB" w:rsidRDefault="00E279F3" w:rsidP="003A39F2">
      <w:pPr>
        <w:pStyle w:val="Odstavecseseznamem"/>
        <w:numPr>
          <w:ilvl w:val="0"/>
          <w:numId w:val="6"/>
        </w:numPr>
      </w:pPr>
      <w:r>
        <w:t>Domluvte se, jak velká část to bude. Měli byste zachytit hlavní silnice, ulice, klíčové budovy, přírodní lokality, průmyslové zóny</w:t>
      </w:r>
      <w:r w:rsidR="00315551">
        <w:t xml:space="preserve"> apod.</w:t>
      </w:r>
    </w:p>
    <w:p w14:paraId="7DA283D6" w14:textId="77777777" w:rsidR="004808FB" w:rsidRDefault="00544773" w:rsidP="003A39F2">
      <w:pPr>
        <w:pStyle w:val="Odstavecseseznamem"/>
        <w:numPr>
          <w:ilvl w:val="0"/>
          <w:numId w:val="6"/>
        </w:numPr>
      </w:pPr>
      <w:r>
        <w:t xml:space="preserve">Vybranou část zvětšete </w:t>
      </w:r>
      <w:r w:rsidR="00E279F3">
        <w:t>tak, abyste stále měli zachyceno na mapě vše, co potřebujete.</w:t>
      </w:r>
    </w:p>
    <w:p w14:paraId="6894A931" w14:textId="5EA89234" w:rsidR="00E279F3" w:rsidRDefault="00E279F3" w:rsidP="003A39F2">
      <w:pPr>
        <w:pStyle w:val="Odstavecseseznamem"/>
        <w:numPr>
          <w:ilvl w:val="0"/>
          <w:numId w:val="6"/>
        </w:numPr>
      </w:pPr>
      <w:r>
        <w:t>Přes nástroj „výstřižek“ vystřihněte mapu a uložte ji na plochu pod názvem Naše obec.</w:t>
      </w:r>
    </w:p>
    <w:p w14:paraId="50BDCD50" w14:textId="2AC937DA" w:rsidR="00E279F3" w:rsidRDefault="00E279F3" w:rsidP="003A39F2">
      <w:r>
        <w:t xml:space="preserve">Vyučující </w:t>
      </w:r>
      <w:r w:rsidR="00182F2B">
        <w:t xml:space="preserve">poté </w:t>
      </w:r>
      <w:r>
        <w:t xml:space="preserve">mapu vytiskne a zvětší ji na tiskárně na velikost A3. Tuto mapu žákům předá. </w:t>
      </w:r>
    </w:p>
    <w:p w14:paraId="6560750B" w14:textId="2F90319E" w:rsidR="004808FB" w:rsidRDefault="007477CE" w:rsidP="00582976">
      <w:r w:rsidRPr="00CF47C0">
        <w:t>Varianta B:</w:t>
      </w:r>
      <w:r>
        <w:t xml:space="preserve"> </w:t>
      </w:r>
      <w:r w:rsidR="004808FB">
        <w:t xml:space="preserve">Vyučující umožní žákům pracovat s internetovou mapou. </w:t>
      </w:r>
      <w:r w:rsidR="00182F2B">
        <w:t>R</w:t>
      </w:r>
      <w:r w:rsidR="004808FB">
        <w:t xml:space="preserve">ozdá </w:t>
      </w:r>
      <w:r w:rsidR="00182F2B">
        <w:t xml:space="preserve">jim </w:t>
      </w:r>
      <w:r w:rsidR="004808FB">
        <w:t>do skupin list papíru s ins</w:t>
      </w:r>
      <w:r w:rsidR="00642D0D">
        <w:t xml:space="preserve">trukcemi </w:t>
      </w:r>
      <w:r w:rsidR="004808FB">
        <w:t xml:space="preserve">pro jednotlivé kroky jejich práce </w:t>
      </w:r>
      <w:r w:rsidR="00E07794">
        <w:t>(</w:t>
      </w:r>
      <w:r w:rsidR="00961340">
        <w:t>Příloha 4.7</w:t>
      </w:r>
      <w:r w:rsidR="00E07794">
        <w:t>)</w:t>
      </w:r>
      <w:r w:rsidR="00582976">
        <w:t>.</w:t>
      </w:r>
    </w:p>
    <w:p w14:paraId="5106F63A" w14:textId="750D0456" w:rsidR="004808FB" w:rsidRDefault="004808FB" w:rsidP="004808FB">
      <w:pPr>
        <w:pStyle w:val="Odstavecseseznamem"/>
        <w:numPr>
          <w:ilvl w:val="0"/>
          <w:numId w:val="7"/>
        </w:numPr>
      </w:pPr>
      <w:r>
        <w:t xml:space="preserve">Vyhledejte na internetové mapě mapu vaší obce. </w:t>
      </w:r>
    </w:p>
    <w:p w14:paraId="7A14E1C6" w14:textId="677FF262" w:rsidR="004808FB" w:rsidRDefault="004808FB" w:rsidP="004808FB">
      <w:pPr>
        <w:pStyle w:val="Odstavecseseznamem"/>
        <w:numPr>
          <w:ilvl w:val="0"/>
          <w:numId w:val="7"/>
        </w:numPr>
      </w:pPr>
      <w:r>
        <w:t>Vyberte obec</w:t>
      </w:r>
      <w:r w:rsidR="00182F2B">
        <w:t xml:space="preserve"> </w:t>
      </w:r>
      <w:r>
        <w:t>/</w:t>
      </w:r>
      <w:r w:rsidR="00182F2B">
        <w:t xml:space="preserve"> </w:t>
      </w:r>
      <w:r>
        <w:t xml:space="preserve">část obce, kterou se budete zabývat v dalších hodinách. Může se jednat </w:t>
      </w:r>
      <w:r w:rsidR="00471A56">
        <w:t>o </w:t>
      </w:r>
      <w:r>
        <w:t xml:space="preserve">nejbližší okolí vašeho bydliště/školy, pokud je vaše obec velká. </w:t>
      </w:r>
    </w:p>
    <w:p w14:paraId="0E26550E" w14:textId="008FE2A1" w:rsidR="004808FB" w:rsidRDefault="004808FB" w:rsidP="004808FB">
      <w:pPr>
        <w:pStyle w:val="Odstavecseseznamem"/>
        <w:numPr>
          <w:ilvl w:val="0"/>
          <w:numId w:val="7"/>
        </w:numPr>
      </w:pPr>
      <w:r>
        <w:t>Domluvte se, jak velká část to bude. Měli byste zachytit hlavní silnice, ulice, klíčové budovy, přírodní lokality, průmyslové zóny</w:t>
      </w:r>
      <w:r w:rsidR="00315551">
        <w:t xml:space="preserve"> apod.</w:t>
      </w:r>
    </w:p>
    <w:p w14:paraId="3BF7712A" w14:textId="3282904A" w:rsidR="004808FB" w:rsidRDefault="004808FB" w:rsidP="004808FB">
      <w:pPr>
        <w:pStyle w:val="Odstavecseseznamem"/>
        <w:numPr>
          <w:ilvl w:val="0"/>
          <w:numId w:val="7"/>
        </w:numPr>
      </w:pPr>
      <w:r>
        <w:t>Vezměte si obyčejnou tužku a překreslete mapu na papír velikosti A3. Když budete mít překresleno, obtáhněte vše černou fixou, aby byla mapa viditelná i z</w:t>
      </w:r>
      <w:r w:rsidR="00EE03DF">
        <w:t xml:space="preserve"> </w:t>
      </w:r>
      <w:r>
        <w:t xml:space="preserve">větší vzdálenosti. Názvy ulic zapisujte čitelně, čísla domů nepište. </w:t>
      </w:r>
    </w:p>
    <w:p w14:paraId="54017EF3" w14:textId="24D162E0" w:rsidR="00CF47C0" w:rsidRDefault="00CF47C0" w:rsidP="00CF47C0">
      <w:r>
        <w:t xml:space="preserve">Pilotní ověření programu ukázalo, že z časového hlediska je vhodnější </w:t>
      </w:r>
      <w:r w:rsidR="00872ECD">
        <w:t>v</w:t>
      </w:r>
      <w:r>
        <w:t xml:space="preserve">arianta A, nicméně </w:t>
      </w:r>
      <w:r w:rsidR="00872ECD">
        <w:t>v</w:t>
      </w:r>
      <w:r>
        <w:t>arianta B je v programu ponechána pro případ, že by nebyla k</w:t>
      </w:r>
      <w:r w:rsidR="00EE03DF">
        <w:t xml:space="preserve"> </w:t>
      </w:r>
      <w:r>
        <w:t xml:space="preserve">dispozici tiskárna nebo by došlo k nečekaným technickým problémům. </w:t>
      </w:r>
    </w:p>
    <w:p w14:paraId="1320FD71" w14:textId="268C83A4" w:rsidR="004808FB" w:rsidRPr="00582976" w:rsidRDefault="00465676" w:rsidP="004808FB">
      <w:r w:rsidRPr="00582976">
        <w:t>Vyučující vede žáky k</w:t>
      </w:r>
      <w:r w:rsidR="00EE03DF">
        <w:t xml:space="preserve"> </w:t>
      </w:r>
      <w:r w:rsidRPr="00582976">
        <w:t>samostatnému řešení problému, kritickému myšlení, schopnosti obhájit svůj názor a k dovednosti vhodně reagovat na jiný názor, neboť se žáci musí domluvit a o mnoha položkách na vznikajícím plakátu diskutovat. Vyučující</w:t>
      </w:r>
      <w:r w:rsidR="004808FB" w:rsidRPr="00582976">
        <w:t xml:space="preserve"> sleduje práci žáků po celou dobu jejich </w:t>
      </w:r>
      <w:r w:rsidR="00E47106" w:rsidRPr="00582976">
        <w:t>činnosti</w:t>
      </w:r>
      <w:r w:rsidR="004808FB" w:rsidRPr="00582976">
        <w:t>, v případě potřeb</w:t>
      </w:r>
      <w:r w:rsidR="00EE03DF">
        <w:t>y</w:t>
      </w:r>
      <w:r w:rsidR="004808FB" w:rsidRPr="00582976">
        <w:t xml:space="preserve"> poskytuje pomoc a radu</w:t>
      </w:r>
      <w:r w:rsidRPr="00582976">
        <w:t>, zároveň sleduje i dovednosti žáků na úrovni komunikativních, sociální</w:t>
      </w:r>
      <w:r w:rsidR="00EE03DF">
        <w:t>ch</w:t>
      </w:r>
      <w:r w:rsidRPr="00582976">
        <w:t xml:space="preserve"> a personální</w:t>
      </w:r>
      <w:r w:rsidR="00EE03DF">
        <w:t xml:space="preserve">ch </w:t>
      </w:r>
      <w:r w:rsidR="00EE03DF" w:rsidRPr="00582976">
        <w:t>kompetencí</w:t>
      </w:r>
      <w:r w:rsidR="00EE03DF">
        <w:t xml:space="preserve"> a kompetencí </w:t>
      </w:r>
      <w:r w:rsidR="00EE03DF" w:rsidRPr="00582976">
        <w:t>k řešení problému</w:t>
      </w:r>
      <w:r w:rsidRPr="00582976">
        <w:t xml:space="preserve">. </w:t>
      </w:r>
    </w:p>
    <w:p w14:paraId="25C38F76" w14:textId="75B6B8E7" w:rsidR="004808FB" w:rsidRDefault="004808FB" w:rsidP="004808FB">
      <w:r w:rsidRPr="00CF47C0">
        <w:rPr>
          <w:u w:val="single"/>
        </w:rPr>
        <w:t>Rizika</w:t>
      </w:r>
      <w:r>
        <w:t>: Žáci se nebudou schopni dohodnout</w:t>
      </w:r>
      <w:r w:rsidR="00EE03DF">
        <w:t>. V</w:t>
      </w:r>
      <w:r>
        <w:t xml:space="preserve">yučující musí zasáhnout, aby konflikt nepřerostl do stavu, </w:t>
      </w:r>
      <w:r w:rsidR="00EE03DF">
        <w:t xml:space="preserve">kdy </w:t>
      </w:r>
      <w:r>
        <w:t xml:space="preserve">spolužáci odmítnou spolupracovat. </w:t>
      </w:r>
      <w:r w:rsidR="007511E7">
        <w:t>Monitorování je zde namístě, vyučující může na nečekanou situaci</w:t>
      </w:r>
      <w:r w:rsidR="00EE03DF" w:rsidRPr="00EE03DF">
        <w:t xml:space="preserve"> </w:t>
      </w:r>
      <w:r w:rsidR="00EE03DF">
        <w:t>hned reagovat</w:t>
      </w:r>
      <w:r w:rsidR="007511E7">
        <w:t>. Během této aktivity může vzniknout také mnoho pochybností ze strany žáků, zda mají vše správně, zda mají mapu správně zakreslenou atd. Vyučující by měl žáky po</w:t>
      </w:r>
      <w:r w:rsidR="00E47106">
        <w:t>dporovat v jejich práci a popsat</w:t>
      </w:r>
      <w:r w:rsidR="007511E7">
        <w:t xml:space="preserve">, co se jim již podařilo. Při zpracování vlastní mapy se žáci také mohou doptávat, </w:t>
      </w:r>
      <w:r w:rsidR="00EE03DF">
        <w:t>které všechny</w:t>
      </w:r>
      <w:r w:rsidR="007511E7">
        <w:t xml:space="preserve"> lokality mají pojmenovat. Vyučující již může zmínit, že na pojmenování klíčových míst v obci bude zaměřena další aktivita. </w:t>
      </w:r>
    </w:p>
    <w:p w14:paraId="07F5164B" w14:textId="7DE06482" w:rsidR="007511E7" w:rsidRDefault="007511E7" w:rsidP="004808FB">
      <w:r>
        <w:t>Na závěr vyučující upozorní na způsob vlepení mapy do archu A1</w:t>
      </w:r>
      <w:r w:rsidR="00EE03DF">
        <w:t>: vlepit</w:t>
      </w:r>
      <w:r>
        <w:t xml:space="preserve"> do středu a napsat čitelný nadpis. </w:t>
      </w:r>
    </w:p>
    <w:p w14:paraId="775F0FB2" w14:textId="77777777" w:rsidR="00AE63E4" w:rsidRDefault="00AE63E4" w:rsidP="007455B3">
      <w:pPr>
        <w:ind w:left="708"/>
        <w:rPr>
          <w:b/>
        </w:rPr>
      </w:pPr>
    </w:p>
    <w:p w14:paraId="183BC17E" w14:textId="77777777" w:rsidR="00DC60BA" w:rsidRDefault="00DC60BA" w:rsidP="007455B3">
      <w:pPr>
        <w:ind w:left="708"/>
        <w:rPr>
          <w:b/>
        </w:rPr>
      </w:pPr>
    </w:p>
    <w:p w14:paraId="477AC116" w14:textId="77777777" w:rsidR="00DC60BA" w:rsidRDefault="00DC60BA" w:rsidP="007455B3">
      <w:pPr>
        <w:ind w:left="708"/>
        <w:rPr>
          <w:b/>
        </w:rPr>
      </w:pPr>
    </w:p>
    <w:p w14:paraId="124EBD26" w14:textId="520DD2DB" w:rsidR="007455B3" w:rsidRDefault="007455B3" w:rsidP="007455B3">
      <w:pPr>
        <w:ind w:left="708"/>
        <w:rPr>
          <w:b/>
        </w:rPr>
      </w:pPr>
      <w:r w:rsidRPr="00EA7520">
        <w:rPr>
          <w:b/>
        </w:rPr>
        <w:lastRenderedPageBreak/>
        <w:t>Zdroje pro inspiraci či rozšíření tématu</w:t>
      </w:r>
    </w:p>
    <w:p w14:paraId="747A48FB" w14:textId="7FF49ECE" w:rsidR="007455B3" w:rsidRPr="00C13272" w:rsidRDefault="007407EF" w:rsidP="00EA7520">
      <w:pPr>
        <w:spacing w:before="120"/>
        <w:jc w:val="left"/>
        <w:rPr>
          <w:rFonts w:cstheme="minorHAnsi"/>
        </w:rPr>
      </w:pPr>
      <w:r w:rsidRPr="00C13272">
        <w:rPr>
          <w:rFonts w:cstheme="minorHAnsi"/>
          <w:i/>
          <w:iCs/>
          <w:shd w:val="clear" w:color="auto" w:fill="FFFFFF"/>
        </w:rPr>
        <w:t xml:space="preserve">Mapy </w:t>
      </w:r>
      <w:r w:rsidR="0029163E">
        <w:rPr>
          <w:rFonts w:cstheme="minorHAnsi"/>
          <w:i/>
          <w:iCs/>
          <w:shd w:val="clear" w:color="auto" w:fill="FFFFFF"/>
        </w:rPr>
        <w:t>–</w:t>
      </w:r>
      <w:r w:rsidRPr="00C13272">
        <w:rPr>
          <w:rFonts w:cstheme="minorHAnsi"/>
          <w:i/>
          <w:iCs/>
          <w:shd w:val="clear" w:color="auto" w:fill="FFFFFF"/>
        </w:rPr>
        <w:t xml:space="preserve"> rozdělení podle obsahu, měřítka a způsobu vyhotovení Plán Účelové mapy</w:t>
      </w:r>
      <w:r w:rsidRPr="00C13272">
        <w:rPr>
          <w:rFonts w:cstheme="minorHAnsi"/>
          <w:shd w:val="clear" w:color="auto" w:fill="FFFFFF"/>
        </w:rPr>
        <w:t> [online]. In: [cit. 2020-08-29]. Dostupné z: ttp://uhulag.mendelu.cz/files/pagesdata/cz/kartografie/prednaska2.pdf</w:t>
      </w:r>
    </w:p>
    <w:p w14:paraId="7234B7A8" w14:textId="77777777" w:rsidR="00AE63E4" w:rsidRDefault="00AE63E4" w:rsidP="00CC7893">
      <w:pPr>
        <w:rPr>
          <w:b/>
        </w:rPr>
      </w:pPr>
    </w:p>
    <w:p w14:paraId="7B57CAD2" w14:textId="14EA0E56" w:rsidR="00CC7893" w:rsidRDefault="00CC7893" w:rsidP="00CC7893">
      <w:pPr>
        <w:rPr>
          <w:b/>
        </w:rPr>
      </w:pPr>
      <w:r>
        <w:rPr>
          <w:b/>
        </w:rPr>
        <w:t>3.1.3 Téma č. 3</w:t>
      </w:r>
      <w:r w:rsidRPr="007477CE">
        <w:rPr>
          <w:b/>
        </w:rPr>
        <w:t xml:space="preserve"> (</w:t>
      </w:r>
      <w:r>
        <w:rPr>
          <w:b/>
        </w:rPr>
        <w:t>Mapa s popisky</w:t>
      </w:r>
      <w:r w:rsidRPr="007477CE">
        <w:rPr>
          <w:b/>
        </w:rPr>
        <w:t xml:space="preserve">) </w:t>
      </w:r>
      <w:r w:rsidR="00EE03DF">
        <w:rPr>
          <w:b/>
        </w:rPr>
        <w:t xml:space="preserve">– </w:t>
      </w:r>
      <w:r w:rsidR="00EC426A">
        <w:rPr>
          <w:b/>
        </w:rPr>
        <w:t>70 minut</w:t>
      </w:r>
    </w:p>
    <w:p w14:paraId="078A5D0B" w14:textId="3CBD1C22" w:rsidR="00465676" w:rsidRPr="008868AF" w:rsidRDefault="00465676" w:rsidP="0045576E">
      <w:pPr>
        <w:ind w:firstLine="708"/>
        <w:rPr>
          <w:b/>
        </w:rPr>
      </w:pPr>
      <w:r w:rsidRPr="008868AF">
        <w:rPr>
          <w:b/>
        </w:rPr>
        <w:t xml:space="preserve">Kompetence a způsob </w:t>
      </w:r>
      <w:r w:rsidR="008868AF" w:rsidRPr="008868AF">
        <w:rPr>
          <w:b/>
        </w:rPr>
        <w:t xml:space="preserve">jejich </w:t>
      </w:r>
      <w:r w:rsidRPr="008868AF">
        <w:rPr>
          <w:b/>
        </w:rPr>
        <w:t>rozvoje</w:t>
      </w:r>
    </w:p>
    <w:p w14:paraId="737D9591" w14:textId="2664BFA0" w:rsidR="00984FF2" w:rsidRPr="008868AF" w:rsidRDefault="00984FF2" w:rsidP="00465676">
      <w:r w:rsidRPr="008868AF">
        <w:t>V</w:t>
      </w:r>
      <w:r w:rsidR="005B1774">
        <w:t xml:space="preserve"> </w:t>
      </w:r>
      <w:r w:rsidRPr="008868AF">
        <w:t xml:space="preserve">tomto tématu jsou nadále podporovány kompetence digitální, protože žáci nadále pracují s internetovými zdroji a vyhledávají požadované informace. V průběhu hledání nachází různé shodné a rozdílné informace ve vazbě na </w:t>
      </w:r>
      <w:r w:rsidR="00EE03DF">
        <w:t>své</w:t>
      </w:r>
      <w:r w:rsidR="00EE03DF" w:rsidRPr="008868AF">
        <w:t xml:space="preserve"> </w:t>
      </w:r>
      <w:r w:rsidRPr="008868AF">
        <w:t xml:space="preserve">vlastní zkušenosti, využívají své vědomosti a dávají je </w:t>
      </w:r>
      <w:r w:rsidR="003F5D7D" w:rsidRPr="008868AF">
        <w:t>do</w:t>
      </w:r>
      <w:r w:rsidR="003F5D7D">
        <w:t> </w:t>
      </w:r>
      <w:r w:rsidRPr="008868AF">
        <w:t>souvislostí s</w:t>
      </w:r>
      <w:r w:rsidR="00EE03DF">
        <w:t xml:space="preserve"> </w:t>
      </w:r>
      <w:r w:rsidRPr="008868AF">
        <w:t>nově nalezenými informacemi</w:t>
      </w:r>
      <w:r w:rsidR="00EE03DF">
        <w:t>. Tím</w:t>
      </w:r>
      <w:r w:rsidRPr="008868AF">
        <w:t xml:space="preserve"> jsou výše uvedené kompetence doplňovány kompetencemi k řešení problémů, které jsou velmi úzce spjaty s kompetencemi k učení. </w:t>
      </w:r>
      <w:r w:rsidR="00C5194A" w:rsidRPr="008868AF">
        <w:t>Kr</w:t>
      </w:r>
      <w:r w:rsidRPr="008868AF">
        <w:t>eativit</w:t>
      </w:r>
      <w:r w:rsidR="00C5194A" w:rsidRPr="008868AF">
        <w:t>a</w:t>
      </w:r>
      <w:r w:rsidRPr="008868AF">
        <w:t xml:space="preserve"> </w:t>
      </w:r>
      <w:r w:rsidR="00EE03DF" w:rsidRPr="008868AF">
        <w:t>a</w:t>
      </w:r>
      <w:r w:rsidR="00EE03DF">
        <w:t> </w:t>
      </w:r>
      <w:r w:rsidRPr="008868AF">
        <w:t xml:space="preserve">vlastní zodpovědný přístup každého jednotlivce </w:t>
      </w:r>
      <w:r w:rsidR="00EE03DF" w:rsidRPr="008868AF">
        <w:t>ved</w:t>
      </w:r>
      <w:r w:rsidR="00EE03DF">
        <w:t>ou</w:t>
      </w:r>
      <w:r w:rsidR="00EE03DF" w:rsidRPr="008868AF">
        <w:t xml:space="preserve"> </w:t>
      </w:r>
      <w:r w:rsidRPr="008868AF">
        <w:t>k</w:t>
      </w:r>
      <w:r w:rsidR="00EE03DF">
        <w:t xml:space="preserve"> </w:t>
      </w:r>
      <w:r w:rsidRPr="008868AF">
        <w:t>sebepoznání, k</w:t>
      </w:r>
      <w:r w:rsidR="00EE03DF">
        <w:t xml:space="preserve"> </w:t>
      </w:r>
      <w:r w:rsidRPr="008868AF">
        <w:t xml:space="preserve">ohleduplnému chování, zjištění, jak </w:t>
      </w:r>
      <w:r w:rsidR="00EE03DF">
        <w:t>hodně</w:t>
      </w:r>
      <w:r w:rsidR="00EE03DF" w:rsidRPr="008868AF">
        <w:t xml:space="preserve"> </w:t>
      </w:r>
      <w:r w:rsidRPr="008868AF">
        <w:t>může jednotlivec ovlivnit kvalitu společné práce</w:t>
      </w:r>
      <w:r w:rsidR="005B1774">
        <w:t>. T</w:t>
      </w:r>
      <w:r w:rsidR="00C5194A" w:rsidRPr="008868AF">
        <w:t>ím mají žáci příležitost rozvíjet kompetence sociální a personální.</w:t>
      </w:r>
      <w:r w:rsidRPr="008868AF">
        <w:t xml:space="preserve"> </w:t>
      </w:r>
    </w:p>
    <w:p w14:paraId="6518952B" w14:textId="78A3880A" w:rsidR="00F45520" w:rsidRPr="00F45520" w:rsidRDefault="00F45520" w:rsidP="008868AF">
      <w:pPr>
        <w:rPr>
          <w:b/>
          <w:bCs/>
        </w:rPr>
      </w:pPr>
      <w:r>
        <w:tab/>
      </w:r>
      <w:r>
        <w:rPr>
          <w:b/>
          <w:bCs/>
        </w:rPr>
        <w:t>Místa na internetu (10 minut)</w:t>
      </w:r>
    </w:p>
    <w:p w14:paraId="124D964B" w14:textId="28B5E4D5" w:rsidR="00E47106" w:rsidRDefault="00C5194A" w:rsidP="00F45520">
      <w:r>
        <w:t>V</w:t>
      </w:r>
      <w:r w:rsidR="007511E7" w:rsidRPr="007511E7">
        <w:t xml:space="preserve">yučující </w:t>
      </w:r>
      <w:r w:rsidR="007511E7">
        <w:t xml:space="preserve">ukáže jednu ze vzniklých map a rukou „přejede“ přes prázdná místa na archu. </w:t>
      </w:r>
      <w:r w:rsidR="00182A0F">
        <w:t xml:space="preserve">Z toho je patrné, že bude nutné mapu doplnit. </w:t>
      </w:r>
    </w:p>
    <w:p w14:paraId="20DB9A78" w14:textId="458B819B" w:rsidR="007511E7" w:rsidRDefault="008A3F65" w:rsidP="008868AF">
      <w:r>
        <w:t xml:space="preserve">Na internetu žákům prezentuje, co by jim nyní mohlo pomoci k lokalizaci jednotlivých míst. </w:t>
      </w:r>
    </w:p>
    <w:p w14:paraId="7F6BB5EE" w14:textId="07695A0D" w:rsidR="008A3F65" w:rsidRDefault="008A3F65" w:rsidP="008868AF">
      <w:r w:rsidRPr="00E72685">
        <w:rPr>
          <w:noProof/>
          <w:u w:val="single"/>
          <w:lang w:eastAsia="cs-CZ"/>
        </w:rPr>
        <w:drawing>
          <wp:anchor distT="0" distB="0" distL="114300" distR="114300" simplePos="0" relativeHeight="251671552" behindDoc="0" locked="0" layoutInCell="1" allowOverlap="1" wp14:anchorId="14A86619" wp14:editId="2405D150">
            <wp:simplePos x="0" y="0"/>
            <wp:positionH relativeFrom="column">
              <wp:posOffset>1981200</wp:posOffset>
            </wp:positionH>
            <wp:positionV relativeFrom="paragraph">
              <wp:posOffset>320040</wp:posOffset>
            </wp:positionV>
            <wp:extent cx="1019175" cy="1666875"/>
            <wp:effectExtent l="0" t="0" r="9525" b="952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1019175" cy="1666875"/>
                    </a:xfrm>
                    <a:prstGeom prst="rect">
                      <a:avLst/>
                    </a:prstGeom>
                  </pic:spPr>
                </pic:pic>
              </a:graphicData>
            </a:graphic>
            <wp14:sizeRelH relativeFrom="page">
              <wp14:pctWidth>0</wp14:pctWidth>
            </wp14:sizeRelH>
            <wp14:sizeRelV relativeFrom="page">
              <wp14:pctHeight>0</wp14:pctHeight>
            </wp14:sizeRelV>
          </wp:anchor>
        </w:drawing>
      </w:r>
      <w:r w:rsidRPr="00E72685">
        <w:rPr>
          <w:u w:val="single"/>
        </w:rPr>
        <w:t>Postup</w:t>
      </w:r>
      <w:r w:rsidRPr="004760D4">
        <w:t>:</w:t>
      </w:r>
      <w:r w:rsidRPr="008868AF">
        <w:t xml:space="preserve"> Otevřít např. </w:t>
      </w:r>
      <w:hyperlink r:id="rId29" w:history="1">
        <w:r w:rsidRPr="00E72685">
          <w:rPr>
            <w:rStyle w:val="Hypertextovodkaz"/>
            <w:color w:val="auto"/>
          </w:rPr>
          <w:t>www.mapy.cz</w:t>
        </w:r>
      </w:hyperlink>
      <w:r>
        <w:t xml:space="preserve"> a zadat obec. Zvětšovat mapu do momentu, než se na mapě objeví co nejvíce ikon, např. ikona čerpací stanice, vlakového nádraží, veřejného WC, penzionu, informací, cukrárny</w:t>
      </w:r>
      <w:r w:rsidR="00CA0CEA">
        <w:t>.</w:t>
      </w:r>
    </w:p>
    <w:p w14:paraId="38E9CE6C" w14:textId="55E61EAE" w:rsidR="008A3F65" w:rsidRDefault="008A3F65" w:rsidP="007511E7">
      <w:pPr>
        <w:ind w:firstLine="708"/>
      </w:pPr>
    </w:p>
    <w:p w14:paraId="7CA0DB06" w14:textId="77777777" w:rsidR="008A3F65" w:rsidRDefault="008A3F65" w:rsidP="007511E7">
      <w:pPr>
        <w:ind w:firstLine="708"/>
      </w:pPr>
    </w:p>
    <w:p w14:paraId="41FF748F" w14:textId="77777777" w:rsidR="008A3F65" w:rsidRDefault="008A3F65" w:rsidP="007511E7">
      <w:pPr>
        <w:ind w:firstLine="708"/>
      </w:pPr>
    </w:p>
    <w:p w14:paraId="002763B3" w14:textId="77777777" w:rsidR="008A3F65" w:rsidRDefault="008A3F65" w:rsidP="007511E7">
      <w:pPr>
        <w:ind w:firstLine="708"/>
      </w:pPr>
    </w:p>
    <w:p w14:paraId="5CB59CDE" w14:textId="2FB1ED88" w:rsidR="00CA0CEA" w:rsidRPr="00CA0CEA" w:rsidRDefault="00CA0CEA" w:rsidP="008868AF">
      <w:pPr>
        <w:rPr>
          <w:b/>
          <w:bCs/>
        </w:rPr>
      </w:pPr>
      <w:r>
        <w:tab/>
      </w:r>
      <w:r>
        <w:rPr>
          <w:b/>
          <w:bCs/>
        </w:rPr>
        <w:t>Tvorba popisků (60 minut)</w:t>
      </w:r>
    </w:p>
    <w:p w14:paraId="0CC5D41F" w14:textId="02181FD1" w:rsidR="00CA0648" w:rsidRDefault="008A3F65" w:rsidP="008868AF">
      <w:r>
        <w:t>Vyučující popíše žákům další činnost: Rozdělte si ve skupině úkoly – stříhání kartiček</w:t>
      </w:r>
      <w:r w:rsidR="005B1774">
        <w:t xml:space="preserve"> </w:t>
      </w:r>
      <w:r>
        <w:t xml:space="preserve">/ nápisy </w:t>
      </w:r>
      <w:r w:rsidR="003F5D7D">
        <w:t>na </w:t>
      </w:r>
      <w:r>
        <w:t>kartičky</w:t>
      </w:r>
      <w:r w:rsidR="005B1774">
        <w:t> </w:t>
      </w:r>
      <w:r>
        <w:t>/</w:t>
      </w:r>
      <w:r w:rsidR="005B1774">
        <w:t xml:space="preserve"> </w:t>
      </w:r>
      <w:r>
        <w:t>upevňování provázků a umístění do mapy</w:t>
      </w:r>
      <w:r w:rsidR="005B1774">
        <w:t xml:space="preserve"> </w:t>
      </w:r>
      <w:r>
        <w:t>/</w:t>
      </w:r>
      <w:r w:rsidR="005B1774">
        <w:t xml:space="preserve"> </w:t>
      </w:r>
      <w:r>
        <w:t>vyhledávání jednotlivých míst na mapě (obchody, pošta, autobusová zastávka, škola, radnice, rybníky…)</w:t>
      </w:r>
      <w:r w:rsidR="00CA0648">
        <w:t xml:space="preserve">. Některé úkoly mohou plnit dva žáci dohromady. Vyučující vyčká, až se žáci domluví. Rozdá </w:t>
      </w:r>
      <w:r w:rsidR="005B1774">
        <w:t xml:space="preserve">jim </w:t>
      </w:r>
      <w:r w:rsidR="00CA0648">
        <w:t>potřebný materiál a upřesní úkoly. Zde by bylo vhodné napsat instrukce v heslech na tabuli</w:t>
      </w:r>
      <w:r w:rsidR="00182A0F">
        <w:t>, aby se žáci mohli ujišťovat o správnosti plnění úkolů</w:t>
      </w:r>
      <w:r w:rsidR="00CA0648">
        <w:t xml:space="preserve">: </w:t>
      </w:r>
    </w:p>
    <w:p w14:paraId="1B97EC4A" w14:textId="0A98586A" w:rsidR="00CA0648" w:rsidRDefault="00CA0648" w:rsidP="00AE3514">
      <w:pPr>
        <w:pStyle w:val="Odstavecseseznamem"/>
        <w:numPr>
          <w:ilvl w:val="0"/>
          <w:numId w:val="37"/>
        </w:numPr>
        <w:spacing w:after="120"/>
        <w:ind w:left="714" w:hanging="357"/>
        <w:contextualSpacing w:val="0"/>
      </w:pPr>
      <w:r w:rsidRPr="00AE3514">
        <w:rPr>
          <w:u w:val="single"/>
        </w:rPr>
        <w:t>stříhání kartiček</w:t>
      </w:r>
      <w:r w:rsidR="008A3F65">
        <w:t xml:space="preserve"> </w:t>
      </w:r>
      <w:r w:rsidR="005B1774">
        <w:t>–</w:t>
      </w:r>
      <w:r>
        <w:t xml:space="preserve"> kartičky o velikosti </w:t>
      </w:r>
      <w:r w:rsidR="005B1774">
        <w:t xml:space="preserve">5 × 3 </w:t>
      </w:r>
      <w:r>
        <w:t xml:space="preserve">cm, barva papíru odpovídá skupině vybraných lokalit. Např. vše týkající se vody – může být znázorněno kartičkou modré barvy, vše týkající se zeleně – parky, stezky – může být na zeleném papíru.  </w:t>
      </w:r>
    </w:p>
    <w:p w14:paraId="3D99A922" w14:textId="74D51175" w:rsidR="008A3F65" w:rsidRDefault="00CA0648" w:rsidP="00AE3514">
      <w:pPr>
        <w:pStyle w:val="Odstavecseseznamem"/>
        <w:numPr>
          <w:ilvl w:val="0"/>
          <w:numId w:val="37"/>
        </w:numPr>
        <w:spacing w:after="120"/>
        <w:ind w:left="714" w:hanging="357"/>
        <w:contextualSpacing w:val="0"/>
      </w:pPr>
      <w:r w:rsidRPr="00AE3514">
        <w:rPr>
          <w:u w:val="single"/>
        </w:rPr>
        <w:lastRenderedPageBreak/>
        <w:t>upevňování provázků a umístění do mapy</w:t>
      </w:r>
      <w:r>
        <w:t xml:space="preserve"> – nastříhat provázky dostatečně dlouhé, aby dosáhly od kartičky (bude umístěna v prostoru kolem mapy) do místa na mapě. Připevnit hotové kartičky na arch a konec provázku do místa výskytu na mapě.</w:t>
      </w:r>
    </w:p>
    <w:p w14:paraId="1D2D4CC2" w14:textId="462F3B62" w:rsidR="00CA0648" w:rsidRDefault="00CA0648" w:rsidP="00AE3514">
      <w:pPr>
        <w:pStyle w:val="Odstavecseseznamem"/>
        <w:numPr>
          <w:ilvl w:val="0"/>
          <w:numId w:val="37"/>
        </w:numPr>
        <w:spacing w:after="120"/>
        <w:ind w:left="714" w:hanging="357"/>
        <w:contextualSpacing w:val="0"/>
      </w:pPr>
      <w:r w:rsidRPr="00AE3514">
        <w:rPr>
          <w:u w:val="single"/>
        </w:rPr>
        <w:t>vyhledání jednotlivých míst na mapě</w:t>
      </w:r>
      <w:r w:rsidRPr="004760D4">
        <w:t xml:space="preserve"> </w:t>
      </w:r>
      <w:r>
        <w:t>– vyhledat po zvětšení mapy obce odkazy pod ikonami, rozhodnout se, co bude zaznamenáno na kartičky.</w:t>
      </w:r>
    </w:p>
    <w:p w14:paraId="1D05E88F" w14:textId="296D1CEC" w:rsidR="00CA0648" w:rsidRDefault="003334C6" w:rsidP="008868AF">
      <w:r w:rsidRPr="004760D4">
        <w:rPr>
          <w:u w:val="single"/>
        </w:rPr>
        <w:t>Rizika</w:t>
      </w:r>
      <w:r>
        <w:t>: Žáci mohou být zpočátku bezradní, mohou se zaměřit jen na jim známá místa, zbytek mohou „ignorovat“.  Vyučující by měl lokalitu znát, tudíž může žáky vést k tomu, aby si uvědomili, že jsou i</w:t>
      </w:r>
      <w:r w:rsidR="005B1774">
        <w:t> </w:t>
      </w:r>
      <w:r>
        <w:t>další místa</w:t>
      </w:r>
      <w:r w:rsidR="005B1774">
        <w:t xml:space="preserve"> </w:t>
      </w:r>
      <w:r>
        <w:t xml:space="preserve">klíčová pro obec. Na druhou stranu mohou také někteří žáci mít dojem, že čím více, tím lépe, </w:t>
      </w:r>
      <w:r w:rsidR="005B1774">
        <w:t>a </w:t>
      </w:r>
      <w:r>
        <w:t xml:space="preserve">proto budou chtít zaznamenat na kartičky úplně všechno. Mapa by se pak ale stala velmi nepřehlednou. Vyučující </w:t>
      </w:r>
      <w:r w:rsidR="00182A0F">
        <w:t xml:space="preserve">může </w:t>
      </w:r>
      <w:r>
        <w:t>tyto žáky usměrnit, ilustrovat jim situaci</w:t>
      </w:r>
      <w:r w:rsidR="005B1774">
        <w:t xml:space="preserve"> – </w:t>
      </w:r>
      <w:r>
        <w:t xml:space="preserve">kdyby přijel cizinec, kam by ho zavedli, </w:t>
      </w:r>
      <w:r w:rsidR="005B1774">
        <w:t xml:space="preserve">která </w:t>
      </w:r>
      <w:r>
        <w:t>důležitá místa by mu představili, co by mu třeba nechtěli ukázat. Měla by vzniknout mapa s</w:t>
      </w:r>
      <w:r w:rsidR="005B1774">
        <w:t xml:space="preserve"> </w:t>
      </w:r>
      <w:r>
        <w:t>odkazy na kartičkách, která bude přehledná a bude snadné se v</w:t>
      </w:r>
      <w:r w:rsidR="005B1774">
        <w:t xml:space="preserve"> </w:t>
      </w:r>
      <w:r>
        <w:t xml:space="preserve">ní orientovat, </w:t>
      </w:r>
      <w:r w:rsidRPr="00AB66E5">
        <w:t xml:space="preserve">dohledat jednotlivé lokality. </w:t>
      </w:r>
    </w:p>
    <w:p w14:paraId="59FB5D94" w14:textId="370B273E" w:rsidR="00E72F07" w:rsidRDefault="00E72F07" w:rsidP="008868AF"/>
    <w:p w14:paraId="41ED3E21" w14:textId="77777777" w:rsidR="00E72F07" w:rsidRDefault="00E72F07" w:rsidP="008868AF"/>
    <w:p w14:paraId="2886BC01" w14:textId="360E335F" w:rsidR="0045576E" w:rsidRPr="00D013FC" w:rsidRDefault="00AE3514" w:rsidP="008868AF">
      <w:r w:rsidRPr="00D013FC">
        <w:t>Příklady žákovských prací z pilotního ověření programu:</w:t>
      </w:r>
    </w:p>
    <w:p w14:paraId="4B4E3951" w14:textId="77777777" w:rsidR="00DC60BA" w:rsidRDefault="00DC60BA" w:rsidP="006E174F">
      <w:pPr>
        <w:rPr>
          <w:b/>
        </w:rPr>
      </w:pPr>
    </w:p>
    <w:p w14:paraId="356185BF" w14:textId="260AE018" w:rsidR="00B5248E" w:rsidRDefault="00B5248E" w:rsidP="006E174F">
      <w:pPr>
        <w:rPr>
          <w:b/>
        </w:rPr>
      </w:pPr>
      <w:r>
        <w:rPr>
          <w:noProof/>
          <w:lang w:eastAsia="cs-CZ"/>
        </w:rPr>
        <w:drawing>
          <wp:anchor distT="0" distB="0" distL="114300" distR="114300" simplePos="0" relativeHeight="251734016" behindDoc="0" locked="0" layoutInCell="1" allowOverlap="1" wp14:anchorId="0FF66CD0" wp14:editId="58410759">
            <wp:simplePos x="0" y="0"/>
            <wp:positionH relativeFrom="column">
              <wp:posOffset>3018155</wp:posOffset>
            </wp:positionH>
            <wp:positionV relativeFrom="paragraph">
              <wp:posOffset>2353178</wp:posOffset>
            </wp:positionV>
            <wp:extent cx="3054985" cy="2291080"/>
            <wp:effectExtent l="0" t="0" r="0" b="0"/>
            <wp:wrapSquare wrapText="bothSides"/>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4985"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32992" behindDoc="0" locked="0" layoutInCell="1" allowOverlap="1" wp14:anchorId="46DCEDD8" wp14:editId="6774C3B5">
            <wp:simplePos x="0" y="0"/>
            <wp:positionH relativeFrom="column">
              <wp:posOffset>-93345</wp:posOffset>
            </wp:positionH>
            <wp:positionV relativeFrom="paragraph">
              <wp:posOffset>2353310</wp:posOffset>
            </wp:positionV>
            <wp:extent cx="3023235" cy="2267585"/>
            <wp:effectExtent l="0" t="0" r="5715" b="0"/>
            <wp:wrapSquare wrapText="bothSides"/>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323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31968" behindDoc="0" locked="0" layoutInCell="1" allowOverlap="1" wp14:anchorId="1E1A944B" wp14:editId="79F87712">
            <wp:simplePos x="0" y="0"/>
            <wp:positionH relativeFrom="column">
              <wp:posOffset>3018155</wp:posOffset>
            </wp:positionH>
            <wp:positionV relativeFrom="paragraph">
              <wp:posOffset>1905</wp:posOffset>
            </wp:positionV>
            <wp:extent cx="3054985" cy="2291080"/>
            <wp:effectExtent l="0" t="0" r="0" b="0"/>
            <wp:wrapSquare wrapText="bothSides"/>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4985"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30944" behindDoc="0" locked="0" layoutInCell="1" allowOverlap="1" wp14:anchorId="40CF64D0" wp14:editId="03EA7088">
            <wp:simplePos x="0" y="0"/>
            <wp:positionH relativeFrom="column">
              <wp:posOffset>-93345</wp:posOffset>
            </wp:positionH>
            <wp:positionV relativeFrom="paragraph">
              <wp:posOffset>1905</wp:posOffset>
            </wp:positionV>
            <wp:extent cx="3054350" cy="2291080"/>
            <wp:effectExtent l="0" t="0" r="0" b="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4350"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B2E11" w14:textId="10B74E71" w:rsidR="006E174F" w:rsidRPr="00AB66E5" w:rsidRDefault="006E174F" w:rsidP="006E174F">
      <w:pPr>
        <w:rPr>
          <w:b/>
        </w:rPr>
      </w:pPr>
      <w:r w:rsidRPr="00AB66E5">
        <w:rPr>
          <w:b/>
        </w:rPr>
        <w:lastRenderedPageBreak/>
        <w:t>3.1.</w:t>
      </w:r>
      <w:r w:rsidR="00CC7893" w:rsidRPr="00AB66E5">
        <w:rPr>
          <w:b/>
        </w:rPr>
        <w:t>4</w:t>
      </w:r>
      <w:r w:rsidRPr="00AB66E5">
        <w:rPr>
          <w:b/>
        </w:rPr>
        <w:t xml:space="preserve"> Téma č. </w:t>
      </w:r>
      <w:r w:rsidR="00CC7893" w:rsidRPr="00AB66E5">
        <w:rPr>
          <w:b/>
        </w:rPr>
        <w:t xml:space="preserve">4 </w:t>
      </w:r>
      <w:r w:rsidRPr="00AB66E5">
        <w:rPr>
          <w:b/>
        </w:rPr>
        <w:t>(</w:t>
      </w:r>
      <w:r w:rsidR="000F0C15" w:rsidRPr="00AB66E5">
        <w:rPr>
          <w:b/>
        </w:rPr>
        <w:t>Co nás trápí v naší obci</w:t>
      </w:r>
      <w:r w:rsidRPr="00AB66E5">
        <w:rPr>
          <w:b/>
        </w:rPr>
        <w:t>)</w:t>
      </w:r>
      <w:r w:rsidR="00EC426A">
        <w:rPr>
          <w:b/>
        </w:rPr>
        <w:t xml:space="preserve"> </w:t>
      </w:r>
      <w:r w:rsidR="004C487C">
        <w:rPr>
          <w:b/>
        </w:rPr>
        <w:t xml:space="preserve">– </w:t>
      </w:r>
      <w:r w:rsidR="00EC426A">
        <w:rPr>
          <w:b/>
        </w:rPr>
        <w:t>70 minut</w:t>
      </w:r>
    </w:p>
    <w:p w14:paraId="368F29B3" w14:textId="7B849986" w:rsidR="00984FF2" w:rsidRPr="00BF5C85" w:rsidRDefault="00984FF2" w:rsidP="0045576E">
      <w:pPr>
        <w:ind w:firstLine="708"/>
        <w:rPr>
          <w:b/>
        </w:rPr>
      </w:pPr>
      <w:r w:rsidRPr="00BF5C85">
        <w:rPr>
          <w:b/>
        </w:rPr>
        <w:t xml:space="preserve">Kompetence a způsob </w:t>
      </w:r>
      <w:r w:rsidR="00BF5C85" w:rsidRPr="00BF5C85">
        <w:rPr>
          <w:b/>
        </w:rPr>
        <w:t xml:space="preserve">jejich </w:t>
      </w:r>
      <w:r w:rsidRPr="00BF5C85">
        <w:rPr>
          <w:b/>
        </w:rPr>
        <w:t>rozvoje</w:t>
      </w:r>
    </w:p>
    <w:p w14:paraId="456E1F53" w14:textId="2F9BA7DC" w:rsidR="00785ABB" w:rsidRPr="00BF5C85" w:rsidRDefault="00C5194A" w:rsidP="00BF5C85">
      <w:r w:rsidRPr="00BF5C85">
        <w:t>V posledním tématu prvního bloku jsou žáci vedeni ve velké míře k diskusi, zamýšlení se nad svou obcí, k analýze vlastních postojů, vztahů, představ. Každodenní život je dáván do souvislosti s jejich já a nutí je k</w:t>
      </w:r>
      <w:r w:rsidR="004C487C">
        <w:t xml:space="preserve"> </w:t>
      </w:r>
      <w:r w:rsidRPr="00BF5C85">
        <w:t xml:space="preserve">zaujímání </w:t>
      </w:r>
      <w:r w:rsidR="00E203AB" w:rsidRPr="00BF5C85">
        <w:t xml:space="preserve">postojů. Kompetence sociální a personální jsou tak rozvíjeny na mnoha úrovních. Veškeré podněty jsou prodiskutovány v malých skupinách, žáci tak rozvíjí </w:t>
      </w:r>
      <w:r w:rsidR="004C487C">
        <w:t xml:space="preserve">i </w:t>
      </w:r>
      <w:r w:rsidR="00E203AB" w:rsidRPr="00BF5C85">
        <w:t xml:space="preserve">kompetence komunikativní, neboť mají příležitost </w:t>
      </w:r>
      <w:r w:rsidR="004C487C">
        <w:t>trénova</w:t>
      </w:r>
      <w:r w:rsidR="004C487C" w:rsidRPr="00BF5C85">
        <w:t xml:space="preserve">t </w:t>
      </w:r>
      <w:r w:rsidR="00E203AB" w:rsidRPr="00BF5C85">
        <w:t xml:space="preserve">své dovednosti naslouchat promluvám druhých, vhodně na ně reagovat, </w:t>
      </w:r>
      <w:r w:rsidR="004C487C" w:rsidRPr="00BF5C85">
        <w:t xml:space="preserve">vhodně </w:t>
      </w:r>
      <w:r w:rsidR="00E203AB" w:rsidRPr="00BF5C85">
        <w:t>formulovat sdělení.</w:t>
      </w:r>
      <w:r w:rsidR="0095406A" w:rsidRPr="00BF5C85">
        <w:t xml:space="preserve"> Pojmenování toho, co žákům v jejich okolí vadí, uvědomění si tohoto stavu a přemýšlení o příčinách takových problémů jsou znaky kompetencí k řešení problémů. Žáci </w:t>
      </w:r>
      <w:r w:rsidR="00AB66E5" w:rsidRPr="00BF5C85">
        <w:t>dokl</w:t>
      </w:r>
      <w:r w:rsidR="004C487C">
        <w:t>á</w:t>
      </w:r>
      <w:r w:rsidR="00AB66E5" w:rsidRPr="00BF5C85">
        <w:t>d</w:t>
      </w:r>
      <w:r w:rsidR="004C487C">
        <w:t>a</w:t>
      </w:r>
      <w:r w:rsidR="00AB66E5" w:rsidRPr="00BF5C85">
        <w:t xml:space="preserve">jí své názory, analyzují, v čem je problém. </w:t>
      </w:r>
    </w:p>
    <w:p w14:paraId="4B3B0083" w14:textId="4C1C24B0" w:rsidR="00851A6A" w:rsidRPr="00E23B4E" w:rsidRDefault="00851A6A" w:rsidP="00BF5C85">
      <w:pPr>
        <w:rPr>
          <w:b/>
          <w:bCs/>
        </w:rPr>
      </w:pPr>
      <w:r w:rsidRPr="00DE3981">
        <w:rPr>
          <w:color w:val="FF0000"/>
        </w:rPr>
        <w:tab/>
      </w:r>
      <w:r w:rsidR="00DE3981" w:rsidRPr="00E23B4E">
        <w:rPr>
          <w:b/>
          <w:bCs/>
        </w:rPr>
        <w:t>Kam jít</w:t>
      </w:r>
      <w:r w:rsidRPr="00E23B4E">
        <w:rPr>
          <w:b/>
          <w:bCs/>
        </w:rPr>
        <w:t xml:space="preserve"> (25 minut)</w:t>
      </w:r>
    </w:p>
    <w:p w14:paraId="54C7E7D8" w14:textId="6C048268" w:rsidR="00DE3981" w:rsidRPr="00E23B4E" w:rsidRDefault="002914AD" w:rsidP="00DE3981">
      <w:r w:rsidRPr="00E23B4E">
        <w:t>Vyučující může nadcházející aktivitu uvést připomenutím toho, že na začátku tohoto bloku získali znalosti, na koho mohou obrátit na obecním úřadě, koho mohou oslovit, když budou chtít řešit nějaký problém týkající se jejich obce. Uvede, že mnoho času tráví žáci také ve škole, což je rovněž prostředí, které je obklopuje. Proto by měli vědět, kdo jim může poskytnout podporu, pomoci vyřešit problém, který se týká tohoto prostředí. Vyučující položí žákům otázku: „K</w:t>
      </w:r>
      <w:r w:rsidR="00DC60BA">
        <w:t>do je zaměstnán ve škole a </w:t>
      </w:r>
      <w:r w:rsidR="00DE3981" w:rsidRPr="00E23B4E">
        <w:t>na koho by</w:t>
      </w:r>
      <w:r w:rsidRPr="00E23B4E">
        <w:t xml:space="preserve"> </w:t>
      </w:r>
      <w:r w:rsidR="00DE3981" w:rsidRPr="00E23B4E">
        <w:t>se mohli obrátit, kdyby potřebovali také něco řešit.</w:t>
      </w:r>
      <w:r w:rsidRPr="00E23B4E">
        <w:t xml:space="preserve">“ Vyučující zapisuje na tabuli nápady žáků. Nemělo by být zapomenuto na tyto pozice </w:t>
      </w:r>
      <w:r w:rsidR="00DE3981" w:rsidRPr="00E23B4E">
        <w:t xml:space="preserve">– ředitel školy, zástupce ředitele, hospodářka školy, školník, výchovná poradkyně, školní psycholog. Vyučující se poté žáků ptá, co mají jednotlivé osoby ve škole na starost, s jakým problémem by za danou osobou šli. </w:t>
      </w:r>
      <w:r w:rsidRPr="00E23B4E">
        <w:t xml:space="preserve">Může kompetence osob k pozicím připsat. Na tabuli je zapisováno, aby měli žáci přehled před očima. </w:t>
      </w:r>
    </w:p>
    <w:p w14:paraId="2F94C80A" w14:textId="5D5A859A" w:rsidR="00DE3981" w:rsidRPr="00E23B4E" w:rsidRDefault="002914AD" w:rsidP="00DE3981">
      <w:r w:rsidRPr="00E23B4E">
        <w:t>Vyučující rozdá žákům do skupin pra</w:t>
      </w:r>
      <w:r w:rsidR="00B44B1E">
        <w:t>covní list Kam jít (Příloha 4.9</w:t>
      </w:r>
      <w:r w:rsidRPr="00E23B4E">
        <w:t xml:space="preserve">). Vyzve je k aplikování znalostí, které mají o místech (osobách), kde by </w:t>
      </w:r>
      <w:r w:rsidR="0048330F" w:rsidRPr="00E23B4E">
        <w:t>bylo možné</w:t>
      </w:r>
      <w:r w:rsidRPr="00E23B4E">
        <w:t xml:space="preserve"> řešit problém týkající se prostředí kolem nich. Vyučující monitoruje práci žáků, navádí je v případě, když nevědí. Není nezbytné držet se jen míst, která byla zmíněna v rámci </w:t>
      </w:r>
      <w:r w:rsidR="00FE4907" w:rsidRPr="00E23B4E">
        <w:t xml:space="preserve">textu o obecním úřadu. Je možné, že žáci znají ještě další instituce, na které by se obrátili, pokud by řešili některý z problémů. Vyučující má k dispozici list Kam jít (Příloha 5.11) pro kontrolu, samozřejmě s možností dalších variant. </w:t>
      </w:r>
    </w:p>
    <w:p w14:paraId="76EB6D72" w14:textId="0B00FCC2" w:rsidR="00FE4907" w:rsidRPr="00E23B4E" w:rsidRDefault="00FE4907" w:rsidP="00DE3981">
      <w:r w:rsidRPr="00E23B4E">
        <w:rPr>
          <w:u w:val="single"/>
        </w:rPr>
        <w:t>Varianta</w:t>
      </w:r>
      <w:r w:rsidRPr="00E23B4E">
        <w:t>: Je možné prohodit aktivity Kam jít a Odhaleno. Záleží na vyučujícím, čím bude chtít začít. Zda otevírat mysl žáků problémům a poté hledat místa, kde by je bylo možné řešit, či nejprve poukázat na to, že být aktivním občanem má smysl, protože jsou zde instituce, na které je možné se obrátit.</w:t>
      </w:r>
    </w:p>
    <w:p w14:paraId="3141F283" w14:textId="567316AD" w:rsidR="00851A6A" w:rsidRPr="00851A6A" w:rsidRDefault="00851A6A" w:rsidP="00851A6A">
      <w:pPr>
        <w:rPr>
          <w:b/>
          <w:bCs/>
        </w:rPr>
      </w:pPr>
      <w:r>
        <w:tab/>
      </w:r>
      <w:r>
        <w:rPr>
          <w:b/>
          <w:bCs/>
        </w:rPr>
        <w:t>Odhaleno (35 minut)</w:t>
      </w:r>
    </w:p>
    <w:p w14:paraId="7C6E5BDD" w14:textId="1F41901A" w:rsidR="00943E69" w:rsidRDefault="00450929" w:rsidP="005346DD">
      <w:pPr>
        <w:tabs>
          <w:tab w:val="left" w:pos="6730"/>
        </w:tabs>
      </w:pPr>
      <w:r>
        <w:t>V další aktivitě v</w:t>
      </w:r>
      <w:r w:rsidR="005346DD">
        <w:t>y</w:t>
      </w:r>
      <w:r w:rsidR="00943E69">
        <w:t xml:space="preserve">učující napíše </w:t>
      </w:r>
      <w:r w:rsidR="004C487C">
        <w:t xml:space="preserve">dvě </w:t>
      </w:r>
      <w:r w:rsidR="00943E69">
        <w:t>otázky</w:t>
      </w:r>
      <w:r w:rsidR="00943E69" w:rsidRPr="00943E69">
        <w:t xml:space="preserve"> </w:t>
      </w:r>
      <w:r w:rsidR="00943E69">
        <w:t xml:space="preserve">na tabuli: Co bych chtěl/a změnit? Co mi vadí? Otázky zapíše proto, </w:t>
      </w:r>
      <w:r w:rsidR="005346DD">
        <w:t xml:space="preserve">aby žáci stále měli kam </w:t>
      </w:r>
      <w:r w:rsidR="004C487C">
        <w:t xml:space="preserve">se </w:t>
      </w:r>
      <w:r w:rsidR="005346DD">
        <w:t xml:space="preserve">zrakem obracet a </w:t>
      </w:r>
      <w:r w:rsidR="004C487C">
        <w:t xml:space="preserve">kde se </w:t>
      </w:r>
      <w:r w:rsidR="005346DD">
        <w:t xml:space="preserve">ujišťovat o zadání. </w:t>
      </w:r>
      <w:r w:rsidR="008B3587">
        <w:t>Vyučující</w:t>
      </w:r>
      <w:r w:rsidR="006E174F">
        <w:t xml:space="preserve"> žákům modeluje, jak bude následující </w:t>
      </w:r>
      <w:r w:rsidR="005346DD">
        <w:t>aktivita</w:t>
      </w:r>
      <w:r w:rsidR="006E174F">
        <w:t xml:space="preserve"> vypadat. </w:t>
      </w:r>
    </w:p>
    <w:p w14:paraId="37CBC412" w14:textId="7FF224C2" w:rsidR="006E174F" w:rsidRDefault="005346DD" w:rsidP="005346DD">
      <w:pPr>
        <w:tabs>
          <w:tab w:val="left" w:pos="6730"/>
        </w:tabs>
      </w:pPr>
      <w:r>
        <w:t>Vezme si kartičku a n</w:t>
      </w:r>
      <w:r w:rsidR="00943E69">
        <w:t>apíše</w:t>
      </w:r>
      <w:r w:rsidR="006E174F">
        <w:t xml:space="preserve"> na tabuli slovo včetně otázky</w:t>
      </w:r>
      <w:r>
        <w:t xml:space="preserve"> (aby žáci viděli, co je na kartičce)</w:t>
      </w:r>
      <w:r w:rsidR="006E174F">
        <w:t xml:space="preserve"> </w:t>
      </w:r>
      <w:r w:rsidR="0029163E">
        <w:t>–</w:t>
      </w:r>
      <w:r w:rsidR="003F5D7D">
        <w:t xml:space="preserve"> </w:t>
      </w:r>
      <w:r w:rsidR="006628B4">
        <w:t>Park</w:t>
      </w:r>
      <w:r w:rsidR="006E174F">
        <w:t xml:space="preserve"> </w:t>
      </w:r>
      <w:r w:rsidR="0029163E">
        <w:t>–</w:t>
      </w:r>
      <w:r w:rsidR="003F5D7D">
        <w:t xml:space="preserve"> Co </w:t>
      </w:r>
      <w:r w:rsidR="006628B4">
        <w:t>vám vadí, když jdete po trávě v parku? S</w:t>
      </w:r>
      <w:r w:rsidR="006E174F">
        <w:t xml:space="preserve">dělí žákům, jak by </w:t>
      </w:r>
      <w:r w:rsidR="004C487C">
        <w:t xml:space="preserve">reagoval </w:t>
      </w:r>
      <w:r w:rsidR="006E174F">
        <w:t xml:space="preserve">on sám. Může odpovědět, že </w:t>
      </w:r>
      <w:r w:rsidR="006628B4">
        <w:t xml:space="preserve">to </w:t>
      </w:r>
      <w:r w:rsidR="006E174F">
        <w:t xml:space="preserve">vnímá </w:t>
      </w:r>
      <w:r w:rsidR="006628B4">
        <w:t>jako</w:t>
      </w:r>
      <w:r w:rsidR="006E174F">
        <w:t xml:space="preserve"> problém. Např. exkrementy či odpadky na zemi. Vyučující napíše na tabuli svou reakci k této položce. Poté na tabuli </w:t>
      </w:r>
      <w:r w:rsidR="004C487C">
        <w:t xml:space="preserve">zapíše </w:t>
      </w:r>
      <w:r w:rsidR="006E174F">
        <w:t xml:space="preserve">jiné slovo a otázku </w:t>
      </w:r>
      <w:r w:rsidR="008B3587">
        <w:t>z</w:t>
      </w:r>
      <w:r w:rsidR="004C487C">
        <w:t xml:space="preserve"> </w:t>
      </w:r>
      <w:r w:rsidR="008B3587">
        <w:t xml:space="preserve">kartičky </w:t>
      </w:r>
      <w:r w:rsidR="006E174F">
        <w:t xml:space="preserve">– Výzdoba – Je naše obec „vyzdobená“ </w:t>
      </w:r>
      <w:r w:rsidR="004C487C">
        <w:t>i </w:t>
      </w:r>
      <w:r w:rsidR="006E174F">
        <w:t>jindy než na Vánoce? Je zde výzdo</w:t>
      </w:r>
      <w:r w:rsidR="006628B4">
        <w:t>ba související s ročním obdobím?</w:t>
      </w:r>
      <w:r w:rsidR="006E174F">
        <w:t xml:space="preserve"> Vyučující může vnímat toto téma </w:t>
      </w:r>
      <w:r w:rsidR="004C487C">
        <w:t xml:space="preserve">jako </w:t>
      </w:r>
      <w:r w:rsidR="006E174F">
        <w:t>nepodstatné, domnívá se</w:t>
      </w:r>
      <w:r w:rsidR="004C487C">
        <w:t>,</w:t>
      </w:r>
      <w:r w:rsidR="006E174F">
        <w:t xml:space="preserve"> např. že obec využívá všech možností a je to tak dostatečné. </w:t>
      </w:r>
      <w:r w:rsidR="006628B4">
        <w:t xml:space="preserve">V tom případě </w:t>
      </w:r>
      <w:r w:rsidR="006A10F8">
        <w:t xml:space="preserve">do druhého sloupce </w:t>
      </w:r>
      <w:r w:rsidR="004C487C">
        <w:t xml:space="preserve">nic </w:t>
      </w:r>
      <w:r w:rsidR="006628B4">
        <w:t xml:space="preserve">nepíše. </w:t>
      </w:r>
      <w:r w:rsidR="006E174F">
        <w:t>Vyučující by měl zvolit dva příklady – jeden, kde je potenciál v</w:t>
      </w:r>
      <w:r w:rsidR="004C487C">
        <w:t> </w:t>
      </w:r>
      <w:r w:rsidR="006E174F">
        <w:t>řešení</w:t>
      </w:r>
      <w:r w:rsidR="004C487C">
        <w:t>,</w:t>
      </w:r>
      <w:r w:rsidR="006E174F">
        <w:t xml:space="preserve"> a jeden, kde není co řešit. Je nutné, aby žáci věděli, jak budou pracovat oni. </w:t>
      </w:r>
    </w:p>
    <w:tbl>
      <w:tblPr>
        <w:tblStyle w:val="Mkatabulky"/>
        <w:tblW w:w="0" w:type="auto"/>
        <w:tblLook w:val="04A0" w:firstRow="1" w:lastRow="0" w:firstColumn="1" w:lastColumn="0" w:noHBand="0" w:noVBand="1"/>
      </w:tblPr>
      <w:tblGrid>
        <w:gridCol w:w="4606"/>
        <w:gridCol w:w="4606"/>
      </w:tblGrid>
      <w:tr w:rsidR="006628B4" w14:paraId="2931787C" w14:textId="77777777" w:rsidTr="009B1552">
        <w:trPr>
          <w:trHeight w:val="510"/>
        </w:trPr>
        <w:tc>
          <w:tcPr>
            <w:tcW w:w="4606" w:type="dxa"/>
            <w:tcBorders>
              <w:bottom w:val="single" w:sz="4" w:space="0" w:color="auto"/>
              <w:right w:val="nil"/>
            </w:tcBorders>
          </w:tcPr>
          <w:p w14:paraId="3B3E853F" w14:textId="77777777" w:rsidR="006628B4" w:rsidRPr="00CD76A2" w:rsidRDefault="006628B4" w:rsidP="009B1552">
            <w:pPr>
              <w:tabs>
                <w:tab w:val="left" w:pos="6730"/>
              </w:tabs>
              <w:jc w:val="center"/>
              <w:rPr>
                <w:b/>
                <w:noProof/>
                <w:lang w:eastAsia="cs-CZ"/>
              </w:rPr>
            </w:pPr>
            <w:r w:rsidRPr="00CD76A2">
              <w:rPr>
                <w:b/>
                <w:noProof/>
                <w:sz w:val="28"/>
                <w:lang w:eastAsia="cs-CZ"/>
              </w:rPr>
              <w:lastRenderedPageBreak/>
              <w:t>Téma</w:t>
            </w:r>
          </w:p>
        </w:tc>
        <w:tc>
          <w:tcPr>
            <w:tcW w:w="4606" w:type="dxa"/>
            <w:tcBorders>
              <w:left w:val="nil"/>
              <w:bottom w:val="single" w:sz="4" w:space="0" w:color="auto"/>
            </w:tcBorders>
          </w:tcPr>
          <w:p w14:paraId="688AA038" w14:textId="77777777" w:rsidR="006628B4" w:rsidRPr="00CD76A2" w:rsidRDefault="006628B4" w:rsidP="009B1552">
            <w:pPr>
              <w:tabs>
                <w:tab w:val="left" w:pos="6730"/>
              </w:tabs>
              <w:jc w:val="center"/>
              <w:rPr>
                <w:b/>
                <w:color w:val="000000" w:themeColor="text1"/>
              </w:rPr>
            </w:pPr>
            <w:r w:rsidRPr="00CD76A2">
              <w:rPr>
                <w:b/>
                <w:color w:val="000000" w:themeColor="text1"/>
                <w:sz w:val="28"/>
              </w:rPr>
              <w:t>Naše reakce</w:t>
            </w:r>
          </w:p>
        </w:tc>
      </w:tr>
      <w:tr w:rsidR="006628B4" w14:paraId="1017C1B1" w14:textId="77777777" w:rsidTr="009B1552">
        <w:trPr>
          <w:trHeight w:val="964"/>
        </w:trPr>
        <w:tc>
          <w:tcPr>
            <w:tcW w:w="4606" w:type="dxa"/>
            <w:tcBorders>
              <w:bottom w:val="single" w:sz="4" w:space="0" w:color="auto"/>
              <w:right w:val="nil"/>
            </w:tcBorders>
          </w:tcPr>
          <w:p w14:paraId="757C5958" w14:textId="77777777" w:rsidR="006628B4" w:rsidRDefault="006628B4" w:rsidP="009B1552">
            <w:pPr>
              <w:tabs>
                <w:tab w:val="left" w:pos="6730"/>
              </w:tabs>
            </w:pPr>
          </w:p>
          <w:p w14:paraId="69E7F55A" w14:textId="0D6EC8AA" w:rsidR="006628B4" w:rsidRPr="006B14AB" w:rsidRDefault="006628B4" w:rsidP="009B1552">
            <w:pPr>
              <w:tabs>
                <w:tab w:val="left" w:pos="6730"/>
              </w:tabs>
            </w:pPr>
            <w:r>
              <w:rPr>
                <w:noProof/>
                <w:lang w:eastAsia="cs-CZ"/>
              </w:rPr>
              <mc:AlternateContent>
                <mc:Choice Requires="wps">
                  <w:drawing>
                    <wp:anchor distT="0" distB="0" distL="114300" distR="114300" simplePos="0" relativeHeight="251668480" behindDoc="0" locked="0" layoutInCell="1" allowOverlap="1" wp14:anchorId="7A6E6696" wp14:editId="1C7475E4">
                      <wp:simplePos x="0" y="0"/>
                      <wp:positionH relativeFrom="column">
                        <wp:posOffset>2796734</wp:posOffset>
                      </wp:positionH>
                      <wp:positionV relativeFrom="paragraph">
                        <wp:posOffset>2540</wp:posOffset>
                      </wp:positionV>
                      <wp:extent cx="795020" cy="248285"/>
                      <wp:effectExtent l="0" t="19050" r="43180" b="37465"/>
                      <wp:wrapNone/>
                      <wp:docPr id="105" name="Šipka doprava 105"/>
                      <wp:cNvGraphicFramePr/>
                      <a:graphic xmlns:a="http://schemas.openxmlformats.org/drawingml/2006/main">
                        <a:graphicData uri="http://schemas.microsoft.com/office/word/2010/wordprocessingShape">
                          <wps:wsp>
                            <wps:cNvSpPr/>
                            <wps:spPr>
                              <a:xfrm>
                                <a:off x="0" y="0"/>
                                <a:ext cx="795020" cy="24828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5575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05" o:spid="_x0000_s1026" type="#_x0000_t13" style="position:absolute;margin-left:220.2pt;margin-top:.2pt;width:62.6pt;height:19.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" adj="18227" fillcolor="white [3201]" strokecolor="black [3213]" strokeweight="2pt"/>
                  </w:pict>
                </mc:Fallback>
              </mc:AlternateContent>
            </w:r>
            <w:r>
              <w:t xml:space="preserve">Park – Co vám vadí, když jdete po trávě v parku? </w:t>
            </w:r>
          </w:p>
        </w:tc>
        <w:tc>
          <w:tcPr>
            <w:tcW w:w="4606" w:type="dxa"/>
            <w:tcBorders>
              <w:left w:val="nil"/>
              <w:bottom w:val="single" w:sz="4" w:space="0" w:color="auto"/>
            </w:tcBorders>
          </w:tcPr>
          <w:p w14:paraId="02BC6267" w14:textId="3ADB782E" w:rsidR="006628B4" w:rsidRDefault="006628B4" w:rsidP="009B1552">
            <w:pPr>
              <w:tabs>
                <w:tab w:val="left" w:pos="6730"/>
              </w:tabs>
              <w:rPr>
                <w:color w:val="000000" w:themeColor="text1"/>
              </w:rPr>
            </w:pPr>
          </w:p>
          <w:p w14:paraId="5E74095A" w14:textId="514D82ED" w:rsidR="00DE65C7" w:rsidRDefault="006628B4" w:rsidP="00943E69">
            <w:pPr>
              <w:jc w:val="center"/>
            </w:pPr>
            <w:r>
              <w:t xml:space="preserve">             Psí ex</w:t>
            </w:r>
            <w:r w:rsidR="00943E69">
              <w:t>krementy, odpadky,</w:t>
            </w:r>
          </w:p>
          <w:p w14:paraId="109E5A13" w14:textId="030C4615" w:rsidR="006628B4" w:rsidRPr="006628B4" w:rsidRDefault="00943E69" w:rsidP="00943E69">
            <w:pPr>
              <w:jc w:val="center"/>
            </w:pPr>
            <w:r>
              <w:t>neposeka</w:t>
            </w:r>
            <w:r w:rsidR="006628B4">
              <w:t>ná tráva</w:t>
            </w:r>
            <w:r w:rsidR="00256CD2">
              <w:t>.</w:t>
            </w:r>
          </w:p>
        </w:tc>
      </w:tr>
    </w:tbl>
    <w:p w14:paraId="4599E04B" w14:textId="77777777" w:rsidR="006628B4" w:rsidRDefault="006628B4" w:rsidP="005346DD">
      <w:pPr>
        <w:tabs>
          <w:tab w:val="left" w:pos="6730"/>
        </w:tabs>
      </w:pPr>
    </w:p>
    <w:p w14:paraId="2B1CBB87" w14:textId="0CF39118" w:rsidR="00943E69" w:rsidRPr="00DB7C5E" w:rsidRDefault="006628B4" w:rsidP="006A10F8">
      <w:pPr>
        <w:tabs>
          <w:tab w:val="left" w:pos="6730"/>
        </w:tabs>
      </w:pPr>
      <w:r w:rsidRPr="00DB7C5E">
        <w:t xml:space="preserve">Vyučující </w:t>
      </w:r>
      <w:r w:rsidR="00943E69" w:rsidRPr="00DB7C5E">
        <w:t xml:space="preserve">popíše, jak budou žáci pracovat: </w:t>
      </w:r>
      <w:r w:rsidR="00467833" w:rsidRPr="00DB7C5E">
        <w:t>Vyberte si zapisovatele nebo se v</w:t>
      </w:r>
      <w:r w:rsidR="00256CD2">
        <w:t xml:space="preserve"> psaní</w:t>
      </w:r>
      <w:r w:rsidR="00256CD2" w:rsidRPr="00DB7C5E">
        <w:t xml:space="preserve"> </w:t>
      </w:r>
      <w:r w:rsidR="00467833" w:rsidRPr="00DB7C5E">
        <w:t xml:space="preserve">střídejte. </w:t>
      </w:r>
      <w:r w:rsidR="00943E69" w:rsidRPr="00DB7C5E">
        <w:t xml:space="preserve">Každá skupina </w:t>
      </w:r>
      <w:r w:rsidR="00467833" w:rsidRPr="00DB7C5E">
        <w:t xml:space="preserve">nyní </w:t>
      </w:r>
      <w:r w:rsidR="00943E69" w:rsidRPr="00DB7C5E">
        <w:t>obdrží hromádku se slovy a otázkami</w:t>
      </w:r>
      <w:r w:rsidR="004C1DE3" w:rsidRPr="00DB7C5E">
        <w:t xml:space="preserve"> </w:t>
      </w:r>
      <w:r w:rsidR="00C5194A" w:rsidRPr="00DB7C5E">
        <w:t>(</w:t>
      </w:r>
      <w:r w:rsidR="00B44B1E">
        <w:t>Příloha 4.11</w:t>
      </w:r>
      <w:r w:rsidR="00C5194A" w:rsidRPr="00DB7C5E">
        <w:t>)</w:t>
      </w:r>
      <w:r w:rsidR="00DB7C5E" w:rsidRPr="00DB7C5E">
        <w:t>.</w:t>
      </w:r>
      <w:r w:rsidR="00943E69" w:rsidRPr="00DB7C5E">
        <w:t xml:space="preserve"> Tuto hromádku </w:t>
      </w:r>
      <w:r w:rsidR="00467833" w:rsidRPr="00DB7C5E">
        <w:t>umístěte</w:t>
      </w:r>
      <w:r w:rsidR="00943E69" w:rsidRPr="00DB7C5E">
        <w:t xml:space="preserve"> do stř</w:t>
      </w:r>
      <w:r w:rsidR="00467833" w:rsidRPr="00DB7C5E">
        <w:t>edu lavice a berte si jednotlivé</w:t>
      </w:r>
      <w:r w:rsidR="00943E69" w:rsidRPr="00DB7C5E">
        <w:t xml:space="preserve"> kartičky. Nad každým tématem přemýšlejte, promýšlejte, jak byste odpovídali na otázky. </w:t>
      </w:r>
      <w:r w:rsidR="00467833" w:rsidRPr="00DB7C5E">
        <w:t xml:space="preserve">Zamýšlejte se nad tím, zda by se dalo něco v dané oblasti vylepšit, pozměnit. Témata, která vyhodnotíte jako nezajímavá pro řešení, odložte stranou. Témata, která ve vás vyvolávají potřebu hledat řešení nápravy, </w:t>
      </w:r>
      <w:r w:rsidR="00256CD2">
        <w:t xml:space="preserve">k nimž </w:t>
      </w:r>
      <w:r w:rsidR="00467833" w:rsidRPr="00DB7C5E">
        <w:t>máte nápady, co s tím, ta zapište do tabulky Odhaleno</w:t>
      </w:r>
      <w:r w:rsidR="004C1DE3" w:rsidRPr="00DB7C5E">
        <w:t xml:space="preserve"> </w:t>
      </w:r>
      <w:r w:rsidR="00C5194A" w:rsidRPr="00DB7C5E">
        <w:t>(</w:t>
      </w:r>
      <w:r w:rsidR="003F5D7D" w:rsidRPr="00DB7C5E">
        <w:t>Příloha</w:t>
      </w:r>
      <w:r w:rsidR="003F5D7D">
        <w:t> </w:t>
      </w:r>
      <w:r w:rsidR="00B44B1E">
        <w:t>4.10</w:t>
      </w:r>
      <w:r w:rsidR="00C5194A" w:rsidRPr="00DB7C5E">
        <w:t>)</w:t>
      </w:r>
      <w:r w:rsidR="00DB7C5E" w:rsidRPr="00DB7C5E">
        <w:t>.</w:t>
      </w:r>
      <w:r w:rsidR="00467833" w:rsidRPr="00DB7C5E">
        <w:t xml:space="preserve"> Kromě tématu zapište některé z reakcí skupiny – co konkrétně je špatné, nedostatečné. </w:t>
      </w:r>
      <w:r w:rsidR="00F844F8" w:rsidRPr="00DB7C5E">
        <w:t>Tato aktivita je vedle rozvoje kompetencí k</w:t>
      </w:r>
      <w:r w:rsidR="00256CD2">
        <w:t xml:space="preserve"> </w:t>
      </w:r>
      <w:r w:rsidR="00F844F8" w:rsidRPr="00DB7C5E">
        <w:t xml:space="preserve">řešení problémů také příležitostí pro rozvoj sociálních </w:t>
      </w:r>
      <w:r w:rsidR="00872ECD" w:rsidRPr="00DB7C5E">
        <w:t>a</w:t>
      </w:r>
      <w:r w:rsidR="00872ECD">
        <w:t> </w:t>
      </w:r>
      <w:r w:rsidR="00F844F8" w:rsidRPr="00DB7C5E">
        <w:t xml:space="preserve">personálních kompetencí, žáci přispívají do diskuse, respektují různá hlediska spolužáků, čerpají poznatky o tom, co si myslí ostatní, spolupracují na základě ohleduplnosti.  </w:t>
      </w:r>
    </w:p>
    <w:p w14:paraId="675DBC18" w14:textId="4F220408" w:rsidR="00467833" w:rsidRDefault="00467833" w:rsidP="006A10F8">
      <w:pPr>
        <w:tabs>
          <w:tab w:val="left" w:pos="6730"/>
        </w:tabs>
      </w:pPr>
      <w:r w:rsidRPr="00A9525C">
        <w:rPr>
          <w:u w:val="single"/>
        </w:rPr>
        <w:t>Rizika</w:t>
      </w:r>
      <w:r>
        <w:t xml:space="preserve">: Je možné, že </w:t>
      </w:r>
      <w:r w:rsidR="006628B4">
        <w:t>žáci vyhodnotí všechna témata jako nepodstatná</w:t>
      </w:r>
      <w:r>
        <w:t xml:space="preserve">, neuvidí žádný potenciál </w:t>
      </w:r>
      <w:r w:rsidR="00256CD2">
        <w:t>k </w:t>
      </w:r>
      <w:r>
        <w:t>řešení</w:t>
      </w:r>
      <w:r w:rsidR="00256CD2">
        <w:t>. P</w:t>
      </w:r>
      <w:r>
        <w:t>ak bu</w:t>
      </w:r>
      <w:r w:rsidR="006628B4">
        <w:t xml:space="preserve">de třeba zásahu vyučujícího, který žáky návodnými otázkami </w:t>
      </w:r>
      <w:r w:rsidR="006A10F8">
        <w:t>d</w:t>
      </w:r>
      <w:r w:rsidR="006628B4">
        <w:t xml:space="preserve">ovede k tomu, že ve skutečnosti lze na většinu věcí nahlížet z různých úhlů a mohou existovat různé nápady, jak věci zlepšovat a měnit. </w:t>
      </w:r>
      <w:r>
        <w:t>Možné otázky: Co ti v obci vadí? Vadí ti přeplněné odpadkové koše? Když jdeš po ulici, máš kam vyhodit odpad</w:t>
      </w:r>
      <w:r w:rsidR="00256CD2">
        <w:t>ky</w:t>
      </w:r>
      <w:r>
        <w:t xml:space="preserve">? </w:t>
      </w:r>
    </w:p>
    <w:p w14:paraId="02BA1ADC" w14:textId="236EE883" w:rsidR="00467833" w:rsidRDefault="00467833" w:rsidP="00DB7C5E">
      <w:r>
        <w:t xml:space="preserve">Vyučující nechá žáky po </w:t>
      </w:r>
      <w:r w:rsidR="00256CD2">
        <w:t xml:space="preserve">napsání </w:t>
      </w:r>
      <w:r>
        <w:t>témat do tabulky Odhaleno porovnat</w:t>
      </w:r>
      <w:r w:rsidR="00DC60BA">
        <w:t xml:space="preserve"> zápisy z předchozí aktivity. I </w:t>
      </w:r>
      <w:r>
        <w:t xml:space="preserve">zde je </w:t>
      </w:r>
      <w:r w:rsidR="00256CD2">
        <w:t xml:space="preserve">možné </w:t>
      </w:r>
      <w:r>
        <w:t xml:space="preserve">podpořit žáky a nechat je </w:t>
      </w:r>
      <w:r w:rsidR="00256CD2">
        <w:t>vyjádřit</w:t>
      </w:r>
      <w:r>
        <w:t xml:space="preserve">, co dalšího je napadlo, že by bylo možné řešit. </w:t>
      </w:r>
    </w:p>
    <w:p w14:paraId="455F0460" w14:textId="7B5E9226" w:rsidR="00450929" w:rsidRDefault="006628B4" w:rsidP="00DB7C5E">
      <w:r>
        <w:t xml:space="preserve">Vyučující na konci této aktivity vybere od </w:t>
      </w:r>
      <w:r w:rsidR="00256CD2">
        <w:t xml:space="preserve">každé skupiny </w:t>
      </w:r>
      <w:r>
        <w:t>podepsané mapy,</w:t>
      </w:r>
      <w:r w:rsidR="00450929">
        <w:t xml:space="preserve"> list negativ </w:t>
      </w:r>
      <w:r w:rsidR="00872ECD">
        <w:t>a </w:t>
      </w:r>
      <w:r>
        <w:t>tabulk</w:t>
      </w:r>
      <w:r w:rsidR="00450929">
        <w:t>u</w:t>
      </w:r>
      <w:r>
        <w:t xml:space="preserve"> </w:t>
      </w:r>
      <w:r w:rsidR="00256CD2">
        <w:t>s </w:t>
      </w:r>
      <w:r>
        <w:t xml:space="preserve">„bolavými místy“. </w:t>
      </w:r>
    </w:p>
    <w:p w14:paraId="090CBD5E" w14:textId="518AD384" w:rsidR="006628B4" w:rsidRDefault="00450929" w:rsidP="00DB7C5E">
      <w:r w:rsidRPr="00A9525C">
        <w:rPr>
          <w:u w:val="single"/>
        </w:rPr>
        <w:t>Rizika</w:t>
      </w:r>
      <w:r>
        <w:t xml:space="preserve">: </w:t>
      </w:r>
      <w:r w:rsidR="009F26A1">
        <w:t>V případě nevybrání hrozí, že žáci práce na další setkání nepřinesou nebo bude někdo chybět</w:t>
      </w:r>
      <w:r w:rsidR="00256CD2">
        <w:t>, čímž</w:t>
      </w:r>
      <w:r>
        <w:t xml:space="preserve"> může skupina přijít o některé z podnětů. </w:t>
      </w:r>
      <w:r w:rsidR="009F26A1">
        <w:t xml:space="preserve"> </w:t>
      </w:r>
    </w:p>
    <w:p w14:paraId="6E7B2BAA" w14:textId="4D4E500D" w:rsidR="00994017" w:rsidRPr="00994017" w:rsidRDefault="00994017" w:rsidP="009F26A1">
      <w:pPr>
        <w:rPr>
          <w:b/>
          <w:bCs/>
        </w:rPr>
      </w:pPr>
      <w:r>
        <w:tab/>
      </w:r>
      <w:r>
        <w:rPr>
          <w:b/>
          <w:bCs/>
        </w:rPr>
        <w:t>Domácí úkol (10 minut)</w:t>
      </w:r>
    </w:p>
    <w:p w14:paraId="7D49D0FD" w14:textId="6F5A18ED" w:rsidR="00C468C0" w:rsidRPr="00DB7C5E" w:rsidRDefault="009F26A1" w:rsidP="009F26A1">
      <w:r w:rsidRPr="00DB7C5E">
        <w:t xml:space="preserve">Na závěr setkání zadá vyučující domácí úkol. </w:t>
      </w:r>
      <w:r w:rsidR="00785ABB" w:rsidRPr="00DB7C5E">
        <w:t xml:space="preserve">Mobilní telefony či fotoaparáty jsou součástí </w:t>
      </w:r>
      <w:r w:rsidR="00C247E1">
        <w:t>kompetence schopnost práce s</w:t>
      </w:r>
      <w:r w:rsidR="004260E1">
        <w:t xml:space="preserve"> </w:t>
      </w:r>
      <w:r w:rsidR="00C247E1">
        <w:t>digitálními technologiemi</w:t>
      </w:r>
      <w:r w:rsidR="00785ABB" w:rsidRPr="00DB7C5E">
        <w:t>. Žáci se svými mobilními telefony velmi dobře pracují</w:t>
      </w:r>
      <w:r w:rsidR="004260E1">
        <w:t>,</w:t>
      </w:r>
      <w:r w:rsidR="00785ABB" w:rsidRPr="00DB7C5E">
        <w:t xml:space="preserve"> </w:t>
      </w:r>
      <w:r w:rsidR="00872ECD" w:rsidRPr="00DB7C5E">
        <w:t>a</w:t>
      </w:r>
      <w:r w:rsidR="00872ECD">
        <w:t> </w:t>
      </w:r>
      <w:r w:rsidR="00785ABB" w:rsidRPr="00DB7C5E">
        <w:t xml:space="preserve">dovednost zachytit situaci či stav věci na fotografii prostřednictvím mobilního telefonu jim tak nečiní obtíže. V této oblasti jsou jejich digitální kompetence častokrát na vysoké úrovni. Proto není třeba nikterak specifikovat, jak </w:t>
      </w:r>
      <w:r w:rsidR="001C57D0" w:rsidRPr="00DB7C5E">
        <w:t>fot</w:t>
      </w:r>
      <w:r w:rsidR="001C57D0">
        <w:t>ografova</w:t>
      </w:r>
      <w:r w:rsidR="001C57D0" w:rsidRPr="00DB7C5E">
        <w:t>t</w:t>
      </w:r>
      <w:r w:rsidR="00785ABB" w:rsidRPr="00DB7C5E">
        <w:t xml:space="preserve">. Rozvoj u žáků ve vazbě na následující úkol nastane spíše v oblasti občanských kompetencí. </w:t>
      </w:r>
      <w:r w:rsidR="00450929" w:rsidRPr="00DB7C5E">
        <w:t xml:space="preserve">Úkol přesně specifikuje: Když chodíte do školy, pohybujete se ve své obci, častokrát si ani nevšimnete některých míst </w:t>
      </w:r>
      <w:r w:rsidR="004260E1">
        <w:t xml:space="preserve">– </w:t>
      </w:r>
      <w:r w:rsidR="00450929" w:rsidRPr="00DB7C5E">
        <w:t xml:space="preserve">nebo naopak máte </w:t>
      </w:r>
      <w:r w:rsidR="004260E1" w:rsidRPr="00DB7C5E">
        <w:t>ně</w:t>
      </w:r>
      <w:r w:rsidR="004260E1">
        <w:t>kter</w:t>
      </w:r>
      <w:r w:rsidR="004260E1" w:rsidRPr="00DB7C5E">
        <w:t xml:space="preserve">á </w:t>
      </w:r>
      <w:r w:rsidR="00C468C0" w:rsidRPr="00DB7C5E">
        <w:t xml:space="preserve">místa </w:t>
      </w:r>
      <w:r w:rsidR="00450929" w:rsidRPr="00DB7C5E">
        <w:t>velmi oblíbená. Vaším úkolem je vybrat si místa, která se vám líbí</w:t>
      </w:r>
      <w:r w:rsidR="004260E1">
        <w:t>,</w:t>
      </w:r>
      <w:r w:rsidR="00450929" w:rsidRPr="00DB7C5E">
        <w:t xml:space="preserve"> a místa, která se vám vůbec nelíbí. Může se jednat </w:t>
      </w:r>
      <w:r w:rsidR="004260E1" w:rsidRPr="00DB7C5E">
        <w:t>i</w:t>
      </w:r>
      <w:r w:rsidR="004260E1">
        <w:t> </w:t>
      </w:r>
      <w:r w:rsidR="00450929" w:rsidRPr="00DB7C5E">
        <w:t>o místa, kde něco postrádáte. Domluvte se</w:t>
      </w:r>
      <w:r w:rsidRPr="00DB7C5E">
        <w:t xml:space="preserve">, kdo </w:t>
      </w:r>
      <w:r w:rsidR="00450929" w:rsidRPr="00DB7C5E">
        <w:t xml:space="preserve">z vás </w:t>
      </w:r>
      <w:r w:rsidRPr="00DB7C5E">
        <w:t xml:space="preserve">si vezme na starost fotografování. </w:t>
      </w:r>
      <w:r w:rsidR="00450929" w:rsidRPr="00DB7C5E">
        <w:t xml:space="preserve">Určete si, zda budete </w:t>
      </w:r>
      <w:r w:rsidR="001C57D0" w:rsidRPr="00DB7C5E">
        <w:t>fot</w:t>
      </w:r>
      <w:r w:rsidR="001C57D0">
        <w:t>ografova</w:t>
      </w:r>
      <w:r w:rsidR="001C57D0" w:rsidRPr="00DB7C5E">
        <w:t xml:space="preserve">t </w:t>
      </w:r>
      <w:r w:rsidR="00450929" w:rsidRPr="00DB7C5E">
        <w:t>mobilním telefonem</w:t>
      </w:r>
      <w:r w:rsidRPr="00DB7C5E">
        <w:t xml:space="preserve">, či fotoaparátem. </w:t>
      </w:r>
      <w:r w:rsidR="00450929" w:rsidRPr="00DB7C5E">
        <w:t xml:space="preserve">Do příštího setkání </w:t>
      </w:r>
      <w:r w:rsidR="00C468C0" w:rsidRPr="00DB7C5E">
        <w:t xml:space="preserve">vyfotografujte nejméně čtyři místa, z nichž pouze dvě mohou být vašimi oblíbenými. V dalším bloku budete s fotografiemi pracovat, nemělo by se tedy jednat o </w:t>
      </w:r>
      <w:r w:rsidR="004260E1" w:rsidRPr="00DB7C5E">
        <w:t>nahodil</w:t>
      </w:r>
      <w:r w:rsidR="004260E1">
        <w:t>é</w:t>
      </w:r>
      <w:r w:rsidR="004260E1" w:rsidRPr="00DB7C5E">
        <w:t xml:space="preserve"> fo</w:t>
      </w:r>
      <w:r w:rsidR="004260E1">
        <w:t>tografová</w:t>
      </w:r>
      <w:r w:rsidR="004260E1" w:rsidRPr="00DB7C5E">
        <w:t>ní</w:t>
      </w:r>
      <w:r w:rsidR="00C468C0" w:rsidRPr="00DB7C5E">
        <w:t xml:space="preserve">. </w:t>
      </w:r>
    </w:p>
    <w:p w14:paraId="6BA46B81" w14:textId="761A33F3" w:rsidR="00C468C0" w:rsidRDefault="00C468C0" w:rsidP="009F26A1">
      <w:r w:rsidRPr="00A9525C">
        <w:rPr>
          <w:u w:val="single"/>
        </w:rPr>
        <w:t>Doporučení</w:t>
      </w:r>
      <w:r>
        <w:t xml:space="preserve">: Vyučující by si měl poznamenat, kdo bude fotografovat, aby se mohl v dalším bloku </w:t>
      </w:r>
      <w:r w:rsidR="003F5D7D">
        <w:t>na </w:t>
      </w:r>
      <w:r>
        <w:t xml:space="preserve">tyto žáky obracet, případně s nimi řešit nesplnění úkolu. </w:t>
      </w:r>
      <w:r w:rsidR="004260E1">
        <w:t>P</w:t>
      </w:r>
      <w:r>
        <w:t>ro snazší práci s fotografiemi v</w:t>
      </w:r>
      <w:r w:rsidR="004260E1">
        <w:t xml:space="preserve"> </w:t>
      </w:r>
      <w:r>
        <w:t>příštím setkání</w:t>
      </w:r>
      <w:r w:rsidR="004260E1">
        <w:t xml:space="preserve"> bude vhodné</w:t>
      </w:r>
      <w:r>
        <w:t xml:space="preserve">, </w:t>
      </w:r>
      <w:r w:rsidR="004260E1">
        <w:t xml:space="preserve">když </w:t>
      </w:r>
      <w:r>
        <w:t xml:space="preserve">žáci své fotografie stáhnou na </w:t>
      </w:r>
      <w:r w:rsidR="00C247E1">
        <w:t>USB flash disk</w:t>
      </w:r>
      <w:r>
        <w:t xml:space="preserve"> nebo přinesou na další setkání kabel pro stažení fotografií do počítače. </w:t>
      </w:r>
      <w:r w:rsidR="009B1C1B">
        <w:t xml:space="preserve">Jinou možností je, že vyučující poskytne žákům </w:t>
      </w:r>
      <w:r w:rsidR="004260E1">
        <w:t>e-</w:t>
      </w:r>
      <w:r w:rsidR="009B1C1B">
        <w:lastRenderedPageBreak/>
        <w:t xml:space="preserve">mailovou adresu </w:t>
      </w:r>
      <w:r w:rsidR="003F5D7D">
        <w:t>či </w:t>
      </w:r>
      <w:r w:rsidR="009B1C1B">
        <w:t xml:space="preserve">úložiště pro zaslání fotografií a stanoví předem datum, dokdy mají fotografie zaslat. Vyučující má </w:t>
      </w:r>
      <w:r w:rsidR="001A0A02">
        <w:t xml:space="preserve">dostatek času na stažení fotografií od žáků a ví, s kolika fotografiemi může v první aktivitě druhého bloku pracovat. </w:t>
      </w:r>
      <w:r w:rsidR="00C247E1">
        <w:t>Tato možnost byla zařazena po pilotním ověření vzdělávacího programu na základě připomínek účastníků evaluačního semináře.</w:t>
      </w:r>
    </w:p>
    <w:p w14:paraId="767F868F" w14:textId="2CB2457A" w:rsidR="005346DD" w:rsidRDefault="009F26A1" w:rsidP="00DB7C5E">
      <w:r>
        <w:t>Vyučující na závěr podá žákům zpětnou vazbu o tom, jak pracovali, popisným jazyk</w:t>
      </w:r>
      <w:r w:rsidR="004260E1">
        <w:t>em</w:t>
      </w:r>
      <w:r>
        <w:t xml:space="preserve"> sdělí, co se jim povedlo, </w:t>
      </w:r>
      <w:r w:rsidR="006A10F8">
        <w:t>co se</w:t>
      </w:r>
      <w:r>
        <w:t xml:space="preserve"> </w:t>
      </w:r>
      <w:r w:rsidR="006A10F8">
        <w:t>po</w:t>
      </w:r>
      <w:r>
        <w:t>dařilo zvládnout, na čem je třeba ještě zapracovat</w:t>
      </w:r>
      <w:r w:rsidR="00C468C0">
        <w:t>, jak pracovali ve skupinách</w:t>
      </w:r>
      <w:r w:rsidR="00031BD8">
        <w:t>.</w:t>
      </w:r>
    </w:p>
    <w:p w14:paraId="3ADF0F32" w14:textId="0BEAF73E" w:rsidR="003067FB" w:rsidRPr="00DB7C5E" w:rsidRDefault="003067FB" w:rsidP="003067FB">
      <w:pPr>
        <w:ind w:firstLine="708"/>
        <w:rPr>
          <w:b/>
          <w:bCs/>
        </w:rPr>
      </w:pPr>
      <w:r>
        <w:rPr>
          <w:b/>
          <w:bCs/>
        </w:rPr>
        <w:t>Extra aktivita – Vizuální</w:t>
      </w:r>
      <w:r w:rsidRPr="00DB7C5E">
        <w:rPr>
          <w:b/>
          <w:bCs/>
        </w:rPr>
        <w:t xml:space="preserve"> meditace </w:t>
      </w:r>
      <w:r>
        <w:rPr>
          <w:b/>
          <w:bCs/>
        </w:rPr>
        <w:t>(dle uvážení vyučujícího)</w:t>
      </w:r>
    </w:p>
    <w:p w14:paraId="2A809C1E" w14:textId="7CF005E2" w:rsidR="00031BD8" w:rsidRDefault="00031BD8" w:rsidP="00031BD8">
      <w:r w:rsidRPr="00031BD8">
        <w:t>Během pilotního ověření programu se ukázalo, že pracovní tempo jednotlivých skupin je velmi rozdílné. Některé skupiny byl</w:t>
      </w:r>
      <w:r w:rsidR="004260E1">
        <w:t>y</w:t>
      </w:r>
      <w:r w:rsidRPr="00031BD8">
        <w:t xml:space="preserve"> s prací hotové rychleji, jiné </w:t>
      </w:r>
      <w:r w:rsidR="004260E1" w:rsidRPr="00031BD8">
        <w:t xml:space="preserve">naopak </w:t>
      </w:r>
      <w:r w:rsidRPr="00031BD8">
        <w:t xml:space="preserve">potřebovaly na jednotlivé aktivity více času. V rámci evaluačního semináře po pilotáži se zástupci formálního i neformálního vzdělávání shodli, </w:t>
      </w:r>
      <w:r w:rsidR="003F5D7D" w:rsidRPr="00031BD8">
        <w:t>že</w:t>
      </w:r>
      <w:r w:rsidR="003F5D7D">
        <w:t> </w:t>
      </w:r>
      <w:r w:rsidRPr="00031BD8">
        <w:t>aktivita Vizuální meditace, kterou nestihly během pilotního ověření všechny skupiny, bude v programu ponechána jako extra aktivita pro rychlejší skupiny.</w:t>
      </w:r>
      <w:r w:rsidR="00DC60BA">
        <w:t xml:space="preserve"> Tímto způsobem bude zachován i </w:t>
      </w:r>
      <w:r w:rsidRPr="00031BD8">
        <w:t>princip individuálního přístupu, který program cíleně podporuje.</w:t>
      </w:r>
    </w:p>
    <w:p w14:paraId="6D9E2976" w14:textId="3A181371" w:rsidR="00C5194A" w:rsidRDefault="00031BD8" w:rsidP="00DB7C5E">
      <w:r>
        <w:t xml:space="preserve">Vizuální meditace </w:t>
      </w:r>
      <w:r w:rsidR="003F22D5">
        <w:t>by měla</w:t>
      </w:r>
      <w:r>
        <w:t xml:space="preserve"> být zařazena ideálně před první aktivitou </w:t>
      </w:r>
      <w:r w:rsidR="004260E1">
        <w:t xml:space="preserve">tématu </w:t>
      </w:r>
      <w:r>
        <w:t>č.</w:t>
      </w:r>
      <w:r w:rsidR="00872ECD">
        <w:t xml:space="preserve"> </w:t>
      </w:r>
      <w:r>
        <w:t xml:space="preserve">4, </w:t>
      </w:r>
      <w:r w:rsidR="00BC5C4B">
        <w:t>případně na závěr témat</w:t>
      </w:r>
      <w:r>
        <w:t>u</w:t>
      </w:r>
      <w:r w:rsidR="009B1C1B">
        <w:t>. Vizuální meditace má za cíl procítit sám za sebe dané téma.</w:t>
      </w:r>
      <w:r w:rsidR="00C5194A">
        <w:t xml:space="preserve"> Vyučující nejprve sdělí, co je vizuální meditace</w:t>
      </w:r>
      <w:r w:rsidR="004260E1">
        <w:t>,</w:t>
      </w:r>
      <w:r w:rsidR="00C5194A">
        <w:t xml:space="preserve"> a modeluje na příkladu, jak budou </w:t>
      </w:r>
      <w:r w:rsidR="004260E1">
        <w:t xml:space="preserve">žáci </w:t>
      </w:r>
      <w:r w:rsidR="00C5194A">
        <w:t xml:space="preserve">pracovat. </w:t>
      </w:r>
    </w:p>
    <w:p w14:paraId="1367D837" w14:textId="3D8B2E22" w:rsidR="009B1C1B" w:rsidRDefault="009B1C1B" w:rsidP="00DB7C5E">
      <w:r>
        <w:t xml:space="preserve">Během čtení si v mysli </w:t>
      </w:r>
      <w:r w:rsidR="003C4854">
        <w:t xml:space="preserve">vytváříme </w:t>
      </w:r>
      <w:r>
        <w:t>obrazy. Kromě toho, že vizualizace umožňuje, abychom si snadněji zapamatovali informace, jedná se také o aktivitu, která podporuje vytváření představ. Vizuální meditace je také jakousi rozcvičkou pro přesunutí se do jiného světa. Vizualizace umožňuje zapojit všechny smysly – chuť, čich, hmat, sluch</w:t>
      </w:r>
      <w:r w:rsidR="003C4854">
        <w:t xml:space="preserve"> i </w:t>
      </w:r>
      <w:r>
        <w:t>zrak.</w:t>
      </w:r>
    </w:p>
    <w:p w14:paraId="1C698036" w14:textId="77777777" w:rsidR="009B1C1B" w:rsidRDefault="009B1C1B" w:rsidP="00DB7C5E">
      <w:r>
        <w:t xml:space="preserve">Vyučující modeluje postup meditování, uvádí příklad toho, jak se bude pracovat. Je nutné žákům modelaci aktivity ukázat, neboť při první zkušenosti s ní by mohlo dojít k mnoha nedorozuměním. </w:t>
      </w:r>
    </w:p>
    <w:p w14:paraId="16686B9D" w14:textId="6FB1BCBE" w:rsidR="009B1C1B" w:rsidRDefault="009B1C1B" w:rsidP="00DB7C5E">
      <w:r w:rsidRPr="00B13B49">
        <w:rPr>
          <w:u w:val="single"/>
        </w:rPr>
        <w:t>Průběh modelování</w:t>
      </w:r>
      <w:r>
        <w:t>: Vyučující nechá žáky zavřít oči a přečte větu: „Představte si dům, starý dům. Stojíte před ním. Dům má velké dřevěné dveře. Vcházíte do domu. Jaký pohled se před vámi otevírá? Co cítíte? Čeho se dotýkáte? Vyučující ponechá žákům čas na představy a poté modeluje své představy, např.</w:t>
      </w:r>
      <w:r w:rsidR="003C4854">
        <w:t>:</w:t>
      </w:r>
      <w:r>
        <w:t xml:space="preserve"> Představuji si velké dřevěné schodiště, které se ztrácí někde ve druhém patře. Je zde temno, mnoho není vidět. Cítím strach a zároveň touhu vidět, co je uvnitř. Cítím v ústech pachuť staroby, plíseň, ztrouchnivělé dřevo. Dotýkám se kliky, mosazné kliky, která je chladná</w:t>
      </w:r>
      <w:r w:rsidR="003C4854">
        <w:t>,</w:t>
      </w:r>
      <w:r>
        <w:t xml:space="preserve"> až mrazí v zádech. </w:t>
      </w:r>
      <w:r w:rsidR="003F5D7D">
        <w:t>Na </w:t>
      </w:r>
      <w:r>
        <w:t xml:space="preserve">závěr může vyzvat žáky, kteří se chtějí podělit o své představy, aby je sdělili nahlas. </w:t>
      </w:r>
    </w:p>
    <w:p w14:paraId="3EF53143" w14:textId="77777777" w:rsidR="009B1C1B" w:rsidRDefault="009B1C1B" w:rsidP="00DB7C5E">
      <w:r w:rsidRPr="00A9525C">
        <w:rPr>
          <w:u w:val="single"/>
        </w:rPr>
        <w:t>Rizika</w:t>
      </w:r>
      <w:r>
        <w:t xml:space="preserve">: Někdy se i přes modelování stane, že několik žáků neporozumí zadání. Vyučující by měl poskytnout individuální radu, vysvětlení činnosti. </w:t>
      </w:r>
    </w:p>
    <w:p w14:paraId="5F6FBF44" w14:textId="16C6A9BF" w:rsidR="009B1C1B" w:rsidRDefault="009B1C1B" w:rsidP="00DB7C5E">
      <w:r w:rsidRPr="00031BD8">
        <w:t xml:space="preserve">Nyní vyučující rozdá žákům tabulku, do níž budou v průběhu předčítání </w:t>
      </w:r>
      <w:r w:rsidR="003C4854" w:rsidRPr="00031BD8">
        <w:t xml:space="preserve">zapisovat </w:t>
      </w:r>
      <w:r w:rsidRPr="00031BD8">
        <w:t xml:space="preserve">své představy </w:t>
      </w:r>
      <w:r w:rsidR="00C5194A" w:rsidRPr="00031BD8">
        <w:t>(</w:t>
      </w:r>
      <w:r w:rsidR="00B44B1E">
        <w:t>Příloha 4.8</w:t>
      </w:r>
      <w:r w:rsidR="00C5194A" w:rsidRPr="00031BD8">
        <w:t>)</w:t>
      </w:r>
      <w:r w:rsidR="00A9525C" w:rsidRPr="00031BD8">
        <w:t>.</w:t>
      </w:r>
      <w:r w:rsidRPr="00031BD8">
        <w:t xml:space="preserve"> V tabulce jsou na obrázcích zachyceny všechny smysly. Vyučující </w:t>
      </w:r>
      <w:r w:rsidR="003C4854" w:rsidRPr="00031BD8">
        <w:t xml:space="preserve">žákům </w:t>
      </w:r>
      <w:r w:rsidRPr="00031BD8">
        <w:t xml:space="preserve">doporučí, aby psali své představy k jednotlivým obrázkům vždy ve vztahu k danému smyslu. Např. Čeho se dotýkáš? … hmat, Co slyšíš? … sluch atd. Vyučující čte pomalu text </w:t>
      </w:r>
      <w:r w:rsidR="00C5194A" w:rsidRPr="00031BD8">
        <w:t>(</w:t>
      </w:r>
      <w:r w:rsidRPr="00031BD8">
        <w:t>Příloha 5.10</w:t>
      </w:r>
      <w:r w:rsidR="00C5194A" w:rsidRPr="00031BD8">
        <w:t>)</w:t>
      </w:r>
      <w:r w:rsidR="00A9525C" w:rsidRPr="00031BD8">
        <w:t>.</w:t>
      </w:r>
      <w:r w:rsidRPr="00031BD8">
        <w:t xml:space="preserve"> Může </w:t>
      </w:r>
      <w:r w:rsidR="003C4854">
        <w:t>ho</w:t>
      </w:r>
      <w:r w:rsidR="003C4854" w:rsidRPr="00031BD8">
        <w:t xml:space="preserve"> </w:t>
      </w:r>
      <w:r w:rsidRPr="00031BD8">
        <w:t xml:space="preserve">přečíst dvakrát, dělat delší pauzy, aby si žáci nejen stihli představovat, ale zároveň </w:t>
      </w:r>
      <w:r w:rsidR="003C4854" w:rsidRPr="00031BD8">
        <w:t xml:space="preserve">své představy </w:t>
      </w:r>
      <w:r w:rsidRPr="00031BD8">
        <w:t xml:space="preserve">ve zkratce zaznamenat. </w:t>
      </w:r>
      <w:r w:rsidR="003F5D7D" w:rsidRPr="00031BD8">
        <w:t>Po</w:t>
      </w:r>
      <w:r w:rsidR="003F5D7D">
        <w:t> </w:t>
      </w:r>
      <w:r w:rsidRPr="00031BD8">
        <w:t xml:space="preserve">dočtení textu nechá vyučující žákům přibližně </w:t>
      </w:r>
      <w:r w:rsidR="003C4854">
        <w:t>pět</w:t>
      </w:r>
      <w:r w:rsidR="003C4854" w:rsidRPr="00031BD8">
        <w:t xml:space="preserve"> </w:t>
      </w:r>
      <w:r w:rsidRPr="00031BD8">
        <w:t xml:space="preserve">minut na to, aby </w:t>
      </w:r>
      <w:r w:rsidR="003C4854" w:rsidRPr="00031BD8">
        <w:t>mohl</w:t>
      </w:r>
      <w:r w:rsidR="003C4854">
        <w:t>y</w:t>
      </w:r>
      <w:r w:rsidR="003C4854" w:rsidRPr="00031BD8">
        <w:t xml:space="preserve"> </w:t>
      </w:r>
      <w:r w:rsidRPr="00031BD8">
        <w:t>v</w:t>
      </w:r>
      <w:r w:rsidR="003C4854">
        <w:t xml:space="preserve"> jejich </w:t>
      </w:r>
      <w:r w:rsidRPr="00031BD8">
        <w:t xml:space="preserve">myslích </w:t>
      </w:r>
      <w:r w:rsidR="003C4854" w:rsidRPr="00031BD8">
        <w:t xml:space="preserve">doznít všechny představy </w:t>
      </w:r>
      <w:r w:rsidRPr="00031BD8">
        <w:t xml:space="preserve">a aby si </w:t>
      </w:r>
      <w:r w:rsidR="003C4854">
        <w:t xml:space="preserve">je </w:t>
      </w:r>
      <w:r w:rsidRPr="00031BD8">
        <w:t xml:space="preserve">mohli dopsat do tabulky. Poté vyučující </w:t>
      </w:r>
      <w:r w:rsidR="003C4854" w:rsidRPr="00031BD8">
        <w:t xml:space="preserve">žáky </w:t>
      </w:r>
      <w:r w:rsidRPr="00031BD8">
        <w:t>vyzve, aby své představy sdíleli se třemi spolužáky. Vyučující prochází mezi žáky, poslouchá je.</w:t>
      </w:r>
      <w:r>
        <w:t xml:space="preserve"> </w:t>
      </w:r>
    </w:p>
    <w:p w14:paraId="64CD734D" w14:textId="77777777" w:rsidR="002668CD" w:rsidRDefault="002668CD" w:rsidP="002668CD">
      <w:pPr>
        <w:ind w:left="708"/>
        <w:rPr>
          <w:b/>
        </w:rPr>
      </w:pPr>
      <w:r w:rsidRPr="00EA7520">
        <w:rPr>
          <w:b/>
        </w:rPr>
        <w:t>Zdroje pro inspiraci či rozšíření tématu</w:t>
      </w:r>
    </w:p>
    <w:p w14:paraId="65F81E8A" w14:textId="07791BE5" w:rsidR="009B1C1B" w:rsidRPr="00C13272" w:rsidRDefault="0035303B" w:rsidP="00EA7520">
      <w:pPr>
        <w:rPr>
          <w:rFonts w:cstheme="minorHAnsi"/>
        </w:rPr>
      </w:pPr>
      <w:r w:rsidRPr="00C13272">
        <w:rPr>
          <w:rFonts w:cstheme="minorHAnsi"/>
          <w:shd w:val="clear" w:color="auto" w:fill="FFFFFF"/>
        </w:rPr>
        <w:t xml:space="preserve">RUTOVÁ, Nina. </w:t>
      </w:r>
      <w:r w:rsidR="00E72F07" w:rsidRPr="00C13272">
        <w:rPr>
          <w:rFonts w:cstheme="minorHAnsi"/>
          <w:shd w:val="clear" w:color="auto" w:fill="FFFFFF"/>
        </w:rPr>
        <w:t>ŘÍZENÁ PŘEDSTAVIVOST (IMAGINACE). </w:t>
      </w:r>
      <w:r w:rsidR="00E72F07" w:rsidRPr="00C13272">
        <w:rPr>
          <w:rFonts w:cstheme="minorHAnsi"/>
          <w:i/>
          <w:iCs/>
          <w:shd w:val="clear" w:color="auto" w:fill="FFFFFF"/>
        </w:rPr>
        <w:t>Respekt nebolí</w:t>
      </w:r>
      <w:r w:rsidR="00E72F07" w:rsidRPr="00C13272">
        <w:rPr>
          <w:rFonts w:cstheme="minorHAnsi"/>
          <w:shd w:val="clear" w:color="auto" w:fill="FFFFFF"/>
        </w:rPr>
        <w:t xml:space="preserve"> [online]. [cit. 2020-08-29]. Dostupné z: </w:t>
      </w:r>
      <w:hyperlink r:id="rId34" w:history="1">
        <w:r w:rsidR="00E72F07" w:rsidRPr="00C13272">
          <w:rPr>
            <w:rStyle w:val="Hypertextovodkaz"/>
            <w:rFonts w:cstheme="minorHAnsi"/>
            <w:color w:val="auto"/>
            <w:u w:val="none"/>
          </w:rPr>
          <w:t>http://www.respektneboli.eu/pedagogove/archiv-metod/rizena-predstavivost-imaginace</w:t>
        </w:r>
      </w:hyperlink>
      <w:r w:rsidR="0029163E">
        <w:rPr>
          <w:rStyle w:val="Hypertextovodkaz"/>
          <w:rFonts w:cstheme="minorHAnsi"/>
          <w:color w:val="auto"/>
          <w:u w:val="none"/>
        </w:rPr>
        <w:t>.</w:t>
      </w:r>
    </w:p>
    <w:p w14:paraId="28C414AA" w14:textId="449B0433" w:rsidR="00DB70A2" w:rsidRDefault="00DB70A2" w:rsidP="00DB70A2">
      <w:pPr>
        <w:pStyle w:val="Nadpis2"/>
      </w:pPr>
      <w:bookmarkStart w:id="35" w:name="_Toc74720371"/>
      <w:r>
        <w:lastRenderedPageBreak/>
        <w:t>3.2 Metodický blok č. 2 (</w:t>
      </w:r>
      <w:r w:rsidR="002333C8">
        <w:t>Inovace a řešení</w:t>
      </w:r>
      <w:r>
        <w:t>)</w:t>
      </w:r>
      <w:bookmarkEnd w:id="35"/>
    </w:p>
    <w:p w14:paraId="710B18E1" w14:textId="7668D040" w:rsidR="00C34EA0" w:rsidRPr="00572CE7" w:rsidRDefault="00785ABB" w:rsidP="00DB7C5E">
      <w:pPr>
        <w:shd w:val="clear" w:color="auto" w:fill="FFFFFF" w:themeFill="background1"/>
      </w:pPr>
      <w:r w:rsidRPr="00572CE7">
        <w:t>Konkrétním přínosem v</w:t>
      </w:r>
      <w:r w:rsidR="003C4854">
        <w:t xml:space="preserve"> </w:t>
      </w:r>
      <w:r w:rsidRPr="00572CE7">
        <w:t>tomto bloku v</w:t>
      </w:r>
      <w:r w:rsidR="003C4854">
        <w:t xml:space="preserve"> </w:t>
      </w:r>
      <w:r w:rsidRPr="00572CE7">
        <w:t xml:space="preserve">oblasti neformálního vzdělávání </w:t>
      </w:r>
      <w:r w:rsidR="00F844F8" w:rsidRPr="00572CE7">
        <w:t>je rozvoj osobnosti</w:t>
      </w:r>
      <w:r w:rsidR="00C34EA0" w:rsidRPr="00572CE7">
        <w:t xml:space="preserve"> s posilováním aktivního občanství. Aktivity umožňují nejen </w:t>
      </w:r>
      <w:r w:rsidR="003C4854" w:rsidRPr="00572CE7">
        <w:t xml:space="preserve">pojmenovat </w:t>
      </w:r>
      <w:r w:rsidR="00C34EA0" w:rsidRPr="00572CE7">
        <w:t>vlastní postoje</w:t>
      </w:r>
      <w:r w:rsidR="003C4854">
        <w:t xml:space="preserve"> a</w:t>
      </w:r>
      <w:r w:rsidR="003C4854" w:rsidRPr="00572CE7">
        <w:t xml:space="preserve"> </w:t>
      </w:r>
      <w:r w:rsidR="00C34EA0" w:rsidRPr="00572CE7">
        <w:t xml:space="preserve">hledat příčiny problémů, ale také navrhovat možnosti jejich řešení. Právě to přispívá k rozvoji kritického myšlení s cílem dovést žáka k přemýšlení o jednotlivostech, jejich analýze a hledání argumentů pro jiné pojetí. </w:t>
      </w:r>
      <w:r w:rsidRPr="00572CE7">
        <w:t xml:space="preserve">Činnosti jsou plánovány v různě dlouhých blocích, které na sebe plynule navazují, čímž je zde patrný odklon od tradičního modelu vyučování, vyučovacích hodin. Kompetenční přínos je ve způsobu realizace jednotlivých aktivit a metod. Kompetence sociální a personální a kompetence občanské jsou rozvíjeny zejména v aktivitách, </w:t>
      </w:r>
      <w:r w:rsidR="00C34EA0" w:rsidRPr="00572CE7">
        <w:t xml:space="preserve">které přispívají k upevňování vztahů, spolupráci ve skupině a respektu </w:t>
      </w:r>
      <w:r w:rsidR="003C4854">
        <w:t xml:space="preserve">vůči </w:t>
      </w:r>
      <w:r w:rsidR="00C34EA0" w:rsidRPr="00572CE7">
        <w:t>druhý</w:t>
      </w:r>
      <w:r w:rsidR="003C4854">
        <w:t>m</w:t>
      </w:r>
      <w:r w:rsidR="00C34EA0" w:rsidRPr="00572CE7">
        <w:t xml:space="preserve">. </w:t>
      </w:r>
      <w:r w:rsidRPr="00572CE7">
        <w:t>Digitální gramotnost zahrnuje práci s</w:t>
      </w:r>
      <w:r w:rsidR="003C4854">
        <w:t xml:space="preserve"> </w:t>
      </w:r>
      <w:r w:rsidRPr="00572CE7">
        <w:t xml:space="preserve">informacemi a učení se praktickým dovednostem v oblasti účinného používání digitálních technologií, neboť žáci nejen vyhledávají informace, ale třídí je a systematizují. Tvorba prezentace rozvíjí dovednosti a schopnosti pracovat se získanými informacemi kriticky a zpracovat je dle pravidel pro tvorbu prezentace. Komunikační kompetence v cizím jazyce </w:t>
      </w:r>
      <w:r w:rsidR="007A2018" w:rsidRPr="00572CE7">
        <w:t xml:space="preserve">jsou rozvíjeny herními aktivitami, které si kladou za cíl upevnit znalosti z formálního vzdělávání a zasadit získané </w:t>
      </w:r>
      <w:r w:rsidR="00C00F95">
        <w:t>vědom</w:t>
      </w:r>
      <w:r w:rsidR="00C00F95" w:rsidRPr="00572CE7">
        <w:t xml:space="preserve">osti </w:t>
      </w:r>
      <w:r w:rsidR="007A2018" w:rsidRPr="00572CE7">
        <w:t xml:space="preserve">do kontextu tématu. </w:t>
      </w:r>
    </w:p>
    <w:p w14:paraId="6A8C91BA" w14:textId="75CE6981" w:rsidR="00743429" w:rsidRDefault="00743429" w:rsidP="00DB7C5E">
      <w:r>
        <w:t xml:space="preserve">Ve druhém bloku poskytují vyučující </w:t>
      </w:r>
      <w:r w:rsidR="00C00F95">
        <w:t xml:space="preserve">žákům </w:t>
      </w:r>
      <w:r>
        <w:t xml:space="preserve">co nejvíce prostoru ke kreativnímu myšlení, podporují jejich nápady a napomáhají při hledání řešení problémů, neboť se jedná o náročnou aktivitu. </w:t>
      </w:r>
      <w:r w:rsidR="00C00F95">
        <w:t>M</w:t>
      </w:r>
      <w:r>
        <w:t xml:space="preserve">etody </w:t>
      </w:r>
      <w:r w:rsidR="00C00F95">
        <w:t xml:space="preserve">užité </w:t>
      </w:r>
      <w:r>
        <w:t>v</w:t>
      </w:r>
      <w:r w:rsidR="00C00F95">
        <w:t xml:space="preserve"> </w:t>
      </w:r>
      <w:r>
        <w:t>tomto bloku jsou zacíleny na efektivní podporu hledání inovativních řešení problémů. V jazykové části si žáci didaktickými hrami fixují slovní zásobu a rozvíjí komunikační schopnosti.</w:t>
      </w:r>
    </w:p>
    <w:p w14:paraId="556AC4AC" w14:textId="5267A953" w:rsidR="00DB70A2" w:rsidRDefault="00DB70A2" w:rsidP="00B85B43">
      <w:pPr>
        <w:rPr>
          <w:b/>
        </w:rPr>
      </w:pPr>
      <w:r w:rsidRPr="00D12060">
        <w:rPr>
          <w:b/>
        </w:rPr>
        <w:t>3.2.1 Téma č. 1 (</w:t>
      </w:r>
      <w:r w:rsidR="00743429" w:rsidRPr="001E371F">
        <w:rPr>
          <w:b/>
        </w:rPr>
        <w:t>Lokalizace problémových míst</w:t>
      </w:r>
      <w:r w:rsidRPr="00D12060">
        <w:rPr>
          <w:b/>
        </w:rPr>
        <w:t>)</w:t>
      </w:r>
      <w:r w:rsidR="00EC426A">
        <w:rPr>
          <w:b/>
        </w:rPr>
        <w:t xml:space="preserve"> </w:t>
      </w:r>
      <w:r w:rsidR="00C00F95">
        <w:rPr>
          <w:b/>
        </w:rPr>
        <w:t xml:space="preserve">– </w:t>
      </w:r>
      <w:r w:rsidR="00EC426A">
        <w:rPr>
          <w:b/>
        </w:rPr>
        <w:t>45 minut</w:t>
      </w:r>
    </w:p>
    <w:p w14:paraId="134A2B81" w14:textId="6354A730" w:rsidR="007A2018" w:rsidRPr="00572CE7" w:rsidRDefault="007A2018" w:rsidP="00B85B43">
      <w:pPr>
        <w:ind w:firstLine="708"/>
        <w:rPr>
          <w:b/>
        </w:rPr>
      </w:pPr>
      <w:r w:rsidRPr="00572CE7">
        <w:rPr>
          <w:b/>
        </w:rPr>
        <w:t xml:space="preserve">Kompetence a způsob </w:t>
      </w:r>
      <w:r w:rsidR="0029299C">
        <w:rPr>
          <w:b/>
        </w:rPr>
        <w:t xml:space="preserve">jejich </w:t>
      </w:r>
      <w:r w:rsidRPr="00572CE7">
        <w:rPr>
          <w:b/>
        </w:rPr>
        <w:t>rozvoje</w:t>
      </w:r>
    </w:p>
    <w:p w14:paraId="01EC4E44" w14:textId="7E2AE040" w:rsidR="00C5194A" w:rsidRPr="00572CE7" w:rsidRDefault="007A2018" w:rsidP="00C5194A">
      <w:pPr>
        <w:rPr>
          <w:b/>
        </w:rPr>
      </w:pPr>
      <w:r w:rsidRPr="00572CE7">
        <w:t xml:space="preserve">Téma číslo jedna má za cíl vést žáky k respektování různých názorů a postojů spolužáků a sledovat práci svou i ostatních žáků, </w:t>
      </w:r>
      <w:r w:rsidR="001C4D2D">
        <w:t>sdílet fotografie, obhájit vlastní práci a akceptovat jiné</w:t>
      </w:r>
      <w:r w:rsidR="0022075A" w:rsidRPr="00572CE7">
        <w:t xml:space="preserve">. V rámci tohoto tématu jsou rozvíjeny kompetence komunikativní, sociální a personální, ale i digitální, jelikož žáci pracují s fotografiemi v počítači. Schopnost dohodnout se na nejpalčivějších problémech obce již od žáků vyžaduje vyšší hladinu kompetencí komunikativních, sociálních a personálních, neboť je nutné, aby se domluvili na daném počtu problémů, které budou řešit v rámci své skupiny. To vyžaduje od žáků dovednost tolerovat, akceptovat, ustoupit, argumentovat, obhajovat a </w:t>
      </w:r>
      <w:r w:rsidR="00C00F95">
        <w:t xml:space="preserve">schopnost </w:t>
      </w:r>
      <w:r w:rsidR="0022075A" w:rsidRPr="00572CE7">
        <w:t>sebeovlád</w:t>
      </w:r>
      <w:r w:rsidR="00C00F95">
        <w:t>ání</w:t>
      </w:r>
      <w:r w:rsidR="0022075A" w:rsidRPr="00572CE7">
        <w:t>.</w:t>
      </w:r>
    </w:p>
    <w:p w14:paraId="6683523E" w14:textId="67C7DD74" w:rsidR="00743429" w:rsidRDefault="00C00F95" w:rsidP="00743429">
      <w:pPr>
        <w:ind w:firstLine="708"/>
        <w:rPr>
          <w:b/>
        </w:rPr>
      </w:pPr>
      <w:r>
        <w:rPr>
          <w:b/>
        </w:rPr>
        <w:t xml:space="preserve">Fotografování </w:t>
      </w:r>
      <w:r w:rsidR="00EC426A">
        <w:rPr>
          <w:b/>
        </w:rPr>
        <w:t>(20 minut)</w:t>
      </w:r>
    </w:p>
    <w:p w14:paraId="7A22381B" w14:textId="0AB273ED" w:rsidR="00EA2120" w:rsidRPr="00055E19" w:rsidRDefault="00743429" w:rsidP="00572CE7">
      <w:pPr>
        <w:rPr>
          <w:color w:val="000000" w:themeColor="text1"/>
        </w:rPr>
      </w:pPr>
      <w:r>
        <w:rPr>
          <w:color w:val="000000" w:themeColor="text1"/>
        </w:rPr>
        <w:t xml:space="preserve">Vyučující </w:t>
      </w:r>
      <w:r w:rsidR="00EA2120">
        <w:rPr>
          <w:color w:val="000000" w:themeColor="text1"/>
        </w:rPr>
        <w:t>stáhne fotografie z</w:t>
      </w:r>
      <w:r w:rsidR="00572CE7">
        <w:rPr>
          <w:color w:val="000000" w:themeColor="text1"/>
        </w:rPr>
        <w:t> USB flash disků</w:t>
      </w:r>
      <w:r w:rsidR="00EA2120">
        <w:rPr>
          <w:color w:val="000000" w:themeColor="text1"/>
        </w:rPr>
        <w:t xml:space="preserve"> do </w:t>
      </w:r>
      <w:r w:rsidR="00EA2120" w:rsidRPr="00055E19">
        <w:rPr>
          <w:color w:val="000000" w:themeColor="text1"/>
        </w:rPr>
        <w:t>jednotlivých počítačů</w:t>
      </w:r>
      <w:r w:rsidR="00C00F95" w:rsidRPr="00055E19">
        <w:rPr>
          <w:color w:val="000000" w:themeColor="text1"/>
        </w:rPr>
        <w:t>. V</w:t>
      </w:r>
      <w:r w:rsidR="00EA2120" w:rsidRPr="00055E19">
        <w:rPr>
          <w:color w:val="000000" w:themeColor="text1"/>
        </w:rPr>
        <w:t xml:space="preserve"> případě, že jsou fotografie v mobilních telefonech či fotoaparátech, stáhne </w:t>
      </w:r>
      <w:r w:rsidR="00C00F95" w:rsidRPr="00055E19">
        <w:rPr>
          <w:color w:val="000000" w:themeColor="text1"/>
        </w:rPr>
        <w:t xml:space="preserve">je </w:t>
      </w:r>
      <w:r w:rsidR="00EA2120" w:rsidRPr="00055E19">
        <w:rPr>
          <w:color w:val="000000" w:themeColor="text1"/>
        </w:rPr>
        <w:t>přes kabel do počítače</w:t>
      </w:r>
      <w:r w:rsidR="00C00F95" w:rsidRPr="00055E19">
        <w:rPr>
          <w:color w:val="000000" w:themeColor="text1"/>
        </w:rPr>
        <w:t>. Z</w:t>
      </w:r>
      <w:r w:rsidR="00EA2120" w:rsidRPr="00055E19">
        <w:rPr>
          <w:color w:val="000000" w:themeColor="text1"/>
        </w:rPr>
        <w:t xml:space="preserve">de záleží, zda vyučující již předem připraví složku, kam se budou fotografie stahovat, nebo zda budou fotografie staženy </w:t>
      </w:r>
      <w:r w:rsidR="003F5D7D" w:rsidRPr="00055E19">
        <w:rPr>
          <w:color w:val="000000" w:themeColor="text1"/>
        </w:rPr>
        <w:t>do</w:t>
      </w:r>
      <w:r w:rsidR="003F5D7D">
        <w:rPr>
          <w:color w:val="000000" w:themeColor="text1"/>
        </w:rPr>
        <w:t> </w:t>
      </w:r>
      <w:r w:rsidR="00EA2120" w:rsidRPr="00055E19">
        <w:rPr>
          <w:color w:val="000000" w:themeColor="text1"/>
        </w:rPr>
        <w:t xml:space="preserve">souboru obrázků. </w:t>
      </w:r>
    </w:p>
    <w:p w14:paraId="04FB123F" w14:textId="7B15FA86" w:rsidR="00EA2120" w:rsidRDefault="00EA2120" w:rsidP="00572CE7">
      <w:pPr>
        <w:rPr>
          <w:color w:val="000000" w:themeColor="text1"/>
        </w:rPr>
      </w:pPr>
      <w:r w:rsidRPr="00055E19">
        <w:rPr>
          <w:color w:val="000000" w:themeColor="text1"/>
        </w:rPr>
        <w:t xml:space="preserve">Vyučující zadá žákům pokyny k práci: Otevřete si </w:t>
      </w:r>
      <w:r w:rsidR="00C00F95" w:rsidRPr="00055E19">
        <w:rPr>
          <w:color w:val="000000" w:themeColor="text1"/>
        </w:rPr>
        <w:t xml:space="preserve">soubor se </w:t>
      </w:r>
      <w:r w:rsidRPr="00055E19">
        <w:rPr>
          <w:color w:val="000000" w:themeColor="text1"/>
        </w:rPr>
        <w:t>svou fotografi</w:t>
      </w:r>
      <w:r w:rsidR="00C00F95" w:rsidRPr="00055E19">
        <w:rPr>
          <w:color w:val="000000" w:themeColor="text1"/>
        </w:rPr>
        <w:t>í</w:t>
      </w:r>
      <w:r w:rsidRPr="00055E19">
        <w:rPr>
          <w:color w:val="000000" w:themeColor="text1"/>
        </w:rPr>
        <w:t xml:space="preserve">. Představte spolužákům, </w:t>
      </w:r>
      <w:r w:rsidR="003F5D7D" w:rsidRPr="00055E19">
        <w:rPr>
          <w:color w:val="000000" w:themeColor="text1"/>
        </w:rPr>
        <w:t>co</w:t>
      </w:r>
      <w:r w:rsidR="003F5D7D">
        <w:rPr>
          <w:color w:val="000000" w:themeColor="text1"/>
        </w:rPr>
        <w:t> </w:t>
      </w:r>
      <w:r w:rsidRPr="00055E19">
        <w:rPr>
          <w:color w:val="000000" w:themeColor="text1"/>
        </w:rPr>
        <w:t xml:space="preserve">jste </w:t>
      </w:r>
      <w:r w:rsidR="003F4552" w:rsidRPr="00055E19">
        <w:rPr>
          <w:color w:val="000000" w:themeColor="text1"/>
        </w:rPr>
        <w:t>fotografovali</w:t>
      </w:r>
      <w:r w:rsidRPr="00055E19">
        <w:rPr>
          <w:color w:val="000000" w:themeColor="text1"/>
        </w:rPr>
        <w:t xml:space="preserve">, proč jste to </w:t>
      </w:r>
      <w:r w:rsidR="003F4552" w:rsidRPr="00055E19">
        <w:rPr>
          <w:color w:val="000000" w:themeColor="text1"/>
        </w:rPr>
        <w:t>fotografovali</w:t>
      </w:r>
      <w:r w:rsidRPr="00055E19">
        <w:rPr>
          <w:color w:val="000000" w:themeColor="text1"/>
        </w:rPr>
        <w:t xml:space="preserve">, kde jste </w:t>
      </w:r>
      <w:r w:rsidR="003F4552" w:rsidRPr="00055E19">
        <w:rPr>
          <w:color w:val="000000" w:themeColor="text1"/>
        </w:rPr>
        <w:t xml:space="preserve">fotografovali </w:t>
      </w:r>
      <w:r w:rsidRPr="00055E19">
        <w:rPr>
          <w:color w:val="000000" w:themeColor="text1"/>
        </w:rPr>
        <w:t>a</w:t>
      </w:r>
      <w:r>
        <w:rPr>
          <w:color w:val="000000" w:themeColor="text1"/>
        </w:rPr>
        <w:t xml:space="preserve"> jaký byl váš záměr. Vyzdvihněte, co se vám na vybraném místě líbí či nelíbí. Každý ve skupině, kdo fotografoval a má fotografie </w:t>
      </w:r>
      <w:r w:rsidRPr="00572CE7">
        <w:t xml:space="preserve">stažené v počítači, okomentuje </w:t>
      </w:r>
      <w:r w:rsidR="00C00F95">
        <w:t>je tímto</w:t>
      </w:r>
      <w:r w:rsidRPr="00572CE7">
        <w:t xml:space="preserve"> způsobem. Na závěr vyberte ty fotografie, které byste rádi ukázali v pozdější prezentaci svým spolužákům. Mělo by se jednat přibližně o tři snímky. </w:t>
      </w:r>
      <w:r w:rsidR="0022075A" w:rsidRPr="00572CE7">
        <w:t xml:space="preserve">Žáci vhodným způsobem prezentují své fotografie a </w:t>
      </w:r>
      <w:r w:rsidR="003F4552">
        <w:t>povídají o nich</w:t>
      </w:r>
      <w:r w:rsidR="0022075A" w:rsidRPr="00572CE7">
        <w:t xml:space="preserve"> spolužákům, tím jsou podpořeny kompetence nejen komunikativní, ale i digitální.</w:t>
      </w:r>
    </w:p>
    <w:p w14:paraId="4248BFA9" w14:textId="77777777" w:rsidR="00EA2120" w:rsidRPr="005C3200" w:rsidRDefault="00EA2120" w:rsidP="00572CE7">
      <w:r w:rsidRPr="00031BD8">
        <w:rPr>
          <w:color w:val="000000" w:themeColor="text1"/>
          <w:u w:val="single"/>
        </w:rPr>
        <w:t>Doporučení</w:t>
      </w:r>
      <w:r>
        <w:rPr>
          <w:color w:val="000000" w:themeColor="text1"/>
        </w:rPr>
        <w:t xml:space="preserve">: Zjistit hned v úvodu setkání, zda žáci fotografie mají a zda je mají připravené ke stažení. </w:t>
      </w:r>
    </w:p>
    <w:p w14:paraId="56F6F7BA" w14:textId="2738AAF2" w:rsidR="00743429" w:rsidRDefault="00EA2120" w:rsidP="00572CE7">
      <w:pPr>
        <w:rPr>
          <w:color w:val="000000" w:themeColor="text1"/>
        </w:rPr>
      </w:pPr>
      <w:r w:rsidRPr="00031BD8">
        <w:rPr>
          <w:color w:val="000000" w:themeColor="text1"/>
          <w:u w:val="single"/>
        </w:rPr>
        <w:t>Riziko</w:t>
      </w:r>
      <w:r>
        <w:rPr>
          <w:color w:val="000000" w:themeColor="text1"/>
        </w:rPr>
        <w:t xml:space="preserve">: Žáci fotografie nepřinesou, zapomenou </w:t>
      </w:r>
      <w:r w:rsidR="00572CE7">
        <w:rPr>
          <w:color w:val="000000" w:themeColor="text1"/>
        </w:rPr>
        <w:t>USB flash disky</w:t>
      </w:r>
      <w:r>
        <w:rPr>
          <w:color w:val="000000" w:themeColor="text1"/>
        </w:rPr>
        <w:t xml:space="preserve">, zapomenou kabel k mobilnímu telefonu. Je zde možnost, je-li ve škole wifi síť, poslat fotografie přes wifi do </w:t>
      </w:r>
      <w:r w:rsidR="001C57D0">
        <w:rPr>
          <w:color w:val="000000" w:themeColor="text1"/>
        </w:rPr>
        <w:t>e-</w:t>
      </w:r>
      <w:r>
        <w:rPr>
          <w:color w:val="000000" w:themeColor="text1"/>
        </w:rPr>
        <w:t xml:space="preserve">mailové pošty a odtud </w:t>
      </w:r>
      <w:r w:rsidR="003F4552">
        <w:rPr>
          <w:color w:val="000000" w:themeColor="text1"/>
        </w:rPr>
        <w:lastRenderedPageBreak/>
        <w:t xml:space="preserve">je </w:t>
      </w:r>
      <w:r>
        <w:rPr>
          <w:color w:val="000000" w:themeColor="text1"/>
        </w:rPr>
        <w:t xml:space="preserve">stáhnout. </w:t>
      </w:r>
      <w:r w:rsidR="0027128C">
        <w:rPr>
          <w:color w:val="000000" w:themeColor="text1"/>
        </w:rPr>
        <w:t>Může se také stát, že žáci fotografie nepřinesou</w:t>
      </w:r>
      <w:r w:rsidR="003F4552">
        <w:rPr>
          <w:color w:val="000000" w:themeColor="text1"/>
        </w:rPr>
        <w:t>. P</w:t>
      </w:r>
      <w:r w:rsidR="0027128C">
        <w:rPr>
          <w:color w:val="000000" w:themeColor="text1"/>
        </w:rPr>
        <w:t xml:space="preserve">ak lze rovnou přejít k druhé části tohoto tématu. Případně se může vyučující žáků ptát na konkrétní místa, která se např. nelíbí jemu, co na to říkají žáci, zda mají stejný názor apod. </w:t>
      </w:r>
    </w:p>
    <w:p w14:paraId="5B8A874A" w14:textId="51D867CC" w:rsidR="00743429" w:rsidRDefault="00743429" w:rsidP="00743429">
      <w:pPr>
        <w:ind w:firstLine="708"/>
        <w:rPr>
          <w:b/>
        </w:rPr>
      </w:pPr>
      <w:r w:rsidRPr="005C3200">
        <w:rPr>
          <w:b/>
        </w:rPr>
        <w:t>Bolavá místa v</w:t>
      </w:r>
      <w:r>
        <w:rPr>
          <w:b/>
        </w:rPr>
        <w:t> </w:t>
      </w:r>
      <w:r w:rsidRPr="005C3200">
        <w:rPr>
          <w:b/>
        </w:rPr>
        <w:t>obci</w:t>
      </w:r>
      <w:r>
        <w:rPr>
          <w:b/>
        </w:rPr>
        <w:t xml:space="preserve"> </w:t>
      </w:r>
      <w:r w:rsidR="00EC426A">
        <w:rPr>
          <w:b/>
        </w:rPr>
        <w:t>(25 minut)</w:t>
      </w:r>
    </w:p>
    <w:p w14:paraId="11FB2722" w14:textId="1538E610" w:rsidR="0027128C" w:rsidRDefault="00743429" w:rsidP="008E00A6">
      <w:r>
        <w:t xml:space="preserve">Vyučující rozdá zpět do skupin </w:t>
      </w:r>
      <w:r w:rsidR="0027128C">
        <w:t xml:space="preserve">mapu, arch s problémy a tabulku Odhaleno </w:t>
      </w:r>
      <w:r>
        <w:t>z </w:t>
      </w:r>
      <w:r w:rsidR="003F4552">
        <w:t>prvního</w:t>
      </w:r>
      <w:r>
        <w:t xml:space="preserve"> tematického bloku. </w:t>
      </w:r>
      <w:r w:rsidR="003F4552">
        <w:t>Ž</w:t>
      </w:r>
      <w:r w:rsidR="0027128C">
        <w:t xml:space="preserve">ákům doporučí, aby prošli své záznamy na listech a vybrali nejméně pět položek – oblastí, kterým se budou </w:t>
      </w:r>
      <w:r w:rsidR="003F4552">
        <w:t xml:space="preserve">dále </w:t>
      </w:r>
      <w:r w:rsidR="0027128C">
        <w:t>věnovat, které budou dále rozpracovávat. Poté rozdá žákům samolepicí etikety a okomentuje další činnost: Vystřihněte pět koleček, do středu nakreslete otazník a umístěte etiketu na mapu do místa, kde se daný problém vyskytuje. Vyskytuje-li se na více místech, můžete kolečka s otazníky přidat. Kolečka by neměla být příliš velká, aby nezakryla větší část mapy</w:t>
      </w:r>
      <w:r w:rsidR="003F4552">
        <w:t xml:space="preserve">; </w:t>
      </w:r>
      <w:r w:rsidR="0027128C">
        <w:t xml:space="preserve">neměla by být </w:t>
      </w:r>
      <w:r w:rsidR="003F5D7D">
        <w:t>ani </w:t>
      </w:r>
      <w:r w:rsidR="0027128C">
        <w:t>příliš malá, a</w:t>
      </w:r>
      <w:r w:rsidR="00CC765E">
        <w:t xml:space="preserve">by se nestalo, že nebudou na mapě téměř vidět. </w:t>
      </w:r>
    </w:p>
    <w:p w14:paraId="0917E0E0" w14:textId="2A09EB2C" w:rsidR="00CC765E" w:rsidRDefault="00CC765E" w:rsidP="008E00A6">
      <w:r w:rsidRPr="004760D4">
        <w:rPr>
          <w:u w:val="single"/>
        </w:rPr>
        <w:t>Rizika</w:t>
      </w:r>
      <w:r>
        <w:t>: Žáci se nebudou schopni domluvit na pěti oblastech</w:t>
      </w:r>
      <w:r w:rsidR="003F4552">
        <w:t>. V</w:t>
      </w:r>
      <w:r>
        <w:t xml:space="preserve">yučující </w:t>
      </w:r>
      <w:r w:rsidR="003F4552">
        <w:t xml:space="preserve">jim </w:t>
      </w:r>
      <w:r>
        <w:t>může nabídnout, že mohou zvýraznit oblastí</w:t>
      </w:r>
      <w:r w:rsidR="003F4552" w:rsidRPr="003F4552">
        <w:t xml:space="preserve"> </w:t>
      </w:r>
      <w:r w:rsidR="003F4552">
        <w:t>více</w:t>
      </w:r>
      <w:r>
        <w:t xml:space="preserve">. Při hledání řešení se pak žáci mohou některým oblastem vyhnout, protože bude </w:t>
      </w:r>
      <w:r w:rsidR="003F4552">
        <w:t xml:space="preserve">obtížné je </w:t>
      </w:r>
      <w:r>
        <w:t xml:space="preserve">propracovat a hledat návrhy řešení. </w:t>
      </w:r>
    </w:p>
    <w:p w14:paraId="7EA71AD0" w14:textId="6B768DA2" w:rsidR="00ED6BF4" w:rsidRDefault="00ED6BF4">
      <w:pPr>
        <w:spacing w:line="276" w:lineRule="auto"/>
        <w:jc w:val="left"/>
        <w:rPr>
          <w:b/>
        </w:rPr>
      </w:pPr>
    </w:p>
    <w:p w14:paraId="54B0F715" w14:textId="348C1FA7" w:rsidR="00DB70A2" w:rsidRPr="00D12060" w:rsidRDefault="00DB70A2" w:rsidP="00DB70A2">
      <w:pPr>
        <w:rPr>
          <w:b/>
        </w:rPr>
      </w:pPr>
      <w:r w:rsidRPr="00D12060">
        <w:rPr>
          <w:b/>
        </w:rPr>
        <w:t>3.2.2 Téma č. 2 (</w:t>
      </w:r>
      <w:r w:rsidR="00D45037" w:rsidRPr="001E371F">
        <w:rPr>
          <w:b/>
        </w:rPr>
        <w:t>Návrhy inovací a řešení</w:t>
      </w:r>
      <w:r w:rsidRPr="00D12060">
        <w:rPr>
          <w:b/>
        </w:rPr>
        <w:t>)</w:t>
      </w:r>
      <w:r w:rsidR="00EC426A">
        <w:rPr>
          <w:b/>
        </w:rPr>
        <w:t xml:space="preserve"> </w:t>
      </w:r>
      <w:r w:rsidR="003F4552">
        <w:rPr>
          <w:b/>
        </w:rPr>
        <w:t xml:space="preserve">– </w:t>
      </w:r>
      <w:r w:rsidR="00EC426A">
        <w:rPr>
          <w:b/>
        </w:rPr>
        <w:t>70 minut</w:t>
      </w:r>
    </w:p>
    <w:p w14:paraId="0B24E88B" w14:textId="40720A4E" w:rsidR="0022075A" w:rsidRPr="00B85B43" w:rsidRDefault="0022075A" w:rsidP="00B85B43">
      <w:pPr>
        <w:ind w:firstLine="708"/>
        <w:rPr>
          <w:b/>
        </w:rPr>
      </w:pPr>
      <w:r w:rsidRPr="00B85B43">
        <w:rPr>
          <w:b/>
        </w:rPr>
        <w:t xml:space="preserve">Kompetence a způsob </w:t>
      </w:r>
      <w:r w:rsidR="00031BD8">
        <w:rPr>
          <w:b/>
        </w:rPr>
        <w:t xml:space="preserve">jejich </w:t>
      </w:r>
      <w:r w:rsidRPr="00B85B43">
        <w:rPr>
          <w:b/>
        </w:rPr>
        <w:t>rozvoje</w:t>
      </w:r>
    </w:p>
    <w:p w14:paraId="077E5734" w14:textId="2B81CC57" w:rsidR="0022075A" w:rsidRPr="00E23B4E" w:rsidRDefault="0022075A" w:rsidP="0022075A">
      <w:r w:rsidRPr="00B85B43">
        <w:t>Dovednost analyzovat problém a pochopit ho je nezbytn</w:t>
      </w:r>
      <w:r w:rsidR="003F4552">
        <w:t>á</w:t>
      </w:r>
      <w:r w:rsidRPr="00B85B43">
        <w:t xml:space="preserve"> pro každodenní život, jelikož to vede k hledání řešení a postupů, jak se s problémy vypořádat. Aktivita </w:t>
      </w:r>
      <w:r w:rsidR="00B02574" w:rsidRPr="00B85B43">
        <w:t xml:space="preserve">brainstormingu i </w:t>
      </w:r>
      <w:r w:rsidR="00EC426A" w:rsidRPr="00B85B43">
        <w:t>S</w:t>
      </w:r>
      <w:r w:rsidR="00B02574" w:rsidRPr="00B85B43">
        <w:t xml:space="preserve">unshine </w:t>
      </w:r>
      <w:r w:rsidR="00EC426A" w:rsidRPr="00B85B43">
        <w:t>O</w:t>
      </w:r>
      <w:r w:rsidR="00B02574" w:rsidRPr="00B85B43">
        <w:t xml:space="preserve">utline, která je velmi inspirativním grafickým organizérem, </w:t>
      </w:r>
      <w:r w:rsidRPr="00B85B43">
        <w:t>rozvíjí u žáků kompetence k</w:t>
      </w:r>
      <w:r w:rsidR="003F4552">
        <w:t xml:space="preserve"> </w:t>
      </w:r>
      <w:r w:rsidRPr="00B85B43">
        <w:t xml:space="preserve">řešení problémů, </w:t>
      </w:r>
      <w:r w:rsidR="00B02574" w:rsidRPr="00B85B43">
        <w:t>protože si</w:t>
      </w:r>
      <w:r w:rsidRPr="00B85B43">
        <w:t xml:space="preserve"> klad</w:t>
      </w:r>
      <w:r w:rsidR="00B02574" w:rsidRPr="00B85B43">
        <w:t>ou</w:t>
      </w:r>
      <w:r w:rsidRPr="00B85B43">
        <w:t xml:space="preserve"> otázky, díva</w:t>
      </w:r>
      <w:r w:rsidR="00B02574" w:rsidRPr="00B85B43">
        <w:t>jí</w:t>
      </w:r>
      <w:r w:rsidRPr="00B85B43">
        <w:t xml:space="preserve"> se na situac</w:t>
      </w:r>
      <w:r w:rsidR="00B02574" w:rsidRPr="00B85B43">
        <w:t>e</w:t>
      </w:r>
      <w:r w:rsidRPr="00B85B43">
        <w:t xml:space="preserve"> z různých úhlů a </w:t>
      </w:r>
      <w:r w:rsidR="00B02574" w:rsidRPr="00B85B43">
        <w:t xml:space="preserve">hledají pro jednotlivé situace vlastní </w:t>
      </w:r>
      <w:r w:rsidRPr="00B85B43">
        <w:t>řešení</w:t>
      </w:r>
      <w:r w:rsidR="003F4552">
        <w:t>,</w:t>
      </w:r>
      <w:r w:rsidRPr="00B85B43">
        <w:t xml:space="preserve"> a ne </w:t>
      </w:r>
      <w:r w:rsidR="00B02574" w:rsidRPr="00B85B43">
        <w:t>překážky</w:t>
      </w:r>
      <w:r w:rsidRPr="00B85B43">
        <w:t xml:space="preserve">. </w:t>
      </w:r>
      <w:r w:rsidR="00B02574" w:rsidRPr="00B85B43">
        <w:t>Žáci mají k dispozici i počítače, tudíž vyhledávají potřebné informace na různých portálech a rozvíjí tak dovednost hledat potřebné informace, tj. pracovat se zdroji a kriticky je vyhodnocovat.</w:t>
      </w:r>
      <w:r w:rsidR="00B02574" w:rsidRPr="00202CF4">
        <w:rPr>
          <w:color w:val="FF0000"/>
        </w:rPr>
        <w:t xml:space="preserve"> </w:t>
      </w:r>
      <w:r w:rsidR="00202CF4" w:rsidRPr="00E23B4E">
        <w:t xml:space="preserve">Psaní formálního </w:t>
      </w:r>
      <w:r w:rsidR="0048330F" w:rsidRPr="00E23B4E">
        <w:t>e-mailu</w:t>
      </w:r>
      <w:r w:rsidR="00202CF4" w:rsidRPr="00E23B4E">
        <w:t xml:space="preserve"> rozvíjí</w:t>
      </w:r>
      <w:r w:rsidR="0048330F" w:rsidRPr="00E23B4E">
        <w:t xml:space="preserve"> další dovednosti</w:t>
      </w:r>
      <w:r w:rsidR="00202CF4" w:rsidRPr="00E23B4E">
        <w:t xml:space="preserve">, </w:t>
      </w:r>
      <w:r w:rsidR="0048330F" w:rsidRPr="00E23B4E">
        <w:t>které jim umožní</w:t>
      </w:r>
      <w:r w:rsidR="00202CF4" w:rsidRPr="00E23B4E">
        <w:t xml:space="preserve"> postavit čelem k problému, oslovit kompetentní instituci a pojmenovat problém</w:t>
      </w:r>
      <w:r w:rsidR="0048330F" w:rsidRPr="00E23B4E">
        <w:t>, případně</w:t>
      </w:r>
      <w:r w:rsidR="00202CF4" w:rsidRPr="00E23B4E">
        <w:t xml:space="preserve"> navrhnout jeho řešení. </w:t>
      </w:r>
    </w:p>
    <w:p w14:paraId="5A5E69DF" w14:textId="7F54B867" w:rsidR="00CC13B3" w:rsidRPr="006641D9" w:rsidRDefault="00CC765E" w:rsidP="008E00A6">
      <w:pPr>
        <w:rPr>
          <w:rFonts w:cstheme="minorHAnsi"/>
        </w:rPr>
      </w:pPr>
      <w:r w:rsidRPr="006641D9">
        <w:rPr>
          <w:rFonts w:cstheme="minorHAnsi"/>
        </w:rPr>
        <w:t xml:space="preserve">Vyučující </w:t>
      </w:r>
      <w:r w:rsidR="00CC13B3" w:rsidRPr="006641D9">
        <w:rPr>
          <w:rFonts w:cstheme="minorHAnsi"/>
        </w:rPr>
        <w:t xml:space="preserve">prezentuje pravidla brainstormingu pro hledání řešení problémů. Některá z pravidel jsou shodná </w:t>
      </w:r>
      <w:r w:rsidR="00DE65C7">
        <w:rPr>
          <w:rFonts w:cstheme="minorHAnsi"/>
        </w:rPr>
        <w:t>s</w:t>
      </w:r>
      <w:r w:rsidR="00A92D92">
        <w:rPr>
          <w:rFonts w:cstheme="minorHAnsi"/>
        </w:rPr>
        <w:t xml:space="preserve"> klasickým </w:t>
      </w:r>
      <w:r w:rsidR="00CC13B3" w:rsidRPr="006641D9">
        <w:rPr>
          <w:rFonts w:cstheme="minorHAnsi"/>
        </w:rPr>
        <w:t xml:space="preserve">brainstormingem, který je chápán jako evokační metoda. Významná jsou především pravidla o zápisu všech nápadů, </w:t>
      </w:r>
      <w:r w:rsidR="003F4552">
        <w:rPr>
          <w:rFonts w:cstheme="minorHAnsi"/>
        </w:rPr>
        <w:t xml:space="preserve">i </w:t>
      </w:r>
      <w:r w:rsidR="00CC13B3" w:rsidRPr="006641D9">
        <w:rPr>
          <w:rFonts w:cstheme="minorHAnsi"/>
        </w:rPr>
        <w:t>neobvyklých</w:t>
      </w:r>
      <w:r w:rsidR="003F4552">
        <w:rPr>
          <w:rFonts w:cstheme="minorHAnsi"/>
        </w:rPr>
        <w:t>,</w:t>
      </w:r>
      <w:r w:rsidR="00CC13B3" w:rsidRPr="006641D9">
        <w:rPr>
          <w:rFonts w:cstheme="minorHAnsi"/>
        </w:rPr>
        <w:t xml:space="preserve"> a rozvoji nápadů spolužáků. </w:t>
      </w:r>
    </w:p>
    <w:p w14:paraId="13D6B05B" w14:textId="42CF9F2E" w:rsidR="002C1735" w:rsidRPr="008E00A6" w:rsidRDefault="002C1735" w:rsidP="00EA2CFD">
      <w:pPr>
        <w:ind w:firstLine="708"/>
        <w:rPr>
          <w:rFonts w:cstheme="minorHAnsi"/>
          <w:b/>
          <w:bCs/>
        </w:rPr>
      </w:pPr>
      <w:r w:rsidRPr="008E00A6">
        <w:rPr>
          <w:rFonts w:cstheme="minorHAnsi"/>
          <w:b/>
          <w:bCs/>
        </w:rPr>
        <w:t>Klasický brainstorming</w:t>
      </w:r>
      <w:r w:rsidR="00BC1647">
        <w:rPr>
          <w:rFonts w:cstheme="minorHAnsi"/>
          <w:b/>
          <w:bCs/>
        </w:rPr>
        <w:t xml:space="preserve"> (10 minut)</w:t>
      </w:r>
    </w:p>
    <w:p w14:paraId="6E78CCA1" w14:textId="7FFC1E36" w:rsidR="002C1735" w:rsidRPr="00D013FC" w:rsidRDefault="00CC13B3" w:rsidP="008E00A6">
      <w:pPr>
        <w:rPr>
          <w:rStyle w:val="Siln"/>
          <w:rFonts w:cstheme="minorHAnsi"/>
          <w:b w:val="0"/>
          <w:shd w:val="clear" w:color="auto" w:fill="FFFFFF"/>
        </w:rPr>
      </w:pPr>
      <w:r w:rsidRPr="00D013FC">
        <w:rPr>
          <w:rStyle w:val="Siln"/>
          <w:rFonts w:cstheme="minorHAnsi"/>
          <w:b w:val="0"/>
          <w:shd w:val="clear" w:color="auto" w:fill="FFFFFF"/>
        </w:rPr>
        <w:t xml:space="preserve">Tento klasický brainstorming napomáhá řešit složitější problémy, a jelikož zazní celá řada nápadů, je poté z čeho vybírat. </w:t>
      </w:r>
      <w:r w:rsidR="002C1735" w:rsidRPr="00D013FC">
        <w:rPr>
          <w:rFonts w:cstheme="minorHAnsi"/>
        </w:rPr>
        <w:t>Slouží ke sběru myšlenek a nápadů a k vzájemnému inspirování.</w:t>
      </w:r>
      <w:r w:rsidR="002C1735" w:rsidRPr="00D013FC">
        <w:rPr>
          <w:rFonts w:cstheme="minorHAnsi"/>
          <w:b/>
        </w:rPr>
        <w:t xml:space="preserve"> </w:t>
      </w:r>
      <w:r w:rsidR="002C1735" w:rsidRPr="00D013FC">
        <w:rPr>
          <w:rStyle w:val="Siln"/>
          <w:rFonts w:cstheme="minorHAnsi"/>
          <w:b w:val="0"/>
          <w:shd w:val="clear" w:color="auto" w:fill="FFFFFF"/>
        </w:rPr>
        <w:t>Brainstorming umožňuje rozvíjet kreativitu, podporuje tvořivé myšlení, dává žákům možnost popustit uzdu vlastní fantazii a vede je k originalitě. </w:t>
      </w:r>
      <w:r w:rsidR="00A92D92" w:rsidRPr="00D013FC">
        <w:rPr>
          <w:rStyle w:val="Siln"/>
          <w:rFonts w:cstheme="minorHAnsi"/>
          <w:b w:val="0"/>
          <w:shd w:val="clear" w:color="auto" w:fill="FFFFFF"/>
        </w:rPr>
        <w:t>N</w:t>
      </w:r>
      <w:r w:rsidR="002C1735" w:rsidRPr="00D013FC">
        <w:rPr>
          <w:rStyle w:val="Siln"/>
          <w:rFonts w:cstheme="minorHAnsi"/>
          <w:b w:val="0"/>
          <w:shd w:val="clear" w:color="auto" w:fill="FFFFFF"/>
        </w:rPr>
        <w:t xml:space="preserve">avíc </w:t>
      </w:r>
      <w:r w:rsidR="00A92D92" w:rsidRPr="00D013FC">
        <w:rPr>
          <w:rStyle w:val="Siln"/>
          <w:rFonts w:cstheme="minorHAnsi"/>
          <w:b w:val="0"/>
          <w:shd w:val="clear" w:color="auto" w:fill="FFFFFF"/>
        </w:rPr>
        <w:t xml:space="preserve">jim </w:t>
      </w:r>
      <w:r w:rsidR="002C1735" w:rsidRPr="00D013FC">
        <w:rPr>
          <w:rStyle w:val="Siln"/>
          <w:rFonts w:cstheme="minorHAnsi"/>
          <w:b w:val="0"/>
          <w:shd w:val="clear" w:color="auto" w:fill="FFFFFF"/>
        </w:rPr>
        <w:t>pomáhá zbavit se některých psychických bloků a trémy. Žáci se učí soustředit</w:t>
      </w:r>
      <w:r w:rsidR="00A92D92" w:rsidRPr="00D013FC">
        <w:rPr>
          <w:rStyle w:val="Siln"/>
          <w:rFonts w:cstheme="minorHAnsi"/>
          <w:b w:val="0"/>
          <w:shd w:val="clear" w:color="auto" w:fill="FFFFFF"/>
        </w:rPr>
        <w:t xml:space="preserve"> se</w:t>
      </w:r>
      <w:r w:rsidR="002C1735" w:rsidRPr="00D013FC">
        <w:rPr>
          <w:rStyle w:val="Siln"/>
          <w:rFonts w:cstheme="minorHAnsi"/>
          <w:b w:val="0"/>
          <w:shd w:val="clear" w:color="auto" w:fill="FFFFFF"/>
        </w:rPr>
        <w:t>, držet se jednoho tématu, přijímat cizí nápady bez kritiky a nabízet vlastní řešení</w:t>
      </w:r>
      <w:r w:rsidR="0022075A" w:rsidRPr="00D013FC">
        <w:rPr>
          <w:rStyle w:val="Siln"/>
          <w:rFonts w:cstheme="minorHAnsi"/>
          <w:b w:val="0"/>
          <w:shd w:val="clear" w:color="auto" w:fill="FFFFFF"/>
        </w:rPr>
        <w:t>, což je příležitost pro rozvoj komunikativních, sociálních a personálních</w:t>
      </w:r>
      <w:r w:rsidR="00A92D92" w:rsidRPr="00D013FC">
        <w:rPr>
          <w:rStyle w:val="Siln"/>
          <w:rFonts w:cstheme="minorHAnsi"/>
          <w:b w:val="0"/>
          <w:shd w:val="clear" w:color="auto" w:fill="FFFFFF"/>
        </w:rPr>
        <w:t xml:space="preserve"> kompetencí a také kompetencí </w:t>
      </w:r>
      <w:r w:rsidR="0022075A" w:rsidRPr="00D013FC">
        <w:rPr>
          <w:rStyle w:val="Siln"/>
          <w:rFonts w:cstheme="minorHAnsi"/>
          <w:b w:val="0"/>
          <w:shd w:val="clear" w:color="auto" w:fill="FFFFFF"/>
        </w:rPr>
        <w:t xml:space="preserve">k učení a k řešení problémů. </w:t>
      </w:r>
    </w:p>
    <w:p w14:paraId="176B3FFC" w14:textId="01C96900" w:rsidR="002C1735" w:rsidRPr="00D013FC" w:rsidRDefault="002C1735" w:rsidP="002C1735">
      <w:pPr>
        <w:ind w:firstLine="708"/>
        <w:rPr>
          <w:rStyle w:val="Siln"/>
          <w:rFonts w:cstheme="minorHAnsi"/>
          <w:b w:val="0"/>
          <w:shd w:val="clear" w:color="auto" w:fill="FFFFFF"/>
        </w:rPr>
      </w:pPr>
      <w:r w:rsidRPr="00D013FC">
        <w:rPr>
          <w:rStyle w:val="Siln"/>
          <w:rFonts w:cstheme="minorHAnsi"/>
          <w:b w:val="0"/>
          <w:shd w:val="clear" w:color="auto" w:fill="FFFFFF"/>
        </w:rPr>
        <w:t xml:space="preserve">Pravidla brainstormingu: </w:t>
      </w:r>
    </w:p>
    <w:p w14:paraId="4AB8E713" w14:textId="00EB77D8" w:rsidR="002C1735" w:rsidRPr="00D013FC" w:rsidRDefault="002C1735" w:rsidP="008E00A6">
      <w:pPr>
        <w:pStyle w:val="Odstavecseseznamem"/>
        <w:numPr>
          <w:ilvl w:val="0"/>
          <w:numId w:val="20"/>
        </w:numPr>
        <w:rPr>
          <w:rStyle w:val="Siln"/>
          <w:rFonts w:cstheme="minorHAnsi"/>
          <w:b w:val="0"/>
          <w:shd w:val="clear" w:color="auto" w:fill="FFFFFF"/>
        </w:rPr>
      </w:pPr>
      <w:r w:rsidRPr="00D013FC">
        <w:rPr>
          <w:rStyle w:val="Siln"/>
          <w:rFonts w:cstheme="minorHAnsi"/>
          <w:b w:val="0"/>
          <w:shd w:val="clear" w:color="auto" w:fill="FFFFFF"/>
        </w:rPr>
        <w:t>Žádný nápad se nesmí kritizovat.</w:t>
      </w:r>
    </w:p>
    <w:p w14:paraId="34F76869" w14:textId="26A772CA" w:rsidR="002C1735" w:rsidRPr="00D013FC" w:rsidRDefault="002C1735" w:rsidP="008E00A6">
      <w:pPr>
        <w:pStyle w:val="Odstavecseseznamem"/>
        <w:numPr>
          <w:ilvl w:val="0"/>
          <w:numId w:val="20"/>
        </w:numPr>
        <w:rPr>
          <w:rStyle w:val="Siln"/>
          <w:rFonts w:cstheme="minorHAnsi"/>
          <w:b w:val="0"/>
          <w:shd w:val="clear" w:color="auto" w:fill="FFFFFF"/>
        </w:rPr>
      </w:pPr>
      <w:r w:rsidRPr="00D013FC">
        <w:rPr>
          <w:rStyle w:val="Siln"/>
          <w:rFonts w:cstheme="minorHAnsi"/>
          <w:b w:val="0"/>
          <w:shd w:val="clear" w:color="auto" w:fill="FFFFFF"/>
        </w:rPr>
        <w:t>Nápady nehodnotíme.</w:t>
      </w:r>
    </w:p>
    <w:p w14:paraId="46F4EFDD" w14:textId="626A64BC" w:rsidR="002C1735" w:rsidRPr="00D013FC" w:rsidRDefault="002C1735" w:rsidP="008E00A6">
      <w:pPr>
        <w:pStyle w:val="Odstavecseseznamem"/>
        <w:numPr>
          <w:ilvl w:val="0"/>
          <w:numId w:val="20"/>
        </w:numPr>
        <w:rPr>
          <w:rStyle w:val="Siln"/>
          <w:rFonts w:cstheme="minorHAnsi"/>
          <w:b w:val="0"/>
          <w:shd w:val="clear" w:color="auto" w:fill="FFFFFF"/>
        </w:rPr>
      </w:pPr>
      <w:r w:rsidRPr="00D013FC">
        <w:rPr>
          <w:rStyle w:val="Siln"/>
          <w:rFonts w:cstheme="minorHAnsi"/>
          <w:b w:val="0"/>
          <w:shd w:val="clear" w:color="auto" w:fill="FFFFFF"/>
        </w:rPr>
        <w:t>Zapisujeme každý nápad bez výjimky.</w:t>
      </w:r>
    </w:p>
    <w:p w14:paraId="027AD7FF" w14:textId="11DB0FC0" w:rsidR="002C1735" w:rsidRPr="00D013FC" w:rsidRDefault="002C1735">
      <w:pPr>
        <w:pStyle w:val="Odstavecseseznamem"/>
        <w:numPr>
          <w:ilvl w:val="0"/>
          <w:numId w:val="20"/>
        </w:numPr>
        <w:rPr>
          <w:rStyle w:val="Siln"/>
          <w:rFonts w:cstheme="minorHAnsi"/>
          <w:b w:val="0"/>
          <w:shd w:val="clear" w:color="auto" w:fill="FFFFFF"/>
        </w:rPr>
      </w:pPr>
      <w:r w:rsidRPr="00D013FC">
        <w:rPr>
          <w:rStyle w:val="Siln"/>
          <w:rFonts w:cstheme="minorHAnsi"/>
          <w:b w:val="0"/>
          <w:shd w:val="clear" w:color="auto" w:fill="FFFFFF"/>
        </w:rPr>
        <w:t>Žádný nápad se nezavrhne, o každém se přemýšlí a prověřuje se, zda by bylo možné ho nějak použít.</w:t>
      </w:r>
    </w:p>
    <w:p w14:paraId="2899A4D6" w14:textId="0974D70B" w:rsidR="002C1735" w:rsidRPr="00D013FC" w:rsidRDefault="002C1735" w:rsidP="008E00A6">
      <w:pPr>
        <w:pStyle w:val="Odstavecseseznamem"/>
        <w:numPr>
          <w:ilvl w:val="0"/>
          <w:numId w:val="20"/>
        </w:numPr>
        <w:rPr>
          <w:rStyle w:val="Siln"/>
          <w:rFonts w:cstheme="minorHAnsi"/>
          <w:b w:val="0"/>
          <w:shd w:val="clear" w:color="auto" w:fill="FFFFFF"/>
        </w:rPr>
      </w:pPr>
      <w:r w:rsidRPr="00D013FC">
        <w:rPr>
          <w:rStyle w:val="Siln"/>
          <w:rFonts w:cstheme="minorHAnsi"/>
          <w:b w:val="0"/>
          <w:shd w:val="clear" w:color="auto" w:fill="FFFFFF"/>
        </w:rPr>
        <w:lastRenderedPageBreak/>
        <w:t>Pokračujeme v brainstormingu, dokud se objevují nové nápady.</w:t>
      </w:r>
    </w:p>
    <w:p w14:paraId="26CDCE23" w14:textId="4069E3D7" w:rsidR="002C1735" w:rsidRPr="00D013FC" w:rsidRDefault="002C1735" w:rsidP="008E00A6">
      <w:pPr>
        <w:pStyle w:val="Odstavecseseznamem"/>
        <w:numPr>
          <w:ilvl w:val="0"/>
          <w:numId w:val="20"/>
        </w:numPr>
        <w:rPr>
          <w:rStyle w:val="Siln"/>
          <w:rFonts w:cstheme="minorHAnsi"/>
          <w:b w:val="0"/>
          <w:shd w:val="clear" w:color="auto" w:fill="FFFFFF"/>
        </w:rPr>
      </w:pPr>
      <w:r w:rsidRPr="00D013FC">
        <w:rPr>
          <w:rStyle w:val="Siln"/>
          <w:rFonts w:cstheme="minorHAnsi"/>
          <w:b w:val="0"/>
          <w:shd w:val="clear" w:color="auto" w:fill="FFFFFF"/>
        </w:rPr>
        <w:t xml:space="preserve">Rozvíjíme cizí nápady. </w:t>
      </w:r>
    </w:p>
    <w:p w14:paraId="395698C1" w14:textId="0465284A" w:rsidR="002C1735" w:rsidRPr="00D013FC" w:rsidRDefault="002C1735" w:rsidP="008E00A6">
      <w:pPr>
        <w:pStyle w:val="Odstavecseseznamem"/>
        <w:numPr>
          <w:ilvl w:val="0"/>
          <w:numId w:val="20"/>
        </w:numPr>
        <w:rPr>
          <w:rStyle w:val="Siln"/>
          <w:rFonts w:cstheme="minorHAnsi"/>
          <w:b w:val="0"/>
          <w:shd w:val="clear" w:color="auto" w:fill="FFFFFF"/>
        </w:rPr>
      </w:pPr>
      <w:r w:rsidRPr="00D013FC">
        <w:rPr>
          <w:rStyle w:val="Siln"/>
          <w:rFonts w:cstheme="minorHAnsi"/>
          <w:b w:val="0"/>
          <w:shd w:val="clear" w:color="auto" w:fill="FFFFFF"/>
        </w:rPr>
        <w:t xml:space="preserve">Neobvyklé nápady jsou také vítány. </w:t>
      </w:r>
    </w:p>
    <w:p w14:paraId="1571B9E3" w14:textId="42DE9F32" w:rsidR="002C1735" w:rsidRPr="00D013FC" w:rsidRDefault="00CC13B3" w:rsidP="008E00A6">
      <w:pPr>
        <w:rPr>
          <w:rStyle w:val="Siln"/>
          <w:rFonts w:cstheme="minorHAnsi"/>
          <w:b w:val="0"/>
          <w:shd w:val="clear" w:color="auto" w:fill="FFFFFF"/>
        </w:rPr>
      </w:pPr>
      <w:r w:rsidRPr="00D013FC">
        <w:rPr>
          <w:rStyle w:val="Siln"/>
          <w:rFonts w:cstheme="minorHAnsi"/>
          <w:b w:val="0"/>
          <w:shd w:val="clear" w:color="auto" w:fill="FFFFFF"/>
        </w:rPr>
        <w:t>Vyučující na příkladu</w:t>
      </w:r>
      <w:r w:rsidR="00A92D92" w:rsidRPr="00D013FC">
        <w:rPr>
          <w:rStyle w:val="Siln"/>
          <w:rFonts w:cstheme="minorHAnsi"/>
          <w:b w:val="0"/>
          <w:shd w:val="clear" w:color="auto" w:fill="FFFFFF"/>
        </w:rPr>
        <w:t xml:space="preserve"> modeluje</w:t>
      </w:r>
      <w:r w:rsidRPr="00D013FC">
        <w:rPr>
          <w:rStyle w:val="Siln"/>
          <w:rFonts w:cstheme="minorHAnsi"/>
          <w:b w:val="0"/>
          <w:shd w:val="clear" w:color="auto" w:fill="FFFFFF"/>
        </w:rPr>
        <w:t xml:space="preserve">, jak bude takový brainstorming vypadat. </w:t>
      </w:r>
      <w:r w:rsidR="00A92D92" w:rsidRPr="00D013FC">
        <w:rPr>
          <w:rStyle w:val="Siln"/>
          <w:rFonts w:cstheme="minorHAnsi"/>
          <w:b w:val="0"/>
          <w:shd w:val="clear" w:color="auto" w:fill="FFFFFF"/>
        </w:rPr>
        <w:t xml:space="preserve">Zvolí </w:t>
      </w:r>
      <w:r w:rsidRPr="00D013FC">
        <w:rPr>
          <w:rStyle w:val="Siln"/>
          <w:rFonts w:cstheme="minorHAnsi"/>
          <w:b w:val="0"/>
          <w:shd w:val="clear" w:color="auto" w:fill="FFFFFF"/>
        </w:rPr>
        <w:t>jedno z témat, kter</w:t>
      </w:r>
      <w:r w:rsidR="00A92D92" w:rsidRPr="00D013FC">
        <w:rPr>
          <w:rStyle w:val="Siln"/>
          <w:rFonts w:cstheme="minorHAnsi"/>
          <w:b w:val="0"/>
          <w:shd w:val="clear" w:color="auto" w:fill="FFFFFF"/>
        </w:rPr>
        <w:t>á</w:t>
      </w:r>
      <w:r w:rsidRPr="00D013FC">
        <w:rPr>
          <w:rStyle w:val="Siln"/>
          <w:rFonts w:cstheme="minorHAnsi"/>
          <w:b w:val="0"/>
          <w:shd w:val="clear" w:color="auto" w:fill="FFFFFF"/>
        </w:rPr>
        <w:t xml:space="preserve"> žáci vybrali jako problém vhodný k řešení. Např. </w:t>
      </w:r>
      <w:r w:rsidR="00A92D92" w:rsidRPr="00D013FC">
        <w:rPr>
          <w:rStyle w:val="Siln"/>
          <w:rFonts w:cstheme="minorHAnsi"/>
          <w:b w:val="0"/>
          <w:shd w:val="clear" w:color="auto" w:fill="FFFFFF"/>
        </w:rPr>
        <w:t>p</w:t>
      </w:r>
      <w:r w:rsidRPr="00D013FC">
        <w:rPr>
          <w:rStyle w:val="Siln"/>
          <w:rFonts w:cstheme="minorHAnsi"/>
          <w:b w:val="0"/>
          <w:shd w:val="clear" w:color="auto" w:fill="FFFFFF"/>
        </w:rPr>
        <w:t xml:space="preserve">řeplněné koše. </w:t>
      </w:r>
      <w:r w:rsidR="006641D9" w:rsidRPr="00D013FC">
        <w:rPr>
          <w:rStyle w:val="Siln"/>
          <w:rFonts w:cstheme="minorHAnsi"/>
          <w:b w:val="0"/>
          <w:shd w:val="clear" w:color="auto" w:fill="FFFFFF"/>
        </w:rPr>
        <w:t xml:space="preserve">Toto zapíše na tabuli. Poté </w:t>
      </w:r>
      <w:r w:rsidRPr="00D013FC">
        <w:rPr>
          <w:rStyle w:val="Siln"/>
          <w:rFonts w:cstheme="minorHAnsi"/>
          <w:b w:val="0"/>
          <w:shd w:val="clear" w:color="auto" w:fill="FFFFFF"/>
        </w:rPr>
        <w:t xml:space="preserve">přemýšlí nahlas, jak by se tato situace dala řešit. Může ho </w:t>
      </w:r>
      <w:r w:rsidR="00A92D92" w:rsidRPr="00D013FC">
        <w:rPr>
          <w:rStyle w:val="Siln"/>
          <w:rFonts w:cstheme="minorHAnsi"/>
          <w:b w:val="0"/>
          <w:shd w:val="clear" w:color="auto" w:fill="FFFFFF"/>
        </w:rPr>
        <w:t xml:space="preserve">třeba </w:t>
      </w:r>
      <w:r w:rsidRPr="00D013FC">
        <w:rPr>
          <w:rStyle w:val="Siln"/>
          <w:rFonts w:cstheme="minorHAnsi"/>
          <w:b w:val="0"/>
          <w:shd w:val="clear" w:color="auto" w:fill="FFFFFF"/>
        </w:rPr>
        <w:t>napadnout, zda by bylo možné vyvážet koše častěji, umístit do dané oblasti</w:t>
      </w:r>
      <w:r w:rsidR="00A92D92" w:rsidRPr="00D013FC">
        <w:rPr>
          <w:rStyle w:val="Siln"/>
          <w:rFonts w:cstheme="minorHAnsi"/>
          <w:b w:val="0"/>
          <w:shd w:val="clear" w:color="auto" w:fill="FFFFFF"/>
        </w:rPr>
        <w:t xml:space="preserve"> více košů</w:t>
      </w:r>
      <w:r w:rsidRPr="00D013FC">
        <w:rPr>
          <w:rStyle w:val="Siln"/>
          <w:rFonts w:cstheme="minorHAnsi"/>
          <w:b w:val="0"/>
          <w:shd w:val="clear" w:color="auto" w:fill="FFFFFF"/>
        </w:rPr>
        <w:t xml:space="preserve"> </w:t>
      </w:r>
      <w:r w:rsidR="00A92D92" w:rsidRPr="00D013FC">
        <w:rPr>
          <w:rStyle w:val="Siln"/>
          <w:rFonts w:cstheme="minorHAnsi"/>
          <w:b w:val="0"/>
          <w:shd w:val="clear" w:color="auto" w:fill="FFFFFF"/>
        </w:rPr>
        <w:t xml:space="preserve">či používat </w:t>
      </w:r>
      <w:r w:rsidRPr="00D013FC">
        <w:rPr>
          <w:rStyle w:val="Siln"/>
          <w:rFonts w:cstheme="minorHAnsi"/>
          <w:b w:val="0"/>
          <w:shd w:val="clear" w:color="auto" w:fill="FFFFFF"/>
        </w:rPr>
        <w:t xml:space="preserve">větší koše. Své nápady nesděluje všechny najednou. Zmíní jeden a vyčkává, co ostatní žáci, jaké </w:t>
      </w:r>
      <w:r w:rsidR="006641D9" w:rsidRPr="00D013FC">
        <w:rPr>
          <w:rStyle w:val="Siln"/>
          <w:rFonts w:cstheme="minorHAnsi"/>
          <w:b w:val="0"/>
          <w:shd w:val="clear" w:color="auto" w:fill="FFFFFF"/>
        </w:rPr>
        <w:t xml:space="preserve">nápady </w:t>
      </w:r>
      <w:r w:rsidRPr="00D013FC">
        <w:rPr>
          <w:rStyle w:val="Siln"/>
          <w:rFonts w:cstheme="minorHAnsi"/>
          <w:b w:val="0"/>
          <w:shd w:val="clear" w:color="auto" w:fill="FFFFFF"/>
        </w:rPr>
        <w:t xml:space="preserve">by měli oni. Všechny náměty zapisuje </w:t>
      </w:r>
      <w:r w:rsidR="003F5D7D" w:rsidRPr="00D013FC">
        <w:rPr>
          <w:rStyle w:val="Siln"/>
          <w:rFonts w:cstheme="minorHAnsi"/>
          <w:b w:val="0"/>
          <w:shd w:val="clear" w:color="auto" w:fill="FFFFFF"/>
        </w:rPr>
        <w:t>na</w:t>
      </w:r>
      <w:r w:rsidR="003F5D7D">
        <w:rPr>
          <w:rStyle w:val="Siln"/>
          <w:rFonts w:cstheme="minorHAnsi"/>
          <w:b w:val="0"/>
          <w:shd w:val="clear" w:color="auto" w:fill="FFFFFF"/>
        </w:rPr>
        <w:t> </w:t>
      </w:r>
      <w:r w:rsidRPr="00D013FC">
        <w:rPr>
          <w:rStyle w:val="Siln"/>
          <w:rFonts w:cstheme="minorHAnsi"/>
          <w:b w:val="0"/>
          <w:shd w:val="clear" w:color="auto" w:fill="FFFFFF"/>
        </w:rPr>
        <w:t xml:space="preserve">tabuli. </w:t>
      </w:r>
    </w:p>
    <w:p w14:paraId="2A8A5992" w14:textId="40398E7B" w:rsidR="006641D9" w:rsidRPr="00D013FC" w:rsidRDefault="00CC13B3" w:rsidP="008E00A6">
      <w:pPr>
        <w:rPr>
          <w:rStyle w:val="Siln"/>
          <w:rFonts w:cstheme="minorHAnsi"/>
          <w:b w:val="0"/>
          <w:shd w:val="clear" w:color="auto" w:fill="FFFFFF"/>
        </w:rPr>
      </w:pPr>
      <w:r w:rsidRPr="00D013FC">
        <w:rPr>
          <w:rStyle w:val="Siln"/>
          <w:rFonts w:cstheme="minorHAnsi"/>
          <w:b w:val="0"/>
          <w:shd w:val="clear" w:color="auto" w:fill="FFFFFF"/>
        </w:rPr>
        <w:t xml:space="preserve">Vyučující rozdá do každé skupiny list A4, po zvolení zapisovatele ve skupinách </w:t>
      </w:r>
      <w:r w:rsidR="006641D9" w:rsidRPr="00D013FC">
        <w:rPr>
          <w:rStyle w:val="Siln"/>
          <w:rFonts w:cstheme="minorHAnsi"/>
          <w:b w:val="0"/>
          <w:shd w:val="clear" w:color="auto" w:fill="FFFFFF"/>
        </w:rPr>
        <w:t xml:space="preserve">sdělí, že stejným způsobem budou pracovat nyní oni. </w:t>
      </w:r>
      <w:r w:rsidR="00A92D92" w:rsidRPr="00D013FC">
        <w:rPr>
          <w:rStyle w:val="Siln"/>
          <w:rFonts w:cstheme="minorHAnsi"/>
          <w:b w:val="0"/>
          <w:shd w:val="clear" w:color="auto" w:fill="FFFFFF"/>
        </w:rPr>
        <w:t>Následně s</w:t>
      </w:r>
      <w:r w:rsidRPr="00D013FC">
        <w:rPr>
          <w:rStyle w:val="Siln"/>
          <w:rFonts w:cstheme="minorHAnsi"/>
          <w:b w:val="0"/>
          <w:shd w:val="clear" w:color="auto" w:fill="FFFFFF"/>
        </w:rPr>
        <w:t xml:space="preserve">leduje </w:t>
      </w:r>
      <w:r w:rsidR="006641D9" w:rsidRPr="00D013FC">
        <w:rPr>
          <w:rStyle w:val="Siln"/>
          <w:rFonts w:cstheme="minorHAnsi"/>
          <w:b w:val="0"/>
          <w:shd w:val="clear" w:color="auto" w:fill="FFFFFF"/>
        </w:rPr>
        <w:t xml:space="preserve">míru zapojení žáků a naslouchá jejich nápadům. </w:t>
      </w:r>
    </w:p>
    <w:p w14:paraId="170EBC3D" w14:textId="75A188F3" w:rsidR="00CC13B3" w:rsidRDefault="006641D9" w:rsidP="008E00A6">
      <w:pPr>
        <w:rPr>
          <w:rStyle w:val="Siln"/>
          <w:rFonts w:cstheme="minorHAnsi"/>
          <w:b w:val="0"/>
          <w:shd w:val="clear" w:color="auto" w:fill="FFFFFF"/>
        </w:rPr>
      </w:pPr>
      <w:r w:rsidRPr="00D013FC">
        <w:rPr>
          <w:rStyle w:val="Siln"/>
          <w:rFonts w:cstheme="minorHAnsi"/>
          <w:b w:val="0"/>
          <w:u w:val="single"/>
          <w:shd w:val="clear" w:color="auto" w:fill="FFFFFF"/>
        </w:rPr>
        <w:t>Rizika</w:t>
      </w:r>
      <w:r w:rsidRPr="00D013FC">
        <w:rPr>
          <w:rStyle w:val="Siln"/>
          <w:rFonts w:cstheme="minorHAnsi"/>
          <w:b w:val="0"/>
          <w:shd w:val="clear" w:color="auto" w:fill="FFFFFF"/>
        </w:rPr>
        <w:t xml:space="preserve">: Nevýhodou této formy brainstormingu je, že se mohou projevovat nejvíce dominantní žáci skupiny a žáci „mlčenliví“ se nezapojují do předávání nápadů. Tuto situaci je možné řešit tím, že by si tito žáci své náměty zapisovali k sobě na list papíru a až na závěr </w:t>
      </w:r>
      <w:r w:rsidR="00A92D92" w:rsidRPr="00D013FC">
        <w:rPr>
          <w:rStyle w:val="Siln"/>
          <w:rFonts w:cstheme="minorHAnsi"/>
          <w:b w:val="0"/>
          <w:shd w:val="clear" w:color="auto" w:fill="FFFFFF"/>
        </w:rPr>
        <w:t>je</w:t>
      </w:r>
      <w:r w:rsidRPr="00D013FC">
        <w:rPr>
          <w:rStyle w:val="Siln"/>
          <w:rFonts w:cstheme="minorHAnsi"/>
          <w:b w:val="0"/>
          <w:shd w:val="clear" w:color="auto" w:fill="FFFFFF"/>
        </w:rPr>
        <w:t xml:space="preserve"> sdíleli s ostatními. </w:t>
      </w:r>
      <w:r w:rsidR="00DE227E" w:rsidRPr="00D013FC">
        <w:rPr>
          <w:rStyle w:val="Siln"/>
          <w:rFonts w:cstheme="minorHAnsi"/>
          <w:b w:val="0"/>
          <w:shd w:val="clear" w:color="auto" w:fill="FFFFFF"/>
        </w:rPr>
        <w:t>Žáci mohou mít snahu diskutovat o jednotlivých nápadech, ale to není v</w:t>
      </w:r>
      <w:r w:rsidR="00A92D92" w:rsidRPr="00D013FC">
        <w:rPr>
          <w:rStyle w:val="Siln"/>
          <w:rFonts w:cstheme="minorHAnsi"/>
          <w:b w:val="0"/>
          <w:shd w:val="clear" w:color="auto" w:fill="FFFFFF"/>
        </w:rPr>
        <w:t xml:space="preserve"> </w:t>
      </w:r>
      <w:r w:rsidR="00DE227E" w:rsidRPr="00D013FC">
        <w:rPr>
          <w:rStyle w:val="Siln"/>
          <w:rFonts w:cstheme="minorHAnsi"/>
          <w:b w:val="0"/>
          <w:shd w:val="clear" w:color="auto" w:fill="FFFFFF"/>
        </w:rPr>
        <w:t xml:space="preserve">této fázi žádoucí. Jedná se </w:t>
      </w:r>
      <w:r w:rsidR="00872ECD" w:rsidRPr="00D013FC">
        <w:rPr>
          <w:rStyle w:val="Siln"/>
          <w:rFonts w:cstheme="minorHAnsi"/>
          <w:b w:val="0"/>
          <w:shd w:val="clear" w:color="auto" w:fill="FFFFFF"/>
        </w:rPr>
        <w:t>o</w:t>
      </w:r>
      <w:r w:rsidR="00A92D92" w:rsidRPr="00D013FC">
        <w:rPr>
          <w:rStyle w:val="Siln"/>
          <w:rFonts w:cstheme="minorHAnsi"/>
          <w:b w:val="0"/>
          <w:shd w:val="clear" w:color="auto" w:fill="FFFFFF"/>
        </w:rPr>
        <w:t xml:space="preserve"> </w:t>
      </w:r>
      <w:r w:rsidR="00DE227E" w:rsidRPr="00D013FC">
        <w:rPr>
          <w:rStyle w:val="Siln"/>
          <w:rFonts w:cstheme="minorHAnsi"/>
          <w:b w:val="0"/>
          <w:shd w:val="clear" w:color="auto" w:fill="FFFFFF"/>
        </w:rPr>
        <w:t xml:space="preserve">produkování nápadů. </w:t>
      </w:r>
    </w:p>
    <w:p w14:paraId="1D5697DF" w14:textId="0DF290D5" w:rsidR="007E2CE3" w:rsidRPr="00E23B4E" w:rsidRDefault="007E2CE3" w:rsidP="008E00A6">
      <w:pPr>
        <w:rPr>
          <w:b/>
          <w:bCs/>
        </w:rPr>
      </w:pPr>
      <w:r w:rsidRPr="00202CF4">
        <w:rPr>
          <w:color w:val="FF0000"/>
        </w:rPr>
        <w:tab/>
      </w:r>
      <w:r w:rsidRPr="00E23B4E">
        <w:rPr>
          <w:b/>
          <w:bCs/>
        </w:rPr>
        <w:t>Sunshine Outline</w:t>
      </w:r>
      <w:r w:rsidR="00BC1647" w:rsidRPr="00E23B4E">
        <w:rPr>
          <w:b/>
          <w:bCs/>
        </w:rPr>
        <w:t xml:space="preserve"> </w:t>
      </w:r>
      <w:r w:rsidR="00202CF4" w:rsidRPr="00E23B4E">
        <w:rPr>
          <w:b/>
          <w:bCs/>
        </w:rPr>
        <w:t xml:space="preserve">a e-mail </w:t>
      </w:r>
      <w:r w:rsidR="00BC1647" w:rsidRPr="00E23B4E">
        <w:rPr>
          <w:b/>
          <w:bCs/>
        </w:rPr>
        <w:t>(60 minut)</w:t>
      </w:r>
    </w:p>
    <w:p w14:paraId="4507A5B3" w14:textId="516BA223" w:rsidR="00202CF4" w:rsidRPr="00E23B4E" w:rsidRDefault="00202CF4" w:rsidP="00202CF4">
      <w:r w:rsidRPr="00E23B4E">
        <w:t>Vyučující dříve, než začnou žáci řešit vybrané problémy, formuluje s nimi zásady pro psaní formálního dopisu, který by mohli odeslat posléze poštou nebo e-mailem. Vzhledem k</w:t>
      </w:r>
      <w:r w:rsidR="0029163E">
        <w:t xml:space="preserve"> parametrům </w:t>
      </w:r>
      <w:r w:rsidRPr="00E23B4E">
        <w:t>vzdělávací</w:t>
      </w:r>
      <w:r w:rsidR="0029163E">
        <w:t>ho</w:t>
      </w:r>
      <w:r w:rsidRPr="00E23B4E">
        <w:t xml:space="preserve"> programu bude upřednostňována varianta e-mailu. Vyučující se ptá žáků, co by formální – oficiální dopis měl dle jejich názoru obsahovat. Náměty zapisuje na tabuli</w:t>
      </w:r>
      <w:r w:rsidR="00564B07" w:rsidRPr="00E23B4E">
        <w:t xml:space="preserve">, když již žáci nemají další nápady, doplní, co případně není uvedeno. </w:t>
      </w:r>
    </w:p>
    <w:p w14:paraId="148B7EE9" w14:textId="6F92D77F" w:rsidR="00202CF4" w:rsidRPr="00E23B4E" w:rsidRDefault="00202CF4" w:rsidP="00202CF4">
      <w:pPr>
        <w:rPr>
          <w:b/>
          <w:bCs/>
          <w:u w:val="single"/>
        </w:rPr>
      </w:pPr>
      <w:r w:rsidRPr="00E23B4E">
        <w:rPr>
          <w:b/>
          <w:bCs/>
          <w:u w:val="single"/>
        </w:rPr>
        <w:t xml:space="preserve">Na co nezapomenout: </w:t>
      </w:r>
    </w:p>
    <w:p w14:paraId="6F6226C8" w14:textId="35CF6498" w:rsidR="00202CF4" w:rsidRPr="00E23B4E" w:rsidRDefault="00564B07" w:rsidP="00202CF4">
      <w:pPr>
        <w:pStyle w:val="Odstavecseseznamem"/>
        <w:numPr>
          <w:ilvl w:val="0"/>
          <w:numId w:val="40"/>
        </w:numPr>
      </w:pPr>
      <w:r w:rsidRPr="00E23B4E">
        <w:t>Předmět e-mailu – krátký a věcný</w:t>
      </w:r>
      <w:r w:rsidR="00202CF4" w:rsidRPr="00E23B4E">
        <w:t xml:space="preserve"> </w:t>
      </w:r>
    </w:p>
    <w:p w14:paraId="7052FCD9" w14:textId="308762B2" w:rsidR="00564B07" w:rsidRPr="00E23B4E" w:rsidRDefault="00564B07" w:rsidP="00202CF4">
      <w:pPr>
        <w:pStyle w:val="Odstavecseseznamem"/>
        <w:numPr>
          <w:ilvl w:val="0"/>
          <w:numId w:val="40"/>
        </w:numPr>
      </w:pPr>
      <w:r w:rsidRPr="00E23B4E">
        <w:t>Nepoužívat nespisovné tvary, slang, emotikony</w:t>
      </w:r>
    </w:p>
    <w:p w14:paraId="5BDCC6C2" w14:textId="1FFC0A7A" w:rsidR="00564B07" w:rsidRPr="00E23B4E" w:rsidRDefault="00564B07" w:rsidP="00202CF4">
      <w:pPr>
        <w:pStyle w:val="Odstavecseseznamem"/>
        <w:numPr>
          <w:ilvl w:val="0"/>
          <w:numId w:val="40"/>
        </w:numPr>
      </w:pPr>
      <w:r w:rsidRPr="00E23B4E">
        <w:t>Vhodné oslovení</w:t>
      </w:r>
      <w:r w:rsidR="0029163E">
        <w:t>:</w:t>
      </w:r>
      <w:r w:rsidRPr="00E23B4E">
        <w:t xml:space="preserve"> oslovuje se vždy 5.</w:t>
      </w:r>
      <w:r w:rsidR="0029163E">
        <w:t xml:space="preserve"> </w:t>
      </w:r>
      <w:r w:rsidRPr="00E23B4E">
        <w:t>pádem, za oslovením je čárka</w:t>
      </w:r>
    </w:p>
    <w:p w14:paraId="1DAC38CE" w14:textId="69BE34F2" w:rsidR="00564B07" w:rsidRPr="00E23B4E" w:rsidRDefault="00564B07" w:rsidP="00202CF4">
      <w:pPr>
        <w:pStyle w:val="Odstavecseseznamem"/>
        <w:numPr>
          <w:ilvl w:val="0"/>
          <w:numId w:val="40"/>
        </w:numPr>
      </w:pPr>
      <w:r w:rsidRPr="00E23B4E">
        <w:t xml:space="preserve">Osobní zájmena a přivlastňovací zájmena (Vy, Váš…) </w:t>
      </w:r>
      <w:r w:rsidR="0029163E">
        <w:t xml:space="preserve">při osobním oslovení </w:t>
      </w:r>
      <w:r w:rsidRPr="00E23B4E">
        <w:t>s velkým písmenem</w:t>
      </w:r>
    </w:p>
    <w:p w14:paraId="183D5A1A" w14:textId="45EC6B84" w:rsidR="00564B07" w:rsidRPr="00E23B4E" w:rsidRDefault="00564B07" w:rsidP="00202CF4">
      <w:pPr>
        <w:pStyle w:val="Odstavecseseznamem"/>
        <w:numPr>
          <w:ilvl w:val="0"/>
          <w:numId w:val="40"/>
        </w:numPr>
      </w:pPr>
      <w:r w:rsidRPr="00E23B4E">
        <w:t>Vlastní text začít malým písmenem</w:t>
      </w:r>
    </w:p>
    <w:p w14:paraId="19E58E22" w14:textId="06A53166" w:rsidR="00564B07" w:rsidRPr="00E23B4E" w:rsidRDefault="00564B07" w:rsidP="00202CF4">
      <w:pPr>
        <w:pStyle w:val="Odstavecseseznamem"/>
        <w:numPr>
          <w:ilvl w:val="0"/>
          <w:numId w:val="40"/>
        </w:numPr>
      </w:pPr>
      <w:r w:rsidRPr="00E23B4E">
        <w:t>Představit se, kdo píše</w:t>
      </w:r>
    </w:p>
    <w:p w14:paraId="0A64C317" w14:textId="0445148A" w:rsidR="00564B07" w:rsidRPr="00E23B4E" w:rsidRDefault="00564B07" w:rsidP="00202CF4">
      <w:pPr>
        <w:pStyle w:val="Odstavecseseznamem"/>
        <w:numPr>
          <w:ilvl w:val="0"/>
          <w:numId w:val="40"/>
        </w:numPr>
      </w:pPr>
      <w:r w:rsidRPr="00E23B4E">
        <w:t>Napsat zprávu – být věcní</w:t>
      </w:r>
      <w:r w:rsidR="0029163E">
        <w:t>:</w:t>
      </w:r>
      <w:r w:rsidRPr="00E23B4E">
        <w:t xml:space="preserve"> jaký problém </w:t>
      </w:r>
      <w:r w:rsidR="0029163E">
        <w:t xml:space="preserve">byl </w:t>
      </w:r>
      <w:r w:rsidRPr="00E23B4E">
        <w:t>zjištěn, jak se projevuje</w:t>
      </w:r>
    </w:p>
    <w:p w14:paraId="476D8822" w14:textId="176ADFE8" w:rsidR="00564B07" w:rsidRPr="00E23B4E" w:rsidRDefault="00564B07" w:rsidP="00202CF4">
      <w:pPr>
        <w:pStyle w:val="Odstavecseseznamem"/>
        <w:numPr>
          <w:ilvl w:val="0"/>
          <w:numId w:val="40"/>
        </w:numPr>
      </w:pPr>
      <w:r w:rsidRPr="00E23B4E">
        <w:t xml:space="preserve">Použít vhodnou formu zakončení – S pozdravem, s úctou </w:t>
      </w:r>
    </w:p>
    <w:p w14:paraId="06BEC6CE" w14:textId="3BAE2212" w:rsidR="00564B07" w:rsidRPr="00E23B4E" w:rsidRDefault="00564B07" w:rsidP="00202CF4">
      <w:pPr>
        <w:pStyle w:val="Odstavecseseznamem"/>
        <w:numPr>
          <w:ilvl w:val="0"/>
          <w:numId w:val="40"/>
        </w:numPr>
      </w:pPr>
      <w:r w:rsidRPr="00E23B4E">
        <w:t xml:space="preserve">Podepsat se celým jménem </w:t>
      </w:r>
    </w:p>
    <w:p w14:paraId="3B758308" w14:textId="4A9FD6EA" w:rsidR="00FE425A" w:rsidRDefault="006641D9" w:rsidP="008E00A6">
      <w:r>
        <w:t>V</w:t>
      </w:r>
      <w:r w:rsidR="00943636">
        <w:t xml:space="preserve"> </w:t>
      </w:r>
      <w:r>
        <w:t>dalším kroku vyučující objasní žákům práci s</w:t>
      </w:r>
      <w:r w:rsidR="00943636">
        <w:t xml:space="preserve"> </w:t>
      </w:r>
      <w:r>
        <w:t xml:space="preserve">grafickým organizérem </w:t>
      </w:r>
      <w:r w:rsidRPr="00B71C9C">
        <w:rPr>
          <w:i/>
          <w:iCs/>
        </w:rPr>
        <w:t>Sunshine Outline</w:t>
      </w:r>
      <w:r w:rsidR="00BC1647">
        <w:rPr>
          <w:i/>
          <w:iCs/>
        </w:rPr>
        <w:t xml:space="preserve"> </w:t>
      </w:r>
      <w:r w:rsidR="00BC1647">
        <w:t>(Příloha 4.1</w:t>
      </w:r>
      <w:r w:rsidR="00B44B1E">
        <w:t>3</w:t>
      </w:r>
      <w:r w:rsidR="00BC1647">
        <w:t>)</w:t>
      </w:r>
      <w:r>
        <w:t xml:space="preserve">. </w:t>
      </w:r>
      <w:r w:rsidR="006A6C26">
        <w:t xml:space="preserve">Na tabuli načrtne podobu tohoto organizéru a demonstruje žákům, co </w:t>
      </w:r>
      <w:r w:rsidR="00FE425A">
        <w:t>by doplnil do jednotlivých oken, přičemž u jedné položky vychází z toho, co již bylo vymyšleno v rámci brainstormingu</w:t>
      </w:r>
      <w:r w:rsidR="004C1DE3">
        <w:t xml:space="preserve"> </w:t>
      </w:r>
      <w:r w:rsidR="0022075A">
        <w:t>(</w:t>
      </w:r>
      <w:r w:rsidR="004C1DE3">
        <w:t>Příloha 5.1</w:t>
      </w:r>
      <w:r w:rsidR="00202CF4">
        <w:t>2</w:t>
      </w:r>
      <w:r w:rsidR="0022075A">
        <w:t>)</w:t>
      </w:r>
      <w:r w:rsidR="008E00A6">
        <w:t>.</w:t>
      </w:r>
      <w:r w:rsidR="00FE425A">
        <w:t xml:space="preserve"> Jedná se </w:t>
      </w:r>
      <w:r w:rsidR="00872ECD">
        <w:t>o </w:t>
      </w:r>
      <w:r w:rsidR="00FE425A">
        <w:t xml:space="preserve">okno Jak řešit. Sem doplní nápad/y týkající se řešení. Pak pokračuje s ostatními položkami: </w:t>
      </w:r>
    </w:p>
    <w:p w14:paraId="4D49B248" w14:textId="17F12F4B" w:rsidR="00FE425A" w:rsidRDefault="00FE425A" w:rsidP="008E00A6">
      <w:pPr>
        <w:pStyle w:val="Odstavecseseznamem"/>
        <w:numPr>
          <w:ilvl w:val="0"/>
          <w:numId w:val="22"/>
        </w:numPr>
      </w:pPr>
      <w:r>
        <w:t>Kdy – znamená, dokdy je reálné problém vyřešit (z pohledu žáků)</w:t>
      </w:r>
    </w:p>
    <w:p w14:paraId="17C7D1F4" w14:textId="53B69764" w:rsidR="00FE425A" w:rsidRDefault="00FE425A" w:rsidP="008E00A6">
      <w:pPr>
        <w:pStyle w:val="Odstavecseseznamem"/>
        <w:numPr>
          <w:ilvl w:val="0"/>
          <w:numId w:val="22"/>
        </w:numPr>
      </w:pPr>
      <w:r>
        <w:t>Kde – zapsat, kde se problém vyskytuje, v jaké je lokalitě</w:t>
      </w:r>
    </w:p>
    <w:p w14:paraId="4F358831" w14:textId="3498439F" w:rsidR="00FE425A" w:rsidRDefault="00FE425A" w:rsidP="008E00A6">
      <w:pPr>
        <w:pStyle w:val="Odstavecseseznamem"/>
        <w:numPr>
          <w:ilvl w:val="0"/>
          <w:numId w:val="22"/>
        </w:numPr>
      </w:pPr>
      <w:r>
        <w:t xml:space="preserve">Proč – popsat, co nám vadí </w:t>
      </w:r>
    </w:p>
    <w:p w14:paraId="0BB8CAA5" w14:textId="06BCEC8A" w:rsidR="00FE425A" w:rsidRDefault="00FE425A" w:rsidP="008E00A6">
      <w:pPr>
        <w:pStyle w:val="Odstavecseseznamem"/>
        <w:numPr>
          <w:ilvl w:val="0"/>
          <w:numId w:val="22"/>
        </w:numPr>
      </w:pPr>
      <w:r>
        <w:t>Kdo – napsat, kdo by se mohl řešení nebo návrhu inovace ujmout</w:t>
      </w:r>
    </w:p>
    <w:p w14:paraId="577FE1E4" w14:textId="1AB00539" w:rsidR="00BC0B08" w:rsidRDefault="00FE425A" w:rsidP="008E00A6">
      <w:r>
        <w:lastRenderedPageBreak/>
        <w:t xml:space="preserve">Finanční náročnost – zde </w:t>
      </w:r>
      <w:r w:rsidR="00943636">
        <w:t xml:space="preserve">žáci </w:t>
      </w:r>
      <w:r>
        <w:t xml:space="preserve">nepočítají náklady, ale mohou odhadovat, zda realizace jejich </w:t>
      </w:r>
      <w:r w:rsidR="00943636">
        <w:t xml:space="preserve">návrhu </w:t>
      </w:r>
      <w:r>
        <w:t>řešení je finančně náročná</w:t>
      </w:r>
      <w:r w:rsidR="00943636">
        <w:t>,</w:t>
      </w:r>
      <w:r>
        <w:t xml:space="preserve"> či ne. </w:t>
      </w:r>
    </w:p>
    <w:p w14:paraId="63BA8CEB" w14:textId="1AF22227" w:rsidR="00FE425A" w:rsidRDefault="00BC0B08" w:rsidP="008E00A6">
      <w:r w:rsidRPr="00BC0B08">
        <w:rPr>
          <w:u w:val="single"/>
        </w:rPr>
        <w:t>Extra tip</w:t>
      </w:r>
      <w:r>
        <w:t xml:space="preserve">: </w:t>
      </w:r>
      <w:r w:rsidR="008E00A6">
        <w:t xml:space="preserve">Pilotní ověření programu ukázalo, že je vhodné, aby kategorie finanční náročnosti vymezil vyučující, aby žáci měli přibližnou představu. </w:t>
      </w:r>
      <w:r w:rsidR="00DE227E">
        <w:t>Finanční náročnost může být vymezena následující škálou: nízká (do 1</w:t>
      </w:r>
      <w:r w:rsidR="008F7561">
        <w:t> </w:t>
      </w:r>
      <w:r w:rsidR="00DE227E">
        <w:t>000,-), střední (do 100 000,-) a vysoká (nad 100 000,-)</w:t>
      </w:r>
      <w:r w:rsidR="008E00A6">
        <w:t>.</w:t>
      </w:r>
    </w:p>
    <w:p w14:paraId="2EA30C4F" w14:textId="08E038F6" w:rsidR="00FE425A" w:rsidRDefault="005C3642" w:rsidP="008E00A6">
      <w:r w:rsidRPr="005C3642">
        <w:rPr>
          <w:u w:val="single"/>
        </w:rPr>
        <w:t>Extra aktivita</w:t>
      </w:r>
      <w:r w:rsidR="00FE425A">
        <w:t xml:space="preserve">: Bude-li některá skupina hotova s dostatečným předstihem, může vyučující nechat žáky, aby vyhledali na internetu, kolik stojí </w:t>
      </w:r>
      <w:r w:rsidR="0067251A">
        <w:t xml:space="preserve">např. </w:t>
      </w:r>
      <w:r w:rsidR="00FE425A">
        <w:t>odpadkový koš, jaké jsou náklady na jeho pořízení atd. (</w:t>
      </w:r>
      <w:r w:rsidR="003F5D7D">
        <w:t>Koš </w:t>
      </w:r>
      <w:r w:rsidR="00FE425A">
        <w:t>je zde uveden jako příklad, žáci by hledali řešení svých problémů v</w:t>
      </w:r>
      <w:r w:rsidR="0067251A">
        <w:t xml:space="preserve"> </w:t>
      </w:r>
      <w:r w:rsidR="00FE425A">
        <w:t>obci.)</w:t>
      </w:r>
      <w:r w:rsidR="0067251A">
        <w:t>. Ž</w:t>
      </w:r>
      <w:r w:rsidR="00FE425A">
        <w:t xml:space="preserve">áci </w:t>
      </w:r>
      <w:r w:rsidR="0067251A">
        <w:t xml:space="preserve">tak </w:t>
      </w:r>
      <w:r w:rsidR="00FE425A">
        <w:t xml:space="preserve">mohou více specifikovat položku Finanční náročnost. </w:t>
      </w:r>
      <w:r w:rsidR="008E00A6">
        <w:t xml:space="preserve">Tato </w:t>
      </w:r>
      <w:r w:rsidR="00872ECD">
        <w:t xml:space="preserve">doplňková </w:t>
      </w:r>
      <w:r w:rsidR="008E00A6">
        <w:t>aktivita se během pilotáže osvědčila</w:t>
      </w:r>
      <w:r w:rsidR="00DC60BA">
        <w:t xml:space="preserve"> a </w:t>
      </w:r>
      <w:r>
        <w:t>během evaluačního semináře bylo odsouhlaseno její zařazení jako tipu navíc.</w:t>
      </w:r>
    </w:p>
    <w:p w14:paraId="7726951E" w14:textId="0DB0C2DD" w:rsidR="006641D9" w:rsidRDefault="00FE425A" w:rsidP="008E00A6">
      <w:r w:rsidRPr="0029299C">
        <w:t>Jsou-li žáci aktivní, mohou navrhovat zápis do organizéru sami.</w:t>
      </w:r>
      <w:r>
        <w:t xml:space="preserve"> </w:t>
      </w:r>
    </w:p>
    <w:p w14:paraId="7A8CB60A" w14:textId="65AADFC7" w:rsidR="000947C3" w:rsidRPr="00E23B4E" w:rsidRDefault="006A6C26" w:rsidP="008E00A6">
      <w:r>
        <w:t xml:space="preserve">Vyučující rozdá do skupin nejméně </w:t>
      </w:r>
      <w:r w:rsidR="00FE425A">
        <w:t xml:space="preserve">pět </w:t>
      </w:r>
      <w:r>
        <w:t>kopií organizérů</w:t>
      </w:r>
      <w:r w:rsidR="004C1DE3">
        <w:t xml:space="preserve"> </w:t>
      </w:r>
      <w:r w:rsidR="00785ABB">
        <w:t>(</w:t>
      </w:r>
      <w:r w:rsidR="004C1DE3">
        <w:t>Příloha 4.1</w:t>
      </w:r>
      <w:r w:rsidR="00B44B1E">
        <w:t>3</w:t>
      </w:r>
      <w:r w:rsidR="00785ABB">
        <w:t>)</w:t>
      </w:r>
      <w:r w:rsidR="008E00A6">
        <w:t>.</w:t>
      </w:r>
      <w:r w:rsidR="00FE425A">
        <w:t xml:space="preserve"> Jeden organizér na jeden problém. Nejméně </w:t>
      </w:r>
      <w:r w:rsidR="008E72A8">
        <w:t xml:space="preserve">pět kopií rozdá vyučující </w:t>
      </w:r>
      <w:r w:rsidR="00FE425A">
        <w:t xml:space="preserve">proto, že některé skupiny mohou vymyslet více variant. Pro přehlednost je lepší, aby každou variantu zpracovali na zvláštní papír. </w:t>
      </w:r>
      <w:r w:rsidR="00DC50BE" w:rsidRPr="00E23B4E">
        <w:t>Vyučující rozdá žákům</w:t>
      </w:r>
      <w:r w:rsidR="00B44B1E">
        <w:t xml:space="preserve"> i list Náš e-mail (Příloha 4.12</w:t>
      </w:r>
      <w:r w:rsidR="00DC50BE" w:rsidRPr="00E23B4E">
        <w:t>), na jehož splnění mohou pracovat buď všichni žáci ve skupině dohromady, nebo si mohou práci rozdělit a jedni zpracovávat organizéry a druzí psát e-mail. Navzájem si po dokončení práce přečíst, doplnit, navrhnout změny apod. Vyučující sleduje práci žáků a podporuje obě práce. Vyučující může žákům také navrhnout, aby dohledali na</w:t>
      </w:r>
      <w:r w:rsidR="00DC60BA">
        <w:t xml:space="preserve"> internetu odbor či instituci a </w:t>
      </w:r>
      <w:r w:rsidR="00DC50BE" w:rsidRPr="00E23B4E">
        <w:t xml:space="preserve">pověřenou osobu, které by adresovali svůj mail. </w:t>
      </w:r>
    </w:p>
    <w:p w14:paraId="2C547001" w14:textId="5F5DE22B" w:rsidR="00C550BB" w:rsidRDefault="00C550BB" w:rsidP="008E00A6">
      <w:r w:rsidRPr="0029299C">
        <w:rPr>
          <w:u w:val="single"/>
        </w:rPr>
        <w:t>Doporučení</w:t>
      </w:r>
      <w:r>
        <w:t>: Žáci mohou mít tendenci vyplnit organizér jen formálně</w:t>
      </w:r>
      <w:r w:rsidR="00F100DF">
        <w:t>, což se ukázalo i během pilotního ověření programu</w:t>
      </w:r>
      <w:r>
        <w:t xml:space="preserve">. Vyučující by měl žáky podpořit </w:t>
      </w:r>
      <w:r w:rsidR="00585DE2">
        <w:t xml:space="preserve">a </w:t>
      </w:r>
      <w:r w:rsidR="00DE227E">
        <w:t xml:space="preserve">vést </w:t>
      </w:r>
      <w:r w:rsidR="0067251A">
        <w:t xml:space="preserve">je </w:t>
      </w:r>
      <w:r w:rsidR="00DE227E">
        <w:t xml:space="preserve">k prodiskutování </w:t>
      </w:r>
      <w:r w:rsidR="00DE227E" w:rsidRPr="008E00A6">
        <w:t xml:space="preserve">jednotlivostí do hloubky, případně s žáky diskutovat společně a ukazovat jim tak cestu, kudy se mohou ubírat. </w:t>
      </w:r>
      <w:r w:rsidR="00B02574" w:rsidRPr="008E00A6">
        <w:t xml:space="preserve">Tím je dán prostor pro daleko vyšší intenzitu rozvoje komunikativních, sociálních a personálních kompetencí, k řešení problémů. Vyučující svým citlivým vstupem do diskuse může žáky velmi efektivně nasměrovat a svou modelací ukázat, jak </w:t>
      </w:r>
      <w:r w:rsidR="0067251A">
        <w:t>lze</w:t>
      </w:r>
      <w:r w:rsidR="00B02574" w:rsidRPr="008E00A6">
        <w:t xml:space="preserve"> přemýšlet a reagovat na podněty ve skupině. </w:t>
      </w:r>
    </w:p>
    <w:p w14:paraId="2FBA7A37" w14:textId="1DEA2F13" w:rsidR="002668CD" w:rsidRDefault="002668CD" w:rsidP="008E00A6">
      <w:pPr>
        <w:rPr>
          <w:b/>
          <w:bCs/>
        </w:rPr>
      </w:pPr>
      <w:r>
        <w:tab/>
      </w:r>
      <w:r w:rsidRPr="00EA7520">
        <w:rPr>
          <w:b/>
          <w:bCs/>
        </w:rPr>
        <w:t>Zdroje pro inspiraci či rozšíření tématu</w:t>
      </w:r>
    </w:p>
    <w:p w14:paraId="6B86B78C" w14:textId="060CCF26" w:rsidR="00D10169" w:rsidRPr="00716148" w:rsidRDefault="00D10169" w:rsidP="008E00A6">
      <w:pPr>
        <w:rPr>
          <w:rFonts w:cstheme="minorHAnsi"/>
          <w:shd w:val="clear" w:color="auto" w:fill="FFFFFF"/>
        </w:rPr>
      </w:pPr>
      <w:r w:rsidRPr="00716148">
        <w:rPr>
          <w:rFonts w:cstheme="minorHAnsi"/>
          <w:shd w:val="clear" w:color="auto" w:fill="FFFFFF"/>
        </w:rPr>
        <w:t>ROBSON, Mike. </w:t>
      </w:r>
      <w:r w:rsidRPr="00716148">
        <w:rPr>
          <w:rFonts w:cstheme="minorHAnsi"/>
          <w:i/>
          <w:iCs/>
          <w:shd w:val="clear" w:color="auto" w:fill="FFFFFF"/>
        </w:rPr>
        <w:t>Skupinové řešení problémů</w:t>
      </w:r>
      <w:r w:rsidRPr="00716148">
        <w:rPr>
          <w:rFonts w:cstheme="minorHAnsi"/>
          <w:shd w:val="clear" w:color="auto" w:fill="FFFFFF"/>
        </w:rPr>
        <w:t>. Praha: Victoria Publishing, 1995.</w:t>
      </w:r>
    </w:p>
    <w:p w14:paraId="23F2438F" w14:textId="7E6234FB" w:rsidR="00F9289D" w:rsidRPr="00716148" w:rsidRDefault="00F9289D" w:rsidP="00F9289D">
      <w:pPr>
        <w:jc w:val="left"/>
        <w:rPr>
          <w:rFonts w:cstheme="minorHAnsi"/>
          <w:shd w:val="clear" w:color="auto" w:fill="FFFFFF"/>
        </w:rPr>
      </w:pPr>
      <w:r w:rsidRPr="00716148">
        <w:rPr>
          <w:rFonts w:cstheme="minorHAnsi"/>
          <w:shd w:val="clear" w:color="auto" w:fill="FFFFFF"/>
        </w:rPr>
        <w:t>SÁRKÖZI, Radek. MODERNÍ VYUČOVACÍ METODY – 1. DÍL – BRAINSTORMING A JEHO VARIACE. </w:t>
      </w:r>
      <w:r w:rsidRPr="00716148">
        <w:rPr>
          <w:rFonts w:cstheme="minorHAnsi"/>
          <w:i/>
          <w:iCs/>
          <w:shd w:val="clear" w:color="auto" w:fill="FFFFFF"/>
        </w:rPr>
        <w:t>Čtenářská gramotnost a projektové vyučování — webový portál pro učitele</w:t>
      </w:r>
      <w:r w:rsidRPr="00716148">
        <w:rPr>
          <w:rFonts w:cstheme="minorHAnsi"/>
          <w:shd w:val="clear" w:color="auto" w:fill="FFFFFF"/>
        </w:rPr>
        <w:t xml:space="preserve"> [online]. [cit. 2020-08-29]. Dostupné z: </w:t>
      </w:r>
      <w:hyperlink r:id="rId35" w:history="1">
        <w:r w:rsidRPr="00716148">
          <w:rPr>
            <w:rStyle w:val="Hypertextovodkaz"/>
            <w:rFonts w:cstheme="minorHAnsi"/>
            <w:color w:val="auto"/>
            <w:shd w:val="clear" w:color="auto" w:fill="FFFFFF"/>
          </w:rPr>
          <w:t>http://www.ctenarska-gramotnost.cz/projektove-vyucovani/pv-metody/metody-1</w:t>
        </w:r>
      </w:hyperlink>
    </w:p>
    <w:p w14:paraId="0EF25704" w14:textId="77777777" w:rsidR="00F9289D" w:rsidRPr="00716148" w:rsidRDefault="00F9289D" w:rsidP="00F9289D">
      <w:pPr>
        <w:jc w:val="left"/>
        <w:rPr>
          <w:rFonts w:cstheme="minorHAnsi"/>
          <w:shd w:val="clear" w:color="auto" w:fill="FFFFFF"/>
        </w:rPr>
      </w:pPr>
      <w:bookmarkStart w:id="36" w:name="_Hlk44314209"/>
      <w:r w:rsidRPr="00716148">
        <w:rPr>
          <w:rFonts w:cstheme="minorHAnsi"/>
          <w:shd w:val="clear" w:color="auto" w:fill="FFFFFF"/>
        </w:rPr>
        <w:t>BRAINSTORMING A BRAINWRITING. </w:t>
      </w:r>
      <w:r w:rsidRPr="00716148">
        <w:rPr>
          <w:rFonts w:cstheme="minorHAnsi"/>
          <w:i/>
          <w:iCs/>
          <w:shd w:val="clear" w:color="auto" w:fill="FFFFFF"/>
        </w:rPr>
        <w:t>Katedra informačních studií a knihovnictví</w:t>
      </w:r>
      <w:r w:rsidRPr="00716148">
        <w:rPr>
          <w:rFonts w:cstheme="minorHAnsi"/>
          <w:shd w:val="clear" w:color="auto" w:fill="FFFFFF"/>
        </w:rPr>
        <w:t> [online]. [cit. 2020-08-12]. Dostupné z:</w:t>
      </w:r>
      <w:r w:rsidRPr="00716148">
        <w:rPr>
          <w:rFonts w:cstheme="minorHAnsi"/>
          <w:shd w:val="clear" w:color="auto" w:fill="FFFFFF"/>
        </w:rPr>
        <w:br/>
      </w:r>
      <w:hyperlink r:id="rId36" w:history="1">
        <w:r w:rsidRPr="00716148">
          <w:rPr>
            <w:rStyle w:val="Hypertextovodkaz"/>
            <w:rFonts w:cstheme="minorHAnsi"/>
            <w:color w:val="auto"/>
          </w:rPr>
          <w:t>https://kisk.phil.muni.cz/kreativita/temata/kreativni-techniky/brainstorming-a-brainwriting</w:t>
        </w:r>
      </w:hyperlink>
    </w:p>
    <w:bookmarkEnd w:id="36"/>
    <w:p w14:paraId="485C07B6" w14:textId="77777777" w:rsidR="00673C02" w:rsidRDefault="00673C02" w:rsidP="008E00A6"/>
    <w:p w14:paraId="364CF696" w14:textId="6790C9CD" w:rsidR="0007677B" w:rsidRPr="00D12060" w:rsidRDefault="0007677B" w:rsidP="0007677B">
      <w:pPr>
        <w:rPr>
          <w:b/>
        </w:rPr>
      </w:pPr>
      <w:r>
        <w:rPr>
          <w:b/>
        </w:rPr>
        <w:t>3.2.</w:t>
      </w:r>
      <w:r w:rsidR="00EA3014">
        <w:rPr>
          <w:b/>
        </w:rPr>
        <w:t>3</w:t>
      </w:r>
      <w:r w:rsidRPr="00D12060">
        <w:rPr>
          <w:b/>
        </w:rPr>
        <w:t xml:space="preserve"> Téma č. </w:t>
      </w:r>
      <w:r>
        <w:rPr>
          <w:b/>
        </w:rPr>
        <w:t>3</w:t>
      </w:r>
      <w:r w:rsidRPr="00D12060">
        <w:rPr>
          <w:b/>
        </w:rPr>
        <w:t xml:space="preserve"> (</w:t>
      </w:r>
      <w:r>
        <w:rPr>
          <w:b/>
        </w:rPr>
        <w:t xml:space="preserve">Popis </w:t>
      </w:r>
      <w:r w:rsidR="00486EBC">
        <w:rPr>
          <w:b/>
        </w:rPr>
        <w:t>obce</w:t>
      </w:r>
      <w:r w:rsidRPr="00D12060">
        <w:rPr>
          <w:b/>
        </w:rPr>
        <w:t>)</w:t>
      </w:r>
      <w:r w:rsidR="00EC426A">
        <w:rPr>
          <w:b/>
        </w:rPr>
        <w:t xml:space="preserve"> </w:t>
      </w:r>
      <w:r w:rsidR="0067251A">
        <w:rPr>
          <w:b/>
        </w:rPr>
        <w:t xml:space="preserve">– </w:t>
      </w:r>
      <w:r w:rsidR="00EC426A">
        <w:rPr>
          <w:b/>
        </w:rPr>
        <w:t>45 minut</w:t>
      </w:r>
    </w:p>
    <w:p w14:paraId="2F518DE0" w14:textId="4F08F4D2" w:rsidR="008318EA" w:rsidRPr="00E104FD" w:rsidRDefault="008318EA" w:rsidP="00B85B43">
      <w:pPr>
        <w:ind w:firstLine="708"/>
        <w:rPr>
          <w:b/>
        </w:rPr>
      </w:pPr>
      <w:r w:rsidRPr="00E104FD">
        <w:rPr>
          <w:b/>
        </w:rPr>
        <w:t>Kompetence a způsob</w:t>
      </w:r>
      <w:r w:rsidR="00E104FD" w:rsidRPr="00E104FD">
        <w:rPr>
          <w:b/>
        </w:rPr>
        <w:t xml:space="preserve"> jejich</w:t>
      </w:r>
      <w:r w:rsidRPr="00E104FD">
        <w:rPr>
          <w:b/>
        </w:rPr>
        <w:t xml:space="preserve"> rozvoje</w:t>
      </w:r>
    </w:p>
    <w:p w14:paraId="36650371" w14:textId="0DA0B48D" w:rsidR="00243ED9" w:rsidRDefault="00243ED9" w:rsidP="008318EA">
      <w:pPr>
        <w:rPr>
          <w:bCs/>
        </w:rPr>
      </w:pPr>
      <w:r w:rsidRPr="00E104FD">
        <w:rPr>
          <w:bCs/>
        </w:rPr>
        <w:t xml:space="preserve">Herní aktivity </w:t>
      </w:r>
      <w:r w:rsidR="00715C5A">
        <w:rPr>
          <w:bCs/>
        </w:rPr>
        <w:t>P</w:t>
      </w:r>
      <w:r w:rsidR="00715C5A" w:rsidRPr="00E104FD">
        <w:rPr>
          <w:bCs/>
        </w:rPr>
        <w:t xml:space="preserve">antomima </w:t>
      </w:r>
      <w:r w:rsidRPr="00E104FD">
        <w:rPr>
          <w:bCs/>
        </w:rPr>
        <w:t xml:space="preserve">a </w:t>
      </w:r>
      <w:r w:rsidR="00715C5A">
        <w:rPr>
          <w:bCs/>
        </w:rPr>
        <w:t>P</w:t>
      </w:r>
      <w:r w:rsidR="00715C5A" w:rsidRPr="00E104FD">
        <w:rPr>
          <w:bCs/>
        </w:rPr>
        <w:t xml:space="preserve">exeso </w:t>
      </w:r>
      <w:r w:rsidRPr="00E104FD">
        <w:rPr>
          <w:bCs/>
        </w:rPr>
        <w:t>v</w:t>
      </w:r>
      <w:r w:rsidR="0067251A">
        <w:rPr>
          <w:bCs/>
        </w:rPr>
        <w:t xml:space="preserve"> </w:t>
      </w:r>
      <w:r w:rsidRPr="00E104FD">
        <w:rPr>
          <w:bCs/>
        </w:rPr>
        <w:t xml:space="preserve">tomto tématu rozvíjí jazykové kompetence na úrovni slovní zásoby. Vzhledem k tomu, že </w:t>
      </w:r>
      <w:r w:rsidR="0067251A">
        <w:rPr>
          <w:bCs/>
        </w:rPr>
        <w:t xml:space="preserve">se </w:t>
      </w:r>
      <w:r w:rsidRPr="00E104FD">
        <w:rPr>
          <w:bCs/>
        </w:rPr>
        <w:t xml:space="preserve">jedná o herní aktivity, žáci se učí novou slovní zásobu, aniž by se to jevilo jako primární cíl, což je i jeden ze znaků neformálního vzdělávání. Zmíněné aktivity a následný popis plánku obce jsou příležitostí pro rozvoj kompetencí k učení, zejména </w:t>
      </w:r>
      <w:r w:rsidR="0067251A">
        <w:rPr>
          <w:bCs/>
        </w:rPr>
        <w:t xml:space="preserve">osvojení </w:t>
      </w:r>
      <w:r w:rsidR="0067251A" w:rsidRPr="00E104FD">
        <w:rPr>
          <w:bCs/>
        </w:rPr>
        <w:t>další</w:t>
      </w:r>
      <w:r w:rsidR="0067251A">
        <w:rPr>
          <w:bCs/>
        </w:rPr>
        <w:t>ch</w:t>
      </w:r>
      <w:r w:rsidR="0067251A" w:rsidRPr="00E104FD">
        <w:rPr>
          <w:bCs/>
        </w:rPr>
        <w:t xml:space="preserve"> </w:t>
      </w:r>
      <w:r w:rsidRPr="00E104FD">
        <w:rPr>
          <w:bCs/>
        </w:rPr>
        <w:t xml:space="preserve">strategií </w:t>
      </w:r>
      <w:r w:rsidRPr="00E104FD">
        <w:rPr>
          <w:bCs/>
        </w:rPr>
        <w:lastRenderedPageBreak/>
        <w:t xml:space="preserve">učení a užívání dalších pomůcek. </w:t>
      </w:r>
      <w:r w:rsidR="00B96382" w:rsidRPr="00E104FD">
        <w:rPr>
          <w:bCs/>
        </w:rPr>
        <w:t>Společná hra, akceptace spolužáků</w:t>
      </w:r>
      <w:r w:rsidR="0067251A">
        <w:rPr>
          <w:bCs/>
        </w:rPr>
        <w:t xml:space="preserve"> i jejich</w:t>
      </w:r>
      <w:r w:rsidR="00B96382" w:rsidRPr="00E104FD">
        <w:rPr>
          <w:bCs/>
        </w:rPr>
        <w:t xml:space="preserve"> různých jazykových dovedností jsou nástroji k rozvoji sociálních a personálních kompetencí a komunikativních kompetencí. </w:t>
      </w:r>
    </w:p>
    <w:p w14:paraId="4E2E465C" w14:textId="0CA7848C" w:rsidR="0007677B" w:rsidRDefault="00486EBC" w:rsidP="0007677B">
      <w:pPr>
        <w:ind w:firstLine="708"/>
        <w:rPr>
          <w:b/>
        </w:rPr>
      </w:pPr>
      <w:r>
        <w:rPr>
          <w:b/>
        </w:rPr>
        <w:t xml:space="preserve">Pantomima </w:t>
      </w:r>
      <w:r w:rsidR="00EC426A">
        <w:rPr>
          <w:b/>
        </w:rPr>
        <w:t>(10 minut)</w:t>
      </w:r>
    </w:p>
    <w:p w14:paraId="7D47FCBF" w14:textId="19ED77B4" w:rsidR="00486EBC" w:rsidRDefault="0007677B" w:rsidP="009B6336">
      <w:r>
        <w:t xml:space="preserve">Vyučující </w:t>
      </w:r>
      <w:r w:rsidR="00486EBC">
        <w:t>si připraví rozstříhané kartičky a položí je n</w:t>
      </w:r>
      <w:r w:rsidR="00CE1CD7">
        <w:t xml:space="preserve">a lavici nebo do krabice apod. </w:t>
      </w:r>
      <w:r w:rsidR="00785ABB">
        <w:t>(</w:t>
      </w:r>
      <w:r w:rsidR="004C1DE3">
        <w:t>Příloha</w:t>
      </w:r>
      <w:r w:rsidR="00CE1CD7">
        <w:t xml:space="preserve"> </w:t>
      </w:r>
      <w:r w:rsidR="004C1DE3">
        <w:t>5.</w:t>
      </w:r>
      <w:r w:rsidR="000D3C20">
        <w:t>1</w:t>
      </w:r>
      <w:r w:rsidR="00DC50BE">
        <w:t>3</w:t>
      </w:r>
      <w:r w:rsidR="00785ABB">
        <w:t>)</w:t>
      </w:r>
      <w:r w:rsidR="009B6336">
        <w:t xml:space="preserve">. </w:t>
      </w:r>
      <w:r w:rsidR="00486EBC">
        <w:t>Vyvolává dobrovolníky, kterým vysvětlí, že budou pantomi</w:t>
      </w:r>
      <w:r w:rsidR="00CE1CD7">
        <w:t>mi</w:t>
      </w:r>
      <w:r w:rsidR="00486EBC">
        <w:t xml:space="preserve">cky </w:t>
      </w:r>
      <w:r w:rsidR="002B5785">
        <w:t>(beze slov, jen pohyby rukou a </w:t>
      </w:r>
      <w:r w:rsidR="00CE1CD7">
        <w:t xml:space="preserve">tělem) předvádět vylosovaná slova. Slova jsou psána anglicky a jedná se o slovní zásobu probíranou v prvním bloku. </w:t>
      </w:r>
      <w:r w:rsidR="002F36EA">
        <w:t xml:space="preserve">V nabídce je celkem patnáct slovíček, je možné jejich množství zredukovat na deset. </w:t>
      </w:r>
    </w:p>
    <w:p w14:paraId="37842D93" w14:textId="44393981" w:rsidR="002F36EA" w:rsidRDefault="00C247E1" w:rsidP="009B6336">
      <w:r>
        <w:t>Možnost</w:t>
      </w:r>
      <w:r w:rsidR="002F36EA">
        <w:t xml:space="preserve"> 1: Vyučující vyvolává žáky, kteří hádají slovíčka. Uhodnou-li, odchází žák, který předváděl, zpět na své místo. </w:t>
      </w:r>
    </w:p>
    <w:p w14:paraId="5F3CFB54" w14:textId="48C27AF3" w:rsidR="002F36EA" w:rsidRDefault="00C247E1" w:rsidP="009B6336">
      <w:r>
        <w:t>Možnost</w:t>
      </w:r>
      <w:r w:rsidR="002F36EA">
        <w:t xml:space="preserve"> 2: Vyučující nechá žáky individuálně psát slovíčka, která jsou předváděna</w:t>
      </w:r>
      <w:r w:rsidR="0067251A">
        <w:t>,</w:t>
      </w:r>
      <w:r w:rsidR="002F36EA">
        <w:t xml:space="preserve"> na papír, na konci celé pantomimy </w:t>
      </w:r>
      <w:r w:rsidR="0067251A">
        <w:t xml:space="preserve">s nimi </w:t>
      </w:r>
      <w:r w:rsidR="002F36EA">
        <w:t xml:space="preserve">slovíčka zkontroluje. Chtěl-li by kontrolovat i psanou podobu, nechá žáky slovíčka psát na tabuli v pořadí, v jakém byla předváděna. </w:t>
      </w:r>
    </w:p>
    <w:p w14:paraId="4BEB9ACD" w14:textId="2FFF05CD" w:rsidR="00CE1CD7" w:rsidRDefault="00CE1CD7" w:rsidP="009B6336">
      <w:r w:rsidRPr="00C247E1">
        <w:rPr>
          <w:u w:val="single"/>
        </w:rPr>
        <w:t>Riziko</w:t>
      </w:r>
      <w:r>
        <w:t xml:space="preserve">: Někdy je ve třídě menší množství žáků, kteří chtějí pantomimicky předvádět cokoli. Vyučující by </w:t>
      </w:r>
      <w:r w:rsidR="00BF7AD7">
        <w:t xml:space="preserve">to </w:t>
      </w:r>
      <w:r>
        <w:t>měl respektovat a vyvolávat žáky, kteří opravdu chtějí slovíčka předvádět. Pokud vyvol</w:t>
      </w:r>
      <w:r w:rsidR="00BF7AD7">
        <w:t>á</w:t>
      </w:r>
      <w:r>
        <w:t xml:space="preserve"> žáky, kteří se pantomimy nechtějí zúčastnit, aktivita se častokrát zastaví, neboť oni sice vědí, co si vylosovali </w:t>
      </w:r>
      <w:r w:rsidR="003F5D7D">
        <w:t>za </w:t>
      </w:r>
      <w:r>
        <w:t>slovíčko, ale nevědí častokrát</w:t>
      </w:r>
      <w:r w:rsidR="00BF7AD7">
        <w:t>,</w:t>
      </w:r>
      <w:r>
        <w:t xml:space="preserve"> jak ho předvést. </w:t>
      </w:r>
    </w:p>
    <w:p w14:paraId="1C9F8D95" w14:textId="77777777" w:rsidR="00AE63E4" w:rsidRDefault="00AE63E4" w:rsidP="00AE63E4">
      <w:pPr>
        <w:spacing w:line="276" w:lineRule="auto"/>
        <w:jc w:val="left"/>
        <w:rPr>
          <w:b/>
        </w:rPr>
      </w:pPr>
    </w:p>
    <w:p w14:paraId="2C47DECC" w14:textId="09910CAA" w:rsidR="00486EBC" w:rsidRPr="002F36EA" w:rsidRDefault="002F36EA" w:rsidP="00AE63E4">
      <w:pPr>
        <w:spacing w:line="276" w:lineRule="auto"/>
        <w:jc w:val="left"/>
        <w:rPr>
          <w:b/>
        </w:rPr>
      </w:pPr>
      <w:r w:rsidRPr="002F36EA">
        <w:rPr>
          <w:b/>
        </w:rPr>
        <w:t>Pexeso</w:t>
      </w:r>
      <w:r w:rsidR="00EC426A">
        <w:rPr>
          <w:b/>
        </w:rPr>
        <w:t xml:space="preserve"> (10 minut)</w:t>
      </w:r>
    </w:p>
    <w:p w14:paraId="4717D7B2" w14:textId="7A080218" w:rsidR="00262D70" w:rsidRDefault="002F36EA" w:rsidP="005A672D">
      <w:r>
        <w:t xml:space="preserve">Vyučující </w:t>
      </w:r>
      <w:r w:rsidR="00BF7AD7">
        <w:t xml:space="preserve">žákům </w:t>
      </w:r>
      <w:r w:rsidR="0007677B">
        <w:t>prezen</w:t>
      </w:r>
      <w:r>
        <w:t>tuje novou slovní zásobu, což jsou</w:t>
      </w:r>
      <w:r w:rsidR="0007677B">
        <w:t xml:space="preserve"> předložky</w:t>
      </w:r>
      <w:r>
        <w:t>, následujícím způsobem: Předložku anglicky vysloví, žáci ji po něm zopakují. Vyučující má k dispozici např. hrneček</w:t>
      </w:r>
      <w:r w:rsidR="005A672D">
        <w:t xml:space="preserve"> či penál</w:t>
      </w:r>
      <w:r w:rsidR="00BF7AD7">
        <w:t>, a až žáci předložku zopakují,</w:t>
      </w:r>
      <w:r>
        <w:t xml:space="preserve"> umístí </w:t>
      </w:r>
      <w:r w:rsidR="00BF7AD7">
        <w:t>hrneček do pozice</w:t>
      </w:r>
      <w:r>
        <w:t xml:space="preserve">, </w:t>
      </w:r>
      <w:r w:rsidR="00BF7AD7">
        <w:t xml:space="preserve">která </w:t>
      </w:r>
      <w:r>
        <w:t xml:space="preserve">odpovídá významu předložky. </w:t>
      </w:r>
      <w:r w:rsidR="00262D70">
        <w:t xml:space="preserve">Takto </w:t>
      </w:r>
      <w:r w:rsidR="00DC60BA">
        <w:t>s </w:t>
      </w:r>
      <w:r w:rsidR="00BF7AD7">
        <w:t xml:space="preserve">žáky </w:t>
      </w:r>
      <w:r w:rsidR="00262D70">
        <w:t>postupně projde všechny předložky. Vyučující se může vracet k</w:t>
      </w:r>
      <w:r w:rsidR="00BF7AD7">
        <w:t xml:space="preserve"> již</w:t>
      </w:r>
      <w:r w:rsidR="00262D70">
        <w:t xml:space="preserve"> zmíněným předložkám </w:t>
      </w:r>
      <w:r w:rsidR="00872ECD">
        <w:t>a </w:t>
      </w:r>
      <w:r w:rsidR="00262D70">
        <w:t>ukázat jen pozici hrnečku</w:t>
      </w:r>
      <w:r w:rsidR="005A672D">
        <w:t>/penálu</w:t>
      </w:r>
      <w:r w:rsidR="00262D70">
        <w:t xml:space="preserve"> ve vztahu k jinému objektu</w:t>
      </w:r>
      <w:r w:rsidR="00BF7AD7">
        <w:t>, načež</w:t>
      </w:r>
      <w:r w:rsidR="00262D70">
        <w:t xml:space="preserve"> žáci mohou předložky pojmenovávat. </w:t>
      </w:r>
    </w:p>
    <w:p w14:paraId="2132A96B" w14:textId="096AAED0" w:rsidR="00262D70" w:rsidRDefault="00262D70" w:rsidP="005A672D">
      <w:r w:rsidRPr="00C247E1">
        <w:rPr>
          <w:u w:val="single"/>
        </w:rPr>
        <w:t>Poznámka</w:t>
      </w:r>
      <w:r>
        <w:t>: Může se zdát, že se jedná o velké množství předložek a žáci budou mít problém se zapamatováním. Část z nich se však učili na prvním stupni. Častokrát mají potíže s</w:t>
      </w:r>
      <w:r w:rsidR="005816BB">
        <w:t xml:space="preserve"> </w:t>
      </w:r>
      <w:r>
        <w:t xml:space="preserve">předložkami </w:t>
      </w:r>
      <w:r w:rsidRPr="00B71C9C">
        <w:rPr>
          <w:i/>
          <w:iCs/>
        </w:rPr>
        <w:t>between</w:t>
      </w:r>
      <w:r w:rsidRPr="00B71C9C">
        <w:t>,</w:t>
      </w:r>
      <w:r w:rsidRPr="00B71C9C">
        <w:rPr>
          <w:i/>
          <w:iCs/>
        </w:rPr>
        <w:t xml:space="preserve"> behind</w:t>
      </w:r>
      <w:r w:rsidRPr="00B71C9C">
        <w:t xml:space="preserve">, </w:t>
      </w:r>
      <w:r w:rsidRPr="00B71C9C">
        <w:rPr>
          <w:i/>
          <w:iCs/>
        </w:rPr>
        <w:t>opposite</w:t>
      </w:r>
      <w:r>
        <w:t xml:space="preserve"> a in </w:t>
      </w:r>
      <w:r w:rsidRPr="00B71C9C">
        <w:rPr>
          <w:i/>
          <w:iCs/>
        </w:rPr>
        <w:t>front of.</w:t>
      </w:r>
      <w:r>
        <w:t xml:space="preserve"> K jejich upevnění napomůže následující hra pexeso. </w:t>
      </w:r>
    </w:p>
    <w:p w14:paraId="4BDDACE0" w14:textId="7FEB1FEF" w:rsidR="00262D70" w:rsidRDefault="00262D70" w:rsidP="005A672D">
      <w:r>
        <w:t xml:space="preserve">Vyučující </w:t>
      </w:r>
      <w:r w:rsidR="005816BB">
        <w:t xml:space="preserve">si připraví </w:t>
      </w:r>
      <w:r>
        <w:t>z</w:t>
      </w:r>
      <w:r w:rsidR="005816BB">
        <w:t xml:space="preserve"> </w:t>
      </w:r>
      <w:r>
        <w:t>jednoho nastříhaného pexesa slovíčka</w:t>
      </w:r>
      <w:r w:rsidR="00DC1C27">
        <w:t xml:space="preserve"> tak, aby měl pro každého žáka jedno</w:t>
      </w:r>
      <w:r w:rsidR="005816BB">
        <w:t xml:space="preserve">. Ke každému z </w:t>
      </w:r>
      <w:r>
        <w:t>českých výrazů</w:t>
      </w:r>
      <w:r w:rsidR="005816BB">
        <w:t>, které má v ruce,</w:t>
      </w:r>
      <w:r>
        <w:t xml:space="preserve"> </w:t>
      </w:r>
      <w:r w:rsidR="005816BB">
        <w:t>musí mít i</w:t>
      </w:r>
      <w:r>
        <w:t xml:space="preserve"> odpovídající </w:t>
      </w:r>
      <w:r w:rsidR="005816BB">
        <w:t>anglický termín</w:t>
      </w:r>
      <w:r>
        <w:t xml:space="preserve">. Např. je-li ve dvou skupinách, se kterými pracuje, deset žáků, má připraveno 5 anglických a 5 českých slovíček. Kartičky žákům rozdá a ti </w:t>
      </w:r>
      <w:r w:rsidR="00DC1C27">
        <w:t>utvoří</w:t>
      </w:r>
      <w:r>
        <w:t xml:space="preserve"> dvojic</w:t>
      </w:r>
      <w:r w:rsidR="00DC1C27">
        <w:t>i s tím</w:t>
      </w:r>
      <w:r>
        <w:t xml:space="preserve">, </w:t>
      </w:r>
      <w:r w:rsidR="00DC1C27">
        <w:t>kdo má odpovídající české/</w:t>
      </w:r>
      <w:r>
        <w:t>anglické slovíčko (</w:t>
      </w:r>
      <w:r w:rsidRPr="00B71C9C">
        <w:rPr>
          <w:i/>
          <w:iCs/>
        </w:rPr>
        <w:t>behind</w:t>
      </w:r>
      <w:r>
        <w:t xml:space="preserve"> – za). </w:t>
      </w:r>
      <w:r w:rsidR="00DE65C7">
        <w:t xml:space="preserve">Takto vzniklé dvojice budou hrát pexeso spolu. </w:t>
      </w:r>
      <w:r>
        <w:t xml:space="preserve"> </w:t>
      </w:r>
    </w:p>
    <w:p w14:paraId="08DEC323" w14:textId="2A288484" w:rsidR="00361DEB" w:rsidRDefault="00361DEB" w:rsidP="005A672D">
      <w:r>
        <w:t xml:space="preserve">Vyučující </w:t>
      </w:r>
      <w:r w:rsidR="00DC1C27">
        <w:t xml:space="preserve">žákům </w:t>
      </w:r>
      <w:r>
        <w:t xml:space="preserve">popíše, jak budou pexeso </w:t>
      </w:r>
      <w:r w:rsidR="00DC1C27">
        <w:t xml:space="preserve">hrát </w:t>
      </w:r>
      <w:r w:rsidR="00785ABB">
        <w:t>(</w:t>
      </w:r>
      <w:r w:rsidR="000D3C20">
        <w:t>Příloha 4.1</w:t>
      </w:r>
      <w:r w:rsidR="00B44B1E">
        <w:t>4</w:t>
      </w:r>
      <w:r w:rsidR="00785ABB">
        <w:t>)</w:t>
      </w:r>
      <w:r w:rsidR="005A672D">
        <w:t>.</w:t>
      </w:r>
      <w:r w:rsidR="000D3C20">
        <w:t xml:space="preserve"> </w:t>
      </w:r>
      <w:r>
        <w:t>Pravidla jsou stejná jako u klasického pexesa, jen je zde následující rozdíl – otočí-li žák anglické slovíčko, vysloví ho a řekne český výraz. Otočí</w:t>
      </w:r>
      <w:r w:rsidR="00DC1C27">
        <w:noBreakHyphen/>
      </w:r>
      <w:r>
        <w:t>li české slovíčko, řekne k němu anglický výraz. Vyučující práci žáků</w:t>
      </w:r>
      <w:r w:rsidR="00DC1C27" w:rsidRPr="00DC1C27">
        <w:t xml:space="preserve"> </w:t>
      </w:r>
      <w:r w:rsidR="00DC1C27">
        <w:t>sleduje a</w:t>
      </w:r>
      <w:r>
        <w:t xml:space="preserve"> v případě chybné výslovnosti</w:t>
      </w:r>
      <w:r w:rsidR="00DC1C27">
        <w:t xml:space="preserve"> je opraví</w:t>
      </w:r>
      <w:r>
        <w:t xml:space="preserve">. </w:t>
      </w:r>
    </w:p>
    <w:p w14:paraId="6FFFCA6B" w14:textId="78D1F550" w:rsidR="00361DEB" w:rsidRDefault="00361DEB" w:rsidP="005A672D">
      <w:r w:rsidRPr="00C247E1">
        <w:rPr>
          <w:u w:val="single"/>
        </w:rPr>
        <w:t>Riziko</w:t>
      </w:r>
      <w:r>
        <w:t xml:space="preserve">: Žáci nebudou číst anglická slovíčka a rovnou budou říkat český význam. Stane-li se tak, většinou postačí žáky upozornit, že vynechávají jeden bod aktivity. </w:t>
      </w:r>
    </w:p>
    <w:p w14:paraId="14BB4816" w14:textId="12F9A77A" w:rsidR="00AE63E4" w:rsidRDefault="00AE63E4">
      <w:pPr>
        <w:spacing w:line="276" w:lineRule="auto"/>
        <w:jc w:val="left"/>
        <w:rPr>
          <w:b/>
        </w:rPr>
      </w:pPr>
    </w:p>
    <w:p w14:paraId="3190DFA1" w14:textId="343FF589" w:rsidR="0007677B" w:rsidRDefault="0007677B" w:rsidP="0007677B">
      <w:pPr>
        <w:ind w:firstLine="708"/>
        <w:rPr>
          <w:b/>
        </w:rPr>
      </w:pPr>
      <w:r w:rsidRPr="00D518A3">
        <w:rPr>
          <w:b/>
        </w:rPr>
        <w:lastRenderedPageBreak/>
        <w:t xml:space="preserve">Mapa </w:t>
      </w:r>
      <w:r>
        <w:rPr>
          <w:b/>
        </w:rPr>
        <w:t xml:space="preserve">města </w:t>
      </w:r>
      <w:r w:rsidR="00EC426A">
        <w:rPr>
          <w:b/>
        </w:rPr>
        <w:t>(25 minut)</w:t>
      </w:r>
    </w:p>
    <w:p w14:paraId="46408328" w14:textId="383BF7EC" w:rsidR="00673C02" w:rsidRDefault="00361DEB" w:rsidP="005A672D">
      <w:r>
        <w:t>Vyučující ponechá žáky ve dvojicích. Předvede jim, co budou dělat. Vhodné je nakreslit na tabuli zjednodušenou podobu plánku ve dvou verzích</w:t>
      </w:r>
      <w:r w:rsidR="005A672D">
        <w:t xml:space="preserve"> (</w:t>
      </w:r>
      <w:r w:rsidR="000D3C20">
        <w:t>Příloha 4.1</w:t>
      </w:r>
      <w:r w:rsidR="00B44B1E">
        <w:t>5</w:t>
      </w:r>
      <w:r w:rsidR="000D3C20">
        <w:t xml:space="preserve"> a Příloha 4.1</w:t>
      </w:r>
      <w:r w:rsidR="00B44B1E">
        <w:t>6</w:t>
      </w:r>
      <w:r w:rsidR="005A672D">
        <w:t>).</w:t>
      </w:r>
    </w:p>
    <w:p w14:paraId="7F22F8AF" w14:textId="7BAB3AFF" w:rsidR="00432347" w:rsidRDefault="00432347" w:rsidP="0007677B">
      <w:pPr>
        <w:ind w:firstLine="708"/>
      </w:pPr>
      <w:r>
        <w:t>A</w:t>
      </w:r>
    </w:p>
    <w:p w14:paraId="16567ABF" w14:textId="74A8AEEA" w:rsidR="00361DEB" w:rsidRDefault="00AA698A" w:rsidP="0007677B">
      <w:pPr>
        <w:ind w:firstLine="708"/>
      </w:pPr>
      <w:r>
        <w:rPr>
          <w:noProof/>
          <w:lang w:eastAsia="cs-CZ"/>
        </w:rPr>
        <mc:AlternateContent>
          <mc:Choice Requires="wpg">
            <w:drawing>
              <wp:anchor distT="0" distB="0" distL="114300" distR="114300" simplePos="0" relativeHeight="251699200" behindDoc="0" locked="0" layoutInCell="1" allowOverlap="1" wp14:anchorId="064B5021" wp14:editId="6F374C2C">
                <wp:simplePos x="0" y="0"/>
                <wp:positionH relativeFrom="column">
                  <wp:posOffset>61595</wp:posOffset>
                </wp:positionH>
                <wp:positionV relativeFrom="paragraph">
                  <wp:posOffset>45085</wp:posOffset>
                </wp:positionV>
                <wp:extent cx="3352800" cy="1381125"/>
                <wp:effectExtent l="0" t="0" r="19050" b="28575"/>
                <wp:wrapNone/>
                <wp:docPr id="59" name="Skupina 59"/>
                <wp:cNvGraphicFramePr/>
                <a:graphic xmlns:a="http://schemas.openxmlformats.org/drawingml/2006/main">
                  <a:graphicData uri="http://schemas.microsoft.com/office/word/2010/wordprocessingGroup">
                    <wpg:wgp>
                      <wpg:cNvGrpSpPr/>
                      <wpg:grpSpPr>
                        <a:xfrm>
                          <a:off x="0" y="0"/>
                          <a:ext cx="3352800" cy="1381125"/>
                          <a:chOff x="0" y="0"/>
                          <a:chExt cx="3352800" cy="1381125"/>
                        </a:xfrm>
                      </wpg:grpSpPr>
                      <wps:wsp>
                        <wps:cNvPr id="14" name="Textové pole 14"/>
                        <wps:cNvSpPr txBox="1"/>
                        <wps:spPr>
                          <a:xfrm>
                            <a:off x="0" y="76200"/>
                            <a:ext cx="6477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F5D988" w14:textId="524A5BE1" w:rsidR="00234AE8" w:rsidRPr="00432347" w:rsidRDefault="00234AE8">
                              <w:pPr>
                                <w:rPr>
                                  <w:b/>
                                  <w:sz w:val="20"/>
                                  <w:u w:val="single"/>
                                </w:rPr>
                              </w:pPr>
                              <w:r>
                                <w:rPr>
                                  <w:b/>
                                  <w:sz w:val="20"/>
                                  <w:u w:val="single"/>
                                </w:rPr>
                                <w:t>s</w:t>
                              </w:r>
                              <w:r w:rsidRPr="00432347">
                                <w:rPr>
                                  <w:b/>
                                  <w:sz w:val="20"/>
                                  <w:u w:val="single"/>
                                </w:rPr>
                                <w:t>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Obdélník 15"/>
                        <wps:cNvSpPr/>
                        <wps:spPr>
                          <a:xfrm>
                            <a:off x="752475" y="257175"/>
                            <a:ext cx="514350" cy="190500"/>
                          </a:xfrm>
                          <a:prstGeom prst="rect">
                            <a:avLst/>
                          </a:prstGeom>
                          <a:ln w="6350">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ové pole 16"/>
                        <wps:cNvSpPr txBox="1"/>
                        <wps:spPr>
                          <a:xfrm>
                            <a:off x="0" y="676275"/>
                            <a:ext cx="45720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97795A" w14:textId="77777777" w:rsidR="00234AE8" w:rsidRDefault="00234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ové pole 17"/>
                        <wps:cNvSpPr txBox="1"/>
                        <wps:spPr>
                          <a:xfrm>
                            <a:off x="2686050" y="0"/>
                            <a:ext cx="6667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26B36C" w14:textId="66D671CD" w:rsidR="00234AE8" w:rsidRPr="00432347" w:rsidRDefault="00234AE8">
                              <w:pPr>
                                <w:rPr>
                                  <w:b/>
                                  <w:sz w:val="20"/>
                                  <w:u w:val="single"/>
                                </w:rPr>
                              </w:pPr>
                              <w:r>
                                <w:rPr>
                                  <w:b/>
                                  <w:sz w:val="20"/>
                                  <w:u w:val="single"/>
                                </w:rPr>
                                <w:t>f</w:t>
                              </w:r>
                              <w:r w:rsidRPr="00432347">
                                <w:rPr>
                                  <w:b/>
                                  <w:sz w:val="20"/>
                                  <w:u w:val="single"/>
                                </w:rPr>
                                <w:t>actory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Přímá spojnice 18"/>
                        <wps:cNvCnPr/>
                        <wps:spPr>
                          <a:xfrm>
                            <a:off x="1362075" y="0"/>
                            <a:ext cx="0" cy="49530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Přímá spojnice 21"/>
                        <wps:cNvCnPr/>
                        <wps:spPr>
                          <a:xfrm>
                            <a:off x="1533525" y="0"/>
                            <a:ext cx="9525" cy="49530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Přímá spojnice 23"/>
                        <wps:cNvCnPr/>
                        <wps:spPr>
                          <a:xfrm>
                            <a:off x="1543050" y="495300"/>
                            <a:ext cx="1809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Přímá spojnice 27"/>
                        <wps:cNvCnPr/>
                        <wps:spPr>
                          <a:xfrm>
                            <a:off x="1543050" y="676275"/>
                            <a:ext cx="1809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Textové pole 28"/>
                        <wps:cNvSpPr txBox="1"/>
                        <wps:spPr>
                          <a:xfrm>
                            <a:off x="390525" y="676275"/>
                            <a:ext cx="666750" cy="24765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7BA9D01" w14:textId="347190BC" w:rsidR="00234AE8" w:rsidRDefault="00234AE8">
                              <w:r w:rsidRPr="00432347">
                                <w:rPr>
                                  <w:sz w:val="20"/>
                                </w:rPr>
                                <w:t>building</w:t>
                              </w:r>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ové pole 30"/>
                        <wps:cNvSpPr txBox="1"/>
                        <wps:spPr>
                          <a:xfrm>
                            <a:off x="1057275" y="676275"/>
                            <a:ext cx="3048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F843CC" w14:textId="77777777" w:rsidR="00234AE8" w:rsidRDefault="00234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ové pole 31"/>
                        <wps:cNvSpPr txBox="1"/>
                        <wps:spPr>
                          <a:xfrm>
                            <a:off x="1543050" y="676275"/>
                            <a:ext cx="48514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7EE7FC" w14:textId="77777777" w:rsidR="00234AE8" w:rsidRDefault="00234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ové pole 32"/>
                        <wps:cNvSpPr txBox="1"/>
                        <wps:spPr>
                          <a:xfrm>
                            <a:off x="2200275" y="676275"/>
                            <a:ext cx="876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BF4C6E" w14:textId="5AAE7129" w:rsidR="00234AE8" w:rsidRPr="00432347" w:rsidRDefault="00234AE8">
                              <w:pPr>
                                <w:rPr>
                                  <w:sz w:val="20"/>
                                </w:rPr>
                              </w:pPr>
                              <w:r>
                                <w:rPr>
                                  <w:sz w:val="20"/>
                                </w:rPr>
                                <w:t>p</w:t>
                              </w:r>
                              <w:r w:rsidRPr="00432347">
                                <w:rPr>
                                  <w:sz w:val="20"/>
                                </w:rPr>
                                <w:t>layground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ové pole 33"/>
                        <wps:cNvSpPr txBox="1"/>
                        <wps:spPr>
                          <a:xfrm>
                            <a:off x="1543050" y="190500"/>
                            <a:ext cx="657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A5D149" w14:textId="312A0794" w:rsidR="00234AE8" w:rsidRPr="00432347" w:rsidRDefault="00234AE8">
                              <w:pPr>
                                <w:rPr>
                                  <w:sz w:val="20"/>
                                </w:rPr>
                              </w:pPr>
                              <w:r w:rsidRPr="00432347">
                                <w:rPr>
                                  <w:sz w:val="20"/>
                                </w:rPr>
                                <w:t>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ové pole 34"/>
                        <wps:cNvSpPr txBox="1"/>
                        <wps:spPr>
                          <a:xfrm>
                            <a:off x="2200275" y="76200"/>
                            <a:ext cx="4857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3442FB" w14:textId="26059B16" w:rsidR="00234AE8" w:rsidRPr="00432347" w:rsidRDefault="00234AE8">
                              <w:pPr>
                                <w:rPr>
                                  <w:sz w:val="20"/>
                                </w:rPr>
                              </w:pPr>
                              <w:r>
                                <w:rPr>
                                  <w:sz w:val="20"/>
                                </w:rPr>
                                <w:t>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ové pole 36"/>
                        <wps:cNvSpPr txBox="1"/>
                        <wps:spPr>
                          <a:xfrm>
                            <a:off x="514350" y="990600"/>
                            <a:ext cx="5429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05F2C9" w14:textId="69D02028" w:rsidR="00234AE8" w:rsidRPr="00432347" w:rsidRDefault="00234AE8">
                              <w:pPr>
                                <w:rPr>
                                  <w:b/>
                                  <w:u w:val="single"/>
                                </w:rPr>
                              </w:pPr>
                              <w:r w:rsidRPr="00432347">
                                <w:rPr>
                                  <w:b/>
                                  <w:sz w:val="20"/>
                                  <w:u w:val="single"/>
                                </w:rPr>
                                <w:t>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4B5021" id="Skupina 59" o:spid="_x0000_s1030" style="position:absolute;left:0;text-align:left;margin-left:4.85pt;margin-top:3.55pt;width:264pt;height:108.75pt;z-index:251699200" coordsize="33528,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">
                <v:shape id="Textové pole 14" o:spid="_x0000_s1031" type="#_x0000_t202" style="position:absolute;top:762;width:647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77F5D988" w14:textId="524A5BE1" w:rsidR="00234AE8" w:rsidRPr="00432347" w:rsidRDefault="00234AE8">
                        <w:pPr>
                          <w:rPr>
                            <w:b/>
                            <w:sz w:val="20"/>
                            <w:u w:val="single"/>
                          </w:rPr>
                        </w:pPr>
                        <w:r>
                          <w:rPr>
                            <w:b/>
                            <w:sz w:val="20"/>
                            <w:u w:val="single"/>
                          </w:rPr>
                          <w:t>s</w:t>
                        </w:r>
                        <w:r w:rsidRPr="00432347">
                          <w:rPr>
                            <w:b/>
                            <w:sz w:val="20"/>
                            <w:u w:val="single"/>
                          </w:rPr>
                          <w:t>chool</w:t>
                        </w:r>
                      </w:p>
                    </w:txbxContent>
                  </v:textbox>
                </v:shape>
                <v:rect id="Obdélník 15" o:spid="_x0000_s1032" style="position:absolute;left:7524;top:2571;width:514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" fillcolor="white [3201]" strokecolor="black [3213]" strokeweight=".5pt"/>
                <v:shape id="Textové pole 16" o:spid="_x0000_s1033" type="#_x0000_t202" style="position:absolute;top:6762;width:4572;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7497795A" w14:textId="77777777" w:rsidR="00234AE8" w:rsidRDefault="00234AE8"/>
                    </w:txbxContent>
                  </v:textbox>
                </v:shape>
                <v:shape id="Textové pole 17" o:spid="_x0000_s1034" type="#_x0000_t202" style="position:absolute;left:26860;width:666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6F26B36C" w14:textId="66D671CD" w:rsidR="00234AE8" w:rsidRPr="00432347" w:rsidRDefault="00234AE8">
                        <w:pPr>
                          <w:rPr>
                            <w:b/>
                            <w:sz w:val="20"/>
                            <w:u w:val="single"/>
                          </w:rPr>
                        </w:pPr>
                        <w:r>
                          <w:rPr>
                            <w:b/>
                            <w:sz w:val="20"/>
                            <w:u w:val="single"/>
                          </w:rPr>
                          <w:t>f</w:t>
                        </w:r>
                        <w:r w:rsidRPr="00432347">
                          <w:rPr>
                            <w:b/>
                            <w:sz w:val="20"/>
                            <w:u w:val="single"/>
                          </w:rPr>
                          <w:t>actory</w:t>
                        </w:r>
                      </w:p>
                    </w:txbxContent>
                  </v:textbox>
                </v:shape>
                <v:line id="Přímá spojnice 18" o:spid="_x0000_s1035" style="position:absolute;visibility:visible;mso-wrap-style:square" from="13620,0" to="1362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" strokecolor="black [3040]"/>
                <v:line id="Přímá spojnice 21" o:spid="_x0000_s1036" style="position:absolute;visibility:visible;mso-wrap-style:square" from="15335,0" to="15430,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" strokecolor="black [3040]"/>
                <v:line id="Přímá spojnice 23" o:spid="_x0000_s1037" style="position:absolute;visibility:visible;mso-wrap-style:square" from="15430,4953" to="33528,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" strokecolor="black [3040]"/>
                <v:line id="Přímá spojnice 27" o:spid="_x0000_s1038" style="position:absolute;visibility:visible;mso-wrap-style:square" from="15430,6762" to="33528,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" strokecolor="black [3040]"/>
                <v:shape id="Textové pole 28" o:spid="_x0000_s1039" type="#_x0000_t202" style="position:absolute;left:3905;top:6762;width:666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" fillcolor="white [3201]" strokecolor="black [3200]" strokeweight=".5pt">
                  <v:textbox>
                    <w:txbxContent>
                      <w:p w14:paraId="37BA9D01" w14:textId="347190BC" w:rsidR="00234AE8" w:rsidRDefault="00234AE8">
                        <w:r w:rsidRPr="00432347">
                          <w:rPr>
                            <w:sz w:val="20"/>
                          </w:rPr>
                          <w:t>building</w:t>
                        </w:r>
                        <w:r>
                          <w:t>g</w:t>
                        </w:r>
                      </w:p>
                    </w:txbxContent>
                  </v:textbox>
                </v:shape>
                <v:shape id="Textové pole 30" o:spid="_x0000_s1040" type="#_x0000_t202" style="position:absolute;left:10572;top:6762;width:304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51F843CC" w14:textId="77777777" w:rsidR="00234AE8" w:rsidRDefault="00234AE8"/>
                    </w:txbxContent>
                  </v:textbox>
                </v:shape>
                <v:shape id="Textové pole 31" o:spid="_x0000_s1041" type="#_x0000_t202" style="position:absolute;left:15430;top:6762;width:4851;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1E7EE7FC" w14:textId="77777777" w:rsidR="00234AE8" w:rsidRDefault="00234AE8"/>
                    </w:txbxContent>
                  </v:textbox>
                </v:shape>
                <v:shape id="Textové pole 32" o:spid="_x0000_s1042" type="#_x0000_t202" style="position:absolute;left:22002;top:6762;width:876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2CBF4C6E" w14:textId="5AAE7129" w:rsidR="00234AE8" w:rsidRPr="00432347" w:rsidRDefault="00234AE8">
                        <w:pPr>
                          <w:rPr>
                            <w:sz w:val="20"/>
                          </w:rPr>
                        </w:pPr>
                        <w:r>
                          <w:rPr>
                            <w:sz w:val="20"/>
                          </w:rPr>
                          <w:t>p</w:t>
                        </w:r>
                        <w:r w:rsidRPr="00432347">
                          <w:rPr>
                            <w:sz w:val="20"/>
                          </w:rPr>
                          <w:t>layground</w:t>
                        </w:r>
                      </w:p>
                    </w:txbxContent>
                  </v:textbox>
                </v:shape>
                <v:shape id="Textové pole 33" o:spid="_x0000_s1043" type="#_x0000_t202" style="position:absolute;left:15430;top:1905;width:657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29A5D149" w14:textId="312A0794" w:rsidR="00234AE8" w:rsidRPr="00432347" w:rsidRDefault="00234AE8">
                        <w:pPr>
                          <w:rPr>
                            <w:sz w:val="20"/>
                          </w:rPr>
                        </w:pPr>
                        <w:r w:rsidRPr="00432347">
                          <w:rPr>
                            <w:sz w:val="20"/>
                          </w:rPr>
                          <w:t>church</w:t>
                        </w:r>
                      </w:p>
                    </w:txbxContent>
                  </v:textbox>
                </v:shape>
                <v:shape id="Textové pole 34" o:spid="_x0000_s1044" type="#_x0000_t202" style="position:absolute;left:22002;top:762;width:4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303442FB" w14:textId="26059B16" w:rsidR="00234AE8" w:rsidRPr="00432347" w:rsidRDefault="00234AE8">
                        <w:pPr>
                          <w:rPr>
                            <w:sz w:val="20"/>
                          </w:rPr>
                        </w:pPr>
                        <w:r>
                          <w:rPr>
                            <w:sz w:val="20"/>
                          </w:rPr>
                          <w:t>shop</w:t>
                        </w:r>
                      </w:p>
                    </w:txbxContent>
                  </v:textbox>
                </v:shape>
                <v:shape id="Textové pole 36" o:spid="_x0000_s1045" type="#_x0000_t202" style="position:absolute;left:5143;top:9906;width:542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2105F2C9" w14:textId="69D02028" w:rsidR="00234AE8" w:rsidRPr="00432347" w:rsidRDefault="00234AE8">
                        <w:pPr>
                          <w:rPr>
                            <w:b/>
                            <w:u w:val="single"/>
                          </w:rPr>
                        </w:pPr>
                        <w:r w:rsidRPr="00432347">
                          <w:rPr>
                            <w:b/>
                            <w:sz w:val="20"/>
                            <w:u w:val="single"/>
                          </w:rPr>
                          <w:t>house</w:t>
                        </w:r>
                      </w:p>
                    </w:txbxContent>
                  </v:textbox>
                </v:shape>
              </v:group>
            </w:pict>
          </mc:Fallback>
        </mc:AlternateContent>
      </w:r>
      <w:r w:rsidR="00432347">
        <w:rPr>
          <w:noProof/>
          <w:lang w:eastAsia="cs-CZ"/>
        </w:rPr>
        <mc:AlternateContent>
          <mc:Choice Requires="wps">
            <w:drawing>
              <wp:anchor distT="0" distB="0" distL="114300" distR="114300" simplePos="0" relativeHeight="251678720" behindDoc="0" locked="0" layoutInCell="1" allowOverlap="1" wp14:anchorId="22AFB3CE" wp14:editId="4C8D4D01">
                <wp:simplePos x="0" y="0"/>
                <wp:positionH relativeFrom="column">
                  <wp:posOffset>61595</wp:posOffset>
                </wp:positionH>
                <wp:positionV relativeFrom="paragraph">
                  <wp:posOffset>47625</wp:posOffset>
                </wp:positionV>
                <wp:extent cx="3352800" cy="1438275"/>
                <wp:effectExtent l="0" t="0" r="19050" b="28575"/>
                <wp:wrapNone/>
                <wp:docPr id="13" name="Textové pole 13"/>
                <wp:cNvGraphicFramePr/>
                <a:graphic xmlns:a="http://schemas.openxmlformats.org/drawingml/2006/main">
                  <a:graphicData uri="http://schemas.microsoft.com/office/word/2010/wordprocessingShape">
                    <wps:wsp>
                      <wps:cNvSpPr txBox="1"/>
                      <wps:spPr>
                        <a:xfrm>
                          <a:off x="0" y="0"/>
                          <a:ext cx="3352800"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76F91F" w14:textId="77777777" w:rsidR="00234AE8" w:rsidRDefault="00234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FB3CE" id="Textové pole 13" o:spid="_x0000_s1046" type="#_x0000_t202" style="position:absolute;left:0;text-align:left;margin-left:4.85pt;margin-top:3.75pt;width:264pt;height:113.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" fillcolor="white [3201]" strokeweight=".5pt">
                <v:textbox>
                  <w:txbxContent>
                    <w:p w14:paraId="4876F91F" w14:textId="77777777" w:rsidR="00234AE8" w:rsidRDefault="00234AE8"/>
                  </w:txbxContent>
                </v:textbox>
              </v:shape>
            </w:pict>
          </mc:Fallback>
        </mc:AlternateContent>
      </w:r>
    </w:p>
    <w:p w14:paraId="0EAFB3B4" w14:textId="1EAF2253" w:rsidR="00361DEB" w:rsidRDefault="00361DEB" w:rsidP="0007677B">
      <w:pPr>
        <w:ind w:firstLine="708"/>
      </w:pPr>
      <w:r>
        <w:rPr>
          <w:noProof/>
          <w:lang w:eastAsia="cs-CZ"/>
        </w:rPr>
        <mc:AlternateContent>
          <mc:Choice Requires="wps">
            <w:drawing>
              <wp:anchor distT="0" distB="0" distL="114300" distR="114300" simplePos="0" relativeHeight="251686912" behindDoc="0" locked="0" layoutInCell="1" allowOverlap="1" wp14:anchorId="321C9A4E" wp14:editId="63CFEB90">
                <wp:simplePos x="0" y="0"/>
                <wp:positionH relativeFrom="column">
                  <wp:posOffset>61594</wp:posOffset>
                </wp:positionH>
                <wp:positionV relativeFrom="paragraph">
                  <wp:posOffset>245110</wp:posOffset>
                </wp:positionV>
                <wp:extent cx="1362075" cy="0"/>
                <wp:effectExtent l="0" t="0" r="9525" b="19050"/>
                <wp:wrapNone/>
                <wp:docPr id="22" name="Přímá spojnice 22"/>
                <wp:cNvGraphicFramePr/>
                <a:graphic xmlns:a="http://schemas.openxmlformats.org/drawingml/2006/main">
                  <a:graphicData uri="http://schemas.microsoft.com/office/word/2010/wordprocessingShape">
                    <wps:wsp>
                      <wps:cNvCnPr/>
                      <wps:spPr>
                        <a:xfrm>
                          <a:off x="0" y="0"/>
                          <a:ext cx="1362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995221" id="Přímá spojnice 2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85pt,19.3pt" to="112.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" strokecolor="black [3040]"/>
            </w:pict>
          </mc:Fallback>
        </mc:AlternateContent>
      </w:r>
      <w:r w:rsidR="00432347">
        <w:t>Scho</w:t>
      </w:r>
    </w:p>
    <w:p w14:paraId="058DAA5B" w14:textId="3AA8B8CC" w:rsidR="00361DEB" w:rsidRDefault="00361DEB" w:rsidP="0007677B">
      <w:pPr>
        <w:ind w:firstLine="708"/>
      </w:pPr>
      <w:r>
        <w:rPr>
          <w:noProof/>
          <w:lang w:eastAsia="cs-CZ"/>
        </w:rPr>
        <mc:AlternateContent>
          <mc:Choice Requires="wps">
            <w:drawing>
              <wp:anchor distT="0" distB="0" distL="114300" distR="114300" simplePos="0" relativeHeight="251691008" behindDoc="0" locked="0" layoutInCell="1" allowOverlap="1" wp14:anchorId="24F3D74F" wp14:editId="3A8CE91A">
                <wp:simplePos x="0" y="0"/>
                <wp:positionH relativeFrom="column">
                  <wp:posOffset>1604645</wp:posOffset>
                </wp:positionH>
                <wp:positionV relativeFrom="paragraph">
                  <wp:posOffset>128270</wp:posOffset>
                </wp:positionV>
                <wp:extent cx="0" cy="762000"/>
                <wp:effectExtent l="0" t="0" r="19050" b="19050"/>
                <wp:wrapNone/>
                <wp:docPr id="26" name="Přímá spojnice 26"/>
                <wp:cNvGraphicFramePr/>
                <a:graphic xmlns:a="http://schemas.openxmlformats.org/drawingml/2006/main">
                  <a:graphicData uri="http://schemas.microsoft.com/office/word/2010/wordprocessingShape">
                    <wps:wsp>
                      <wps:cNvCnPr/>
                      <wps:spPr>
                        <a:xfrm>
                          <a:off x="0" y="0"/>
                          <a:ext cx="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BF1F82" id="Přímá spojnice 2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26.35pt,10.1pt" to="126.3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" strokecolor="black [3040]"/>
            </w:pict>
          </mc:Fallback>
        </mc:AlternateContent>
      </w:r>
      <w:r>
        <w:rPr>
          <w:noProof/>
          <w:lang w:eastAsia="cs-CZ"/>
        </w:rPr>
        <mc:AlternateContent>
          <mc:Choice Requires="wps">
            <w:drawing>
              <wp:anchor distT="0" distB="0" distL="114300" distR="114300" simplePos="0" relativeHeight="251689984" behindDoc="0" locked="0" layoutInCell="1" allowOverlap="1" wp14:anchorId="51A925EB" wp14:editId="4AD7529A">
                <wp:simplePos x="0" y="0"/>
                <wp:positionH relativeFrom="column">
                  <wp:posOffset>1423670</wp:posOffset>
                </wp:positionH>
                <wp:positionV relativeFrom="paragraph">
                  <wp:posOffset>128270</wp:posOffset>
                </wp:positionV>
                <wp:extent cx="0" cy="762000"/>
                <wp:effectExtent l="0" t="0" r="19050" b="19050"/>
                <wp:wrapNone/>
                <wp:docPr id="25" name="Přímá spojnice 25"/>
                <wp:cNvGraphicFramePr/>
                <a:graphic xmlns:a="http://schemas.openxmlformats.org/drawingml/2006/main">
                  <a:graphicData uri="http://schemas.microsoft.com/office/word/2010/wordprocessingShape">
                    <wps:wsp>
                      <wps:cNvCnPr/>
                      <wps:spPr>
                        <a:xfrm>
                          <a:off x="0" y="0"/>
                          <a:ext cx="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DF7FA" id="Přímá spojnice 2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12.1pt,10.1pt" to="112.1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" strokecolor="black [3040]"/>
            </w:pict>
          </mc:Fallback>
        </mc:AlternateContent>
      </w:r>
      <w:r>
        <w:rPr>
          <w:noProof/>
          <w:lang w:eastAsia="cs-CZ"/>
        </w:rPr>
        <mc:AlternateContent>
          <mc:Choice Requires="wps">
            <w:drawing>
              <wp:anchor distT="0" distB="0" distL="114300" distR="114300" simplePos="0" relativeHeight="251688960" behindDoc="0" locked="0" layoutInCell="1" allowOverlap="1" wp14:anchorId="61FC77E5" wp14:editId="4188B4B6">
                <wp:simplePos x="0" y="0"/>
                <wp:positionH relativeFrom="column">
                  <wp:posOffset>61594</wp:posOffset>
                </wp:positionH>
                <wp:positionV relativeFrom="paragraph">
                  <wp:posOffset>128270</wp:posOffset>
                </wp:positionV>
                <wp:extent cx="1362075" cy="0"/>
                <wp:effectExtent l="0" t="0" r="9525" b="19050"/>
                <wp:wrapNone/>
                <wp:docPr id="24" name="Přímá spojnice 24"/>
                <wp:cNvGraphicFramePr/>
                <a:graphic xmlns:a="http://schemas.openxmlformats.org/drawingml/2006/main">
                  <a:graphicData uri="http://schemas.microsoft.com/office/word/2010/wordprocessingShape">
                    <wps:wsp>
                      <wps:cNvCnPr/>
                      <wps:spPr>
                        <a:xfrm>
                          <a:off x="0" y="0"/>
                          <a:ext cx="1362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FFBBBA" id="Přímá spojnice 2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85pt,10.1pt" to="112.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" strokecolor="black [3040]"/>
            </w:pict>
          </mc:Fallback>
        </mc:AlternateContent>
      </w:r>
    </w:p>
    <w:p w14:paraId="26CD0DBF" w14:textId="7FA98005" w:rsidR="00361DEB" w:rsidRDefault="00361DEB" w:rsidP="0007677B">
      <w:pPr>
        <w:ind w:firstLine="708"/>
      </w:pPr>
    </w:p>
    <w:p w14:paraId="23952411" w14:textId="77777777" w:rsidR="00361DEB" w:rsidRDefault="00361DEB" w:rsidP="0007677B">
      <w:pPr>
        <w:ind w:firstLine="708"/>
      </w:pPr>
    </w:p>
    <w:p w14:paraId="4B3425A3" w14:textId="77777777" w:rsidR="00F54356" w:rsidRDefault="00F54356" w:rsidP="0007677B">
      <w:pPr>
        <w:ind w:firstLine="708"/>
      </w:pPr>
    </w:p>
    <w:p w14:paraId="05BAAA89" w14:textId="2A94BBCD" w:rsidR="00432347" w:rsidRDefault="00432347" w:rsidP="0007677B">
      <w:pPr>
        <w:ind w:firstLine="708"/>
      </w:pPr>
      <w:r>
        <w:t>B</w:t>
      </w:r>
    </w:p>
    <w:p w14:paraId="6ABDF90F" w14:textId="23D41B62" w:rsidR="00432347" w:rsidRDefault="00AA698A" w:rsidP="00432347">
      <w:pPr>
        <w:ind w:firstLine="708"/>
      </w:pPr>
      <w:r>
        <w:rPr>
          <w:noProof/>
          <w:lang w:eastAsia="cs-CZ"/>
        </w:rPr>
        <mc:AlternateContent>
          <mc:Choice Requires="wps">
            <w:drawing>
              <wp:anchor distT="0" distB="0" distL="114300" distR="114300" simplePos="0" relativeHeight="251723776" behindDoc="0" locked="0" layoutInCell="1" allowOverlap="1" wp14:anchorId="1B2B3706" wp14:editId="05154159">
                <wp:simplePos x="0" y="0"/>
                <wp:positionH relativeFrom="column">
                  <wp:posOffset>1604645</wp:posOffset>
                </wp:positionH>
                <wp:positionV relativeFrom="paragraph">
                  <wp:posOffset>50800</wp:posOffset>
                </wp:positionV>
                <wp:extent cx="0" cy="495300"/>
                <wp:effectExtent l="0" t="0" r="19050" b="19050"/>
                <wp:wrapNone/>
                <wp:docPr id="62" name="Přímá spojnice 62"/>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925643" id="Přímá spojnice 6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26.35pt,4pt" to="126.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" strokecolor="black [3040]"/>
            </w:pict>
          </mc:Fallback>
        </mc:AlternateContent>
      </w:r>
      <w:r>
        <w:rPr>
          <w:noProof/>
          <w:lang w:eastAsia="cs-CZ"/>
        </w:rPr>
        <mc:AlternateContent>
          <mc:Choice Requires="wps">
            <w:drawing>
              <wp:anchor distT="0" distB="0" distL="114300" distR="114300" simplePos="0" relativeHeight="251722752" behindDoc="0" locked="0" layoutInCell="1" allowOverlap="1" wp14:anchorId="103C3D5F" wp14:editId="35B9BCB6">
                <wp:simplePos x="0" y="0"/>
                <wp:positionH relativeFrom="column">
                  <wp:posOffset>1423670</wp:posOffset>
                </wp:positionH>
                <wp:positionV relativeFrom="paragraph">
                  <wp:posOffset>50800</wp:posOffset>
                </wp:positionV>
                <wp:extent cx="0" cy="495300"/>
                <wp:effectExtent l="0" t="0" r="19050" b="19050"/>
                <wp:wrapNone/>
                <wp:docPr id="61" name="Přímá spojnice 61"/>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FF54E" id="Přímá spojnice 61"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12.1pt,4pt" to="112.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" strokecolor="black [3040]"/>
            </w:pict>
          </mc:Fallback>
        </mc:AlternateContent>
      </w:r>
      <w:r>
        <w:rPr>
          <w:noProof/>
          <w:lang w:eastAsia="cs-CZ"/>
        </w:rPr>
        <mc:AlternateContent>
          <mc:Choice Requires="wpg">
            <w:drawing>
              <wp:anchor distT="0" distB="0" distL="114300" distR="114300" simplePos="0" relativeHeight="251721728" behindDoc="0" locked="0" layoutInCell="1" allowOverlap="1" wp14:anchorId="6D8AADC1" wp14:editId="3226A7BF">
                <wp:simplePos x="0" y="0"/>
                <wp:positionH relativeFrom="column">
                  <wp:posOffset>61595</wp:posOffset>
                </wp:positionH>
                <wp:positionV relativeFrom="paragraph">
                  <wp:posOffset>50800</wp:posOffset>
                </wp:positionV>
                <wp:extent cx="3352800" cy="1438275"/>
                <wp:effectExtent l="0" t="0" r="19050" b="28575"/>
                <wp:wrapNone/>
                <wp:docPr id="60" name="Skupina 60"/>
                <wp:cNvGraphicFramePr/>
                <a:graphic xmlns:a="http://schemas.openxmlformats.org/drawingml/2006/main">
                  <a:graphicData uri="http://schemas.microsoft.com/office/word/2010/wordprocessingGroup">
                    <wpg:wgp>
                      <wpg:cNvGrpSpPr/>
                      <wpg:grpSpPr>
                        <a:xfrm>
                          <a:off x="0" y="0"/>
                          <a:ext cx="3352800" cy="1438275"/>
                          <a:chOff x="0" y="0"/>
                          <a:chExt cx="3352800" cy="1438275"/>
                        </a:xfrm>
                      </wpg:grpSpPr>
                      <wps:wsp>
                        <wps:cNvPr id="38" name="Textové pole 38"/>
                        <wps:cNvSpPr txBox="1"/>
                        <wps:spPr>
                          <a:xfrm>
                            <a:off x="0" y="0"/>
                            <a:ext cx="3352800"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AD45BF" w14:textId="77777777" w:rsidR="00234AE8" w:rsidRDefault="00234AE8" w:rsidP="004323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ové pole 44"/>
                        <wps:cNvSpPr txBox="1"/>
                        <wps:spPr>
                          <a:xfrm>
                            <a:off x="0" y="76200"/>
                            <a:ext cx="6477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4E90EF" w14:textId="16E0DC36" w:rsidR="00234AE8" w:rsidRPr="00432347" w:rsidRDefault="00234AE8" w:rsidP="00432347">
                              <w:pPr>
                                <w:rPr>
                                  <w:b/>
                                  <w:sz w:val="20"/>
                                  <w:u w:val="single"/>
                                </w:rPr>
                              </w:pPr>
                              <w:r w:rsidRPr="00432347">
                                <w:rPr>
                                  <w:b/>
                                  <w:sz w:val="20"/>
                                  <w:u w:val="single"/>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ové pole 41"/>
                        <wps:cNvSpPr txBox="1"/>
                        <wps:spPr>
                          <a:xfrm>
                            <a:off x="2686050" y="0"/>
                            <a:ext cx="6667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27E48E" w14:textId="6F86F216" w:rsidR="00234AE8" w:rsidRPr="00432347" w:rsidRDefault="00234AE8" w:rsidP="00432347">
                              <w:pPr>
                                <w:rPr>
                                  <w:b/>
                                  <w:sz w:val="20"/>
                                  <w:u w:val="single"/>
                                </w:rPr>
                              </w:pPr>
                              <w:r w:rsidRPr="00432347">
                                <w:rPr>
                                  <w:b/>
                                  <w:sz w:val="20"/>
                                  <w:u w:val="single"/>
                                </w:rPr>
                                <w:t>factory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Přímá spojnice 45"/>
                        <wps:cNvCnPr/>
                        <wps:spPr>
                          <a:xfrm>
                            <a:off x="1543050" y="495300"/>
                            <a:ext cx="1809750" cy="0"/>
                          </a:xfrm>
                          <a:prstGeom prst="line">
                            <a:avLst/>
                          </a:prstGeom>
                        </wps:spPr>
                        <wps:style>
                          <a:lnRef idx="1">
                            <a:schemeClr val="dk1"/>
                          </a:lnRef>
                          <a:fillRef idx="0">
                            <a:schemeClr val="dk1"/>
                          </a:fillRef>
                          <a:effectRef idx="0">
                            <a:schemeClr val="dk1"/>
                          </a:effectRef>
                          <a:fontRef idx="minor">
                            <a:schemeClr val="tx1"/>
                          </a:fontRef>
                        </wps:style>
                        <wps:bodyPr/>
                      </wps:wsp>
                      <wps:wsp>
                        <wps:cNvPr id="54" name="Přímá spojnice 54"/>
                        <wps:cNvCnPr/>
                        <wps:spPr>
                          <a:xfrm>
                            <a:off x="1362075" y="676275"/>
                            <a:ext cx="0" cy="76200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Přímá spojnice 48"/>
                        <wps:cNvCnPr/>
                        <wps:spPr>
                          <a:xfrm>
                            <a:off x="1543050" y="676275"/>
                            <a:ext cx="1809750"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Textové pole 49"/>
                        <wps:cNvSpPr txBox="1"/>
                        <wps:spPr>
                          <a:xfrm>
                            <a:off x="390525" y="676275"/>
                            <a:ext cx="666750" cy="24765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1203125" w14:textId="713816F8" w:rsidR="00234AE8" w:rsidRDefault="00234AE8" w:rsidP="004323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ové pole 52"/>
                        <wps:cNvSpPr txBox="1"/>
                        <wps:spPr>
                          <a:xfrm>
                            <a:off x="1057275" y="676275"/>
                            <a:ext cx="3048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525F0D" w14:textId="77777777" w:rsidR="00234AE8" w:rsidRDefault="00234AE8" w:rsidP="004323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ové pole 51"/>
                        <wps:cNvSpPr txBox="1"/>
                        <wps:spPr>
                          <a:xfrm>
                            <a:off x="1543050" y="676275"/>
                            <a:ext cx="45783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E9B080" w14:textId="38B06FFC" w:rsidR="00234AE8" w:rsidRPr="00432347" w:rsidRDefault="00234AE8" w:rsidP="00432347">
                              <w:pPr>
                                <w:rPr>
                                  <w:sz w:val="20"/>
                                </w:rPr>
                              </w:pPr>
                              <w:r w:rsidRPr="00432347">
                                <w:rPr>
                                  <w:sz w:val="20"/>
                                </w:rPr>
                                <w:t>hotel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0" name="Textové pole 50"/>
                        <wps:cNvSpPr txBox="1"/>
                        <wps:spPr>
                          <a:xfrm>
                            <a:off x="2276475" y="676275"/>
                            <a:ext cx="876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F8B430" w14:textId="2675BC5F" w:rsidR="00234AE8" w:rsidRPr="00432347" w:rsidRDefault="00234AE8" w:rsidP="0043234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ové pole 39"/>
                        <wps:cNvSpPr txBox="1"/>
                        <wps:spPr>
                          <a:xfrm>
                            <a:off x="1543050" y="190500"/>
                            <a:ext cx="657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B6BDA2" w14:textId="09B39A36" w:rsidR="00234AE8" w:rsidRPr="00432347" w:rsidRDefault="00234AE8" w:rsidP="0043234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ové pole 40"/>
                        <wps:cNvSpPr txBox="1"/>
                        <wps:spPr>
                          <a:xfrm>
                            <a:off x="2200275" y="76200"/>
                            <a:ext cx="4857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1D79E3" w14:textId="4A2FCA6E" w:rsidR="00234AE8" w:rsidRPr="00432347" w:rsidRDefault="00234AE8" w:rsidP="0043234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ové pole 57"/>
                        <wps:cNvSpPr txBox="1"/>
                        <wps:spPr>
                          <a:xfrm>
                            <a:off x="514350" y="981075"/>
                            <a:ext cx="5429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FDA7FF" w14:textId="28539BE1" w:rsidR="00234AE8" w:rsidRPr="00432347" w:rsidRDefault="00234AE8">
                              <w:pPr>
                                <w:rPr>
                                  <w:b/>
                                  <w:sz w:val="20"/>
                                  <w:u w:val="single"/>
                                </w:rPr>
                              </w:pPr>
                              <w:r w:rsidRPr="00432347">
                                <w:rPr>
                                  <w:b/>
                                  <w:sz w:val="20"/>
                                  <w:u w:val="single"/>
                                </w:rPr>
                                <w:t>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ové pole 58"/>
                        <wps:cNvSpPr txBox="1"/>
                        <wps:spPr>
                          <a:xfrm>
                            <a:off x="704850" y="180975"/>
                            <a:ext cx="657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A5DA2D" w14:textId="454BF4C2" w:rsidR="00234AE8" w:rsidRDefault="00234AE8">
                              <w:r>
                                <w:rPr>
                                  <w:sz w:val="20"/>
                                </w:rPr>
                                <w:t>b</w:t>
                              </w:r>
                              <w:r w:rsidRPr="00432347">
                                <w:rPr>
                                  <w:sz w:val="20"/>
                                </w:rPr>
                                <w:t>us 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D8AADC1" id="Skupina 60" o:spid="_x0000_s1047" style="position:absolute;left:0;text-align:left;margin-left:4.85pt;margin-top:4pt;width:264pt;height:113.25pt;z-index:251721728;mso-height-relative:margin" coordsize="33528,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">
                <v:shape id="Textové pole 38" o:spid="_x0000_s1048" type="#_x0000_t202" style="position:absolute;width:33528;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41AD45BF" w14:textId="77777777" w:rsidR="00234AE8" w:rsidRDefault="00234AE8" w:rsidP="00432347"/>
                    </w:txbxContent>
                  </v:textbox>
                </v:shape>
                <v:shape id="Textové pole 44" o:spid="_x0000_s1049" type="#_x0000_t202" style="position:absolute;top:762;width:647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fillcolor="white [3201]" strokeweight=".5pt">
                  <v:textbox>
                    <w:txbxContent>
                      <w:p w14:paraId="654E90EF" w14:textId="16E0DC36" w:rsidR="00234AE8" w:rsidRPr="00432347" w:rsidRDefault="00234AE8" w:rsidP="00432347">
                        <w:pPr>
                          <w:rPr>
                            <w:b/>
                            <w:sz w:val="20"/>
                            <w:u w:val="single"/>
                          </w:rPr>
                        </w:pPr>
                        <w:r w:rsidRPr="00432347">
                          <w:rPr>
                            <w:b/>
                            <w:sz w:val="20"/>
                            <w:u w:val="single"/>
                          </w:rPr>
                          <w:t>school</w:t>
                        </w:r>
                      </w:p>
                    </w:txbxContent>
                  </v:textbox>
                </v:shape>
                <v:shape id="Textové pole 41" o:spid="_x0000_s1050" type="#_x0000_t202" style="position:absolute;left:26860;width:666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3027E48E" w14:textId="6F86F216" w:rsidR="00234AE8" w:rsidRPr="00432347" w:rsidRDefault="00234AE8" w:rsidP="00432347">
                        <w:pPr>
                          <w:rPr>
                            <w:b/>
                            <w:sz w:val="20"/>
                            <w:u w:val="single"/>
                          </w:rPr>
                        </w:pPr>
                        <w:r w:rsidRPr="00432347">
                          <w:rPr>
                            <w:b/>
                            <w:sz w:val="20"/>
                            <w:u w:val="single"/>
                          </w:rPr>
                          <w:t>factory</w:t>
                        </w:r>
                      </w:p>
                    </w:txbxContent>
                  </v:textbox>
                </v:shape>
                <v:line id="Přímá spojnice 45" o:spid="_x0000_s1051" style="position:absolute;visibility:visible;mso-wrap-style:square" from="15430,4953" to="33528,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" strokecolor="black [3040]"/>
                <v:line id="Přímá spojnice 54" o:spid="_x0000_s1052" style="position:absolute;visibility:visible;mso-wrap-style:square" from="13620,6762" to="13620,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" strokecolor="black [3040]"/>
                <v:line id="Přímá spojnice 48" o:spid="_x0000_s1053" style="position:absolute;visibility:visible;mso-wrap-style:square" from="15430,6762" to="33528,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" strokecolor="black [3040]"/>
                <v:shape id="Textové pole 49" o:spid="_x0000_s1054" type="#_x0000_t202" style="position:absolute;left:3905;top:6762;width:666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" fillcolor="white [3201]" strokecolor="black [3200]" strokeweight=".5pt">
                  <v:textbox>
                    <w:txbxContent>
                      <w:p w14:paraId="31203125" w14:textId="713816F8" w:rsidR="00234AE8" w:rsidRDefault="00234AE8" w:rsidP="00432347"/>
                    </w:txbxContent>
                  </v:textbox>
                </v:shape>
                <v:shape id="Textové pole 52" o:spid="_x0000_s1055" type="#_x0000_t202" style="position:absolute;left:10572;top:6762;width:304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14:paraId="13525F0D" w14:textId="77777777" w:rsidR="00234AE8" w:rsidRDefault="00234AE8" w:rsidP="00432347"/>
                    </w:txbxContent>
                  </v:textbox>
                </v:shape>
                <v:shape id="Textové pole 51" o:spid="_x0000_s1056" type="#_x0000_t202" style="position:absolute;left:15430;top:6762;width:4578;height:5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" fillcolor="white [3201]" strokeweight=".5pt">
                  <v:textbox>
                    <w:txbxContent>
                      <w:p w14:paraId="57E9B080" w14:textId="38B06FFC" w:rsidR="00234AE8" w:rsidRPr="00432347" w:rsidRDefault="00234AE8" w:rsidP="00432347">
                        <w:pPr>
                          <w:rPr>
                            <w:sz w:val="20"/>
                          </w:rPr>
                        </w:pPr>
                        <w:r w:rsidRPr="00432347">
                          <w:rPr>
                            <w:sz w:val="20"/>
                          </w:rPr>
                          <w:t>hotel</w:t>
                        </w:r>
                      </w:p>
                    </w:txbxContent>
                  </v:textbox>
                </v:shape>
                <v:shape id="Textové pole 50" o:spid="_x0000_s1057" type="#_x0000_t202" style="position:absolute;left:22764;top:6762;width:876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0FF8B430" w14:textId="2675BC5F" w:rsidR="00234AE8" w:rsidRPr="00432347" w:rsidRDefault="00234AE8" w:rsidP="00432347">
                        <w:pPr>
                          <w:rPr>
                            <w:sz w:val="20"/>
                          </w:rPr>
                        </w:pPr>
                      </w:p>
                    </w:txbxContent>
                  </v:textbox>
                </v:shape>
                <v:shape id="Textové pole 39" o:spid="_x0000_s1058" type="#_x0000_t202" style="position:absolute;left:15430;top:1905;width:657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19B6BDA2" w14:textId="09B39A36" w:rsidR="00234AE8" w:rsidRPr="00432347" w:rsidRDefault="00234AE8" w:rsidP="00432347">
                        <w:pPr>
                          <w:rPr>
                            <w:sz w:val="20"/>
                          </w:rPr>
                        </w:pPr>
                      </w:p>
                    </w:txbxContent>
                  </v:textbox>
                </v:shape>
                <v:shape id="Textové pole 40" o:spid="_x0000_s1059" type="#_x0000_t202" style="position:absolute;left:22002;top:762;width:4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14:paraId="121D79E3" w14:textId="4A2FCA6E" w:rsidR="00234AE8" w:rsidRPr="00432347" w:rsidRDefault="00234AE8" w:rsidP="00432347">
                        <w:pPr>
                          <w:rPr>
                            <w:sz w:val="20"/>
                          </w:rPr>
                        </w:pPr>
                      </w:p>
                    </w:txbxContent>
                  </v:textbox>
                </v:shape>
                <v:shape id="Textové pole 57" o:spid="_x0000_s1060" type="#_x0000_t202" style="position:absolute;left:5143;top:9810;width:542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14:paraId="25FDA7FF" w14:textId="28539BE1" w:rsidR="00234AE8" w:rsidRPr="00432347" w:rsidRDefault="00234AE8">
                        <w:pPr>
                          <w:rPr>
                            <w:b/>
                            <w:sz w:val="20"/>
                            <w:u w:val="single"/>
                          </w:rPr>
                        </w:pPr>
                        <w:r w:rsidRPr="00432347">
                          <w:rPr>
                            <w:b/>
                            <w:sz w:val="20"/>
                            <w:u w:val="single"/>
                          </w:rPr>
                          <w:t>house</w:t>
                        </w:r>
                      </w:p>
                    </w:txbxContent>
                  </v:textbox>
                </v:shape>
                <v:shape id="Textové pole 58" o:spid="_x0000_s1061" type="#_x0000_t202" style="position:absolute;left:7048;top:1809;width:657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5FA5DA2D" w14:textId="454BF4C2" w:rsidR="00234AE8" w:rsidRDefault="00234AE8">
                        <w:r>
                          <w:rPr>
                            <w:sz w:val="20"/>
                          </w:rPr>
                          <w:t>b</w:t>
                        </w:r>
                        <w:r w:rsidRPr="00432347">
                          <w:rPr>
                            <w:sz w:val="20"/>
                          </w:rPr>
                          <w:t>us stop</w:t>
                        </w:r>
                      </w:p>
                    </w:txbxContent>
                  </v:textbox>
                </v:shape>
              </v:group>
            </w:pict>
          </mc:Fallback>
        </mc:AlternateContent>
      </w:r>
      <w:r w:rsidR="00432347">
        <w:rPr>
          <w:noProof/>
          <w:lang w:eastAsia="cs-CZ"/>
        </w:rPr>
        <mc:AlternateContent>
          <mc:Choice Requires="wps">
            <w:drawing>
              <wp:anchor distT="0" distB="0" distL="114300" distR="114300" simplePos="0" relativeHeight="251707392" behindDoc="0" locked="0" layoutInCell="1" allowOverlap="1" wp14:anchorId="0DCB81E3" wp14:editId="4BB8E9EA">
                <wp:simplePos x="0" y="0"/>
                <wp:positionH relativeFrom="column">
                  <wp:posOffset>1595120</wp:posOffset>
                </wp:positionH>
                <wp:positionV relativeFrom="paragraph">
                  <wp:posOffset>47625</wp:posOffset>
                </wp:positionV>
                <wp:extent cx="9525" cy="495300"/>
                <wp:effectExtent l="0" t="0" r="28575" b="19050"/>
                <wp:wrapNone/>
                <wp:docPr id="42" name="Přímá spojnice 42"/>
                <wp:cNvGraphicFramePr/>
                <a:graphic xmlns:a="http://schemas.openxmlformats.org/drawingml/2006/main">
                  <a:graphicData uri="http://schemas.microsoft.com/office/word/2010/wordprocessingShape">
                    <wps:wsp>
                      <wps:cNvCnPr/>
                      <wps:spPr>
                        <a:xfrm>
                          <a:off x="0" y="0"/>
                          <a:ext cx="9525"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CB63E5" id="Přímá spojnice 4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25.6pt,3.75pt" to="126.3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" strokecolor="black [3040]"/>
            </w:pict>
          </mc:Fallback>
        </mc:AlternateContent>
      </w:r>
      <w:r w:rsidR="00432347">
        <w:rPr>
          <w:noProof/>
          <w:lang w:eastAsia="cs-CZ"/>
        </w:rPr>
        <mc:AlternateContent>
          <mc:Choice Requires="wps">
            <w:drawing>
              <wp:anchor distT="0" distB="0" distL="114300" distR="114300" simplePos="0" relativeHeight="251706368" behindDoc="0" locked="0" layoutInCell="1" allowOverlap="1" wp14:anchorId="3F3E51DB" wp14:editId="0FF2A175">
                <wp:simplePos x="0" y="0"/>
                <wp:positionH relativeFrom="column">
                  <wp:posOffset>1423670</wp:posOffset>
                </wp:positionH>
                <wp:positionV relativeFrom="paragraph">
                  <wp:posOffset>47625</wp:posOffset>
                </wp:positionV>
                <wp:extent cx="0" cy="495300"/>
                <wp:effectExtent l="0" t="0" r="19050" b="19050"/>
                <wp:wrapNone/>
                <wp:docPr id="43" name="Přímá spojnice 43"/>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AF8D97" id="Přímá spojnice 4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12.1pt,3.75pt" to="112.1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" strokecolor="black [3040]"/>
            </w:pict>
          </mc:Fallback>
        </mc:AlternateContent>
      </w:r>
    </w:p>
    <w:p w14:paraId="1508AAB0" w14:textId="6CFA1D07" w:rsidR="00432347" w:rsidRDefault="00AA698A" w:rsidP="00432347">
      <w:pPr>
        <w:ind w:firstLine="708"/>
      </w:pPr>
      <w:r>
        <w:rPr>
          <w:noProof/>
          <w:lang w:eastAsia="cs-CZ"/>
        </w:rPr>
        <mc:AlternateContent>
          <mc:Choice Requires="wpg">
            <w:drawing>
              <wp:anchor distT="0" distB="0" distL="114300" distR="114300" simplePos="0" relativeHeight="251727872" behindDoc="0" locked="0" layoutInCell="1" allowOverlap="1" wp14:anchorId="52388809" wp14:editId="76D4E0DB">
                <wp:simplePos x="0" y="0"/>
                <wp:positionH relativeFrom="column">
                  <wp:posOffset>61595</wp:posOffset>
                </wp:positionH>
                <wp:positionV relativeFrom="paragraph">
                  <wp:posOffset>248285</wp:posOffset>
                </wp:positionV>
                <wp:extent cx="1543050" cy="942975"/>
                <wp:effectExtent l="0" t="0" r="19050" b="9525"/>
                <wp:wrapNone/>
                <wp:docPr id="67" name="Skupina 67"/>
                <wp:cNvGraphicFramePr/>
                <a:graphic xmlns:a="http://schemas.openxmlformats.org/drawingml/2006/main">
                  <a:graphicData uri="http://schemas.microsoft.com/office/word/2010/wordprocessingGroup">
                    <wpg:wgp>
                      <wpg:cNvGrpSpPr/>
                      <wpg:grpSpPr>
                        <a:xfrm>
                          <a:off x="0" y="0"/>
                          <a:ext cx="1543050" cy="942975"/>
                          <a:chOff x="0" y="0"/>
                          <a:chExt cx="1543050" cy="942975"/>
                        </a:xfrm>
                      </wpg:grpSpPr>
                      <wps:wsp>
                        <wps:cNvPr id="63" name="Přímá spojnice 63"/>
                        <wps:cNvCnPr/>
                        <wps:spPr>
                          <a:xfrm>
                            <a:off x="0" y="0"/>
                            <a:ext cx="1362075" cy="0"/>
                          </a:xfrm>
                          <a:prstGeom prst="line">
                            <a:avLst/>
                          </a:prstGeom>
                        </wps:spPr>
                        <wps:style>
                          <a:lnRef idx="1">
                            <a:schemeClr val="dk1"/>
                          </a:lnRef>
                          <a:fillRef idx="0">
                            <a:schemeClr val="dk1"/>
                          </a:fillRef>
                          <a:effectRef idx="0">
                            <a:schemeClr val="dk1"/>
                          </a:effectRef>
                          <a:fontRef idx="minor">
                            <a:schemeClr val="tx1"/>
                          </a:fontRef>
                        </wps:style>
                        <wps:bodyPr/>
                      </wps:wsp>
                      <wps:wsp>
                        <wps:cNvPr id="64" name="Přímá spojnice 64"/>
                        <wps:cNvCnPr/>
                        <wps:spPr>
                          <a:xfrm>
                            <a:off x="0" y="180975"/>
                            <a:ext cx="1362075" cy="0"/>
                          </a:xfrm>
                          <a:prstGeom prst="line">
                            <a:avLst/>
                          </a:prstGeom>
                        </wps:spPr>
                        <wps:style>
                          <a:lnRef idx="1">
                            <a:schemeClr val="dk1"/>
                          </a:lnRef>
                          <a:fillRef idx="0">
                            <a:schemeClr val="dk1"/>
                          </a:fillRef>
                          <a:effectRef idx="0">
                            <a:schemeClr val="dk1"/>
                          </a:effectRef>
                          <a:fontRef idx="minor">
                            <a:schemeClr val="tx1"/>
                          </a:fontRef>
                        </wps:style>
                        <wps:bodyPr/>
                      </wps:wsp>
                      <wps:wsp>
                        <wps:cNvPr id="65" name="Přímá spojnice 65"/>
                        <wps:cNvCnPr/>
                        <wps:spPr>
                          <a:xfrm>
                            <a:off x="1543050" y="552450"/>
                            <a:ext cx="0" cy="390525"/>
                          </a:xfrm>
                          <a:prstGeom prst="line">
                            <a:avLst/>
                          </a:prstGeom>
                        </wps:spPr>
                        <wps:style>
                          <a:lnRef idx="1">
                            <a:schemeClr val="dk1"/>
                          </a:lnRef>
                          <a:fillRef idx="0">
                            <a:schemeClr val="dk1"/>
                          </a:fillRef>
                          <a:effectRef idx="0">
                            <a:schemeClr val="dk1"/>
                          </a:effectRef>
                          <a:fontRef idx="minor">
                            <a:schemeClr val="tx1"/>
                          </a:fontRef>
                        </wps:style>
                        <wps:bodyPr/>
                      </wps:wsp>
                      <wps:wsp>
                        <wps:cNvPr id="66" name="Textové pole 66"/>
                        <wps:cNvSpPr txBox="1"/>
                        <wps:spPr>
                          <a:xfrm>
                            <a:off x="0" y="238125"/>
                            <a:ext cx="4572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1F8E03" w14:textId="5A3EC927" w:rsidR="00234AE8" w:rsidRPr="00AA698A" w:rsidRDefault="00234AE8">
                              <w:pPr>
                                <w:rPr>
                                  <w:sz w:val="20"/>
                                </w:rPr>
                              </w:pPr>
                              <w:r w:rsidRPr="00AA698A">
                                <w:rPr>
                                  <w:sz w:val="20"/>
                                </w:rPr>
                                <w:t>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388809" id="Skupina 67" o:spid="_x0000_s1062" style="position:absolute;left:0;text-align:left;margin-left:4.85pt;margin-top:19.55pt;width:121.5pt;height:74.25pt;z-index:251727872" coordsize="15430,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">
                <v:line id="Přímá spojnice 63" o:spid="_x0000_s1063" style="position:absolute;visibility:visible;mso-wrap-style:square" from="0,0" to="13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" strokecolor="black [3040]"/>
                <v:line id="Přímá spojnice 64" o:spid="_x0000_s1064" style="position:absolute;visibility:visible;mso-wrap-style:square" from="0,1809" to="1362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" strokecolor="black [3040]"/>
                <v:line id="Přímá spojnice 65" o:spid="_x0000_s1065" style="position:absolute;visibility:visible;mso-wrap-style:square" from="15430,5524" to="15430,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" strokecolor="black [3040]"/>
                <v:shape id="Textové pole 66" o:spid="_x0000_s1066" type="#_x0000_t202" style="position:absolute;top:2381;width:457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14:paraId="5E1F8E03" w14:textId="5A3EC927" w:rsidR="00234AE8" w:rsidRPr="00AA698A" w:rsidRDefault="00234AE8">
                        <w:pPr>
                          <w:rPr>
                            <w:sz w:val="20"/>
                          </w:rPr>
                        </w:pPr>
                        <w:r w:rsidRPr="00AA698A">
                          <w:rPr>
                            <w:sz w:val="20"/>
                          </w:rPr>
                          <w:t>park</w:t>
                        </w:r>
                      </w:p>
                    </w:txbxContent>
                  </v:textbox>
                </v:shape>
              </v:group>
            </w:pict>
          </mc:Fallback>
        </mc:AlternateContent>
      </w:r>
      <w:r w:rsidR="00432347">
        <w:rPr>
          <w:noProof/>
          <w:lang w:eastAsia="cs-CZ"/>
        </w:rPr>
        <mc:AlternateContent>
          <mc:Choice Requires="wps">
            <w:drawing>
              <wp:anchor distT="0" distB="0" distL="114300" distR="114300" simplePos="0" relativeHeight="251708416" behindDoc="0" locked="0" layoutInCell="1" allowOverlap="1" wp14:anchorId="71A90A55" wp14:editId="57DC718C">
                <wp:simplePos x="0" y="0"/>
                <wp:positionH relativeFrom="column">
                  <wp:posOffset>61594</wp:posOffset>
                </wp:positionH>
                <wp:positionV relativeFrom="paragraph">
                  <wp:posOffset>245110</wp:posOffset>
                </wp:positionV>
                <wp:extent cx="1362075" cy="0"/>
                <wp:effectExtent l="0" t="0" r="9525" b="19050"/>
                <wp:wrapNone/>
                <wp:docPr id="46" name="Přímá spojnice 46"/>
                <wp:cNvGraphicFramePr/>
                <a:graphic xmlns:a="http://schemas.openxmlformats.org/drawingml/2006/main">
                  <a:graphicData uri="http://schemas.microsoft.com/office/word/2010/wordprocessingShape">
                    <wps:wsp>
                      <wps:cNvCnPr/>
                      <wps:spPr>
                        <a:xfrm>
                          <a:off x="0" y="0"/>
                          <a:ext cx="1362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F0A8F9" id="Přímá spojnice 4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85pt,19.3pt" to="112.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" strokecolor="black [3040]"/>
            </w:pict>
          </mc:Fallback>
        </mc:AlternateContent>
      </w:r>
      <w:r w:rsidR="00432347">
        <w:t>Scho</w:t>
      </w:r>
    </w:p>
    <w:p w14:paraId="0888ED8B" w14:textId="2B464188" w:rsidR="00432347" w:rsidRDefault="00432347" w:rsidP="00432347">
      <w:pPr>
        <w:ind w:firstLine="708"/>
      </w:pPr>
      <w:r>
        <w:rPr>
          <w:noProof/>
          <w:lang w:eastAsia="cs-CZ"/>
        </w:rPr>
        <mc:AlternateContent>
          <mc:Choice Requires="wps">
            <w:drawing>
              <wp:anchor distT="0" distB="0" distL="114300" distR="114300" simplePos="0" relativeHeight="251704320" behindDoc="0" locked="0" layoutInCell="1" allowOverlap="1" wp14:anchorId="28A6F5A9" wp14:editId="3EFCF28F">
                <wp:simplePos x="0" y="0"/>
                <wp:positionH relativeFrom="column">
                  <wp:posOffset>61595</wp:posOffset>
                </wp:positionH>
                <wp:positionV relativeFrom="paragraph">
                  <wp:posOffset>124460</wp:posOffset>
                </wp:positionV>
                <wp:extent cx="457200" cy="619125"/>
                <wp:effectExtent l="0" t="0" r="19050" b="28575"/>
                <wp:wrapNone/>
                <wp:docPr id="56" name="Textové pole 56"/>
                <wp:cNvGraphicFramePr/>
                <a:graphic xmlns:a="http://schemas.openxmlformats.org/drawingml/2006/main">
                  <a:graphicData uri="http://schemas.microsoft.com/office/word/2010/wordprocessingShape">
                    <wps:wsp>
                      <wps:cNvSpPr txBox="1"/>
                      <wps:spPr>
                        <a:xfrm>
                          <a:off x="0" y="0"/>
                          <a:ext cx="45720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7E8AD8" w14:textId="401B54B0" w:rsidR="00234AE8" w:rsidRPr="00432347" w:rsidRDefault="00234AE8" w:rsidP="00432347">
                            <w:pPr>
                              <w:rPr>
                                <w:sz w:val="20"/>
                              </w:rPr>
                            </w:pPr>
                            <w:r w:rsidRPr="00432347">
                              <w:rPr>
                                <w:sz w:val="20"/>
                              </w:rPr>
                              <w:t>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A6F5A9" id="Textové pole 56" o:spid="_x0000_s1067" type="#_x0000_t202" style="position:absolute;left:0;text-align:left;margin-left:4.85pt;margin-top:9.8pt;width:36pt;height:48.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" fillcolor="white [3201]" strokeweight=".5pt">
                <v:textbox>
                  <w:txbxContent>
                    <w:p w14:paraId="777E8AD8" w14:textId="401B54B0" w:rsidR="00234AE8" w:rsidRPr="00432347" w:rsidRDefault="00234AE8" w:rsidP="00432347">
                      <w:pPr>
                        <w:rPr>
                          <w:sz w:val="20"/>
                        </w:rPr>
                      </w:pPr>
                      <w:r w:rsidRPr="00432347">
                        <w:rPr>
                          <w:sz w:val="20"/>
                        </w:rPr>
                        <w:t>park</w:t>
                      </w:r>
                    </w:p>
                  </w:txbxContent>
                </v:textbox>
              </v:shape>
            </w:pict>
          </mc:Fallback>
        </mc:AlternateContent>
      </w:r>
      <w:r>
        <w:rPr>
          <w:noProof/>
          <w:lang w:eastAsia="cs-CZ"/>
        </w:rPr>
        <mc:AlternateContent>
          <mc:Choice Requires="wps">
            <w:drawing>
              <wp:anchor distT="0" distB="0" distL="114300" distR="114300" simplePos="0" relativeHeight="251712512" behindDoc="0" locked="0" layoutInCell="1" allowOverlap="1" wp14:anchorId="1B7F169D" wp14:editId="08F2249B">
                <wp:simplePos x="0" y="0"/>
                <wp:positionH relativeFrom="column">
                  <wp:posOffset>1604645</wp:posOffset>
                </wp:positionH>
                <wp:positionV relativeFrom="paragraph">
                  <wp:posOffset>128270</wp:posOffset>
                </wp:positionV>
                <wp:extent cx="0" cy="762000"/>
                <wp:effectExtent l="0" t="0" r="19050" b="19050"/>
                <wp:wrapNone/>
                <wp:docPr id="53" name="Přímá spojnice 53"/>
                <wp:cNvGraphicFramePr/>
                <a:graphic xmlns:a="http://schemas.openxmlformats.org/drawingml/2006/main">
                  <a:graphicData uri="http://schemas.microsoft.com/office/word/2010/wordprocessingShape">
                    <wps:wsp>
                      <wps:cNvCnPr/>
                      <wps:spPr>
                        <a:xfrm>
                          <a:off x="0" y="0"/>
                          <a:ext cx="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E3E19B" id="Přímá spojnice 5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26.35pt,10.1pt" to="126.3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" strokecolor="black [3040]"/>
            </w:pict>
          </mc:Fallback>
        </mc:AlternateContent>
      </w:r>
      <w:r>
        <w:rPr>
          <w:noProof/>
          <w:lang w:eastAsia="cs-CZ"/>
        </w:rPr>
        <mc:AlternateContent>
          <mc:Choice Requires="wps">
            <w:drawing>
              <wp:anchor distT="0" distB="0" distL="114300" distR="114300" simplePos="0" relativeHeight="251710464" behindDoc="0" locked="0" layoutInCell="1" allowOverlap="1" wp14:anchorId="4EF26CD5" wp14:editId="4C72FAD1">
                <wp:simplePos x="0" y="0"/>
                <wp:positionH relativeFrom="column">
                  <wp:posOffset>61594</wp:posOffset>
                </wp:positionH>
                <wp:positionV relativeFrom="paragraph">
                  <wp:posOffset>128270</wp:posOffset>
                </wp:positionV>
                <wp:extent cx="1362075" cy="0"/>
                <wp:effectExtent l="0" t="0" r="9525" b="19050"/>
                <wp:wrapNone/>
                <wp:docPr id="55" name="Přímá spojnice 55"/>
                <wp:cNvGraphicFramePr/>
                <a:graphic xmlns:a="http://schemas.openxmlformats.org/drawingml/2006/main">
                  <a:graphicData uri="http://schemas.microsoft.com/office/word/2010/wordprocessingShape">
                    <wps:wsp>
                      <wps:cNvCnPr/>
                      <wps:spPr>
                        <a:xfrm>
                          <a:off x="0" y="0"/>
                          <a:ext cx="1362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671554" id="Přímá spojnice 5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85pt,10.1pt" to="112.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" strokecolor="black [3040]"/>
            </w:pict>
          </mc:Fallback>
        </mc:AlternateContent>
      </w:r>
    </w:p>
    <w:p w14:paraId="652D0064" w14:textId="5B641A6D" w:rsidR="00432347" w:rsidRDefault="00432347" w:rsidP="0007677B">
      <w:pPr>
        <w:ind w:firstLine="708"/>
      </w:pPr>
    </w:p>
    <w:p w14:paraId="5A1D472C" w14:textId="77777777" w:rsidR="00C247E1" w:rsidRDefault="00C247E1" w:rsidP="005F75EA"/>
    <w:p w14:paraId="15C7B811" w14:textId="77777777" w:rsidR="00AE63E4" w:rsidRDefault="00AE63E4" w:rsidP="005F75EA"/>
    <w:p w14:paraId="34A6F8EC" w14:textId="6FC93A1F" w:rsidR="00AA698A" w:rsidRPr="005F75EA" w:rsidRDefault="00432347" w:rsidP="005F75EA">
      <w:r>
        <w:t>Vyučující ukáže, že jsou n</w:t>
      </w:r>
      <w:r w:rsidR="003B28CD">
        <w:t xml:space="preserve">a mapách tučně napsané objekty. Na mapách mají žáci tyto objekty vybarveny. </w:t>
      </w:r>
      <w:r>
        <w:t>To znamená, že jsou to záchytná místa, podle kterých</w:t>
      </w:r>
      <w:r w:rsidR="00DC1C27">
        <w:t>,</w:t>
      </w:r>
      <w:r>
        <w:t xml:space="preserve"> zejména zpočátku, určují, kde </w:t>
      </w:r>
      <w:r w:rsidR="00CA5CC1">
        <w:t>se,</w:t>
      </w:r>
      <w:r>
        <w:t xml:space="preserve"> co nachází. Vyu</w:t>
      </w:r>
      <w:r w:rsidR="00AA698A">
        <w:t xml:space="preserve">čující napíše na tabuli otázku za mapu A: </w:t>
      </w:r>
      <w:r w:rsidR="00AA698A" w:rsidRPr="00B71C9C">
        <w:rPr>
          <w:i/>
          <w:iCs/>
        </w:rPr>
        <w:t>What is</w:t>
      </w:r>
      <w:r w:rsidRPr="00B71C9C">
        <w:rPr>
          <w:i/>
          <w:iCs/>
        </w:rPr>
        <w:t>…?</w:t>
      </w:r>
      <w:r>
        <w:t xml:space="preserve"> A doplní např. </w:t>
      </w:r>
      <w:r w:rsidR="00AA698A" w:rsidRPr="00B71C9C">
        <w:rPr>
          <w:i/>
          <w:iCs/>
        </w:rPr>
        <w:t>What is behind the house on the left?</w:t>
      </w:r>
      <w:r w:rsidR="00AA698A">
        <w:t xml:space="preserve"> Ukáže na mapu B</w:t>
      </w:r>
      <w:r w:rsidR="00DC1C27">
        <w:t xml:space="preserve"> a</w:t>
      </w:r>
      <w:r w:rsidR="00AA698A">
        <w:t xml:space="preserve"> odpoví: </w:t>
      </w:r>
      <w:r w:rsidR="00AA698A" w:rsidRPr="00B71C9C">
        <w:rPr>
          <w:i/>
          <w:iCs/>
        </w:rPr>
        <w:t>There is a park behind the house</w:t>
      </w:r>
      <w:r w:rsidR="00AA698A">
        <w:t xml:space="preserve">. A dopíše do </w:t>
      </w:r>
      <w:r w:rsidR="00DC1C27">
        <w:t>mapy </w:t>
      </w:r>
      <w:r w:rsidR="00AA698A">
        <w:t xml:space="preserve">A, že v tomto místě se nachází park. Modeluje otázku pro žáka s mapou B: </w:t>
      </w:r>
      <w:r w:rsidR="00AA698A" w:rsidRPr="00B71C9C">
        <w:rPr>
          <w:i/>
          <w:iCs/>
        </w:rPr>
        <w:t>What is next to the factory?</w:t>
      </w:r>
      <w:r w:rsidR="00AA698A">
        <w:t xml:space="preserve"> Ukáže na mapu A odpoví:</w:t>
      </w:r>
      <w:r w:rsidR="00B71C9C">
        <w:t xml:space="preserve"> </w:t>
      </w:r>
      <w:r w:rsidR="00AA698A" w:rsidRPr="00B71C9C">
        <w:rPr>
          <w:i/>
          <w:iCs/>
        </w:rPr>
        <w:t>There is a shop</w:t>
      </w:r>
      <w:r w:rsidR="00AA698A">
        <w:t>. Pokud žáci aktivitu pochopili, může jim rozdat mapy A</w:t>
      </w:r>
      <w:r w:rsidR="00DC1C27">
        <w:t> </w:t>
      </w:r>
      <w:r w:rsidR="00AA698A">
        <w:t xml:space="preserve">B </w:t>
      </w:r>
      <w:r w:rsidR="003F5D7D">
        <w:t>a </w:t>
      </w:r>
      <w:r w:rsidR="00AA698A">
        <w:t xml:space="preserve">nechat </w:t>
      </w:r>
      <w:r w:rsidR="00DC1C27">
        <w:t xml:space="preserve">je </w:t>
      </w:r>
      <w:r w:rsidR="00AA698A">
        <w:t>pracovat. Potřebují-li si ještě vyzkoušet, jak se ptát a orientovat v mapce, může převést aktivitu na žáky, kteří demonstrují další kladení otázky a odpověď</w:t>
      </w:r>
      <w:r w:rsidR="00AA698A" w:rsidRPr="005F75EA">
        <w:t xml:space="preserve">. </w:t>
      </w:r>
      <w:r w:rsidR="00243ED9" w:rsidRPr="005F75EA">
        <w:t xml:space="preserve">Práce se zjednodušenou mapou odráží reálnou situaci, kterou mohou žáci zažít v každodenním životě. Propojení obsahu </w:t>
      </w:r>
      <w:r w:rsidR="00872ECD" w:rsidRPr="005F75EA">
        <w:t>s</w:t>
      </w:r>
      <w:r w:rsidR="00872ECD">
        <w:t> </w:t>
      </w:r>
      <w:r w:rsidR="00243ED9" w:rsidRPr="005F75EA">
        <w:t>realitou, stálé opakování obratů</w:t>
      </w:r>
      <w:r w:rsidR="00DC1C27">
        <w:t xml:space="preserve"> a</w:t>
      </w:r>
      <w:r w:rsidR="00DC1C27" w:rsidRPr="005F75EA">
        <w:t xml:space="preserve"> </w:t>
      </w:r>
      <w:r w:rsidR="00243ED9" w:rsidRPr="005F75EA">
        <w:t xml:space="preserve">slovní zásoby vede k upevnění formulací a jejich zvnitřnění. Tyto dílčí kroky směřují k rozvoji komunikace v cizím </w:t>
      </w:r>
      <w:r w:rsidR="005F75EA">
        <w:t>jazyce</w:t>
      </w:r>
      <w:r w:rsidR="00243ED9" w:rsidRPr="005F75EA">
        <w:t>.</w:t>
      </w:r>
    </w:p>
    <w:p w14:paraId="7F4CDAC9" w14:textId="42F16061" w:rsidR="00AB428C" w:rsidRDefault="00EA3014" w:rsidP="005F75EA">
      <w:r>
        <w:t xml:space="preserve">Aktivita končí ve chvíli, kdy mají oba žáci mapu vyplněnou. </w:t>
      </w:r>
      <w:r w:rsidR="00AA698A">
        <w:t>Vyučující může mapu zkontrolovat, ale je vhodnější, když si žáci mapy porovnají navzájem</w:t>
      </w:r>
      <w:r w:rsidR="00961340">
        <w:t xml:space="preserve"> (Příloha 5.14)</w:t>
      </w:r>
      <w:r w:rsidR="00AA698A">
        <w:t xml:space="preserve">. </w:t>
      </w:r>
    </w:p>
    <w:p w14:paraId="0E4A1318" w14:textId="5AE9BE5E" w:rsidR="0006789A" w:rsidRDefault="0006789A" w:rsidP="005F75EA">
      <w:r w:rsidRPr="00C247E1">
        <w:rPr>
          <w:u w:val="single"/>
        </w:rPr>
        <w:t>Rizika</w:t>
      </w:r>
      <w:r>
        <w:t xml:space="preserve">: Žáci mohou mít tendenci používat jen dvě předložky. Když to vyučující zachytí, odkáže je na množství předložek, které znají a které procvičovali. Může u takové dvojice chvíli zůstat a poslouchat jejich otázky a odpovědi. </w:t>
      </w:r>
    </w:p>
    <w:p w14:paraId="6582487E" w14:textId="77777777" w:rsidR="00B85B43" w:rsidRDefault="00B85B43" w:rsidP="005F75EA"/>
    <w:p w14:paraId="0915A34F" w14:textId="77777777" w:rsidR="00AE63E4" w:rsidRDefault="00AE63E4">
      <w:pPr>
        <w:spacing w:line="276" w:lineRule="auto"/>
        <w:jc w:val="left"/>
        <w:rPr>
          <w:b/>
        </w:rPr>
      </w:pPr>
      <w:r>
        <w:rPr>
          <w:b/>
        </w:rPr>
        <w:br w:type="page"/>
      </w:r>
    </w:p>
    <w:p w14:paraId="7CFE2E65" w14:textId="29ED20F2" w:rsidR="00EA3014" w:rsidRPr="0029299C" w:rsidRDefault="00EA3014" w:rsidP="00EA3014">
      <w:pPr>
        <w:rPr>
          <w:b/>
        </w:rPr>
      </w:pPr>
      <w:r w:rsidRPr="0029299C">
        <w:rPr>
          <w:b/>
        </w:rPr>
        <w:lastRenderedPageBreak/>
        <w:t>3.2.4 Téma č. 4 (Příprava prezentace)</w:t>
      </w:r>
      <w:r w:rsidR="00EC426A" w:rsidRPr="0029299C">
        <w:rPr>
          <w:b/>
        </w:rPr>
        <w:t xml:space="preserve"> </w:t>
      </w:r>
      <w:r w:rsidR="00215934">
        <w:rPr>
          <w:b/>
        </w:rPr>
        <w:t xml:space="preserve">– </w:t>
      </w:r>
      <w:r w:rsidR="00EC426A" w:rsidRPr="0029299C">
        <w:rPr>
          <w:b/>
        </w:rPr>
        <w:t>110 minut</w:t>
      </w:r>
    </w:p>
    <w:p w14:paraId="2FA10DBD" w14:textId="4F61B917" w:rsidR="00B02574" w:rsidRPr="005F75EA" w:rsidRDefault="00B02574" w:rsidP="00B85B43">
      <w:pPr>
        <w:ind w:firstLine="708"/>
        <w:rPr>
          <w:b/>
        </w:rPr>
      </w:pPr>
      <w:r w:rsidRPr="0029299C">
        <w:rPr>
          <w:b/>
        </w:rPr>
        <w:t>Kompetence a způsob</w:t>
      </w:r>
      <w:r w:rsidR="005F75EA" w:rsidRPr="0029299C">
        <w:rPr>
          <w:b/>
        </w:rPr>
        <w:t xml:space="preserve"> jejich</w:t>
      </w:r>
      <w:r w:rsidRPr="0029299C">
        <w:rPr>
          <w:b/>
        </w:rPr>
        <w:t xml:space="preserve"> rozvoje</w:t>
      </w:r>
    </w:p>
    <w:p w14:paraId="5098D743" w14:textId="17E88E91" w:rsidR="00B02574" w:rsidRPr="005F75EA" w:rsidRDefault="00B02574" w:rsidP="00B02574">
      <w:pPr>
        <w:rPr>
          <w:bCs/>
        </w:rPr>
      </w:pPr>
      <w:r w:rsidRPr="005F75EA">
        <w:rPr>
          <w:bCs/>
        </w:rPr>
        <w:t xml:space="preserve">Závěrečné téma druhého bloku v sobě obsahuje rozvoj mnoha kompetencí dohromady, </w:t>
      </w:r>
      <w:r w:rsidR="008318EA" w:rsidRPr="005F75EA">
        <w:rPr>
          <w:bCs/>
        </w:rPr>
        <w:t>protože</w:t>
      </w:r>
      <w:r w:rsidRPr="005F75EA">
        <w:rPr>
          <w:bCs/>
        </w:rPr>
        <w:t xml:space="preserve"> se jedná o tvorbu finálního produktu, ke kterému žáci </w:t>
      </w:r>
      <w:r w:rsidR="008318EA" w:rsidRPr="005F75EA">
        <w:rPr>
          <w:bCs/>
        </w:rPr>
        <w:t>směřovali</w:t>
      </w:r>
      <w:r w:rsidRPr="005F75EA">
        <w:rPr>
          <w:bCs/>
        </w:rPr>
        <w:t xml:space="preserve"> dva dny programu. Digitální kompetence jsou obsaženy v tvorbě prezentace, na které se podílí všichni žáci průběžně. Vyhodnocují obsah zápisu do prezentace, jeho formu s</w:t>
      </w:r>
      <w:r w:rsidR="00215934">
        <w:rPr>
          <w:bCs/>
        </w:rPr>
        <w:t xml:space="preserve"> </w:t>
      </w:r>
      <w:r w:rsidRPr="005F75EA">
        <w:rPr>
          <w:bCs/>
        </w:rPr>
        <w:t>respektem k</w:t>
      </w:r>
      <w:r w:rsidR="00215934">
        <w:rPr>
          <w:bCs/>
        </w:rPr>
        <w:t xml:space="preserve"> </w:t>
      </w:r>
      <w:r w:rsidRPr="005F75EA">
        <w:rPr>
          <w:bCs/>
        </w:rPr>
        <w:t xml:space="preserve">pravidlům, která předem obdrží. Kompetence sociální </w:t>
      </w:r>
      <w:r w:rsidR="00872ECD" w:rsidRPr="005F75EA">
        <w:rPr>
          <w:bCs/>
        </w:rPr>
        <w:t>a</w:t>
      </w:r>
      <w:r w:rsidR="00872ECD">
        <w:rPr>
          <w:bCs/>
        </w:rPr>
        <w:t> </w:t>
      </w:r>
      <w:r w:rsidRPr="005F75EA">
        <w:rPr>
          <w:bCs/>
        </w:rPr>
        <w:t xml:space="preserve">personální jsou utvářeny po celou dobu programu vzhledem k tomu, že žáci pracují ve skupinách </w:t>
      </w:r>
      <w:r w:rsidR="00872ECD" w:rsidRPr="005F75EA">
        <w:rPr>
          <w:bCs/>
        </w:rPr>
        <w:t>a</w:t>
      </w:r>
      <w:r w:rsidR="00872ECD">
        <w:rPr>
          <w:bCs/>
        </w:rPr>
        <w:t> </w:t>
      </w:r>
      <w:r w:rsidRPr="005F75EA">
        <w:rPr>
          <w:bCs/>
        </w:rPr>
        <w:t xml:space="preserve">každý je nedílnou součástí týmu. V diskusi nad prezentací budují schopnost být ohleduplný a přispívat do diskuse, být ochotný naslouchat a být loajální. S tím souvisí i kompetence ke kooperaci, kompetence občanské a komunikativní. Poslední tři zmíněné kompetence jsou pak dále rozvíjeny ve </w:t>
      </w:r>
      <w:r w:rsidR="00215934" w:rsidRPr="005F75EA">
        <w:rPr>
          <w:bCs/>
        </w:rPr>
        <w:t>st</w:t>
      </w:r>
      <w:r w:rsidR="00215934">
        <w:rPr>
          <w:bCs/>
        </w:rPr>
        <w:t>a</w:t>
      </w:r>
      <w:r w:rsidR="00215934" w:rsidRPr="005F75EA">
        <w:rPr>
          <w:bCs/>
        </w:rPr>
        <w:t xml:space="preserve">diu </w:t>
      </w:r>
      <w:r w:rsidRPr="005F75EA">
        <w:rPr>
          <w:bCs/>
        </w:rPr>
        <w:t xml:space="preserve">nácviku prezentování, což může být velmi náročná činnost, protože žáci </w:t>
      </w:r>
      <w:r w:rsidR="00215934" w:rsidRPr="005F75EA">
        <w:rPr>
          <w:bCs/>
        </w:rPr>
        <w:t xml:space="preserve">již </w:t>
      </w:r>
      <w:r w:rsidRPr="005F75EA">
        <w:rPr>
          <w:bCs/>
        </w:rPr>
        <w:t xml:space="preserve">mají prokázat jistou míru spolupráce, akceptace, tolerance a </w:t>
      </w:r>
      <w:r w:rsidR="00DC60BA">
        <w:rPr>
          <w:bCs/>
        </w:rPr>
        <w:t>zároveň samostatné komunikace a </w:t>
      </w:r>
      <w:r w:rsidRPr="005F75EA">
        <w:rPr>
          <w:bCs/>
        </w:rPr>
        <w:t>sebeprezentace.</w:t>
      </w:r>
    </w:p>
    <w:p w14:paraId="2AD83342" w14:textId="7CD59420" w:rsidR="00BC1647" w:rsidRPr="00BC1647" w:rsidRDefault="00BC1647" w:rsidP="005F75EA">
      <w:pPr>
        <w:rPr>
          <w:b/>
          <w:bCs/>
        </w:rPr>
      </w:pPr>
      <w:r>
        <w:tab/>
      </w:r>
      <w:r>
        <w:rPr>
          <w:b/>
          <w:bCs/>
        </w:rPr>
        <w:t>Prezentace v grafickém nástroji (20 minut)</w:t>
      </w:r>
    </w:p>
    <w:p w14:paraId="4169742E" w14:textId="7897C8E9" w:rsidR="00150D2B" w:rsidRDefault="00EA3014" w:rsidP="005F75EA">
      <w:r>
        <w:t xml:space="preserve">Vyučující </w:t>
      </w:r>
      <w:r w:rsidR="00DE65C7">
        <w:t xml:space="preserve">demonstruje žákům PowerPoint. Spustí PowerPoint a ukáže jim, jak vyplnit úvodní snímek </w:t>
      </w:r>
      <w:r w:rsidR="003F5D7D">
        <w:noBreakHyphen/>
        <w:t xml:space="preserve"> </w:t>
      </w:r>
      <w:r w:rsidR="00DE65C7">
        <w:t xml:space="preserve">jaké písmo je </w:t>
      </w:r>
      <w:r w:rsidR="00215934">
        <w:t xml:space="preserve">lepší </w:t>
      </w:r>
      <w:r w:rsidR="00DE65C7">
        <w:t xml:space="preserve">zvolit, kde lze měnit velikost a typ písma. Dále ukáže, jak se vkládá nový snímek </w:t>
      </w:r>
      <w:r w:rsidR="00872ECD">
        <w:t>a </w:t>
      </w:r>
      <w:r w:rsidR="00215934">
        <w:t xml:space="preserve">jak se v něm </w:t>
      </w:r>
      <w:r w:rsidR="00DE65C7">
        <w:t xml:space="preserve">upravuje text. </w:t>
      </w:r>
      <w:r w:rsidR="00215934">
        <w:t>Předvede</w:t>
      </w:r>
      <w:r w:rsidR="00DE65C7">
        <w:t xml:space="preserve">, jak </w:t>
      </w:r>
      <w:r w:rsidR="00681B4E">
        <w:t xml:space="preserve">se </w:t>
      </w:r>
      <w:r w:rsidR="00DE65C7">
        <w:t>prezentac</w:t>
      </w:r>
      <w:r w:rsidR="00681B4E">
        <w:t>e spouští</w:t>
      </w:r>
      <w:r w:rsidR="00DE65C7">
        <w:t xml:space="preserve"> a u</w:t>
      </w:r>
      <w:r w:rsidR="00681B4E">
        <w:t>kládá</w:t>
      </w:r>
      <w:r w:rsidR="00DE65C7">
        <w:t xml:space="preserve">. Poté </w:t>
      </w:r>
      <w:r>
        <w:t>rozd</w:t>
      </w:r>
      <w:r w:rsidR="0006789A">
        <w:t>á</w:t>
      </w:r>
      <w:r>
        <w:t xml:space="preserve"> do skupin pracovní list s přehledem zásad pro tvorbu preze</w:t>
      </w:r>
      <w:r w:rsidR="0006789A">
        <w:t>ntace</w:t>
      </w:r>
      <w:r w:rsidR="00681B4E">
        <w:t xml:space="preserve"> (</w:t>
      </w:r>
      <w:r w:rsidR="000D3C20">
        <w:t>Příloha 4.1</w:t>
      </w:r>
      <w:r w:rsidR="00B44B1E">
        <w:t>7</w:t>
      </w:r>
      <w:r w:rsidR="00681B4E">
        <w:t>).</w:t>
      </w:r>
      <w:r>
        <w:t xml:space="preserve"> </w:t>
      </w:r>
      <w:r w:rsidR="0006789A">
        <w:t xml:space="preserve">Zásady žákům předčítá </w:t>
      </w:r>
      <w:r w:rsidR="00872ECD">
        <w:t>a </w:t>
      </w:r>
      <w:r w:rsidR="00DE65C7">
        <w:t xml:space="preserve">může znovu ukázat, kde se některé prvky v PowerPointu nachází. </w:t>
      </w:r>
    </w:p>
    <w:p w14:paraId="60AEAC86" w14:textId="27100582" w:rsidR="00ED6BF4" w:rsidRDefault="00C604E5" w:rsidP="00EA3014">
      <w:r w:rsidRPr="0029299C">
        <w:rPr>
          <w:u w:val="single"/>
        </w:rPr>
        <w:t>Rizika a možnosti</w:t>
      </w:r>
      <w:r>
        <w:t xml:space="preserve">: Žáci nebudou umět pracovat s PowerPointem, vše pro ně bude nové. Vyučující se jim bude muset intenzivně věnovat. </w:t>
      </w:r>
      <w:r w:rsidR="00681B4E">
        <w:t>Jestliže</w:t>
      </w:r>
      <w:r>
        <w:t xml:space="preserve"> vyučující žáky</w:t>
      </w:r>
      <w:r w:rsidR="00681B4E">
        <w:t xml:space="preserve"> zná</w:t>
      </w:r>
      <w:r>
        <w:t xml:space="preserve">, je možné zjistit jejich znalost PowerPointu předem a dle toho zařadit tvorbu prezentace – buď </w:t>
      </w:r>
      <w:r w:rsidR="00681B4E">
        <w:t xml:space="preserve">žáci </w:t>
      </w:r>
      <w:r>
        <w:t xml:space="preserve">PowerPoint znají, pak mohou pracovat samostatně a v případě potřeby požádat o radu, nebo </w:t>
      </w:r>
      <w:r w:rsidR="00681B4E">
        <w:t>ho</w:t>
      </w:r>
      <w:r>
        <w:t xml:space="preserve"> neznají, pak by bylo vhodné připravit </w:t>
      </w:r>
      <w:r w:rsidR="00681B4E">
        <w:t xml:space="preserve">jim </w:t>
      </w:r>
      <w:r>
        <w:t>snímky v PowerPointu předem a v</w:t>
      </w:r>
      <w:r w:rsidR="00681B4E">
        <w:t xml:space="preserve"> </w:t>
      </w:r>
      <w:r>
        <w:t xml:space="preserve">průběhu tvorby prezentace se </w:t>
      </w:r>
      <w:r w:rsidR="00681B4E">
        <w:t xml:space="preserve">s nimi </w:t>
      </w:r>
      <w:r>
        <w:t xml:space="preserve">soustředit především na to, jak zpracovat informace do prezentace. </w:t>
      </w:r>
    </w:p>
    <w:p w14:paraId="2CB00CF8" w14:textId="1E26B471" w:rsidR="00ED6BF4" w:rsidRDefault="00ED6BF4">
      <w:pPr>
        <w:spacing w:line="276" w:lineRule="auto"/>
        <w:jc w:val="left"/>
      </w:pPr>
    </w:p>
    <w:p w14:paraId="340DBA81" w14:textId="58D9C9DC" w:rsidR="00BC1647" w:rsidRPr="00BC1647" w:rsidRDefault="00BC1647" w:rsidP="00EA3014">
      <w:pPr>
        <w:rPr>
          <w:b/>
          <w:bCs/>
        </w:rPr>
      </w:pPr>
      <w:r>
        <w:rPr>
          <w:b/>
          <w:bCs/>
        </w:rPr>
        <w:t>Tvorba prezentace (</w:t>
      </w:r>
      <w:r w:rsidR="000E7F51">
        <w:rPr>
          <w:b/>
          <w:bCs/>
        </w:rPr>
        <w:t>90 minut)</w:t>
      </w:r>
    </w:p>
    <w:p w14:paraId="5BB2E3DF" w14:textId="072A6463" w:rsidR="00707836" w:rsidRDefault="0006789A" w:rsidP="00EA3014">
      <w:r>
        <w:t>Vyučující po ukázce, co je míněno zásadami tvorby prezentace a kde se PowerPoint v jejich počítačích</w:t>
      </w:r>
      <w:r w:rsidR="00681B4E" w:rsidRPr="00681B4E">
        <w:t xml:space="preserve"> </w:t>
      </w:r>
      <w:r w:rsidR="00681B4E">
        <w:t>nachází</w:t>
      </w:r>
      <w:r w:rsidR="00707836">
        <w:t xml:space="preserve">, instruuje žáky, aby si </w:t>
      </w:r>
      <w:r w:rsidR="00681B4E">
        <w:t xml:space="preserve">práci </w:t>
      </w:r>
      <w:r w:rsidR="00707836">
        <w:t>rozdělili: K</w:t>
      </w:r>
      <w:r w:rsidR="00EA3014">
        <w:t xml:space="preserve">aždý žák se </w:t>
      </w:r>
      <w:r w:rsidR="00707836">
        <w:t>bude podílet</w:t>
      </w:r>
      <w:r w:rsidR="00EA3014">
        <w:t xml:space="preserve"> na tvorbě prezentace v PowerPointu a po domluvě se vybraní žáci ze skupiny </w:t>
      </w:r>
      <w:r w:rsidR="00707836">
        <w:t>zhostí přípravy</w:t>
      </w:r>
      <w:r w:rsidR="00EA3014">
        <w:t xml:space="preserve"> na prezentaci mapy. </w:t>
      </w:r>
      <w:r w:rsidR="00707836">
        <w:t>S dopomocí vyučujícího budou připraveny</w:t>
      </w:r>
      <w:r w:rsidR="00EA3014">
        <w:t xml:space="preserve"> jednotlivé snímky a </w:t>
      </w:r>
      <w:r w:rsidR="00707836">
        <w:t>bude třeba</w:t>
      </w:r>
      <w:r w:rsidR="00EA3014">
        <w:t xml:space="preserve"> se</w:t>
      </w:r>
      <w:r w:rsidR="00707836">
        <w:t xml:space="preserve"> řídit</w:t>
      </w:r>
      <w:r w:rsidR="00EA3014">
        <w:t xml:space="preserve"> zásadami prezentace. Obsahe</w:t>
      </w:r>
      <w:r w:rsidR="00707836">
        <w:t xml:space="preserve">m snímků budou </w:t>
      </w:r>
      <w:r w:rsidR="00EA3014">
        <w:t>fotografie pořízené v</w:t>
      </w:r>
      <w:r w:rsidR="00707836">
        <w:t> </w:t>
      </w:r>
      <w:r w:rsidR="00EA3014">
        <w:t>obci</w:t>
      </w:r>
      <w:r w:rsidR="00707836">
        <w:t xml:space="preserve"> včetně popisků</w:t>
      </w:r>
      <w:r w:rsidR="00EA3014">
        <w:t xml:space="preserve">, pojmenované problémy a uvedené možnosti řešení – k tomu </w:t>
      </w:r>
      <w:r w:rsidR="00707836">
        <w:t>budou využity</w:t>
      </w:r>
      <w:r w:rsidR="00684A35">
        <w:t xml:space="preserve"> předpřipravené organizéry </w:t>
      </w:r>
      <w:r w:rsidR="00684A35" w:rsidRPr="007F085B">
        <w:rPr>
          <w:i/>
          <w:iCs/>
        </w:rPr>
        <w:t>Sun</w:t>
      </w:r>
      <w:r w:rsidR="00707836" w:rsidRPr="007F085B">
        <w:rPr>
          <w:i/>
          <w:iCs/>
        </w:rPr>
        <w:t xml:space="preserve">shine </w:t>
      </w:r>
      <w:r w:rsidR="00707836" w:rsidRPr="00281D73">
        <w:rPr>
          <w:i/>
          <w:iCs/>
        </w:rPr>
        <w:t>Outline</w:t>
      </w:r>
      <w:r w:rsidR="0048330F" w:rsidRPr="00281D73">
        <w:rPr>
          <w:i/>
          <w:iCs/>
        </w:rPr>
        <w:t xml:space="preserve"> a formální e-mail</w:t>
      </w:r>
      <w:r w:rsidR="00EA3014" w:rsidRPr="00281D73">
        <w:t xml:space="preserve">. Pro </w:t>
      </w:r>
      <w:r w:rsidR="00EA3014">
        <w:t xml:space="preserve">prezentaci mapy </w:t>
      </w:r>
      <w:r w:rsidR="00707836">
        <w:t xml:space="preserve">bude připraven </w:t>
      </w:r>
      <w:r w:rsidR="00EA3014">
        <w:t xml:space="preserve">i krátký popis obce v angličtině. </w:t>
      </w:r>
    </w:p>
    <w:p w14:paraId="4B35BCCB" w14:textId="7B0045F4" w:rsidR="00707836" w:rsidRDefault="00707836" w:rsidP="0060718D">
      <w:r w:rsidRPr="0029299C">
        <w:rPr>
          <w:u w:val="single"/>
        </w:rPr>
        <w:t>Doporučení</w:t>
      </w:r>
      <w:r>
        <w:t xml:space="preserve">: Vyučující pravděpodobně </w:t>
      </w:r>
      <w:r w:rsidR="00681B4E">
        <w:t xml:space="preserve">bude muset </w:t>
      </w:r>
      <w:r>
        <w:t>žákům, kteří s</w:t>
      </w:r>
      <w:r w:rsidR="00681B4E">
        <w:t xml:space="preserve"> </w:t>
      </w:r>
      <w:r>
        <w:t>PowerPointem</w:t>
      </w:r>
      <w:r w:rsidR="00681B4E" w:rsidRPr="00681B4E">
        <w:t xml:space="preserve"> </w:t>
      </w:r>
      <w:r w:rsidR="00681B4E">
        <w:t>nemají velké zkušenosti</w:t>
      </w:r>
      <w:r>
        <w:t xml:space="preserve">, více pomoci. Neznamená to však, že práci odvede za </w:t>
      </w:r>
      <w:r w:rsidR="00681B4E">
        <w:t>ně</w:t>
      </w:r>
      <w:r>
        <w:t>. Jelikož se vyučující věnuje dvěma skupinám žáků, je zde prostor pro podporu a vzájemné učení se. Vyučující může přizvat k</w:t>
      </w:r>
      <w:r w:rsidR="00215934">
        <w:t xml:space="preserve"> </w:t>
      </w:r>
      <w:r>
        <w:t>nějaké části tvorby prezentace žáky z</w:t>
      </w:r>
      <w:r w:rsidR="00215934">
        <w:t xml:space="preserve"> </w:t>
      </w:r>
      <w:r>
        <w:t xml:space="preserve">druhé skupiny, aby jim ukázal jednotlivé kroky </w:t>
      </w:r>
      <w:r w:rsidR="00872ECD">
        <w:t>a</w:t>
      </w:r>
      <w:r w:rsidR="00681B4E">
        <w:t xml:space="preserve"> </w:t>
      </w:r>
      <w:r>
        <w:t xml:space="preserve">nemusel za chvilku vysvětlovat totéž. </w:t>
      </w:r>
      <w:r w:rsidR="00E25B3E">
        <w:t>Další inspiraci je možné získat ve výukovém programu Učíme se prezentovat 1 a Učíme se prezentovat 2.</w:t>
      </w:r>
    </w:p>
    <w:p w14:paraId="5EB62FA4" w14:textId="3C88193F" w:rsidR="00707836" w:rsidRDefault="00707836" w:rsidP="0060718D">
      <w:r w:rsidRPr="0029299C">
        <w:rPr>
          <w:u w:val="single"/>
        </w:rPr>
        <w:t>Rizika</w:t>
      </w:r>
      <w:r>
        <w:t xml:space="preserve">: Mezi žáky může dojít k rozepřím vzhledem k tomu, že se musí domluvit na formě prezentace, na podobě </w:t>
      </w:r>
      <w:r w:rsidR="00681B4E">
        <w:t>textu</w:t>
      </w:r>
      <w:r>
        <w:t xml:space="preserve">, výběru fotografií a rozdělení jednotlivých snímků, o kterých budou hovořit. I zde by </w:t>
      </w:r>
      <w:r>
        <w:lastRenderedPageBreak/>
        <w:t xml:space="preserve">vyučující měl v případě takové situace zasáhnout a na základě pozorování z předchozích aktivit např. doporučit, kdo by se měl čeho chopit, protože v jiné části o tom hovořil právě onen žák. </w:t>
      </w:r>
    </w:p>
    <w:p w14:paraId="7D9D7687" w14:textId="332E0A22" w:rsidR="00684A35" w:rsidRDefault="00684A35" w:rsidP="0060718D">
      <w:r>
        <w:t>Vyučující poskytne žákům, kteří se budou věnovat prezentaci mapy</w:t>
      </w:r>
      <w:r w:rsidR="00681B4E">
        <w:t>,</w:t>
      </w:r>
      <w:r>
        <w:t xml:space="preserve"> začátky vět, aby si je mohli natrénovat, zjistit, jak je dokončí</w:t>
      </w:r>
      <w:r w:rsidR="00681B4E">
        <w:t>,</w:t>
      </w:r>
      <w:r>
        <w:t xml:space="preserve"> a případně svou prezentaci rozšířit o další informace. V prezentaci mapy by mělo zaznít: </w:t>
      </w:r>
      <w:r w:rsidR="00681B4E">
        <w:t xml:space="preserve">Která </w:t>
      </w:r>
      <w:r>
        <w:t>obec je na mapě</w:t>
      </w:r>
      <w:r w:rsidR="00681B4E" w:rsidRPr="00681B4E">
        <w:t xml:space="preserve"> </w:t>
      </w:r>
      <w:r w:rsidR="00681B4E">
        <w:t>zachycena</w:t>
      </w:r>
      <w:r>
        <w:t>. Kde jsou důležitá místa obce. Jaké problémy byly lokalizovány</w:t>
      </w:r>
      <w:r w:rsidR="00681B4E">
        <w:t xml:space="preserve">. Žáci by je měli zároveň </w:t>
      </w:r>
      <w:r>
        <w:t>ukázat na mapě. Formu</w:t>
      </w:r>
      <w:r w:rsidR="00DC60BA">
        <w:t>lace, které mohou žáci použít a </w:t>
      </w:r>
      <w:r>
        <w:t xml:space="preserve">které vyučující napíše na tabuli, jsou: </w:t>
      </w:r>
    </w:p>
    <w:p w14:paraId="61F28AC6" w14:textId="16F51958" w:rsidR="00684A35" w:rsidRPr="007F085B" w:rsidRDefault="00684A35" w:rsidP="00707836">
      <w:pPr>
        <w:ind w:firstLine="708"/>
        <w:rPr>
          <w:lang w:val="en-US"/>
        </w:rPr>
      </w:pPr>
      <w:r w:rsidRPr="007F085B">
        <w:rPr>
          <w:lang w:val="en-US"/>
        </w:rPr>
        <w:t>There is a _________________</w:t>
      </w:r>
    </w:p>
    <w:p w14:paraId="1B729CC6" w14:textId="6F673931" w:rsidR="00684A35" w:rsidRPr="007F085B" w:rsidRDefault="00684A35" w:rsidP="00707836">
      <w:pPr>
        <w:ind w:firstLine="708"/>
        <w:rPr>
          <w:lang w:val="en-US"/>
        </w:rPr>
      </w:pPr>
      <w:r w:rsidRPr="007F085B">
        <w:rPr>
          <w:lang w:val="en-US"/>
        </w:rPr>
        <w:t>There are __________________</w:t>
      </w:r>
    </w:p>
    <w:p w14:paraId="53DA0E66" w14:textId="27D5F164" w:rsidR="00684A35" w:rsidRPr="007F085B" w:rsidRDefault="00684A35" w:rsidP="00707836">
      <w:pPr>
        <w:ind w:firstLine="708"/>
        <w:rPr>
          <w:lang w:val="en-US"/>
        </w:rPr>
      </w:pPr>
      <w:r w:rsidRPr="007F085B">
        <w:rPr>
          <w:lang w:val="en-US"/>
        </w:rPr>
        <w:t>We can find ________________</w:t>
      </w:r>
    </w:p>
    <w:p w14:paraId="6609FA58" w14:textId="559A40A0" w:rsidR="00684A35" w:rsidRPr="007F085B" w:rsidRDefault="00684A35" w:rsidP="00707836">
      <w:pPr>
        <w:ind w:firstLine="708"/>
        <w:rPr>
          <w:lang w:val="en-US"/>
        </w:rPr>
      </w:pPr>
      <w:r w:rsidRPr="007F085B">
        <w:rPr>
          <w:lang w:val="en-US"/>
        </w:rPr>
        <w:t>In the map there is _________________</w:t>
      </w:r>
    </w:p>
    <w:p w14:paraId="19AE15EA" w14:textId="6CA76CF5" w:rsidR="00684A35" w:rsidRPr="007F085B" w:rsidRDefault="00684A35" w:rsidP="00707836">
      <w:pPr>
        <w:ind w:firstLine="708"/>
        <w:rPr>
          <w:lang w:val="en-US"/>
        </w:rPr>
      </w:pPr>
      <w:r w:rsidRPr="007F085B">
        <w:rPr>
          <w:lang w:val="en-US"/>
        </w:rPr>
        <w:t>There is a ______________ next to</w:t>
      </w:r>
      <w:r w:rsidR="00681B4E" w:rsidRPr="007F085B">
        <w:rPr>
          <w:lang w:val="en-US"/>
        </w:rPr>
        <w:t xml:space="preserve"> </w:t>
      </w:r>
      <w:r w:rsidRPr="007F085B">
        <w:rPr>
          <w:lang w:val="en-US"/>
        </w:rPr>
        <w:t>/</w:t>
      </w:r>
      <w:r w:rsidR="00681B4E" w:rsidRPr="007F085B">
        <w:rPr>
          <w:lang w:val="en-US"/>
        </w:rPr>
        <w:t xml:space="preserve"> </w:t>
      </w:r>
      <w:r w:rsidRPr="007F085B">
        <w:rPr>
          <w:lang w:val="en-US"/>
        </w:rPr>
        <w:t>opposite_________________</w:t>
      </w:r>
    </w:p>
    <w:p w14:paraId="7030DC17" w14:textId="2E070351" w:rsidR="00684A35" w:rsidRPr="007F085B" w:rsidRDefault="00684A35" w:rsidP="00707836">
      <w:pPr>
        <w:ind w:firstLine="708"/>
        <w:rPr>
          <w:lang w:val="en-US"/>
        </w:rPr>
      </w:pPr>
      <w:r w:rsidRPr="007F085B">
        <w:rPr>
          <w:lang w:val="en-US"/>
        </w:rPr>
        <w:t>The problems in our town/village are _________________________</w:t>
      </w:r>
    </w:p>
    <w:p w14:paraId="5E16F9D0" w14:textId="35CD383B" w:rsidR="00684A35" w:rsidRDefault="00684A35" w:rsidP="0060718D">
      <w:r>
        <w:t xml:space="preserve">Když je prezentace dokončena, uloží </w:t>
      </w:r>
      <w:r w:rsidR="00681B4E">
        <w:t xml:space="preserve">vyučující žákům </w:t>
      </w:r>
      <w:r>
        <w:t xml:space="preserve">prezentace do počítače. Bude-li si ji někdo chtít vzít domů, </w:t>
      </w:r>
      <w:r w:rsidR="00681B4E">
        <w:t>může</w:t>
      </w:r>
      <w:r>
        <w:t xml:space="preserve"> mu ji zaslat </w:t>
      </w:r>
      <w:r w:rsidR="00681B4E">
        <w:t>e-</w:t>
      </w:r>
      <w:r>
        <w:t>mailem. Vyučující rozdá žákům kritéria pro správné prezentování</w:t>
      </w:r>
      <w:r w:rsidR="0060718D">
        <w:t xml:space="preserve"> </w:t>
      </w:r>
      <w:r w:rsidR="00B96382">
        <w:t>(</w:t>
      </w:r>
      <w:r w:rsidR="000D3C20">
        <w:t>Příloha 4.1</w:t>
      </w:r>
      <w:r w:rsidR="00B44B1E">
        <w:t>8</w:t>
      </w:r>
      <w:r w:rsidR="00B96382">
        <w:t>)</w:t>
      </w:r>
      <w:r w:rsidR="0060718D">
        <w:t>.</w:t>
      </w:r>
      <w:r>
        <w:t xml:space="preserve"> Rozdá je proto, aby si je žáci mohli doma v klidu přečíst, někteří si třeba budou chtít vyzkoušet, jak by prezentovali svůj snímek. Více prostoru pro práci s kritérii a vyzkoušení prezentace bude následovat v dalším bloku. </w:t>
      </w:r>
    </w:p>
    <w:p w14:paraId="1FEFC230" w14:textId="0833C8C3" w:rsidR="00CE543D" w:rsidRDefault="00CE543D" w:rsidP="0060718D">
      <w:r w:rsidRPr="00CE543D">
        <w:rPr>
          <w:u w:val="single"/>
        </w:rPr>
        <w:t>Extra tip</w:t>
      </w:r>
      <w:r>
        <w:t>: V případě, že na prezentování výstupů budou pozván</w:t>
      </w:r>
      <w:r w:rsidR="00ED398C">
        <w:t>i</w:t>
      </w:r>
      <w:r>
        <w:t xml:space="preserve"> zastupitelé města, rodiče apod., mohou být žáci zapojeni i do procesu plánování a organizování </w:t>
      </w:r>
      <w:r w:rsidR="00650B04">
        <w:t>celé akce</w:t>
      </w:r>
      <w:r>
        <w:t xml:space="preserve">. Vyučující může žákům </w:t>
      </w:r>
      <w:r w:rsidR="00650B04">
        <w:t>např</w:t>
      </w:r>
      <w:r w:rsidR="003F5D7D">
        <w:t>. </w:t>
      </w:r>
      <w:r>
        <w:t xml:space="preserve">zadat </w:t>
      </w:r>
      <w:r w:rsidR="00ED398C">
        <w:t xml:space="preserve">vyhledání kontaktů </w:t>
      </w:r>
      <w:r w:rsidR="00650B04">
        <w:t>na hosty (starosta, místostarosta, zástupci místních firem apod.) nebo je nechat promyslet a sepsat jednotlivé kroky, které je třeba pro zorganizování akce podniknout.</w:t>
      </w:r>
    </w:p>
    <w:p w14:paraId="69D33074" w14:textId="172CE7C5" w:rsidR="003A7FFE" w:rsidRDefault="00684A35" w:rsidP="0060718D">
      <w:r>
        <w:t xml:space="preserve">V závěru vyučující podá žákům zpětnou vazbu, jak pracovali, jak se jim dařila práce ve skupinách. </w:t>
      </w:r>
      <w:r w:rsidR="003F5D7D">
        <w:t>Může </w:t>
      </w:r>
      <w:r>
        <w:t xml:space="preserve">žákům klást otázky: </w:t>
      </w:r>
      <w:r w:rsidR="003A7FFE">
        <w:t>¨</w:t>
      </w:r>
    </w:p>
    <w:p w14:paraId="26DADD7D" w14:textId="3E29251D" w:rsidR="003A7FFE" w:rsidRPr="00D013FC" w:rsidRDefault="003A7FFE" w:rsidP="003A7FFE">
      <w:pPr>
        <w:pStyle w:val="Odstavecseseznamem"/>
        <w:numPr>
          <w:ilvl w:val="0"/>
          <w:numId w:val="38"/>
        </w:numPr>
        <w:spacing w:after="120"/>
        <w:ind w:left="714" w:hanging="357"/>
        <w:contextualSpacing w:val="0"/>
      </w:pPr>
      <w:r w:rsidRPr="00D013FC">
        <w:t>Jak se vám pracovalo ve skupině?</w:t>
      </w:r>
    </w:p>
    <w:p w14:paraId="4FA14496" w14:textId="76339152" w:rsidR="00684A35" w:rsidRPr="00D013FC" w:rsidRDefault="00684A35" w:rsidP="003A7FFE">
      <w:pPr>
        <w:pStyle w:val="Odstavecseseznamem"/>
        <w:numPr>
          <w:ilvl w:val="0"/>
          <w:numId w:val="38"/>
        </w:numPr>
        <w:spacing w:after="120"/>
        <w:ind w:left="714" w:hanging="357"/>
        <w:contextualSpacing w:val="0"/>
      </w:pPr>
      <w:r w:rsidRPr="00D013FC">
        <w:t xml:space="preserve">Co se vám dnes podařilo? </w:t>
      </w:r>
    </w:p>
    <w:p w14:paraId="335ADC8B" w14:textId="4B33317B" w:rsidR="003A7FFE" w:rsidRPr="00D013FC" w:rsidRDefault="003A7FFE" w:rsidP="003A7FFE">
      <w:pPr>
        <w:pStyle w:val="Odstavecseseznamem"/>
        <w:numPr>
          <w:ilvl w:val="0"/>
          <w:numId w:val="38"/>
        </w:numPr>
        <w:spacing w:after="120"/>
        <w:ind w:left="714" w:hanging="357"/>
        <w:contextualSpacing w:val="0"/>
      </w:pPr>
      <w:r w:rsidRPr="00D013FC">
        <w:t>Co byste naopak udělali jinak?</w:t>
      </w:r>
    </w:p>
    <w:p w14:paraId="05FE1CB8" w14:textId="34BC6E6B" w:rsidR="003A7FFE" w:rsidRPr="00D013FC" w:rsidRDefault="003A7FFE" w:rsidP="003A7FFE">
      <w:pPr>
        <w:pStyle w:val="Odstavecseseznamem"/>
        <w:numPr>
          <w:ilvl w:val="0"/>
          <w:numId w:val="38"/>
        </w:numPr>
        <w:spacing w:after="120"/>
        <w:ind w:left="714" w:hanging="357"/>
        <w:contextualSpacing w:val="0"/>
      </w:pPr>
      <w:r w:rsidRPr="00D013FC">
        <w:t>Podařilo se vám ve skupině shodnout, jaký problém budete řešit?</w:t>
      </w:r>
    </w:p>
    <w:p w14:paraId="5396C2A7" w14:textId="77777777" w:rsidR="003A7FFE" w:rsidRPr="00D013FC" w:rsidRDefault="003A7FFE" w:rsidP="003A7FFE">
      <w:pPr>
        <w:pStyle w:val="Odstavecseseznamem"/>
        <w:numPr>
          <w:ilvl w:val="0"/>
          <w:numId w:val="38"/>
        </w:numPr>
        <w:spacing w:after="120"/>
        <w:ind w:left="714" w:hanging="357"/>
        <w:contextualSpacing w:val="0"/>
      </w:pPr>
      <w:r w:rsidRPr="00D013FC">
        <w:t xml:space="preserve">Co je na práci ve skupině nejnáročnější? </w:t>
      </w:r>
    </w:p>
    <w:p w14:paraId="3BE4D5B7" w14:textId="59B662E6" w:rsidR="003A7FFE" w:rsidRPr="00D013FC" w:rsidRDefault="003A7FFE" w:rsidP="003A7FFE">
      <w:pPr>
        <w:pStyle w:val="Odstavecseseznamem"/>
        <w:numPr>
          <w:ilvl w:val="0"/>
          <w:numId w:val="38"/>
        </w:numPr>
        <w:spacing w:after="120"/>
        <w:ind w:left="714" w:hanging="357"/>
        <w:contextualSpacing w:val="0"/>
      </w:pPr>
      <w:r w:rsidRPr="00D013FC">
        <w:t>Co vám pomáhá případné problémy překonat?</w:t>
      </w:r>
    </w:p>
    <w:p w14:paraId="44FCF06A" w14:textId="37977BBA" w:rsidR="003A7FFE" w:rsidRPr="00D013FC" w:rsidRDefault="003A7FFE" w:rsidP="003A7FFE">
      <w:pPr>
        <w:pStyle w:val="Odstavecseseznamem"/>
        <w:numPr>
          <w:ilvl w:val="0"/>
          <w:numId w:val="38"/>
        </w:numPr>
        <w:spacing w:after="120"/>
        <w:ind w:left="714" w:hanging="357"/>
        <w:contextualSpacing w:val="0"/>
      </w:pPr>
      <w:r w:rsidRPr="00D013FC">
        <w:t>Byla pro vás příprava prezentace v PowerPointu náročná?</w:t>
      </w:r>
    </w:p>
    <w:p w14:paraId="497252AF" w14:textId="741611E5" w:rsidR="003A7FFE" w:rsidRPr="00D013FC" w:rsidRDefault="003A7FFE" w:rsidP="003A7FFE">
      <w:pPr>
        <w:pStyle w:val="Odstavecseseznamem"/>
        <w:numPr>
          <w:ilvl w:val="0"/>
          <w:numId w:val="38"/>
        </w:numPr>
        <w:spacing w:after="120"/>
        <w:ind w:left="714" w:hanging="357"/>
        <w:contextualSpacing w:val="0"/>
      </w:pPr>
      <w:r w:rsidRPr="00D013FC">
        <w:t>Kdo se na grafické stránce prezentace nejvíce podílel?</w:t>
      </w:r>
    </w:p>
    <w:p w14:paraId="0DB97196" w14:textId="3731904E" w:rsidR="003A7FFE" w:rsidRPr="00D013FC" w:rsidRDefault="003A7FFE" w:rsidP="006A0E99">
      <w:pPr>
        <w:pStyle w:val="Odstavecseseznamem"/>
        <w:numPr>
          <w:ilvl w:val="0"/>
          <w:numId w:val="38"/>
        </w:numPr>
        <w:spacing w:after="240"/>
        <w:ind w:left="714" w:hanging="357"/>
        <w:contextualSpacing w:val="0"/>
      </w:pPr>
      <w:r w:rsidRPr="00D013FC">
        <w:t>Co nového jste se v PowerPoin</w:t>
      </w:r>
      <w:r w:rsidR="00281D73">
        <w:t>tu</w:t>
      </w:r>
      <w:r w:rsidRPr="00D013FC">
        <w:t xml:space="preserve"> naučili?</w:t>
      </w:r>
    </w:p>
    <w:p w14:paraId="3471BC1D" w14:textId="77777777" w:rsidR="006A0E99" w:rsidRPr="005D50CB" w:rsidRDefault="006A0E99" w:rsidP="006A0E99">
      <w:pPr>
        <w:ind w:left="360"/>
        <w:rPr>
          <w:b/>
          <w:bCs/>
        </w:rPr>
      </w:pPr>
      <w:r w:rsidRPr="00EA7520">
        <w:rPr>
          <w:b/>
          <w:bCs/>
        </w:rPr>
        <w:t>Zdroje pro inspiraci či rozšíření tématu</w:t>
      </w:r>
    </w:p>
    <w:p w14:paraId="0A4A8054" w14:textId="4739F5A4" w:rsidR="006A0E99" w:rsidRPr="00716148" w:rsidRDefault="00B83F8F" w:rsidP="00B83F8F">
      <w:pPr>
        <w:rPr>
          <w:rFonts w:cstheme="minorHAnsi"/>
        </w:rPr>
      </w:pPr>
      <w:r w:rsidRPr="00716148">
        <w:rPr>
          <w:rFonts w:cstheme="minorHAnsi"/>
          <w:shd w:val="clear" w:color="auto" w:fill="FFFFFF"/>
        </w:rPr>
        <w:t>JAK MÁ VYPADAT SPRÁVNÁ PREZENTACE? </w:t>
      </w:r>
      <w:r w:rsidRPr="00716148">
        <w:rPr>
          <w:rFonts w:cstheme="minorHAnsi"/>
          <w:i/>
          <w:iCs/>
          <w:shd w:val="clear" w:color="auto" w:fill="FFFFFF"/>
        </w:rPr>
        <w:t>Správná prezentace v PowerPointu</w:t>
      </w:r>
      <w:r w:rsidRPr="00716148">
        <w:rPr>
          <w:rFonts w:cstheme="minorHAnsi"/>
          <w:shd w:val="clear" w:color="auto" w:fill="FFFFFF"/>
        </w:rPr>
        <w:t> [online]. [cit.2020-08-29]. Dostupné z: https://www.prezentacepowerpoint.cz/index.html</w:t>
      </w:r>
      <w:r w:rsidR="00281D73">
        <w:rPr>
          <w:rFonts w:cstheme="minorHAnsi"/>
          <w:shd w:val="clear" w:color="auto" w:fill="FFFFFF"/>
        </w:rPr>
        <w:t>.</w:t>
      </w:r>
    </w:p>
    <w:p w14:paraId="070720BD" w14:textId="5BBE735E" w:rsidR="00B83F8F" w:rsidRPr="00716148" w:rsidRDefault="00B83F8F" w:rsidP="006A0E99">
      <w:pPr>
        <w:rPr>
          <w:rFonts w:cstheme="minorHAnsi"/>
          <w:shd w:val="clear" w:color="auto" w:fill="FFFFFF"/>
        </w:rPr>
      </w:pPr>
      <w:r w:rsidRPr="00716148">
        <w:rPr>
          <w:rFonts w:cstheme="minorHAnsi"/>
          <w:shd w:val="clear" w:color="auto" w:fill="FFFFFF"/>
        </w:rPr>
        <w:lastRenderedPageBreak/>
        <w:t xml:space="preserve">PREZENTACE KROK ZA KROKEM </w:t>
      </w:r>
      <w:r w:rsidR="00281D73">
        <w:rPr>
          <w:rFonts w:cstheme="minorHAnsi"/>
          <w:shd w:val="clear" w:color="auto" w:fill="FFFFFF"/>
        </w:rPr>
        <w:t>–</w:t>
      </w:r>
      <w:r w:rsidRPr="00716148">
        <w:rPr>
          <w:rFonts w:cstheme="minorHAnsi"/>
          <w:shd w:val="clear" w:color="auto" w:fill="FFFFFF"/>
        </w:rPr>
        <w:t xml:space="preserve"> NÁVOD </w:t>
      </w:r>
      <w:r w:rsidR="00281D73">
        <w:rPr>
          <w:rFonts w:cstheme="minorHAnsi"/>
          <w:shd w:val="clear" w:color="auto" w:fill="FFFFFF"/>
        </w:rPr>
        <w:t>–</w:t>
      </w:r>
      <w:r w:rsidRPr="00716148">
        <w:rPr>
          <w:rFonts w:cstheme="minorHAnsi"/>
          <w:shd w:val="clear" w:color="auto" w:fill="FFFFFF"/>
        </w:rPr>
        <w:t xml:space="preserve"> POWERPOINT 2010. </w:t>
      </w:r>
      <w:r w:rsidRPr="00716148">
        <w:rPr>
          <w:rFonts w:cstheme="minorHAnsi"/>
          <w:i/>
          <w:iCs/>
          <w:shd w:val="clear" w:color="auto" w:fill="FFFFFF"/>
        </w:rPr>
        <w:t>Jak na Excel</w:t>
      </w:r>
      <w:r w:rsidRPr="00716148">
        <w:rPr>
          <w:rFonts w:cstheme="minorHAnsi"/>
          <w:shd w:val="clear" w:color="auto" w:fill="FFFFFF"/>
        </w:rPr>
        <w:t xml:space="preserve"> [online]. [cit. 2020-08-29]. Dostupné z: </w:t>
      </w:r>
      <w:hyperlink r:id="rId37" w:history="1">
        <w:r w:rsidRPr="00716148">
          <w:rPr>
            <w:rStyle w:val="Hypertextovodkaz"/>
            <w:rFonts w:cstheme="minorHAnsi"/>
            <w:color w:val="auto"/>
            <w:u w:val="none"/>
            <w:shd w:val="clear" w:color="auto" w:fill="FFFFFF"/>
          </w:rPr>
          <w:t>https://office.lasakovi.com/power-point/zaklady/prezentace-krok-za-krokem-powerpoint-2010/</w:t>
        </w:r>
      </w:hyperlink>
      <w:r w:rsidR="00281D73">
        <w:rPr>
          <w:rStyle w:val="Hypertextovodkaz"/>
          <w:rFonts w:cstheme="minorHAnsi"/>
          <w:color w:val="auto"/>
          <w:u w:val="none"/>
          <w:shd w:val="clear" w:color="auto" w:fill="FFFFFF"/>
        </w:rPr>
        <w:t>.</w:t>
      </w:r>
    </w:p>
    <w:p w14:paraId="6991B228" w14:textId="77777777" w:rsidR="006A0E99" w:rsidRDefault="006A0E99" w:rsidP="0066377B"/>
    <w:p w14:paraId="74F0C93E" w14:textId="20ADC142" w:rsidR="00DB70A2" w:rsidRDefault="00DB70A2" w:rsidP="00DB70A2">
      <w:pPr>
        <w:pStyle w:val="Nadpis2"/>
      </w:pPr>
      <w:bookmarkStart w:id="37" w:name="_Toc74720372"/>
      <w:r>
        <w:t>3.3 Metodický blok č. 3 (</w:t>
      </w:r>
      <w:r w:rsidR="00BB04DF">
        <w:t>Prezentace</w:t>
      </w:r>
      <w:r>
        <w:t>)</w:t>
      </w:r>
      <w:bookmarkEnd w:id="37"/>
    </w:p>
    <w:p w14:paraId="01012834" w14:textId="44AD66E1" w:rsidR="00B96382" w:rsidRPr="0060718D" w:rsidRDefault="00B96382" w:rsidP="00B96382">
      <w:r w:rsidRPr="00F100DF">
        <w:t xml:space="preserve">V posledním bloku je možné reflektovat, do jaké míry žáci dospěli k individuálním posunům v rámci </w:t>
      </w:r>
      <w:r w:rsidR="00EF0A0D">
        <w:t>svých</w:t>
      </w:r>
      <w:r w:rsidR="00EF0A0D" w:rsidRPr="00F100DF">
        <w:t xml:space="preserve"> </w:t>
      </w:r>
      <w:r w:rsidRPr="00F100DF">
        <w:t xml:space="preserve">dovedností, schopností, znalostí a postojů, což je jedno ze specifik neformálního vzdělávání. Finální výsledek – prezentace žáků </w:t>
      </w:r>
      <w:r w:rsidR="00EF0A0D">
        <w:t xml:space="preserve">– </w:t>
      </w:r>
      <w:r w:rsidRPr="00F100DF">
        <w:t>a následné podávání zpětné vazby podporují rozvoj kompetencí k efektivní komunikaci, k výkonnosti, k samostatnosti a ke kooperaci. Prezentování vzniklých materiálů před posluchači klade na žáky velké nároky</w:t>
      </w:r>
      <w:r w:rsidR="00AD66D3" w:rsidRPr="00F100DF">
        <w:t xml:space="preserve"> i přesto, že již s</w:t>
      </w:r>
      <w:r w:rsidR="00EF0A0D">
        <w:t xml:space="preserve"> </w:t>
      </w:r>
      <w:r w:rsidR="00AD66D3" w:rsidRPr="00F100DF">
        <w:t xml:space="preserve">prezentacemi </w:t>
      </w:r>
      <w:r w:rsidR="00EF0A0D" w:rsidRPr="00F100DF">
        <w:t xml:space="preserve">mají </w:t>
      </w:r>
      <w:r w:rsidR="00AD66D3" w:rsidRPr="00F100DF">
        <w:t>dílčí zkušenosti</w:t>
      </w:r>
      <w:r w:rsidRPr="00F100DF">
        <w:t xml:space="preserve">. Dovednost </w:t>
      </w:r>
      <w:r w:rsidR="00EF0A0D">
        <w:t>vyjádřit</w:t>
      </w:r>
      <w:r w:rsidR="00EF0A0D" w:rsidRPr="00F100DF">
        <w:t xml:space="preserve"> </w:t>
      </w:r>
      <w:r w:rsidRPr="00F100DF">
        <w:t xml:space="preserve">kultivovaně své myšlenky s podporou prezentace a držet se zásad prezentování před posluchači </w:t>
      </w:r>
      <w:r w:rsidR="00A84721">
        <w:t>rozvíjí</w:t>
      </w:r>
      <w:r w:rsidRPr="00F100DF">
        <w:t xml:space="preserve"> </w:t>
      </w:r>
      <w:r w:rsidR="00A84721" w:rsidRPr="00F100DF">
        <w:t>komunikativní kompetenc</w:t>
      </w:r>
      <w:r w:rsidR="00A84721">
        <w:t>e</w:t>
      </w:r>
      <w:r w:rsidRPr="00F100DF">
        <w:t xml:space="preserve">. Zpětná vazba, kterou si žáci podávají písemnou formou navzájem, vede k rozvoji kompetencí sociálních a personálních na obou </w:t>
      </w:r>
      <w:r w:rsidR="0060718D" w:rsidRPr="00F100DF">
        <w:t>stranách – u</w:t>
      </w:r>
      <w:r w:rsidRPr="00F100DF">
        <w:t xml:space="preserve"> příjemců i autorů zpětn</w:t>
      </w:r>
      <w:r w:rsidR="00A84721">
        <w:t>é</w:t>
      </w:r>
      <w:r w:rsidRPr="00F100DF">
        <w:t xml:space="preserve"> vazb</w:t>
      </w:r>
      <w:r w:rsidR="00A84721">
        <w:t>y</w:t>
      </w:r>
      <w:r w:rsidRPr="00F100DF">
        <w:t>.</w:t>
      </w:r>
      <w:r w:rsidRPr="0060718D">
        <w:t xml:space="preserve"> </w:t>
      </w:r>
    </w:p>
    <w:p w14:paraId="546540D0" w14:textId="15303BD0" w:rsidR="00DB70A2" w:rsidRDefault="003B28CD" w:rsidP="00932CCD">
      <w:r>
        <w:t xml:space="preserve">Ve třetím bloku vyučující umožní žákům posoudit kvality prezentování. Dále žáky podporuje během nácviku prezentování </w:t>
      </w:r>
      <w:r w:rsidR="00AD66D3">
        <w:t xml:space="preserve">vzniklých </w:t>
      </w:r>
      <w:r>
        <w:t xml:space="preserve">výstupů. Seznámí žáky se zpětnou vazbou a vede je k zodpovědnému přístupu v průběhu vyplňování a sdělování zpětné vazby. Na závěr třetího bloku předá žákům výstupní dotazníky a </w:t>
      </w:r>
      <w:r w:rsidR="00BB04DF">
        <w:t xml:space="preserve">nechá </w:t>
      </w:r>
      <w:r w:rsidR="00A84721">
        <w:t xml:space="preserve">je </w:t>
      </w:r>
      <w:r w:rsidR="00BB04DF">
        <w:t xml:space="preserve">zhodnotit celý program. </w:t>
      </w:r>
    </w:p>
    <w:p w14:paraId="76734AD1" w14:textId="77777777" w:rsidR="006A0E99" w:rsidRDefault="006A0E99" w:rsidP="00932CCD"/>
    <w:p w14:paraId="4B745DFA" w14:textId="0927850F" w:rsidR="00DB70A2" w:rsidRDefault="00DB70A2" w:rsidP="00DB70A2">
      <w:pPr>
        <w:rPr>
          <w:b/>
        </w:rPr>
      </w:pPr>
      <w:r w:rsidRPr="00D12060">
        <w:rPr>
          <w:b/>
        </w:rPr>
        <w:t xml:space="preserve">3.3.1 Téma č. 1 </w:t>
      </w:r>
      <w:r w:rsidRPr="00361210">
        <w:rPr>
          <w:b/>
        </w:rPr>
        <w:t>(</w:t>
      </w:r>
      <w:r w:rsidR="00BB04DF" w:rsidRPr="00361210">
        <w:rPr>
          <w:b/>
        </w:rPr>
        <w:t xml:space="preserve">Prezentujeme svá </w:t>
      </w:r>
      <w:r w:rsidR="00BB04DF" w:rsidRPr="00EC426A">
        <w:rPr>
          <w:b/>
        </w:rPr>
        <w:t>řešení</w:t>
      </w:r>
      <w:r w:rsidRPr="00EC426A">
        <w:rPr>
          <w:b/>
        </w:rPr>
        <w:t>)</w:t>
      </w:r>
      <w:r w:rsidR="00AD66D3" w:rsidRPr="00EC426A">
        <w:rPr>
          <w:b/>
        </w:rPr>
        <w:t xml:space="preserve"> </w:t>
      </w:r>
      <w:r w:rsidR="00ED398C">
        <w:rPr>
          <w:b/>
        </w:rPr>
        <w:t xml:space="preserve">– </w:t>
      </w:r>
      <w:r w:rsidR="00EC426A" w:rsidRPr="00EC426A">
        <w:rPr>
          <w:b/>
        </w:rPr>
        <w:t>135 minut</w:t>
      </w:r>
    </w:p>
    <w:p w14:paraId="38D30351" w14:textId="3DF350F2" w:rsidR="00AD66D3" w:rsidRPr="0060718D" w:rsidRDefault="00AD66D3" w:rsidP="00B85B43">
      <w:pPr>
        <w:ind w:firstLine="708"/>
        <w:rPr>
          <w:b/>
        </w:rPr>
      </w:pPr>
      <w:r w:rsidRPr="0060718D">
        <w:rPr>
          <w:b/>
        </w:rPr>
        <w:t xml:space="preserve">Kompetence a způsob </w:t>
      </w:r>
      <w:r w:rsidR="0060718D" w:rsidRPr="0060718D">
        <w:rPr>
          <w:b/>
        </w:rPr>
        <w:t xml:space="preserve">jejich </w:t>
      </w:r>
      <w:r w:rsidRPr="0060718D">
        <w:rPr>
          <w:b/>
        </w:rPr>
        <w:t>rozvoje</w:t>
      </w:r>
    </w:p>
    <w:p w14:paraId="123301D6" w14:textId="21F2A34C" w:rsidR="00AD66D3" w:rsidRPr="0060718D" w:rsidRDefault="00AD66D3" w:rsidP="00AD66D3">
      <w:pPr>
        <w:rPr>
          <w:bCs/>
        </w:rPr>
      </w:pPr>
      <w:r w:rsidRPr="0060718D">
        <w:rPr>
          <w:bCs/>
        </w:rPr>
        <w:t>Jak nácvik prezentace, tak prezentace samotná ve spojení s podáváním zpětné vazby zásadně přispívají k rozvoji sociálních a personálních, jazykových, digitálních a komunikativních</w:t>
      </w:r>
      <w:r w:rsidR="00A84721">
        <w:rPr>
          <w:bCs/>
        </w:rPr>
        <w:t xml:space="preserve"> </w:t>
      </w:r>
      <w:r w:rsidR="00A84721" w:rsidRPr="0060718D">
        <w:rPr>
          <w:bCs/>
        </w:rPr>
        <w:t>kompetencí</w:t>
      </w:r>
      <w:r w:rsidRPr="0060718D">
        <w:rPr>
          <w:bCs/>
        </w:rPr>
        <w:t xml:space="preserve">. V této fázi programu je ve velké míře patrné, </w:t>
      </w:r>
      <w:r w:rsidR="00A84721">
        <w:rPr>
          <w:bCs/>
        </w:rPr>
        <w:t>nakolik</w:t>
      </w:r>
      <w:r w:rsidRPr="0060718D">
        <w:rPr>
          <w:bCs/>
        </w:rPr>
        <w:t xml:space="preserve"> došlo k rozvoji jednotlivých kompetencí. Vzniklá prezentace odráží práci týmu, schopnost komunikovat, analyzovat, hledat řešení. Následná prezentace vyžaduje, aby byli žáci schopni sdělit obsah, rozdělit si role, akceptovat projev a obsah sdělení jednotlivých členů skupiny. Kompetence sociální</w:t>
      </w:r>
      <w:r w:rsidR="00A84721">
        <w:rPr>
          <w:bCs/>
        </w:rPr>
        <w:t>,</w:t>
      </w:r>
      <w:r w:rsidRPr="0060718D">
        <w:rPr>
          <w:bCs/>
        </w:rPr>
        <w:t xml:space="preserve"> personální a komunikativní </w:t>
      </w:r>
      <w:r w:rsidR="00A84721">
        <w:rPr>
          <w:bCs/>
        </w:rPr>
        <w:t xml:space="preserve">se </w:t>
      </w:r>
      <w:r w:rsidR="00A84721" w:rsidRPr="0060718D">
        <w:rPr>
          <w:bCs/>
        </w:rPr>
        <w:t>rozvíj</w:t>
      </w:r>
      <w:r w:rsidR="00A84721">
        <w:rPr>
          <w:bCs/>
        </w:rPr>
        <w:t>í</w:t>
      </w:r>
      <w:r w:rsidR="00A84721" w:rsidRPr="0060718D">
        <w:rPr>
          <w:bCs/>
        </w:rPr>
        <w:t xml:space="preserve"> </w:t>
      </w:r>
      <w:r w:rsidR="00872ECD" w:rsidRPr="0060718D">
        <w:rPr>
          <w:bCs/>
        </w:rPr>
        <w:t>i</w:t>
      </w:r>
      <w:r w:rsidR="00872ECD">
        <w:rPr>
          <w:bCs/>
        </w:rPr>
        <w:t> </w:t>
      </w:r>
      <w:r w:rsidRPr="0060718D">
        <w:rPr>
          <w:bCs/>
        </w:rPr>
        <w:t xml:space="preserve">v průběhu prezentace, pro jejíž zvládnutí je zapotřebí ovládat zásady prezentování. </w:t>
      </w:r>
      <w:r w:rsidR="00932CCD" w:rsidRPr="0060718D">
        <w:rPr>
          <w:bCs/>
        </w:rPr>
        <w:t>Kompetence komunikace v</w:t>
      </w:r>
      <w:r w:rsidR="00A84721">
        <w:rPr>
          <w:bCs/>
        </w:rPr>
        <w:t xml:space="preserve"> </w:t>
      </w:r>
      <w:r w:rsidR="00932CCD" w:rsidRPr="0060718D">
        <w:rPr>
          <w:bCs/>
        </w:rPr>
        <w:t xml:space="preserve">cizím </w:t>
      </w:r>
      <w:r w:rsidR="00A84721" w:rsidRPr="0060718D">
        <w:rPr>
          <w:bCs/>
        </w:rPr>
        <w:t>jazy</w:t>
      </w:r>
      <w:r w:rsidR="00A84721">
        <w:rPr>
          <w:bCs/>
        </w:rPr>
        <w:t>ce</w:t>
      </w:r>
      <w:r w:rsidR="00A84721" w:rsidRPr="0060718D">
        <w:rPr>
          <w:bCs/>
        </w:rPr>
        <w:t xml:space="preserve"> </w:t>
      </w:r>
      <w:r w:rsidR="003F5D7D" w:rsidRPr="0060718D">
        <w:rPr>
          <w:bCs/>
        </w:rPr>
        <w:t>je</w:t>
      </w:r>
      <w:r w:rsidR="003F5D7D">
        <w:rPr>
          <w:bCs/>
        </w:rPr>
        <w:t> </w:t>
      </w:r>
      <w:r w:rsidR="00932CCD" w:rsidRPr="0060718D">
        <w:rPr>
          <w:bCs/>
        </w:rPr>
        <w:t xml:space="preserve">obsažena v dovednosti </w:t>
      </w:r>
      <w:r w:rsidR="00A84721">
        <w:rPr>
          <w:bCs/>
        </w:rPr>
        <w:t>vyložit</w:t>
      </w:r>
      <w:r w:rsidR="00A84721" w:rsidRPr="0060718D">
        <w:rPr>
          <w:bCs/>
        </w:rPr>
        <w:t xml:space="preserve"> </w:t>
      </w:r>
      <w:r w:rsidR="00932CCD" w:rsidRPr="0060718D">
        <w:rPr>
          <w:bCs/>
        </w:rPr>
        <w:t>jednu část prezentace anglick</w:t>
      </w:r>
      <w:r w:rsidR="00A84721">
        <w:rPr>
          <w:bCs/>
        </w:rPr>
        <w:t>y</w:t>
      </w:r>
      <w:r w:rsidR="00932CCD" w:rsidRPr="0060718D">
        <w:rPr>
          <w:bCs/>
        </w:rPr>
        <w:t xml:space="preserve">. </w:t>
      </w:r>
    </w:p>
    <w:p w14:paraId="4644C942" w14:textId="7429DA65" w:rsidR="00FB438E" w:rsidRPr="00FB438E" w:rsidRDefault="00FB438E" w:rsidP="00445B04">
      <w:pPr>
        <w:ind w:firstLine="708"/>
        <w:rPr>
          <w:b/>
          <w:bCs/>
        </w:rPr>
      </w:pPr>
      <w:bookmarkStart w:id="38" w:name="_Hlk7785624"/>
      <w:r w:rsidRPr="00FB438E">
        <w:rPr>
          <w:b/>
          <w:bCs/>
        </w:rPr>
        <w:t>Nácvik prezentace (80 minut)</w:t>
      </w:r>
    </w:p>
    <w:p w14:paraId="062AD102" w14:textId="3E3C374F" w:rsidR="009472AE" w:rsidRDefault="000E7F51" w:rsidP="0060718D">
      <w:r>
        <w:t>Vyučující přivítá žáky a sdělí jim náplň posledního bloku. P</w:t>
      </w:r>
      <w:r w:rsidR="009472AE">
        <w:t xml:space="preserve">ožádá </w:t>
      </w:r>
      <w:r w:rsidR="00DC60BA">
        <w:t>žáky, aby si vyndali lístečky o </w:t>
      </w:r>
      <w:r w:rsidR="009472AE">
        <w:t>zásadách prezentace</w:t>
      </w:r>
      <w:r w:rsidR="00A84721">
        <w:t>. N</w:t>
      </w:r>
      <w:r w:rsidR="009472AE">
        <w:t>emají-li je, dá do každé skupiny alespoň dva</w:t>
      </w:r>
      <w:r w:rsidR="000D3C20">
        <w:t xml:space="preserve"> </w:t>
      </w:r>
      <w:r w:rsidR="008318EA">
        <w:t>(</w:t>
      </w:r>
      <w:r w:rsidR="000D3C20">
        <w:t>Příloha 4.1</w:t>
      </w:r>
      <w:r w:rsidR="00B44B1E">
        <w:t>8</w:t>
      </w:r>
      <w:r w:rsidR="008318EA">
        <w:t>)</w:t>
      </w:r>
      <w:r w:rsidR="0066377B">
        <w:t>.</w:t>
      </w:r>
      <w:r w:rsidR="009472AE">
        <w:t xml:space="preserve"> </w:t>
      </w:r>
      <w:r w:rsidR="00A84721">
        <w:t xml:space="preserve">Následně </w:t>
      </w:r>
      <w:r w:rsidR="009472AE">
        <w:t xml:space="preserve">čte žákům text </w:t>
      </w:r>
      <w:r w:rsidR="003F5D7D">
        <w:t>o </w:t>
      </w:r>
      <w:r w:rsidR="009472AE">
        <w:t>Alfovi, který byl prezentovat v</w:t>
      </w:r>
      <w:r w:rsidR="00A84721">
        <w:t xml:space="preserve"> </w:t>
      </w:r>
      <w:r w:rsidR="009472AE">
        <w:t xml:space="preserve">jedné škole </w:t>
      </w:r>
      <w:r w:rsidR="008318EA">
        <w:t>(</w:t>
      </w:r>
      <w:r w:rsidR="000D3C20">
        <w:t>Příloha 5.1</w:t>
      </w:r>
      <w:r w:rsidR="00DC50BE">
        <w:t>5</w:t>
      </w:r>
      <w:r w:rsidR="008318EA">
        <w:t>)</w:t>
      </w:r>
      <w:r w:rsidR="0066377B">
        <w:t>.</w:t>
      </w:r>
      <w:r w:rsidR="000D3C20">
        <w:t xml:space="preserve"> </w:t>
      </w:r>
      <w:r w:rsidR="009472AE">
        <w:t>Požádá žáky, aby v průběhu čtení reagovali</w:t>
      </w:r>
      <w:r w:rsidR="00A84721">
        <w:t>,</w:t>
      </w:r>
      <w:r w:rsidR="009472AE">
        <w:t xml:space="preserve"> např. „Neeee!“ nebo mohou vydávat nějaké zvuky, pokud identifikují něco, co Alf v průběhu prezentace </w:t>
      </w:r>
      <w:r w:rsidR="00A84721">
        <w:t xml:space="preserve">neměl </w:t>
      </w:r>
      <w:r w:rsidR="009472AE">
        <w:t xml:space="preserve">dělat. </w:t>
      </w:r>
    </w:p>
    <w:p w14:paraId="4E5B3CA8" w14:textId="6CEE1558" w:rsidR="009472AE" w:rsidRDefault="0066377B" w:rsidP="00DB70A2">
      <w:r w:rsidRPr="0066377B">
        <w:rPr>
          <w:u w:val="single"/>
        </w:rPr>
        <w:t>Extra t</w:t>
      </w:r>
      <w:r w:rsidR="009472AE" w:rsidRPr="0066377B">
        <w:rPr>
          <w:u w:val="single"/>
        </w:rPr>
        <w:t>ip</w:t>
      </w:r>
      <w:r w:rsidR="009472AE">
        <w:t xml:space="preserve">: Je-li vyučující schopen dramatického ztvárnění, může své čtení doprovodit dramatizací. </w:t>
      </w:r>
      <w:r w:rsidR="003F5D7D">
        <w:t>Pro </w:t>
      </w:r>
      <w:r w:rsidR="009472AE">
        <w:t xml:space="preserve">žáky to bude zcela jistě velmi zábavné. </w:t>
      </w:r>
    </w:p>
    <w:p w14:paraId="4DFEB637" w14:textId="04B5B9A6" w:rsidR="009472AE" w:rsidRDefault="009472AE" w:rsidP="0060718D">
      <w:r>
        <w:t>Vyučující shrne, co vnímali žáci na prezentaci</w:t>
      </w:r>
      <w:r w:rsidR="00A84721" w:rsidRPr="00A84721">
        <w:t xml:space="preserve"> </w:t>
      </w:r>
      <w:r w:rsidR="00A84721">
        <w:t>jako negativní</w:t>
      </w:r>
      <w:r>
        <w:t>. Společně si pročtou zásady správného prezentování a vyučující žáky</w:t>
      </w:r>
      <w:r w:rsidR="00A84721" w:rsidRPr="00A84721">
        <w:t xml:space="preserve"> </w:t>
      </w:r>
      <w:r w:rsidR="00A84721">
        <w:t>nechá</w:t>
      </w:r>
      <w:r>
        <w:t xml:space="preserve">, </w:t>
      </w:r>
      <w:r w:rsidR="00AB24E7">
        <w:t xml:space="preserve">aby si označili některou ze zásad, kterou by rádi dodrželi a mají s ní např. problém. Poté už sleduje, jak pracují na nácviku prezentací. </w:t>
      </w:r>
      <w:r w:rsidR="00082BE5">
        <w:t xml:space="preserve">Dají-li žáci vyučujícímu signál, </w:t>
      </w:r>
      <w:r w:rsidR="003F5D7D">
        <w:t>že </w:t>
      </w:r>
      <w:r w:rsidR="00082BE5">
        <w:t xml:space="preserve">jsou již hotovi, vyučující si je poslechne a sdělí nějaká doporučení – návrhy na úpravy apod. </w:t>
      </w:r>
    </w:p>
    <w:p w14:paraId="041A7D88" w14:textId="5EDF4004" w:rsidR="00C2685A" w:rsidRPr="0060718D" w:rsidRDefault="00C2685A" w:rsidP="00DB70A2">
      <w:r w:rsidRPr="0066377B">
        <w:rPr>
          <w:u w:val="single"/>
        </w:rPr>
        <w:lastRenderedPageBreak/>
        <w:t>Doporučení</w:t>
      </w:r>
      <w:r>
        <w:t xml:space="preserve">: Je nutné, aby si žáci určili přesné pořadí, v jakém budou prezentovat jednotlivé snímky </w:t>
      </w:r>
      <w:r w:rsidR="00872ECD">
        <w:t>a </w:t>
      </w:r>
      <w:r>
        <w:t xml:space="preserve">mapu. Dále jak bude vypadat úvod, až si stoupnou před posluchače. Bude vhodné, když vyučující podpoří spolupráci i při nácviku prezentování. </w:t>
      </w:r>
      <w:r w:rsidR="00082BE5">
        <w:t xml:space="preserve">Vyučující by měl také žáky upozornit na to, že by měli sledovat, jak se jim daří vystupovat a jakým způsobem sdělují informace. </w:t>
      </w:r>
      <w:r>
        <w:t>Žáci jsou právě v této části přípravy/nácviku často bezradní. Uchylují se pouze ke čtení toho, co mají zapsáno v</w:t>
      </w:r>
      <w:r w:rsidR="004E0FBE">
        <w:t> </w:t>
      </w:r>
      <w:r>
        <w:t>prezentaci</w:t>
      </w:r>
      <w:r w:rsidR="004E0FBE">
        <w:t>,</w:t>
      </w:r>
      <w:r w:rsidR="00DC60BA">
        <w:t xml:space="preserve"> a </w:t>
      </w:r>
      <w:r>
        <w:t xml:space="preserve">obsah jejich výpovědí je minimální. </w:t>
      </w:r>
      <w:r w:rsidR="00AB24E7">
        <w:t xml:space="preserve">Vyučující v takový moment pomůže žákům například tím, že sdělí, jak by danou věc říkal on. </w:t>
      </w:r>
      <w:r w:rsidR="00932CCD" w:rsidRPr="0060718D">
        <w:t>Tyto podporující aktivity přispívají ke schopnosti identifikovat, co je třeba změnit, v čem by jednotlivec či skupina měli proměnit svou činnost. Tím vyučující přispívá k rozvoji sociálních a personálních kompetencí.</w:t>
      </w:r>
    </w:p>
    <w:p w14:paraId="09BEB726" w14:textId="15C44CFA" w:rsidR="00C2685A" w:rsidRDefault="00C2685A" w:rsidP="0060718D">
      <w:r>
        <w:t xml:space="preserve">Po uplynutí vymezeného času na nácvik, což by mohlo být přibližně </w:t>
      </w:r>
      <w:r w:rsidR="004E0FBE">
        <w:t xml:space="preserve">20 </w:t>
      </w:r>
      <w:r>
        <w:t xml:space="preserve">minut, požádá vyučující jednu skupinu, aby se ujala prezentování před druhou skupinou. Vyučující sleduje prezentaci s žáky </w:t>
      </w:r>
      <w:r w:rsidR="00872ECD">
        <w:t>a</w:t>
      </w:r>
      <w:r w:rsidR="004E0FBE">
        <w:t xml:space="preserve"> </w:t>
      </w:r>
      <w:r>
        <w:t xml:space="preserve">sám může doporučit, co by bylo vhodné zlepšit, stejně tak mohou doporučení sdělovat pozorovatelé. Skupiny se poté vymění. </w:t>
      </w:r>
    </w:p>
    <w:p w14:paraId="4EC1A203" w14:textId="4A9FBF57" w:rsidR="00C2685A" w:rsidRDefault="00C2685A" w:rsidP="0060718D">
      <w:r>
        <w:t>Vyučující sleduje, jak žáci zkouší své prezentování znovu, zejména ty části, ke kterým slyšeli nějaké komentáře týkající se zlepšení. Vyučující opět může poradit</w:t>
      </w:r>
      <w:r w:rsidR="004E0FBE">
        <w:t xml:space="preserve"> a </w:t>
      </w:r>
      <w:r>
        <w:t>zefektivnit tak přípravu skupin.</w:t>
      </w:r>
    </w:p>
    <w:p w14:paraId="037D6478" w14:textId="2519CB2C" w:rsidR="00AB24E7" w:rsidRDefault="00AB24E7" w:rsidP="0060718D">
      <w:bookmarkStart w:id="39" w:name="_Hlk7788439"/>
      <w:r>
        <w:t>Před samotnou prezentací před všemi žáky se vyučující domluví s</w:t>
      </w:r>
      <w:r w:rsidR="009255E8">
        <w:t xml:space="preserve"> </w:t>
      </w:r>
      <w:r>
        <w:t xml:space="preserve">ostatními vyučujícími na pořadí skupin při prezentování, aby později nedocházelo ke zmatkům, kdo má kdy vystoupit. Dále vyučující rozdá žákům listy se zpětnou vazbou. </w:t>
      </w:r>
    </w:p>
    <w:bookmarkEnd w:id="38"/>
    <w:p w14:paraId="5EE9EFA7" w14:textId="56590F39" w:rsidR="00AB24E7" w:rsidRDefault="00AB24E7" w:rsidP="00DB70A2">
      <w:r>
        <w:t xml:space="preserve">Vysvětlí jim jednotlivé položky: </w:t>
      </w:r>
    </w:p>
    <w:bookmarkEnd w:id="39"/>
    <w:p w14:paraId="22EC17C8" w14:textId="29DAE83A" w:rsidR="00AB24E7" w:rsidRDefault="00AB24E7" w:rsidP="006A39CA">
      <w:pPr>
        <w:pStyle w:val="Odstavecseseznamem"/>
        <w:numPr>
          <w:ilvl w:val="0"/>
          <w:numId w:val="39"/>
        </w:numPr>
      </w:pPr>
      <w:r>
        <w:t>Skupina číslo</w:t>
      </w:r>
      <w:r w:rsidR="009255E8">
        <w:t xml:space="preserve">… </w:t>
      </w:r>
      <w:r>
        <w:t>– číslo uvádí pořadí skupiny, která prezentuje</w:t>
      </w:r>
    </w:p>
    <w:p w14:paraId="7786E4B5" w14:textId="1DF0EBD1" w:rsidR="00082BE5" w:rsidRDefault="00082BE5" w:rsidP="0060718D">
      <w:pPr>
        <w:pStyle w:val="Odstavecseseznamem"/>
        <w:numPr>
          <w:ilvl w:val="0"/>
          <w:numId w:val="23"/>
        </w:numPr>
      </w:pPr>
      <w:r>
        <w:t>Hodno</w:t>
      </w:r>
      <w:r w:rsidR="009255E8">
        <w:t>t</w:t>
      </w:r>
      <w:r>
        <w:t xml:space="preserve">í </w:t>
      </w:r>
      <w:r w:rsidR="009255E8">
        <w:t xml:space="preserve">se </w:t>
      </w:r>
      <w:r>
        <w:t xml:space="preserve">na škále </w:t>
      </w:r>
      <w:r w:rsidR="009255E8">
        <w:t xml:space="preserve">od </w:t>
      </w:r>
      <w:r>
        <w:t>1</w:t>
      </w:r>
      <w:r w:rsidR="009255E8">
        <w:t xml:space="preserve"> (skvělé) do </w:t>
      </w:r>
      <w:r>
        <w:t>4</w:t>
      </w:r>
      <w:r w:rsidR="009255E8">
        <w:t xml:space="preserve"> (</w:t>
      </w:r>
      <w:r>
        <w:t>nejhorší</w:t>
      </w:r>
      <w:r w:rsidR="009255E8">
        <w:t>).</w:t>
      </w:r>
    </w:p>
    <w:p w14:paraId="32F23C25" w14:textId="061B6789" w:rsidR="00AB24E7" w:rsidRDefault="00AB24E7" w:rsidP="0060718D">
      <w:pPr>
        <w:pStyle w:val="Odstavecseseznamem"/>
        <w:numPr>
          <w:ilvl w:val="0"/>
          <w:numId w:val="23"/>
        </w:numPr>
      </w:pPr>
      <w:r>
        <w:t>Grafická stránka prezentace – Sledujte přehlednost, čitelnost, rozlišení obrázků, originalitu.</w:t>
      </w:r>
    </w:p>
    <w:p w14:paraId="645FA02D" w14:textId="661D2891" w:rsidR="00AB24E7" w:rsidRDefault="00AB24E7" w:rsidP="0060718D">
      <w:pPr>
        <w:pStyle w:val="Odstavecseseznamem"/>
        <w:numPr>
          <w:ilvl w:val="0"/>
          <w:numId w:val="23"/>
        </w:numPr>
      </w:pPr>
      <w:r>
        <w:t xml:space="preserve">Prezentační dovednosti – Sledujte vystupování žáka, plynulost jeho projevu. </w:t>
      </w:r>
    </w:p>
    <w:p w14:paraId="3AA1A3FE" w14:textId="3C1CFFF0" w:rsidR="00AB24E7" w:rsidRDefault="00AB24E7" w:rsidP="0060718D">
      <w:pPr>
        <w:pStyle w:val="Odstavecseseznamem"/>
        <w:numPr>
          <w:ilvl w:val="0"/>
          <w:numId w:val="23"/>
        </w:numPr>
      </w:pPr>
      <w:r>
        <w:t>Obsahová stránka – Byl obsah srozumitelný</w:t>
      </w:r>
      <w:r w:rsidR="009255E8">
        <w:t>? D</w:t>
      </w:r>
      <w:r>
        <w:t xml:space="preserve">ozvěděli jste se, co řešili a jak to vyřešili? </w:t>
      </w:r>
    </w:p>
    <w:p w14:paraId="50A6578B" w14:textId="2ABAF6E9" w:rsidR="0060718D" w:rsidRDefault="00AB24E7" w:rsidP="00C32FB1">
      <w:pPr>
        <w:pStyle w:val="Odstavecseseznamem"/>
        <w:numPr>
          <w:ilvl w:val="0"/>
          <w:numId w:val="23"/>
        </w:numPr>
      </w:pPr>
      <w:r>
        <w:t>Další položky se týkají dokončení vět</w:t>
      </w:r>
      <w:r w:rsidR="009255E8">
        <w:t>. M</w:t>
      </w:r>
      <w:r>
        <w:t xml:space="preserve">ůžete </w:t>
      </w:r>
      <w:r w:rsidR="009255E8">
        <w:t xml:space="preserve">je </w:t>
      </w:r>
      <w:r>
        <w:t xml:space="preserve">dokončit </w:t>
      </w:r>
      <w:r w:rsidR="009255E8">
        <w:t xml:space="preserve">jedním i </w:t>
      </w:r>
      <w:r>
        <w:t>více slovy.</w:t>
      </w:r>
    </w:p>
    <w:p w14:paraId="729562F9" w14:textId="466CA297" w:rsidR="00AB24E7" w:rsidRDefault="00AB24E7" w:rsidP="00C32FB1">
      <w:pPr>
        <w:pStyle w:val="Odstavecseseznamem"/>
        <w:numPr>
          <w:ilvl w:val="0"/>
          <w:numId w:val="23"/>
        </w:numPr>
      </w:pPr>
      <w:r>
        <w:t xml:space="preserve">Otázka – Nenapadne-li vás otázka, nevadí. </w:t>
      </w:r>
    </w:p>
    <w:p w14:paraId="2909E085" w14:textId="21DE27C2" w:rsidR="00DE227E" w:rsidRDefault="00DE227E" w:rsidP="00DB70A2">
      <w:r w:rsidRPr="0066377B">
        <w:rPr>
          <w:u w:val="single"/>
        </w:rPr>
        <w:t>Obměna zpětné vazby</w:t>
      </w:r>
      <w:r>
        <w:t xml:space="preserve">: Vyučující předem připraví flipchart pro každou skupinu. Na něj uvede položky: grafická stránka prezentace, prezentační dovednosti, obsahová stránka, prezentace mapy. Každý žák dostane do ruky dva „lepíky“ a po prezentaci skupiny vyučující </w:t>
      </w:r>
      <w:r w:rsidR="009255E8">
        <w:t xml:space="preserve">žákům </w:t>
      </w:r>
      <w:r>
        <w:t xml:space="preserve">umožní, aby své </w:t>
      </w:r>
      <w:r w:rsidR="009B26EB">
        <w:t>„</w:t>
      </w:r>
      <w:r>
        <w:t>lepíky</w:t>
      </w:r>
      <w:r w:rsidR="009B26EB">
        <w:t>“</w:t>
      </w:r>
      <w:r>
        <w:t xml:space="preserve"> umístil</w:t>
      </w:r>
      <w:r w:rsidR="009B26EB">
        <w:t>i k tomu, co na právě zhlédnuté prezentaci</w:t>
      </w:r>
      <w:r w:rsidR="009255E8" w:rsidRPr="009255E8">
        <w:t xml:space="preserve"> </w:t>
      </w:r>
      <w:r w:rsidR="009255E8">
        <w:t>nejvíce oceňují</w:t>
      </w:r>
      <w:r w:rsidR="009B26EB">
        <w:t xml:space="preserve">. Vyučující poté vymění flipchart za nový </w:t>
      </w:r>
      <w:r w:rsidR="00872ECD">
        <w:t>a </w:t>
      </w:r>
      <w:r w:rsidR="009B26EB">
        <w:t xml:space="preserve">prezentuje další skupina. Po skončení prezentování předá vyučující žákům flipchart jejich skupiny </w:t>
      </w:r>
      <w:r w:rsidR="00872ECD">
        <w:t>a </w:t>
      </w:r>
      <w:r w:rsidR="009B26EB">
        <w:t xml:space="preserve">vyzve </w:t>
      </w:r>
      <w:r w:rsidR="009255E8">
        <w:t xml:space="preserve">je </w:t>
      </w:r>
      <w:r w:rsidR="009B26EB">
        <w:t>k</w:t>
      </w:r>
      <w:r w:rsidR="009255E8">
        <w:t xml:space="preserve"> </w:t>
      </w:r>
      <w:r w:rsidR="009B26EB">
        <w:t>diskusi a zhodnocení své prezentace. Vyučující se s</w:t>
      </w:r>
      <w:r w:rsidR="009255E8">
        <w:t xml:space="preserve"> </w:t>
      </w:r>
      <w:r w:rsidR="009B26EB">
        <w:t xml:space="preserve">žáky zabývá silnými i slabými stránkami prezentace. </w:t>
      </w:r>
      <w:r w:rsidR="0060718D">
        <w:t>Tato varianta byla inspirována pilotním ověřením programu, kdy byla v</w:t>
      </w:r>
      <w:r w:rsidR="007E744C">
        <w:t xml:space="preserve">zhledem </w:t>
      </w:r>
      <w:r w:rsidR="009255E8">
        <w:t xml:space="preserve">k </w:t>
      </w:r>
      <w:r w:rsidR="007E744C">
        <w:t>velké návštěvnosti z</w:t>
      </w:r>
      <w:r w:rsidR="009255E8">
        <w:t xml:space="preserve"> </w:t>
      </w:r>
      <w:r w:rsidR="007E744C">
        <w:t>řad rodičů, zástupců městského úřadu, žáků a pracovníků školy vyhodnocena jako vhodnější zejména z</w:t>
      </w:r>
      <w:r w:rsidR="009255E8">
        <w:t xml:space="preserve"> </w:t>
      </w:r>
      <w:r w:rsidR="007E744C">
        <w:t xml:space="preserve">časového hlediska. Zástupci formálního i neformálního vzdělávání se během evaluačního semináře shodli </w:t>
      </w:r>
      <w:r w:rsidR="009255E8">
        <w:t xml:space="preserve">na ponechání této varianty </w:t>
      </w:r>
      <w:r w:rsidR="007E744C">
        <w:t>v programu.</w:t>
      </w:r>
    </w:p>
    <w:p w14:paraId="42AFB125" w14:textId="3AD26563" w:rsidR="001C4776" w:rsidRDefault="001C4776" w:rsidP="00DB70A2">
      <w:r w:rsidRPr="001C4776">
        <w:rPr>
          <w:u w:val="single"/>
        </w:rPr>
        <w:t>Riziko</w:t>
      </w:r>
      <w:r>
        <w:t>: Nácvik prezentace je důležitou součástí, která zároveň umožňuje žákům vyzkoušet si dopředu potřebnou techniku a akustiku místnosti. Během pilotního ověření došlo z důvodu velké návštěvnosti a s</w:t>
      </w:r>
      <w:r w:rsidR="009255E8">
        <w:t xml:space="preserve"> </w:t>
      </w:r>
      <w:r>
        <w:t>ní spojené logistické náročnosti k</w:t>
      </w:r>
      <w:r w:rsidR="009255E8">
        <w:t xml:space="preserve"> </w:t>
      </w:r>
      <w:r>
        <w:t xml:space="preserve">mírnému zkrácení přidělené časové dotace, což se projevilo negativně </w:t>
      </w:r>
      <w:r w:rsidR="009255E8">
        <w:t>vz</w:t>
      </w:r>
      <w:r>
        <w:t xml:space="preserve">hledem </w:t>
      </w:r>
      <w:r w:rsidR="009255E8">
        <w:t xml:space="preserve">k problémům </w:t>
      </w:r>
      <w:r>
        <w:t xml:space="preserve">s technikou. V případě uspořádání </w:t>
      </w:r>
      <w:r w:rsidR="009255E8">
        <w:t xml:space="preserve">oficiální </w:t>
      </w:r>
      <w:r>
        <w:t xml:space="preserve">akce je tedy třeba dbát na poskytnutí dostatečného času a prostoru na </w:t>
      </w:r>
      <w:r w:rsidR="006C2BAF">
        <w:t xml:space="preserve">nácvik prezentace a přípravnou fázi celkově. </w:t>
      </w:r>
    </w:p>
    <w:p w14:paraId="65B120CB" w14:textId="77777777" w:rsidR="00AE63E4" w:rsidRDefault="00AE63E4" w:rsidP="00082BE5">
      <w:pPr>
        <w:ind w:firstLine="708"/>
        <w:rPr>
          <w:b/>
        </w:rPr>
      </w:pPr>
    </w:p>
    <w:p w14:paraId="0E9ABF00" w14:textId="77777777" w:rsidR="00DC60BA" w:rsidRDefault="00DC60BA" w:rsidP="00082BE5">
      <w:pPr>
        <w:ind w:firstLine="708"/>
        <w:rPr>
          <w:b/>
        </w:rPr>
      </w:pPr>
    </w:p>
    <w:p w14:paraId="2B9350E7" w14:textId="4DE50301" w:rsidR="00082BE5" w:rsidRDefault="00082BE5" w:rsidP="00082BE5">
      <w:pPr>
        <w:ind w:firstLine="708"/>
      </w:pPr>
      <w:r>
        <w:rPr>
          <w:b/>
        </w:rPr>
        <w:lastRenderedPageBreak/>
        <w:t xml:space="preserve">Prezentace naostro </w:t>
      </w:r>
      <w:r w:rsidR="00FB438E">
        <w:rPr>
          <w:b/>
        </w:rPr>
        <w:t>(55 minut)</w:t>
      </w:r>
    </w:p>
    <w:p w14:paraId="2AA4FC53" w14:textId="74B158B8" w:rsidR="00054F9A" w:rsidRPr="00D013FC" w:rsidRDefault="00082BE5" w:rsidP="00DB70A2">
      <w:bookmarkStart w:id="40" w:name="_Hlk7788935"/>
      <w:r>
        <w:t xml:space="preserve">Po přesunu do jedné třídy vyučující usadí své skupiny na místa a všichni sledují prezentace. Vyučující žáky podporuje </w:t>
      </w:r>
      <w:r w:rsidRPr="00D80845">
        <w:t xml:space="preserve">očním kontaktem a je na blízku pro případ nějakého problému s výpočetní technikou. </w:t>
      </w:r>
      <w:r w:rsidR="00054F9A" w:rsidRPr="00D013FC">
        <w:t>Pro mnohé žáky je prezentování před publikem náročná situace</w:t>
      </w:r>
      <w:r w:rsidR="00D013FC">
        <w:t>,</w:t>
      </w:r>
      <w:r w:rsidR="00054F9A" w:rsidRPr="00D013FC">
        <w:t xml:space="preserve"> vyučující by na to měl myslet a žáky co nejvíce podporovat. </w:t>
      </w:r>
    </w:p>
    <w:p w14:paraId="7FA5EF85" w14:textId="15D041A8" w:rsidR="00054F9A" w:rsidRPr="00D013FC" w:rsidRDefault="00082BE5" w:rsidP="00DB70A2">
      <w:r w:rsidRPr="00D80845">
        <w:t xml:space="preserve">Po skončení jednotlivých </w:t>
      </w:r>
      <w:r w:rsidRPr="00055E19">
        <w:t xml:space="preserve">prezentací </w:t>
      </w:r>
      <w:r w:rsidR="008B220C" w:rsidRPr="00055E19">
        <w:t xml:space="preserve">dá </w:t>
      </w:r>
      <w:r w:rsidRPr="00055E19">
        <w:t>vyučující všem žákům</w:t>
      </w:r>
      <w:r w:rsidR="008B220C" w:rsidRPr="00055E19">
        <w:t xml:space="preserve"> dostatek času</w:t>
      </w:r>
      <w:r w:rsidRPr="00055E19">
        <w:t>, aby vyplnili zpětn</w:t>
      </w:r>
      <w:r w:rsidR="008B220C" w:rsidRPr="00055E19">
        <w:t>ou</w:t>
      </w:r>
      <w:r w:rsidRPr="00055E19">
        <w:t xml:space="preserve"> vazb</w:t>
      </w:r>
      <w:r w:rsidR="008B220C" w:rsidRPr="00055E19">
        <w:t>u</w:t>
      </w:r>
      <w:r w:rsidR="00C604E5" w:rsidRPr="00055E19">
        <w:t xml:space="preserve"> </w:t>
      </w:r>
      <w:r w:rsidR="00F85D9A">
        <w:t xml:space="preserve">s teploměrem </w:t>
      </w:r>
      <w:r w:rsidRPr="00055E19">
        <w:t>a aby j</w:t>
      </w:r>
      <w:r w:rsidR="008B220C" w:rsidRPr="00055E19">
        <w:t>i</w:t>
      </w:r>
      <w:r w:rsidR="00F85D9A">
        <w:t xml:space="preserve"> také slovně</w:t>
      </w:r>
      <w:r w:rsidRPr="00055E19">
        <w:t xml:space="preserve"> sdělili prezentujícím, kteří čekají před tabulí </w:t>
      </w:r>
      <w:r w:rsidR="008318EA" w:rsidRPr="00055E19">
        <w:t>(</w:t>
      </w:r>
      <w:r w:rsidR="000D3C20" w:rsidRPr="00055E19">
        <w:t>Příloha 4.</w:t>
      </w:r>
      <w:r w:rsidR="00B44B1E">
        <w:t>19</w:t>
      </w:r>
      <w:r w:rsidR="008318EA" w:rsidRPr="00055E19">
        <w:t>)</w:t>
      </w:r>
      <w:r w:rsidR="00D80845" w:rsidRPr="00055E19">
        <w:t>.</w:t>
      </w:r>
      <w:r w:rsidR="00932CCD" w:rsidRPr="00055E19">
        <w:t xml:space="preserve"> </w:t>
      </w:r>
      <w:r w:rsidR="00054F9A" w:rsidRPr="00D013FC">
        <w:t>Zároveň připojí svůj krátký komentář. Vyučující měl během vzdělávacího programu příležitost žáky poznat, měl by tedy při krátkém ústním hodnocení po prezentacích zohlednit, co se jim poved</w:t>
      </w:r>
      <w:r w:rsidR="00F85D9A">
        <w:t>lo a </w:t>
      </w:r>
      <w:r w:rsidR="00054F9A" w:rsidRPr="00D013FC">
        <w:t>jaké obtíže se jim podařilo překonat. Například žák s odlišným mateřským jazykem během prezentace pronese v porovnání se spolužáky pouze pár vět, v kontextu jeho situace je to však velký úspěch, který by měl být oceněn.</w:t>
      </w:r>
    </w:p>
    <w:p w14:paraId="6B9FF750" w14:textId="3A738B14" w:rsidR="00082BE5" w:rsidRDefault="00082BE5" w:rsidP="00DB70A2">
      <w:r w:rsidRPr="00055E19">
        <w:rPr>
          <w:u w:val="single"/>
        </w:rPr>
        <w:t>Rizika</w:t>
      </w:r>
      <w:r w:rsidRPr="00055E19">
        <w:t>: Může se stát, že žáci nebudou brát zpětnou vazbu zodpovědně a uchýlí se k</w:t>
      </w:r>
      <w:r w:rsidR="00F85D9A">
        <w:t> vysokým či u všech skupin stejným či podobným hodnotám</w:t>
      </w:r>
      <w:r w:rsidRPr="00055E19">
        <w:t xml:space="preserve"> čísel</w:t>
      </w:r>
      <w:r w:rsidR="00F85D9A">
        <w:t xml:space="preserve"> na teploměru</w:t>
      </w:r>
      <w:r w:rsidRPr="00055E19">
        <w:t xml:space="preserve">. Je proto důležité hned na začátku vysvětlit, </w:t>
      </w:r>
      <w:r w:rsidR="0049474F" w:rsidRPr="00055E19">
        <w:t xml:space="preserve">že </w:t>
      </w:r>
      <w:r w:rsidR="00F85D9A">
        <w:t>je důležité hodnotit zodpovědně a opravdu podle sebe a zakreslené hodnoty umět obhájit slovně pomocí připomínek a doporučení. Z</w:t>
      </w:r>
      <w:r w:rsidR="0049474F" w:rsidRPr="00055E19">
        <w:t>pětná vazba žákům pomáhá v upevňování jejich postojů, rozvoji dovedností a kladení si dalších cílů. Pokud je opřena o ko</w:t>
      </w:r>
      <w:r w:rsidR="00F85D9A">
        <w:t>nkrétní věci, je přínosná a </w:t>
      </w:r>
      <w:r w:rsidR="0049474F" w:rsidRPr="00055E19">
        <w:t>žáka motivuje k další činnosti</w:t>
      </w:r>
      <w:r w:rsidR="0049474F">
        <w:t xml:space="preserve">. </w:t>
      </w:r>
      <w:r>
        <w:t xml:space="preserve"> </w:t>
      </w:r>
    </w:p>
    <w:p w14:paraId="22F384CB" w14:textId="6C7843DB" w:rsidR="0049474F" w:rsidRDefault="0049474F" w:rsidP="00D80845">
      <w:r>
        <w:t>Vyučující vybere po skončení všech prezentací od žáků zpětné vazby a roztřídí je podle čísel skupin, neboť si je tak může p</w:t>
      </w:r>
      <w:r w:rsidR="00F85D9A">
        <w:t>rohlédnou</w:t>
      </w:r>
      <w:r>
        <w:t>t a v závěrečné části o nich ještě diskutovat, je-li tam něco, co by stálo za zmínku. Během pauzy nechá žáky upravit třídu tak, aby mohli napsat odpovědi do výstupního dotazníku.</w:t>
      </w:r>
    </w:p>
    <w:p w14:paraId="690CEB22" w14:textId="77777777" w:rsidR="006C299F" w:rsidRPr="005D50CB" w:rsidRDefault="006C299F" w:rsidP="006C299F">
      <w:pPr>
        <w:ind w:left="360"/>
        <w:rPr>
          <w:b/>
          <w:bCs/>
        </w:rPr>
      </w:pPr>
      <w:r>
        <w:tab/>
      </w:r>
      <w:bookmarkStart w:id="41" w:name="_Hlk47611663"/>
      <w:r w:rsidRPr="00EA7520">
        <w:rPr>
          <w:b/>
          <w:bCs/>
        </w:rPr>
        <w:t>Zdroje pro inspiraci či rozšíření tématu</w:t>
      </w:r>
    </w:p>
    <w:bookmarkEnd w:id="41"/>
    <w:p w14:paraId="0E999884" w14:textId="6A8CB1DD" w:rsidR="006C2BAF" w:rsidRPr="00716148" w:rsidRDefault="00D10169" w:rsidP="00D80845">
      <w:pPr>
        <w:rPr>
          <w:rFonts w:cstheme="minorHAnsi"/>
        </w:rPr>
      </w:pPr>
      <w:r w:rsidRPr="00716148">
        <w:rPr>
          <w:rFonts w:cstheme="minorHAnsi"/>
          <w:shd w:val="clear" w:color="auto" w:fill="FFFFFF"/>
        </w:rPr>
        <w:t>HRKAL, Marek. </w:t>
      </w:r>
      <w:r w:rsidRPr="00716148">
        <w:rPr>
          <w:rFonts w:cstheme="minorHAnsi"/>
          <w:i/>
          <w:iCs/>
          <w:shd w:val="clear" w:color="auto" w:fill="FFFFFF"/>
        </w:rPr>
        <w:t>Odprezentuj: průvodce přípravou prezentace</w:t>
      </w:r>
      <w:r w:rsidRPr="00716148">
        <w:rPr>
          <w:rFonts w:cstheme="minorHAnsi"/>
          <w:shd w:val="clear" w:color="auto" w:fill="FFFFFF"/>
        </w:rPr>
        <w:t>. Brno: BizBooks, 2018.</w:t>
      </w:r>
    </w:p>
    <w:p w14:paraId="07737649" w14:textId="7F1D1947" w:rsidR="006C299F" w:rsidRPr="00716148" w:rsidRDefault="00D10169" w:rsidP="00D80845">
      <w:pPr>
        <w:rPr>
          <w:rFonts w:cstheme="minorHAnsi"/>
        </w:rPr>
      </w:pPr>
      <w:r w:rsidRPr="00716148">
        <w:rPr>
          <w:rFonts w:cstheme="minorHAnsi"/>
          <w:shd w:val="clear" w:color="auto" w:fill="FFFFFF"/>
        </w:rPr>
        <w:t>KERMODE, Robin. </w:t>
      </w:r>
      <w:r w:rsidRPr="00716148">
        <w:rPr>
          <w:rFonts w:cstheme="minorHAnsi"/>
          <w:i/>
          <w:iCs/>
          <w:shd w:val="clear" w:color="auto" w:fill="FFFFFF"/>
        </w:rPr>
        <w:t>Mluvte tak, aby vás druzí poslouchali: 7 kroků k sebevědomému a autentickému projevu před publikem</w:t>
      </w:r>
      <w:r w:rsidRPr="00716148">
        <w:rPr>
          <w:rFonts w:cstheme="minorHAnsi"/>
          <w:shd w:val="clear" w:color="auto" w:fill="FFFFFF"/>
        </w:rPr>
        <w:t>. Praha: Grada, 2018.</w:t>
      </w:r>
    </w:p>
    <w:p w14:paraId="0B26FC13" w14:textId="77777777" w:rsidR="006C299F" w:rsidRDefault="006C299F" w:rsidP="00D80845"/>
    <w:bookmarkEnd w:id="40"/>
    <w:p w14:paraId="006CC1E3" w14:textId="637B5B79" w:rsidR="00DB70A2" w:rsidRPr="00D12060" w:rsidRDefault="00DB70A2" w:rsidP="00DB70A2">
      <w:pPr>
        <w:rPr>
          <w:b/>
        </w:rPr>
      </w:pPr>
      <w:r w:rsidRPr="00D12060">
        <w:rPr>
          <w:b/>
        </w:rPr>
        <w:t xml:space="preserve">3.3.2 Téma č. 2 </w:t>
      </w:r>
      <w:r w:rsidRPr="00361210">
        <w:rPr>
          <w:b/>
        </w:rPr>
        <w:t>(</w:t>
      </w:r>
      <w:r w:rsidR="00BB04DF" w:rsidRPr="00361210">
        <w:rPr>
          <w:b/>
        </w:rPr>
        <w:t>Už víme</w:t>
      </w:r>
      <w:r w:rsidRPr="00361210">
        <w:rPr>
          <w:b/>
        </w:rPr>
        <w:t>)</w:t>
      </w:r>
      <w:r w:rsidR="00FB438E">
        <w:rPr>
          <w:b/>
        </w:rPr>
        <w:t xml:space="preserve"> </w:t>
      </w:r>
      <w:r w:rsidR="008B220C">
        <w:rPr>
          <w:b/>
        </w:rPr>
        <w:t xml:space="preserve">– </w:t>
      </w:r>
      <w:r w:rsidR="00FB438E">
        <w:rPr>
          <w:b/>
        </w:rPr>
        <w:t>45 minut</w:t>
      </w:r>
    </w:p>
    <w:p w14:paraId="1D2C306D" w14:textId="72FE1568" w:rsidR="00932CCD" w:rsidRPr="00D80845" w:rsidRDefault="00932CCD" w:rsidP="00B85B43">
      <w:pPr>
        <w:ind w:firstLine="708"/>
        <w:rPr>
          <w:b/>
        </w:rPr>
      </w:pPr>
      <w:r w:rsidRPr="00D80845">
        <w:rPr>
          <w:b/>
        </w:rPr>
        <w:t xml:space="preserve">Kompetence a způsob </w:t>
      </w:r>
      <w:r w:rsidR="00D80845" w:rsidRPr="00D80845">
        <w:rPr>
          <w:b/>
        </w:rPr>
        <w:t xml:space="preserve">jejich </w:t>
      </w:r>
      <w:r w:rsidRPr="00D80845">
        <w:rPr>
          <w:b/>
        </w:rPr>
        <w:t>rozvoje</w:t>
      </w:r>
    </w:p>
    <w:p w14:paraId="682F87DA" w14:textId="4C0E6A50" w:rsidR="00932CCD" w:rsidRPr="00D80845" w:rsidRDefault="00932CCD" w:rsidP="00932CCD">
      <w:pPr>
        <w:rPr>
          <w:bCs/>
        </w:rPr>
      </w:pPr>
      <w:r w:rsidRPr="00D80845">
        <w:rPr>
          <w:bCs/>
        </w:rPr>
        <w:t xml:space="preserve">Podávání zpětné vazby a její přijetí je </w:t>
      </w:r>
      <w:r w:rsidRPr="00055E19">
        <w:rPr>
          <w:bCs/>
        </w:rPr>
        <w:t xml:space="preserve">velmi významné, a to zejména v neformálním prostředí. Zpětná vazba </w:t>
      </w:r>
      <w:r w:rsidR="008B220C" w:rsidRPr="00055E19">
        <w:rPr>
          <w:bCs/>
        </w:rPr>
        <w:t xml:space="preserve">představuje </w:t>
      </w:r>
      <w:r w:rsidRPr="00055E19">
        <w:rPr>
          <w:bCs/>
        </w:rPr>
        <w:t xml:space="preserve">jednu z možností, jak sdělit hodnocení, které podporuje, rozvíjí a dává příležitosti. Zpětná vazba podporuje rozvoj sociálních a personálních kompetencí, neboť žáci i vyučující </w:t>
      </w:r>
      <w:r w:rsidR="00055E19">
        <w:rPr>
          <w:bCs/>
        </w:rPr>
        <w:t>poskytují</w:t>
      </w:r>
      <w:r w:rsidRPr="00055E19">
        <w:rPr>
          <w:bCs/>
        </w:rPr>
        <w:t xml:space="preserve"> konstruktivní </w:t>
      </w:r>
      <w:r w:rsidR="00055E19">
        <w:rPr>
          <w:bCs/>
        </w:rPr>
        <w:t>podněty</w:t>
      </w:r>
      <w:r w:rsidR="00055E19" w:rsidRPr="00055E19">
        <w:rPr>
          <w:bCs/>
        </w:rPr>
        <w:t xml:space="preserve">. </w:t>
      </w:r>
      <w:r w:rsidRPr="00055E19">
        <w:rPr>
          <w:bCs/>
        </w:rPr>
        <w:t xml:space="preserve">Žáci dostávají příležitost zamýšlet se nad jednotlivostmi i celkem a opírat svá mínění o jasná kritéria, což jim umožňuje být konkrétní a používat sdělení, která mají vypovídací hodnotu. </w:t>
      </w:r>
      <w:r w:rsidR="008A1688" w:rsidRPr="00055E19">
        <w:rPr>
          <w:bCs/>
        </w:rPr>
        <w:t>Příležitost vyjádřit i své názory na</w:t>
      </w:r>
      <w:r w:rsidR="008A1688" w:rsidRPr="00D80845">
        <w:rPr>
          <w:bCs/>
        </w:rPr>
        <w:t xml:space="preserve"> program</w:t>
      </w:r>
      <w:r w:rsidR="008B220C">
        <w:rPr>
          <w:bCs/>
        </w:rPr>
        <w:t xml:space="preserve"> a</w:t>
      </w:r>
      <w:r w:rsidR="008B220C" w:rsidRPr="00D80845">
        <w:rPr>
          <w:bCs/>
        </w:rPr>
        <w:t xml:space="preserve"> </w:t>
      </w:r>
      <w:r w:rsidR="008A1688" w:rsidRPr="00D80845">
        <w:rPr>
          <w:bCs/>
        </w:rPr>
        <w:t xml:space="preserve">na jeho přínos je podpůrná jak pro vyučujícího, tak pro žáky. Vyučující získává představu o tom, jak žáci program vnímali, </w:t>
      </w:r>
      <w:r w:rsidR="008B220C">
        <w:rPr>
          <w:bCs/>
        </w:rPr>
        <w:t>to zase</w:t>
      </w:r>
      <w:r w:rsidR="008B220C" w:rsidRPr="00D80845">
        <w:rPr>
          <w:bCs/>
        </w:rPr>
        <w:t xml:space="preserve"> </w:t>
      </w:r>
      <w:r w:rsidR="00361210" w:rsidRPr="00D80845">
        <w:rPr>
          <w:bCs/>
        </w:rPr>
        <w:t xml:space="preserve">dostávají </w:t>
      </w:r>
      <w:r w:rsidR="008B220C">
        <w:rPr>
          <w:bCs/>
        </w:rPr>
        <w:t>možn</w:t>
      </w:r>
      <w:r w:rsidR="008B220C" w:rsidRPr="00D80845">
        <w:rPr>
          <w:bCs/>
        </w:rPr>
        <w:t>ost sděl</w:t>
      </w:r>
      <w:r w:rsidR="008B220C">
        <w:rPr>
          <w:bCs/>
        </w:rPr>
        <w:t>i</w:t>
      </w:r>
      <w:r w:rsidR="008B220C" w:rsidRPr="00D80845">
        <w:rPr>
          <w:bCs/>
        </w:rPr>
        <w:t xml:space="preserve">t </w:t>
      </w:r>
      <w:r w:rsidR="00361210" w:rsidRPr="00D80845">
        <w:rPr>
          <w:bCs/>
        </w:rPr>
        <w:t xml:space="preserve">svůj názor, který by měl být vyučujícím přijat se vším všudy. I to přispívá k rozvoji komunikativních, sociálních a personálních </w:t>
      </w:r>
      <w:r w:rsidR="008B220C" w:rsidRPr="00D80845">
        <w:rPr>
          <w:bCs/>
        </w:rPr>
        <w:t xml:space="preserve">kompetencí </w:t>
      </w:r>
      <w:r w:rsidR="00361210" w:rsidRPr="00D80845">
        <w:rPr>
          <w:bCs/>
        </w:rPr>
        <w:t xml:space="preserve">a kompetencí k učení. </w:t>
      </w:r>
    </w:p>
    <w:p w14:paraId="288EFCB7" w14:textId="7C12E610" w:rsidR="002A6ACF" w:rsidRDefault="0049474F" w:rsidP="00D80845">
      <w:r>
        <w:t>Vyučující rozdá všem žákům ve třídě výstupní dotazník</w:t>
      </w:r>
      <w:r w:rsidR="00C604E5" w:rsidRPr="00C604E5">
        <w:t xml:space="preserve"> </w:t>
      </w:r>
      <w:r w:rsidR="00D80845">
        <w:rPr>
          <w:bCs/>
        </w:rPr>
        <w:t>(Příloha 4.2</w:t>
      </w:r>
      <w:r w:rsidR="00B44B1E">
        <w:rPr>
          <w:bCs/>
        </w:rPr>
        <w:t>0</w:t>
      </w:r>
      <w:r w:rsidR="00D80845">
        <w:rPr>
          <w:bCs/>
        </w:rPr>
        <w:t>)</w:t>
      </w:r>
      <w:r w:rsidRPr="00C604E5">
        <w:t xml:space="preserve"> </w:t>
      </w:r>
      <w:r>
        <w:t xml:space="preserve">a doporučí jim, aby si důkladně přečetli otázky a poté zapsali odpovědi. </w:t>
      </w:r>
    </w:p>
    <w:p w14:paraId="619E2802" w14:textId="77777777" w:rsidR="00DC60BA" w:rsidRDefault="00DC60BA" w:rsidP="00D80845"/>
    <w:p w14:paraId="56AB1CFC" w14:textId="7C6D0467" w:rsidR="0049474F" w:rsidRPr="00D80845" w:rsidRDefault="0049474F" w:rsidP="00D80845">
      <w:pPr>
        <w:ind w:firstLine="708"/>
        <w:rPr>
          <w:b/>
          <w:bCs/>
        </w:rPr>
      </w:pPr>
      <w:r w:rsidRPr="00D80845">
        <w:rPr>
          <w:b/>
          <w:bCs/>
        </w:rPr>
        <w:lastRenderedPageBreak/>
        <w:t>Výstupní dotazník</w:t>
      </w:r>
      <w:r w:rsidR="000E7F51">
        <w:rPr>
          <w:b/>
          <w:bCs/>
        </w:rPr>
        <w:t xml:space="preserve"> (15 minut)</w:t>
      </w:r>
    </w:p>
    <w:p w14:paraId="4735C595" w14:textId="2E82B0D3" w:rsidR="0049474F" w:rsidRDefault="0049474F" w:rsidP="00D80845">
      <w:bookmarkStart w:id="42" w:name="_Hlk15465303"/>
      <w:r>
        <w:t>Odpovědi z</w:t>
      </w:r>
      <w:r w:rsidR="008B220C">
        <w:t xml:space="preserve"> </w:t>
      </w:r>
      <w:r>
        <w:t>výstupních dotazníků budou porovnávány s</w:t>
      </w:r>
      <w:r w:rsidR="008B220C">
        <w:t xml:space="preserve"> </w:t>
      </w:r>
      <w:r>
        <w:t>odpověďmi z</w:t>
      </w:r>
      <w:r w:rsidR="008B220C">
        <w:t xml:space="preserve"> dotazníků</w:t>
      </w:r>
      <w:r>
        <w:t xml:space="preserve"> vstupní</w:t>
      </w:r>
      <w:r w:rsidR="008B220C">
        <w:t>c</w:t>
      </w:r>
      <w:r>
        <w:t xml:space="preserve">h a na základě </w:t>
      </w:r>
      <w:r w:rsidR="008B220C">
        <w:t xml:space="preserve">jejich </w:t>
      </w:r>
      <w:r>
        <w:t>srovnání bude zmapováno, do jaké míry došlo k rozvoji kompetencí, kter</w:t>
      </w:r>
      <w:r w:rsidR="008B220C">
        <w:t>ý</w:t>
      </w:r>
      <w:r>
        <w:t xml:space="preserve"> si vzdělávací program klade za cíl.</w:t>
      </w:r>
      <w:bookmarkEnd w:id="42"/>
      <w:r>
        <w:t xml:space="preserve"> Otázky v dotazníku jsou proto rozděleny do tří skupin, které odpovídají stanoveným </w:t>
      </w:r>
      <w:r w:rsidR="00B95AE2">
        <w:t>kompetencím – Komunikace</w:t>
      </w:r>
      <w:r>
        <w:t xml:space="preserve"> v cizích jazycích, Sociální a občanské schopnosti, Schopnost práce </w:t>
      </w:r>
      <w:r w:rsidR="00C777C1">
        <w:t>s </w:t>
      </w:r>
      <w:r>
        <w:t xml:space="preserve">digitálními </w:t>
      </w:r>
      <w:r w:rsidRPr="00055E19">
        <w:t xml:space="preserve">technologiemi </w:t>
      </w:r>
      <w:r w:rsidR="008318EA" w:rsidRPr="00055E19">
        <w:t>(</w:t>
      </w:r>
      <w:r w:rsidR="000D3C20" w:rsidRPr="00055E19">
        <w:t>Příloha 5.1</w:t>
      </w:r>
      <w:r w:rsidR="00D80845" w:rsidRPr="00055E19">
        <w:t xml:space="preserve"> a</w:t>
      </w:r>
      <w:r w:rsidR="000D3C20" w:rsidRPr="00055E19">
        <w:t xml:space="preserve"> Příloha 4.2</w:t>
      </w:r>
      <w:r w:rsidR="00B44B1E">
        <w:t>0</w:t>
      </w:r>
      <w:r w:rsidR="008318EA" w:rsidRPr="00055E19">
        <w:t>)</w:t>
      </w:r>
      <w:r w:rsidR="00D80845" w:rsidRPr="00055E19">
        <w:t>.</w:t>
      </w:r>
    </w:p>
    <w:p w14:paraId="5656DE51" w14:textId="60F2A543" w:rsidR="000E7F51" w:rsidRPr="000E7F51" w:rsidRDefault="000E7F51" w:rsidP="00D80845">
      <w:pPr>
        <w:rPr>
          <w:b/>
          <w:bCs/>
        </w:rPr>
      </w:pPr>
      <w:r>
        <w:tab/>
      </w:r>
      <w:r>
        <w:rPr>
          <w:b/>
          <w:bCs/>
        </w:rPr>
        <w:t>Reflexe s lístečky (20 minut)</w:t>
      </w:r>
    </w:p>
    <w:p w14:paraId="54100E60" w14:textId="35CD6D56" w:rsidR="0049474F" w:rsidRDefault="0049474F" w:rsidP="00D80845">
      <w:r>
        <w:t xml:space="preserve">Vyučující se mohou se svými skupinami </w:t>
      </w:r>
      <w:r w:rsidR="00C777C1">
        <w:t xml:space="preserve">přesunout </w:t>
      </w:r>
      <w:r>
        <w:t xml:space="preserve">do </w:t>
      </w:r>
      <w:r w:rsidR="00445B04">
        <w:t xml:space="preserve">tříd, kde pracovali v předchozích blocích, nebo mohou zůstat ve stávající třídě, ale za předpokladu, že se </w:t>
      </w:r>
      <w:r w:rsidR="00C777C1">
        <w:t xml:space="preserve">skupinám </w:t>
      </w:r>
      <w:r w:rsidR="00445B04">
        <w:t xml:space="preserve">budou moci věnovat individuálně. </w:t>
      </w:r>
    </w:p>
    <w:p w14:paraId="194486E0" w14:textId="40BBC177" w:rsidR="00445B04" w:rsidRDefault="00445B04" w:rsidP="00D80845">
      <w:r>
        <w:t xml:space="preserve">Vyučující rozdá žákům ve skupinách proužky papíru a každému žákovi </w:t>
      </w:r>
      <w:r w:rsidR="00C777C1">
        <w:t xml:space="preserve">jich </w:t>
      </w:r>
      <w:r>
        <w:t>dá pět. Poté klade žákům otázky</w:t>
      </w:r>
      <w:r w:rsidR="00C777C1">
        <w:t>,</w:t>
      </w:r>
      <w:r>
        <w:t xml:space="preserve"> žáci na ně ve větách odpovídají a vždy po zodpovězení otázky lísteček odevzdají. Vyučující si je dává na hromádku v pořadí, v jakém byly čteny otázky. </w:t>
      </w:r>
    </w:p>
    <w:p w14:paraId="40CE8E42" w14:textId="5790584F" w:rsidR="00445B04" w:rsidRDefault="00445B04" w:rsidP="00445B04">
      <w:pPr>
        <w:pStyle w:val="Odstavecseseznamem"/>
        <w:numPr>
          <w:ilvl w:val="0"/>
          <w:numId w:val="8"/>
        </w:numPr>
      </w:pPr>
      <w:r>
        <w:t xml:space="preserve">Jak se vám ve skupinách pracovalo? Bylo něco, co vám bránilo v efektivní spolupráci? </w:t>
      </w:r>
    </w:p>
    <w:p w14:paraId="70D2086F" w14:textId="1E362A4F" w:rsidR="00445B04" w:rsidRDefault="00445B04" w:rsidP="00445B04">
      <w:pPr>
        <w:pStyle w:val="Odstavecseseznamem"/>
        <w:numPr>
          <w:ilvl w:val="0"/>
          <w:numId w:val="8"/>
        </w:numPr>
      </w:pPr>
      <w:r>
        <w:t xml:space="preserve">Co konkrétně se vám podařilo? Z čeho jste měli radost? </w:t>
      </w:r>
    </w:p>
    <w:p w14:paraId="541AAB9B" w14:textId="2DCA603A" w:rsidR="00445B04" w:rsidRDefault="00445B04" w:rsidP="00445B04">
      <w:pPr>
        <w:pStyle w:val="Odstavecseseznamem"/>
        <w:numPr>
          <w:ilvl w:val="0"/>
          <w:numId w:val="8"/>
        </w:numPr>
      </w:pPr>
      <w:r>
        <w:t xml:space="preserve">Co vám pomáhalo v průběhu plnění jednotlivých aktivit? </w:t>
      </w:r>
    </w:p>
    <w:p w14:paraId="12C5152F" w14:textId="1DF16499" w:rsidR="00445B04" w:rsidRDefault="00445B04" w:rsidP="00445B04">
      <w:pPr>
        <w:pStyle w:val="Odstavecseseznamem"/>
        <w:numPr>
          <w:ilvl w:val="0"/>
          <w:numId w:val="8"/>
        </w:numPr>
      </w:pPr>
      <w:r>
        <w:t xml:space="preserve">Bylo něco opravdu těžké a měli jste pocit, že to nezvládnete? </w:t>
      </w:r>
    </w:p>
    <w:p w14:paraId="47DA54BB" w14:textId="7DF9C3AD" w:rsidR="00445B04" w:rsidRDefault="00445B04" w:rsidP="00445B04">
      <w:pPr>
        <w:pStyle w:val="Odstavecseseznamem"/>
        <w:numPr>
          <w:ilvl w:val="0"/>
          <w:numId w:val="8"/>
        </w:numPr>
      </w:pPr>
      <w:r>
        <w:t xml:space="preserve">Kdyby program </w:t>
      </w:r>
      <w:r w:rsidR="00C777C1">
        <w:t xml:space="preserve">proběhl </w:t>
      </w:r>
      <w:r>
        <w:t xml:space="preserve">znovu, co byste změnili? </w:t>
      </w:r>
    </w:p>
    <w:p w14:paraId="24DD73BA" w14:textId="37924E5F" w:rsidR="00445B04" w:rsidRPr="00D80845" w:rsidRDefault="00445B04" w:rsidP="00D80845">
      <w:r>
        <w:t xml:space="preserve">Vyučující sesadí obě skupiny </w:t>
      </w:r>
      <w:r w:rsidR="00C777C1">
        <w:t xml:space="preserve">dohromady </w:t>
      </w:r>
      <w:r>
        <w:t xml:space="preserve">a čte jim reakce spolužáků na jednotlivé otázky. Žáci mohou své odpovědi ještě komentovat. Cílem této </w:t>
      </w:r>
      <w:r w:rsidRPr="00D80845">
        <w:t>aktivity je zjistit, jak žáci vnímali celý program</w:t>
      </w:r>
      <w:r w:rsidR="00465F54" w:rsidRPr="00D80845">
        <w:t>, jaké měli dojmy, pocity</w:t>
      </w:r>
      <w:r w:rsidRPr="00D80845">
        <w:t xml:space="preserve">. Vyučující </w:t>
      </w:r>
      <w:r w:rsidR="00465F54" w:rsidRPr="00D80845">
        <w:t>před</w:t>
      </w:r>
      <w:r w:rsidR="008A1688" w:rsidRPr="00D80845">
        <w:t>á</w:t>
      </w:r>
      <w:r w:rsidR="00465F54" w:rsidRPr="00D80845">
        <w:t xml:space="preserve"> žákům zpětné vazby k prezentacím a </w:t>
      </w:r>
      <w:r w:rsidR="008A1688" w:rsidRPr="00D80845">
        <w:t>ve skupinách diskutují, do jaké míry se shodli s názory spolužáků na svou vlastní prezentaci. Akceptace jiných postojů</w:t>
      </w:r>
      <w:r w:rsidR="00C777C1">
        <w:t xml:space="preserve"> a</w:t>
      </w:r>
      <w:r w:rsidR="00C777C1" w:rsidRPr="00D80845">
        <w:t xml:space="preserve"> </w:t>
      </w:r>
      <w:r w:rsidR="008A1688" w:rsidRPr="00D80845">
        <w:t xml:space="preserve">názorů může být pro žáky </w:t>
      </w:r>
      <w:r w:rsidR="00C777C1">
        <w:t>značně</w:t>
      </w:r>
      <w:r w:rsidR="00C777C1" w:rsidRPr="00D80845">
        <w:t xml:space="preserve"> </w:t>
      </w:r>
      <w:r w:rsidR="008A1688" w:rsidRPr="00D80845">
        <w:t>obtížná, zvláště jsou-li názory velmi rozdílné, přesto je vhodné, aby byli žáci takové konfrontaci vystaveni</w:t>
      </w:r>
      <w:r w:rsidR="00C777C1">
        <w:t>. M</w:t>
      </w:r>
      <w:r w:rsidR="008A1688" w:rsidRPr="00D80845">
        <w:t>ají tak příležitost hledat argumenty, vidět, že někdo může některé věci vnímat jinak, než si oni mysleli. Je však důležité, aby byly zpětné vazby opřen</w:t>
      </w:r>
      <w:r w:rsidR="00C777C1">
        <w:t>y</w:t>
      </w:r>
      <w:r w:rsidR="008A1688" w:rsidRPr="00D80845">
        <w:t xml:space="preserve"> o kritéria, a ne o přátelské vazby ke spolužákům. Tato fáze je významná</w:t>
      </w:r>
      <w:r w:rsidR="00C777C1">
        <w:t>,</w:t>
      </w:r>
      <w:r w:rsidR="008A1688" w:rsidRPr="00D80845">
        <w:t xml:space="preserve"> rozvíjí kompetence komunikativní, sociální</w:t>
      </w:r>
      <w:r w:rsidR="00C777C1">
        <w:t>,</w:t>
      </w:r>
      <w:r w:rsidR="008A1688" w:rsidRPr="00D80845">
        <w:t xml:space="preserve"> personální </w:t>
      </w:r>
      <w:r w:rsidR="00872ECD" w:rsidRPr="00D80845">
        <w:t>a</w:t>
      </w:r>
      <w:r w:rsidR="00872ECD">
        <w:t> </w:t>
      </w:r>
      <w:r w:rsidR="008A1688" w:rsidRPr="00D80845">
        <w:t xml:space="preserve">občanské.  </w:t>
      </w:r>
    </w:p>
    <w:p w14:paraId="1742A055" w14:textId="06C1A7B5" w:rsidR="00465F54" w:rsidRDefault="00465F54" w:rsidP="00D80845">
      <w:r>
        <w:t xml:space="preserve">Na závěr celého programu </w:t>
      </w:r>
      <w:r w:rsidR="00C777C1">
        <w:t xml:space="preserve">dá </w:t>
      </w:r>
      <w:r>
        <w:t xml:space="preserve">vyučující žákům poslední slovo </w:t>
      </w:r>
      <w:r w:rsidR="00C777C1">
        <w:t xml:space="preserve">aha </w:t>
      </w:r>
      <w:r>
        <w:t>momentem. Vyučující by se měl také zapojit. Žáci jsou často zvědavi i na prožitky vyučujících.</w:t>
      </w:r>
    </w:p>
    <w:p w14:paraId="5F519DA8" w14:textId="6C486478" w:rsidR="00465F54" w:rsidRPr="00D80845" w:rsidRDefault="00C777C1" w:rsidP="00D80845">
      <w:pPr>
        <w:ind w:firstLine="708"/>
        <w:rPr>
          <w:b/>
          <w:bCs/>
        </w:rPr>
      </w:pPr>
      <w:r w:rsidRPr="00D80845">
        <w:rPr>
          <w:b/>
          <w:bCs/>
        </w:rPr>
        <w:t>A</w:t>
      </w:r>
      <w:r>
        <w:rPr>
          <w:b/>
          <w:bCs/>
        </w:rPr>
        <w:t xml:space="preserve">ha </w:t>
      </w:r>
      <w:r w:rsidR="00465F54" w:rsidRPr="00D80845">
        <w:rPr>
          <w:b/>
          <w:bCs/>
        </w:rPr>
        <w:t>moment (</w:t>
      </w:r>
      <w:r w:rsidR="00242068">
        <w:rPr>
          <w:b/>
          <w:bCs/>
        </w:rPr>
        <w:t>10</w:t>
      </w:r>
      <w:r w:rsidR="000E7F51">
        <w:rPr>
          <w:b/>
          <w:bCs/>
        </w:rPr>
        <w:t xml:space="preserve"> minut</w:t>
      </w:r>
      <w:r w:rsidR="00465F54" w:rsidRPr="00D80845">
        <w:rPr>
          <w:b/>
          <w:bCs/>
        </w:rPr>
        <w:t xml:space="preserve">) </w:t>
      </w:r>
    </w:p>
    <w:p w14:paraId="17733311" w14:textId="21F30F14" w:rsidR="00465F54" w:rsidRDefault="00465F54" w:rsidP="009B77A6">
      <w:r>
        <w:t>Okamžik náhlého uvědomění a poznání. Je to moment, který pomáhá reflektovat, co žáci během dne zažili, co si odnáší. Znamená také moment pochopení souvislostí a objasnění významu.</w:t>
      </w:r>
    </w:p>
    <w:p w14:paraId="74B43F77" w14:textId="4E98213B" w:rsidR="009B77A6" w:rsidRDefault="009B77A6" w:rsidP="009B77A6">
      <w:pPr>
        <w:ind w:left="708"/>
        <w:rPr>
          <w:b/>
          <w:bCs/>
        </w:rPr>
      </w:pPr>
      <w:r w:rsidRPr="00EA7520">
        <w:rPr>
          <w:b/>
          <w:bCs/>
        </w:rPr>
        <w:t>Zdroje pro inspiraci či rozšíření tématu</w:t>
      </w:r>
    </w:p>
    <w:p w14:paraId="3FA8E2E6" w14:textId="180A52A8" w:rsidR="007E244C" w:rsidRPr="00DF32F1" w:rsidRDefault="007E244C" w:rsidP="007E244C">
      <w:pPr>
        <w:rPr>
          <w:rFonts w:cstheme="minorHAnsi"/>
          <w:shd w:val="clear" w:color="auto" w:fill="FFFFFF"/>
        </w:rPr>
      </w:pPr>
      <w:bookmarkStart w:id="43" w:name="_Hlk44079304"/>
      <w:r w:rsidRPr="00DF32F1">
        <w:rPr>
          <w:rFonts w:cstheme="minorHAnsi"/>
          <w:shd w:val="clear" w:color="auto" w:fill="FFFFFF"/>
        </w:rPr>
        <w:t>BABEJOVÁ, Barbora. </w:t>
      </w:r>
      <w:r w:rsidRPr="00DF32F1">
        <w:rPr>
          <w:rFonts w:cstheme="minorHAnsi"/>
          <w:i/>
          <w:iCs/>
          <w:shd w:val="clear" w:color="auto" w:fill="FFFFFF"/>
        </w:rPr>
        <w:t>Zpětná vazba ve vzdělávacím procesu</w:t>
      </w:r>
      <w:r w:rsidRPr="00DF32F1">
        <w:rPr>
          <w:rFonts w:cstheme="minorHAnsi"/>
          <w:shd w:val="clear" w:color="auto" w:fill="FFFFFF"/>
        </w:rPr>
        <w:t>. Praha, 2017. Diplomová práce. Karlova univerzita, P</w:t>
      </w:r>
      <w:r w:rsidR="00D8645A">
        <w:rPr>
          <w:rFonts w:cstheme="minorHAnsi"/>
          <w:shd w:val="clear" w:color="auto" w:fill="FFFFFF"/>
        </w:rPr>
        <w:t>e</w:t>
      </w:r>
      <w:r w:rsidRPr="00DF32F1">
        <w:rPr>
          <w:rFonts w:cstheme="minorHAnsi"/>
          <w:shd w:val="clear" w:color="auto" w:fill="FFFFFF"/>
        </w:rPr>
        <w:t xml:space="preserve">dagogická fakulta. Vedoucí práce Jana Stará. </w:t>
      </w:r>
    </w:p>
    <w:bookmarkEnd w:id="43"/>
    <w:p w14:paraId="1A68D9CB" w14:textId="03A5544D" w:rsidR="00D10169" w:rsidRPr="00DF32F1" w:rsidRDefault="00D10169" w:rsidP="00D10169">
      <w:pPr>
        <w:rPr>
          <w:rFonts w:cstheme="minorHAnsi"/>
          <w:shd w:val="clear" w:color="auto" w:fill="FFFFFF"/>
        </w:rPr>
      </w:pPr>
      <w:r w:rsidRPr="00DF32F1">
        <w:rPr>
          <w:rFonts w:cstheme="minorHAnsi"/>
          <w:shd w:val="clear" w:color="auto" w:fill="FFFFFF"/>
        </w:rPr>
        <w:t>HRKAL, Marek. </w:t>
      </w:r>
      <w:r w:rsidRPr="00DF32F1">
        <w:rPr>
          <w:rFonts w:cstheme="minorHAnsi"/>
          <w:i/>
          <w:iCs/>
          <w:shd w:val="clear" w:color="auto" w:fill="FFFFFF"/>
        </w:rPr>
        <w:t>Odprezentuj: průvodce přípravou prezentace</w:t>
      </w:r>
      <w:r w:rsidRPr="00DF32F1">
        <w:rPr>
          <w:rFonts w:cstheme="minorHAnsi"/>
          <w:shd w:val="clear" w:color="auto" w:fill="FFFFFF"/>
        </w:rPr>
        <w:t>. Brno: BizBooks, 2018.</w:t>
      </w:r>
    </w:p>
    <w:p w14:paraId="3C66B118" w14:textId="7FECCDB1" w:rsidR="00E00C08" w:rsidRDefault="00E00C08" w:rsidP="00E00C08">
      <w:pPr>
        <w:rPr>
          <w:rStyle w:val="Hypertextovodkaz"/>
          <w:rFonts w:cstheme="minorHAnsi"/>
          <w:color w:val="auto"/>
        </w:rPr>
      </w:pPr>
      <w:r w:rsidRPr="00DF32F1">
        <w:rPr>
          <w:rFonts w:cstheme="minorHAnsi"/>
          <w:shd w:val="clear" w:color="auto" w:fill="FFFFFF"/>
        </w:rPr>
        <w:t>ZPĚTNÁ VAZBA PO AKTIVITÁCH. </w:t>
      </w:r>
      <w:r w:rsidRPr="00DF32F1">
        <w:rPr>
          <w:rFonts w:cstheme="minorHAnsi"/>
          <w:i/>
          <w:iCs/>
          <w:shd w:val="clear" w:color="auto" w:fill="FFFFFF"/>
        </w:rPr>
        <w:t>Skautský institut</w:t>
      </w:r>
      <w:r w:rsidRPr="00DF32F1">
        <w:rPr>
          <w:rFonts w:cstheme="minorHAnsi"/>
          <w:shd w:val="clear" w:color="auto" w:fill="FFFFFF"/>
        </w:rPr>
        <w:t> [online].</w:t>
      </w:r>
      <w:r w:rsidR="00DC60BA">
        <w:rPr>
          <w:rFonts w:cstheme="minorHAnsi"/>
          <w:shd w:val="clear" w:color="auto" w:fill="FFFFFF"/>
        </w:rPr>
        <w:t xml:space="preserve"> [cit. 2020-08-12]. Dostupné z: </w:t>
      </w:r>
      <w:hyperlink r:id="rId38" w:history="1">
        <w:r w:rsidRPr="00DF32F1">
          <w:rPr>
            <w:rStyle w:val="Hypertextovodkaz"/>
            <w:rFonts w:cstheme="minorHAnsi"/>
            <w:color w:val="auto"/>
          </w:rPr>
          <w:t>https://www.skautskyinstitut.cz/metodika/zpetna-vazba-po-aktivitach</w:t>
        </w:r>
      </w:hyperlink>
      <w:r w:rsidR="00281D73">
        <w:rPr>
          <w:rStyle w:val="Hypertextovodkaz"/>
          <w:rFonts w:cstheme="minorHAnsi"/>
          <w:color w:val="auto"/>
        </w:rPr>
        <w:t>.</w:t>
      </w:r>
    </w:p>
    <w:p w14:paraId="0B71B9BC" w14:textId="77777777" w:rsidR="00DC60BA" w:rsidRPr="00DF32F1" w:rsidRDefault="00DC60BA" w:rsidP="00E00C08">
      <w:pPr>
        <w:rPr>
          <w:rFonts w:cstheme="minorHAnsi"/>
          <w:bCs/>
        </w:rPr>
      </w:pPr>
    </w:p>
    <w:p w14:paraId="699D97A2" w14:textId="1E74CE60" w:rsidR="006F62DA" w:rsidRDefault="00D14E94" w:rsidP="006F62DA">
      <w:pPr>
        <w:pStyle w:val="Nadpis1"/>
      </w:pPr>
      <w:bookmarkStart w:id="44" w:name="_Toc74720373"/>
      <w:r>
        <w:lastRenderedPageBreak/>
        <w:t>4 Příloha č. 1 – S</w:t>
      </w:r>
      <w:r w:rsidR="006F62DA">
        <w:t>oubor materiálů pro realizaci programu</w:t>
      </w:r>
      <w:bookmarkEnd w:id="44"/>
    </w:p>
    <w:p w14:paraId="26CE857A" w14:textId="77777777" w:rsidR="001825B5" w:rsidRDefault="001825B5" w:rsidP="001825B5">
      <w:pPr>
        <w:pStyle w:val="Odstavecseseznamem"/>
        <w:numPr>
          <w:ilvl w:val="0"/>
          <w:numId w:val="24"/>
        </w:numPr>
        <w:spacing w:after="0" w:line="276" w:lineRule="auto"/>
        <w:ind w:left="714" w:hanging="357"/>
        <w:contextualSpacing w:val="0"/>
      </w:pPr>
      <w:r>
        <w:t xml:space="preserve">4.1 – Vstupní dotazník </w:t>
      </w:r>
    </w:p>
    <w:p w14:paraId="5BE34E71" w14:textId="77777777" w:rsidR="001825B5" w:rsidRDefault="001825B5" w:rsidP="001825B5">
      <w:pPr>
        <w:pStyle w:val="Odstavecseseznamem"/>
        <w:numPr>
          <w:ilvl w:val="0"/>
          <w:numId w:val="24"/>
        </w:numPr>
        <w:spacing w:after="0" w:line="276" w:lineRule="auto"/>
        <w:ind w:left="714" w:hanging="357"/>
        <w:contextualSpacing w:val="0"/>
      </w:pPr>
      <w:r>
        <w:t>4.2 – Obec</w:t>
      </w:r>
    </w:p>
    <w:p w14:paraId="3A453CF0" w14:textId="77777777" w:rsidR="001825B5" w:rsidRDefault="001825B5" w:rsidP="001825B5">
      <w:pPr>
        <w:pStyle w:val="Odstavecseseznamem"/>
        <w:numPr>
          <w:ilvl w:val="0"/>
          <w:numId w:val="24"/>
        </w:numPr>
        <w:spacing w:after="0" w:line="276" w:lineRule="auto"/>
        <w:ind w:left="714" w:hanging="357"/>
        <w:contextualSpacing w:val="0"/>
      </w:pPr>
      <w:r>
        <w:t>4.3 – Odbory</w:t>
      </w:r>
    </w:p>
    <w:p w14:paraId="0D3F8EA5" w14:textId="77777777" w:rsidR="001825B5" w:rsidRDefault="001825B5" w:rsidP="001825B5">
      <w:pPr>
        <w:pStyle w:val="Odstavecseseznamem"/>
        <w:numPr>
          <w:ilvl w:val="0"/>
          <w:numId w:val="24"/>
        </w:numPr>
        <w:spacing w:after="0" w:line="276" w:lineRule="auto"/>
        <w:ind w:left="714" w:hanging="357"/>
        <w:contextualSpacing w:val="0"/>
      </w:pPr>
      <w:r>
        <w:t>4.4 – Křížovka</w:t>
      </w:r>
    </w:p>
    <w:p w14:paraId="5A50000B" w14:textId="77777777" w:rsidR="001825B5" w:rsidRDefault="001825B5" w:rsidP="001825B5">
      <w:pPr>
        <w:pStyle w:val="Odstavecseseznamem"/>
        <w:numPr>
          <w:ilvl w:val="0"/>
          <w:numId w:val="24"/>
        </w:numPr>
        <w:spacing w:after="0" w:line="276" w:lineRule="auto"/>
        <w:ind w:left="714" w:hanging="357"/>
        <w:contextualSpacing w:val="0"/>
      </w:pPr>
      <w:r>
        <w:t>4.5 – Osmisměrka</w:t>
      </w:r>
    </w:p>
    <w:p w14:paraId="4A1E975D" w14:textId="77777777" w:rsidR="001825B5" w:rsidRDefault="001825B5" w:rsidP="001825B5">
      <w:pPr>
        <w:pStyle w:val="Odstavecseseznamem"/>
        <w:numPr>
          <w:ilvl w:val="0"/>
          <w:numId w:val="24"/>
        </w:numPr>
        <w:spacing w:after="0" w:line="276" w:lineRule="auto"/>
        <w:ind w:left="714" w:hanging="357"/>
        <w:contextualSpacing w:val="0"/>
      </w:pPr>
      <w:r>
        <w:t>4.6 – Mapa z internetu</w:t>
      </w:r>
    </w:p>
    <w:p w14:paraId="12A19DCF" w14:textId="77777777" w:rsidR="001825B5" w:rsidRDefault="001825B5" w:rsidP="001825B5">
      <w:pPr>
        <w:pStyle w:val="Odstavecseseznamem"/>
        <w:numPr>
          <w:ilvl w:val="0"/>
          <w:numId w:val="24"/>
        </w:numPr>
        <w:spacing w:after="0" w:line="276" w:lineRule="auto"/>
        <w:ind w:left="714" w:hanging="357"/>
        <w:contextualSpacing w:val="0"/>
      </w:pPr>
      <w:r>
        <w:t>4.7 – Kreslená mapa</w:t>
      </w:r>
    </w:p>
    <w:p w14:paraId="5D2FCB90" w14:textId="77777777" w:rsidR="001825B5" w:rsidRDefault="001825B5" w:rsidP="001825B5">
      <w:pPr>
        <w:pStyle w:val="Odstavecseseznamem"/>
        <w:numPr>
          <w:ilvl w:val="0"/>
          <w:numId w:val="24"/>
        </w:numPr>
        <w:spacing w:after="0" w:line="276" w:lineRule="auto"/>
        <w:ind w:left="714" w:hanging="357"/>
        <w:contextualSpacing w:val="0"/>
      </w:pPr>
      <w:r>
        <w:t>4.8 – Moje představy</w:t>
      </w:r>
    </w:p>
    <w:p w14:paraId="0DA14A74" w14:textId="77777777" w:rsidR="001825B5" w:rsidRDefault="001825B5" w:rsidP="001825B5">
      <w:pPr>
        <w:pStyle w:val="Odstavecseseznamem"/>
        <w:numPr>
          <w:ilvl w:val="0"/>
          <w:numId w:val="24"/>
        </w:numPr>
        <w:spacing w:after="0" w:line="276" w:lineRule="auto"/>
        <w:ind w:left="714" w:hanging="357"/>
        <w:contextualSpacing w:val="0"/>
      </w:pPr>
      <w:r>
        <w:t>4.9 – Kam jít</w:t>
      </w:r>
    </w:p>
    <w:p w14:paraId="7FB1F045" w14:textId="77777777" w:rsidR="001825B5" w:rsidRDefault="001825B5" w:rsidP="001825B5">
      <w:pPr>
        <w:pStyle w:val="Odstavecseseznamem"/>
        <w:numPr>
          <w:ilvl w:val="0"/>
          <w:numId w:val="24"/>
        </w:numPr>
        <w:spacing w:after="0" w:line="276" w:lineRule="auto"/>
        <w:ind w:left="714" w:hanging="357"/>
        <w:contextualSpacing w:val="0"/>
      </w:pPr>
      <w:r>
        <w:t>4.10 – Odhaleno</w:t>
      </w:r>
    </w:p>
    <w:p w14:paraId="685B86BE" w14:textId="77777777" w:rsidR="001825B5" w:rsidRDefault="001825B5" w:rsidP="001825B5">
      <w:pPr>
        <w:pStyle w:val="Odstavecseseznamem"/>
        <w:numPr>
          <w:ilvl w:val="0"/>
          <w:numId w:val="24"/>
        </w:numPr>
        <w:spacing w:after="0" w:line="276" w:lineRule="auto"/>
        <w:ind w:left="714" w:hanging="357"/>
        <w:contextualSpacing w:val="0"/>
      </w:pPr>
      <w:r>
        <w:t>4.11 – Diskusní kartičky</w:t>
      </w:r>
    </w:p>
    <w:p w14:paraId="1A4D14A5" w14:textId="77777777" w:rsidR="001825B5" w:rsidRDefault="001825B5" w:rsidP="001825B5">
      <w:pPr>
        <w:pStyle w:val="Odstavecseseznamem"/>
        <w:numPr>
          <w:ilvl w:val="0"/>
          <w:numId w:val="24"/>
        </w:numPr>
        <w:spacing w:after="0" w:line="276" w:lineRule="auto"/>
        <w:ind w:left="714" w:hanging="357"/>
        <w:contextualSpacing w:val="0"/>
      </w:pPr>
      <w:r>
        <w:t>4.12 – Náš e-mail</w:t>
      </w:r>
    </w:p>
    <w:p w14:paraId="1A1DCDD1" w14:textId="77777777" w:rsidR="001825B5" w:rsidRDefault="001825B5" w:rsidP="001825B5">
      <w:pPr>
        <w:pStyle w:val="Odstavecseseznamem"/>
        <w:numPr>
          <w:ilvl w:val="0"/>
          <w:numId w:val="24"/>
        </w:numPr>
        <w:spacing w:after="0" w:line="276" w:lineRule="auto"/>
        <w:ind w:left="714" w:hanging="357"/>
        <w:contextualSpacing w:val="0"/>
      </w:pPr>
      <w:r>
        <w:t>4.13 – Sunshine Outline</w:t>
      </w:r>
    </w:p>
    <w:p w14:paraId="046D9688" w14:textId="77777777" w:rsidR="001825B5" w:rsidRDefault="001825B5" w:rsidP="001825B5">
      <w:pPr>
        <w:pStyle w:val="Odstavecseseznamem"/>
        <w:numPr>
          <w:ilvl w:val="0"/>
          <w:numId w:val="24"/>
        </w:numPr>
        <w:spacing w:after="0" w:line="276" w:lineRule="auto"/>
        <w:ind w:left="714" w:hanging="357"/>
        <w:contextualSpacing w:val="0"/>
      </w:pPr>
      <w:r>
        <w:t>4.14 – Pexeso</w:t>
      </w:r>
    </w:p>
    <w:p w14:paraId="7B349D72" w14:textId="77777777" w:rsidR="001825B5" w:rsidRDefault="001825B5" w:rsidP="001825B5">
      <w:pPr>
        <w:pStyle w:val="Odstavecseseznamem"/>
        <w:numPr>
          <w:ilvl w:val="0"/>
          <w:numId w:val="24"/>
        </w:numPr>
        <w:spacing w:after="0" w:line="276" w:lineRule="auto"/>
        <w:ind w:left="714" w:hanging="357"/>
        <w:contextualSpacing w:val="0"/>
      </w:pPr>
      <w:r>
        <w:t>4.15 – Mapa města A</w:t>
      </w:r>
    </w:p>
    <w:p w14:paraId="2C89078A" w14:textId="77777777" w:rsidR="001825B5" w:rsidRDefault="001825B5" w:rsidP="001825B5">
      <w:pPr>
        <w:pStyle w:val="Odstavecseseznamem"/>
        <w:numPr>
          <w:ilvl w:val="0"/>
          <w:numId w:val="24"/>
        </w:numPr>
        <w:spacing w:after="0" w:line="276" w:lineRule="auto"/>
        <w:ind w:left="714" w:hanging="357"/>
        <w:contextualSpacing w:val="0"/>
      </w:pPr>
      <w:r>
        <w:t>4.16 – Mapa města B</w:t>
      </w:r>
    </w:p>
    <w:p w14:paraId="1FF30CFB" w14:textId="77777777" w:rsidR="001825B5" w:rsidRDefault="001825B5" w:rsidP="001825B5">
      <w:pPr>
        <w:pStyle w:val="Odstavecseseznamem"/>
        <w:numPr>
          <w:ilvl w:val="0"/>
          <w:numId w:val="24"/>
        </w:numPr>
        <w:spacing w:after="0" w:line="276" w:lineRule="auto"/>
        <w:ind w:left="714" w:hanging="357"/>
        <w:contextualSpacing w:val="0"/>
      </w:pPr>
      <w:r>
        <w:t>4.17 – Zásady tvorby prezentace</w:t>
      </w:r>
    </w:p>
    <w:p w14:paraId="4A45B67A" w14:textId="7214AC63" w:rsidR="001825B5" w:rsidRDefault="001825B5" w:rsidP="001825B5">
      <w:pPr>
        <w:pStyle w:val="Odstavecseseznamem"/>
        <w:numPr>
          <w:ilvl w:val="0"/>
          <w:numId w:val="24"/>
        </w:numPr>
        <w:spacing w:after="0" w:line="276" w:lineRule="auto"/>
        <w:ind w:left="714" w:hanging="357"/>
        <w:contextualSpacing w:val="0"/>
      </w:pPr>
      <w:r>
        <w:t>4.18 – Jak prezentovat</w:t>
      </w:r>
      <w:r w:rsidR="0099626E">
        <w:t xml:space="preserve"> </w:t>
      </w:r>
    </w:p>
    <w:p w14:paraId="6F76301F" w14:textId="09FD7848" w:rsidR="001825B5" w:rsidRDefault="00B44B1E" w:rsidP="001825B5">
      <w:pPr>
        <w:pStyle w:val="Odstavecseseznamem"/>
        <w:numPr>
          <w:ilvl w:val="0"/>
          <w:numId w:val="24"/>
        </w:numPr>
        <w:spacing w:after="0" w:line="276" w:lineRule="auto"/>
        <w:ind w:left="714" w:hanging="357"/>
        <w:contextualSpacing w:val="0"/>
      </w:pPr>
      <w:r>
        <w:t>4.1</w:t>
      </w:r>
      <w:r w:rsidR="001825B5">
        <w:t>9 – Zpětná vazba</w:t>
      </w:r>
    </w:p>
    <w:p w14:paraId="2421123E" w14:textId="77777777" w:rsidR="001825B5" w:rsidRDefault="001825B5" w:rsidP="001825B5">
      <w:pPr>
        <w:pStyle w:val="Odstavecseseznamem"/>
        <w:numPr>
          <w:ilvl w:val="0"/>
          <w:numId w:val="24"/>
        </w:numPr>
        <w:spacing w:after="0" w:line="276" w:lineRule="auto"/>
        <w:ind w:left="714" w:hanging="357"/>
        <w:contextualSpacing w:val="0"/>
      </w:pPr>
      <w:r>
        <w:t>4.20 – Výstupní dotazník</w:t>
      </w:r>
    </w:p>
    <w:p w14:paraId="1B58A483" w14:textId="77777777" w:rsidR="00E36193" w:rsidRDefault="00E36193" w:rsidP="006F62DA"/>
    <w:p w14:paraId="54D37CCA" w14:textId="77777777" w:rsidR="00673C02" w:rsidRDefault="00673C02" w:rsidP="00673C02">
      <w:r>
        <w:t>Veškeré materiály potřebné pro realizaci programu jsou dostupné na následujících odkazech:</w:t>
      </w:r>
    </w:p>
    <w:p w14:paraId="16673A5B" w14:textId="5A57242E" w:rsidR="004F476B" w:rsidRPr="004F476B" w:rsidRDefault="00673C02" w:rsidP="004F476B">
      <w:pPr>
        <w:jc w:val="left"/>
        <w:rPr>
          <w:rFonts w:ascii="Calibri" w:eastAsia="Times New Roman" w:hAnsi="Calibri" w:cs="Calibri"/>
          <w:color w:val="000000"/>
          <w:lang w:eastAsia="cs-CZ"/>
        </w:rPr>
      </w:pPr>
      <w:r>
        <w:t>DOCX:</w:t>
      </w:r>
      <w:r w:rsidRPr="00E17E99">
        <w:t xml:space="preserve"> </w:t>
      </w:r>
      <w:hyperlink r:id="rId39" w:history="1">
        <w:r w:rsidR="004F476B" w:rsidRPr="00925C12">
          <w:rPr>
            <w:rStyle w:val="Hypertextovodkaz"/>
            <w:rFonts w:ascii="Calibri" w:eastAsia="Times New Roman" w:hAnsi="Calibri" w:cs="Calibri"/>
            <w:lang w:eastAsia="cs-CZ"/>
          </w:rPr>
          <w:t>https://filedn.com/lsBVgSr0PfSJIhl2KR8cjnu/Skola40/Prostredi_kolem_nas_1/4-Soubor-materialu-pro-realizaci-Prostredi-kolem-nas_1.docx</w:t>
        </w:r>
      </w:hyperlink>
      <w:r w:rsidR="004F476B">
        <w:rPr>
          <w:rFonts w:ascii="Calibri" w:eastAsia="Times New Roman" w:hAnsi="Calibri" w:cs="Calibri"/>
          <w:color w:val="000000"/>
          <w:lang w:eastAsia="cs-CZ"/>
        </w:rPr>
        <w:t xml:space="preserve"> </w:t>
      </w:r>
    </w:p>
    <w:p w14:paraId="39D19BE6" w14:textId="3100D7A7" w:rsidR="004F476B" w:rsidRPr="004F476B" w:rsidRDefault="00673C02" w:rsidP="004F476B">
      <w:pPr>
        <w:jc w:val="left"/>
        <w:rPr>
          <w:rFonts w:ascii="Calibri" w:eastAsia="Times New Roman" w:hAnsi="Calibri" w:cs="Calibri"/>
          <w:color w:val="000000"/>
          <w:lang w:eastAsia="cs-CZ"/>
        </w:rPr>
      </w:pPr>
      <w:r>
        <w:t xml:space="preserve">PDF: </w:t>
      </w:r>
      <w:hyperlink r:id="rId40" w:history="1">
        <w:r w:rsidR="004F476B" w:rsidRPr="00925C12">
          <w:rPr>
            <w:rStyle w:val="Hypertextovodkaz"/>
            <w:rFonts w:ascii="Calibri" w:eastAsia="Times New Roman" w:hAnsi="Calibri" w:cs="Calibri"/>
            <w:lang w:eastAsia="cs-CZ"/>
          </w:rPr>
          <w:t>https://filedn.com/lsBVgSr0PfSJIhl2KR8cjnu/Skola40/Prostredi_kolem_nas_1/4-Soubor-materialu-pro-realizaci-Prostredi-kolem-nas_1.pdf</w:t>
        </w:r>
      </w:hyperlink>
      <w:r w:rsidR="004F476B">
        <w:rPr>
          <w:rFonts w:ascii="Calibri" w:eastAsia="Times New Roman" w:hAnsi="Calibri" w:cs="Calibri"/>
          <w:color w:val="000000"/>
          <w:lang w:eastAsia="cs-CZ"/>
        </w:rPr>
        <w:t xml:space="preserve"> </w:t>
      </w:r>
    </w:p>
    <w:p w14:paraId="21F78F9D" w14:textId="498D49A7" w:rsidR="00673C02" w:rsidRDefault="00673C02" w:rsidP="00215DC3">
      <w:pPr>
        <w:jc w:val="left"/>
      </w:pPr>
    </w:p>
    <w:p w14:paraId="2D94BA0A" w14:textId="77777777" w:rsidR="00887EFB" w:rsidRDefault="00887EFB" w:rsidP="00215DC3">
      <w:pPr>
        <w:jc w:val="left"/>
      </w:pPr>
    </w:p>
    <w:p w14:paraId="20886322" w14:textId="37429853" w:rsidR="00E36193" w:rsidRDefault="00E36193" w:rsidP="006F62DA"/>
    <w:p w14:paraId="4EE0136B" w14:textId="77777777" w:rsidR="005D27B9" w:rsidRDefault="005D27B9">
      <w:pPr>
        <w:spacing w:line="276" w:lineRule="auto"/>
        <w:jc w:val="left"/>
        <w:rPr>
          <w:rFonts w:eastAsiaTheme="majorEastAsia" w:cstheme="majorBidi"/>
          <w:b/>
          <w:bCs/>
          <w:color w:val="0D0D0D" w:themeColor="text1" w:themeTint="F2"/>
          <w:sz w:val="28"/>
          <w:szCs w:val="28"/>
        </w:rPr>
      </w:pPr>
      <w:r>
        <w:br w:type="page"/>
      </w:r>
    </w:p>
    <w:p w14:paraId="7700FB57" w14:textId="16AB90D6" w:rsidR="00E36193" w:rsidRDefault="00E36193" w:rsidP="00E36193">
      <w:pPr>
        <w:pStyle w:val="Nadpis1"/>
      </w:pPr>
      <w:bookmarkStart w:id="45" w:name="_Toc74720374"/>
      <w:r>
        <w:lastRenderedPageBreak/>
        <w:t xml:space="preserve">5 Příloha č. 2 </w:t>
      </w:r>
      <w:r w:rsidR="00B67545">
        <w:t>–</w:t>
      </w:r>
      <w:r>
        <w:t xml:space="preserve"> </w:t>
      </w:r>
      <w:r w:rsidR="00D14E94">
        <w:t>S</w:t>
      </w:r>
      <w:r w:rsidR="00B67545">
        <w:t>oubor metodických materiálů</w:t>
      </w:r>
      <w:bookmarkEnd w:id="45"/>
    </w:p>
    <w:p w14:paraId="58E12FBC" w14:textId="211F4A02" w:rsidR="00525DD9" w:rsidRDefault="00525DD9" w:rsidP="00F917D1">
      <w:pPr>
        <w:pStyle w:val="Odstavecseseznamem"/>
        <w:numPr>
          <w:ilvl w:val="0"/>
          <w:numId w:val="25"/>
        </w:numPr>
        <w:spacing w:after="0" w:line="276" w:lineRule="auto"/>
        <w:ind w:left="714" w:hanging="357"/>
        <w:contextualSpacing w:val="0"/>
      </w:pPr>
      <w:r>
        <w:t>5.1 – Kompetenční dotazníky</w:t>
      </w:r>
    </w:p>
    <w:p w14:paraId="511264A5" w14:textId="4C45568D" w:rsidR="00525DD9" w:rsidRDefault="00525DD9" w:rsidP="00F917D1">
      <w:pPr>
        <w:pStyle w:val="Odstavecseseznamem"/>
        <w:numPr>
          <w:ilvl w:val="0"/>
          <w:numId w:val="25"/>
        </w:numPr>
        <w:spacing w:after="0" w:line="276" w:lineRule="auto"/>
        <w:ind w:left="714" w:hanging="357"/>
        <w:contextualSpacing w:val="0"/>
      </w:pPr>
      <w:r>
        <w:t>5.2 – Dělení do skupin po 4</w:t>
      </w:r>
    </w:p>
    <w:p w14:paraId="1B164A00" w14:textId="113B9D6C" w:rsidR="00525DD9" w:rsidRDefault="00525DD9" w:rsidP="00F917D1">
      <w:pPr>
        <w:pStyle w:val="Odstavecseseznamem"/>
        <w:numPr>
          <w:ilvl w:val="0"/>
          <w:numId w:val="25"/>
        </w:numPr>
        <w:spacing w:after="0" w:line="276" w:lineRule="auto"/>
        <w:ind w:left="714" w:hanging="357"/>
        <w:contextualSpacing w:val="0"/>
      </w:pPr>
      <w:r>
        <w:t>5.3 – Dělení do skupin po 5</w:t>
      </w:r>
    </w:p>
    <w:p w14:paraId="3712F6E0" w14:textId="5FA2F69A" w:rsidR="00525DD9" w:rsidRDefault="00525DD9" w:rsidP="00F917D1">
      <w:pPr>
        <w:pStyle w:val="Odstavecseseznamem"/>
        <w:numPr>
          <w:ilvl w:val="0"/>
          <w:numId w:val="25"/>
        </w:numPr>
        <w:spacing w:after="0" w:line="276" w:lineRule="auto"/>
        <w:ind w:left="714" w:hanging="357"/>
        <w:contextualSpacing w:val="0"/>
      </w:pPr>
      <w:r>
        <w:t>5.4 – Dělení do skupin po 4 či 5</w:t>
      </w:r>
    </w:p>
    <w:p w14:paraId="09DB663D" w14:textId="57320683" w:rsidR="00525DD9" w:rsidRDefault="00525DD9" w:rsidP="00F917D1">
      <w:pPr>
        <w:pStyle w:val="Odstavecseseznamem"/>
        <w:numPr>
          <w:ilvl w:val="0"/>
          <w:numId w:val="25"/>
        </w:numPr>
        <w:spacing w:after="0" w:line="276" w:lineRule="auto"/>
        <w:ind w:left="714" w:hanging="357"/>
        <w:contextualSpacing w:val="0"/>
      </w:pPr>
      <w:r>
        <w:t xml:space="preserve">5.5 – </w:t>
      </w:r>
      <w:r w:rsidR="005A7F98">
        <w:t>Obec – pavouk</w:t>
      </w:r>
    </w:p>
    <w:p w14:paraId="7796E2DC" w14:textId="2A8F8837" w:rsidR="00525DD9" w:rsidRDefault="00525DD9" w:rsidP="00F917D1">
      <w:pPr>
        <w:pStyle w:val="Odstavecseseznamem"/>
        <w:numPr>
          <w:ilvl w:val="0"/>
          <w:numId w:val="25"/>
        </w:numPr>
        <w:spacing w:after="0" w:line="276" w:lineRule="auto"/>
        <w:ind w:left="714" w:hanging="357"/>
        <w:contextualSpacing w:val="0"/>
      </w:pPr>
      <w:r>
        <w:t xml:space="preserve">5.6 – </w:t>
      </w:r>
      <w:r w:rsidR="005A7F98">
        <w:t xml:space="preserve">Odbory – řešení </w:t>
      </w:r>
    </w:p>
    <w:p w14:paraId="28E82739" w14:textId="39C4C2DB" w:rsidR="00525DD9" w:rsidRDefault="00525DD9" w:rsidP="00F917D1">
      <w:pPr>
        <w:pStyle w:val="Odstavecseseznamem"/>
        <w:numPr>
          <w:ilvl w:val="0"/>
          <w:numId w:val="25"/>
        </w:numPr>
        <w:spacing w:after="0" w:line="276" w:lineRule="auto"/>
        <w:ind w:left="714" w:hanging="357"/>
        <w:contextualSpacing w:val="0"/>
      </w:pPr>
      <w:r>
        <w:t>5.7 – Ovály se slovní zásobou</w:t>
      </w:r>
    </w:p>
    <w:p w14:paraId="4C74277F" w14:textId="13E58F67" w:rsidR="00525DD9" w:rsidRDefault="00525DD9" w:rsidP="00F917D1">
      <w:pPr>
        <w:pStyle w:val="Odstavecseseznamem"/>
        <w:numPr>
          <w:ilvl w:val="0"/>
          <w:numId w:val="25"/>
        </w:numPr>
        <w:spacing w:after="0" w:line="276" w:lineRule="auto"/>
        <w:ind w:left="714" w:hanging="357"/>
        <w:contextualSpacing w:val="0"/>
      </w:pPr>
      <w:r>
        <w:t>5.8 – Křížovka – řešení</w:t>
      </w:r>
    </w:p>
    <w:p w14:paraId="363FA050" w14:textId="7B8FD2D6" w:rsidR="00525DD9" w:rsidRDefault="00525DD9" w:rsidP="00F917D1">
      <w:pPr>
        <w:pStyle w:val="Odstavecseseznamem"/>
        <w:numPr>
          <w:ilvl w:val="0"/>
          <w:numId w:val="25"/>
        </w:numPr>
        <w:spacing w:after="0" w:line="276" w:lineRule="auto"/>
        <w:ind w:left="714" w:hanging="357"/>
        <w:contextualSpacing w:val="0"/>
      </w:pPr>
      <w:r>
        <w:t>5.9 – Osmisměrka – řešení</w:t>
      </w:r>
    </w:p>
    <w:p w14:paraId="74EF1533" w14:textId="1FBCD28E" w:rsidR="00525DD9" w:rsidRDefault="00525DD9" w:rsidP="00F917D1">
      <w:pPr>
        <w:pStyle w:val="Odstavecseseznamem"/>
        <w:numPr>
          <w:ilvl w:val="0"/>
          <w:numId w:val="25"/>
        </w:numPr>
        <w:spacing w:after="0" w:line="276" w:lineRule="auto"/>
        <w:ind w:left="714" w:hanging="357"/>
        <w:contextualSpacing w:val="0"/>
      </w:pPr>
      <w:r>
        <w:t>5.10 – Vizuální meditace</w:t>
      </w:r>
    </w:p>
    <w:p w14:paraId="2D655C84" w14:textId="77777777" w:rsidR="005A7F98" w:rsidRDefault="00525DD9" w:rsidP="00F917D1">
      <w:pPr>
        <w:pStyle w:val="Odstavecseseznamem"/>
        <w:numPr>
          <w:ilvl w:val="0"/>
          <w:numId w:val="25"/>
        </w:numPr>
        <w:spacing w:after="0" w:line="276" w:lineRule="auto"/>
        <w:ind w:left="714" w:hanging="357"/>
        <w:contextualSpacing w:val="0"/>
      </w:pPr>
      <w:r>
        <w:t xml:space="preserve">5.11 – </w:t>
      </w:r>
      <w:r w:rsidR="005A7F98">
        <w:t xml:space="preserve"> Kam jít – řešení </w:t>
      </w:r>
    </w:p>
    <w:p w14:paraId="3284E2A0" w14:textId="785478B7" w:rsidR="00525DD9" w:rsidRDefault="005A7F98" w:rsidP="00F917D1">
      <w:pPr>
        <w:pStyle w:val="Odstavecseseznamem"/>
        <w:numPr>
          <w:ilvl w:val="0"/>
          <w:numId w:val="25"/>
        </w:numPr>
        <w:spacing w:after="0" w:line="276" w:lineRule="auto"/>
        <w:ind w:left="714" w:hanging="357"/>
        <w:contextualSpacing w:val="0"/>
      </w:pPr>
      <w:r>
        <w:t xml:space="preserve">5.12 </w:t>
      </w:r>
      <w:r w:rsidR="00D8645A">
        <w:t>–</w:t>
      </w:r>
      <w:r>
        <w:t xml:space="preserve"> </w:t>
      </w:r>
      <w:r w:rsidR="00525DD9">
        <w:t>Sunshine Outline – návrh řešení</w:t>
      </w:r>
    </w:p>
    <w:p w14:paraId="4806FA39" w14:textId="14DEACAA" w:rsidR="00525DD9" w:rsidRDefault="00525DD9" w:rsidP="00F917D1">
      <w:pPr>
        <w:pStyle w:val="Odstavecseseznamem"/>
        <w:numPr>
          <w:ilvl w:val="0"/>
          <w:numId w:val="25"/>
        </w:numPr>
        <w:spacing w:after="0" w:line="276" w:lineRule="auto"/>
        <w:ind w:left="714" w:hanging="357"/>
        <w:contextualSpacing w:val="0"/>
      </w:pPr>
      <w:r>
        <w:t>5.12 – Pantomima</w:t>
      </w:r>
    </w:p>
    <w:p w14:paraId="1770F5E6" w14:textId="0465BCF2" w:rsidR="00525DD9" w:rsidRDefault="00525DD9" w:rsidP="00F917D1">
      <w:pPr>
        <w:pStyle w:val="Odstavecseseznamem"/>
        <w:numPr>
          <w:ilvl w:val="0"/>
          <w:numId w:val="25"/>
        </w:numPr>
        <w:spacing w:after="0" w:line="276" w:lineRule="auto"/>
        <w:ind w:left="714" w:hanging="357"/>
        <w:contextualSpacing w:val="0"/>
      </w:pPr>
      <w:r>
        <w:t>5.13 – Celá mapa</w:t>
      </w:r>
    </w:p>
    <w:p w14:paraId="4E0E3A06" w14:textId="05AAC080" w:rsidR="00525DD9" w:rsidRDefault="00525DD9" w:rsidP="00F917D1">
      <w:pPr>
        <w:pStyle w:val="Odstavecseseznamem"/>
        <w:numPr>
          <w:ilvl w:val="0"/>
          <w:numId w:val="25"/>
        </w:numPr>
        <w:spacing w:after="0" w:line="276" w:lineRule="auto"/>
        <w:ind w:left="714" w:hanging="357"/>
        <w:contextualSpacing w:val="0"/>
      </w:pPr>
      <w:r>
        <w:t>5.14 – O prezentaci</w:t>
      </w:r>
    </w:p>
    <w:p w14:paraId="6B9D043A" w14:textId="77777777" w:rsidR="007432D3" w:rsidRDefault="007432D3" w:rsidP="00F917D1">
      <w:pPr>
        <w:spacing w:after="0" w:line="276" w:lineRule="auto"/>
      </w:pPr>
    </w:p>
    <w:p w14:paraId="524CACD1" w14:textId="77777777" w:rsidR="00673C02" w:rsidRDefault="00673C02" w:rsidP="00673C02">
      <w:r>
        <w:t>Veškeré metodické materiály jsou dostupné na následujících odkazech:</w:t>
      </w:r>
    </w:p>
    <w:p w14:paraId="06F5C8AC" w14:textId="487EAC9A" w:rsidR="004F476B" w:rsidRPr="004F476B" w:rsidRDefault="00673C02" w:rsidP="004F476B">
      <w:pPr>
        <w:jc w:val="left"/>
        <w:rPr>
          <w:rFonts w:ascii="Calibri" w:eastAsia="Times New Roman" w:hAnsi="Calibri" w:cs="Calibri"/>
          <w:color w:val="000000"/>
          <w:lang w:eastAsia="cs-CZ"/>
        </w:rPr>
      </w:pPr>
      <w:r>
        <w:t xml:space="preserve">DOCX: </w:t>
      </w:r>
      <w:r w:rsidR="004F476B">
        <w:br/>
      </w:r>
      <w:hyperlink r:id="rId41" w:history="1">
        <w:r w:rsidR="004F476B" w:rsidRPr="00925C12">
          <w:rPr>
            <w:rStyle w:val="Hypertextovodkaz"/>
            <w:rFonts w:ascii="Calibri" w:eastAsia="Times New Roman" w:hAnsi="Calibri" w:cs="Calibri"/>
            <w:lang w:eastAsia="cs-CZ"/>
          </w:rPr>
          <w:t>https://filedn.com/lsBVgSr0PfSJIhl2KR8cjnu/Skola40/Prostredi_kolem_nas_1/5-Soubor-metodickych-materialu-Prostredi-kolem-nas_1.docx</w:t>
        </w:r>
      </w:hyperlink>
      <w:r w:rsidR="004F476B">
        <w:rPr>
          <w:rFonts w:ascii="Calibri" w:eastAsia="Times New Roman" w:hAnsi="Calibri" w:cs="Calibri"/>
          <w:color w:val="000000"/>
          <w:lang w:eastAsia="cs-CZ"/>
        </w:rPr>
        <w:t xml:space="preserve"> </w:t>
      </w:r>
    </w:p>
    <w:p w14:paraId="628EA3B8" w14:textId="5BCE384E" w:rsidR="00673C02" w:rsidRDefault="00673C02" w:rsidP="00215DC3">
      <w:pPr>
        <w:jc w:val="left"/>
      </w:pPr>
    </w:p>
    <w:p w14:paraId="2973545C" w14:textId="76A53CC2" w:rsidR="004F476B" w:rsidRPr="004F476B" w:rsidRDefault="00673C02" w:rsidP="004F476B">
      <w:pPr>
        <w:jc w:val="left"/>
      </w:pPr>
      <w:r>
        <w:t xml:space="preserve">PDF: </w:t>
      </w:r>
      <w:r w:rsidR="004F476B">
        <w:br/>
      </w:r>
      <w:hyperlink r:id="rId42" w:history="1">
        <w:r w:rsidR="004F476B" w:rsidRPr="00925C12">
          <w:rPr>
            <w:rStyle w:val="Hypertextovodkaz"/>
            <w:rFonts w:ascii="Calibri" w:eastAsia="Times New Roman" w:hAnsi="Calibri" w:cs="Calibri"/>
            <w:lang w:eastAsia="cs-CZ"/>
          </w:rPr>
          <w:t>https://filedn.com/lsBVgSr0PfSJIhl2KR8cjnu/Skola40/Prostredi_kolem_nas_1/5-Soubor-metodickych-materialu-Prostredi-kolem-nas_1.pdf</w:t>
        </w:r>
      </w:hyperlink>
      <w:r w:rsidR="004F476B">
        <w:rPr>
          <w:rFonts w:ascii="Calibri" w:eastAsia="Times New Roman" w:hAnsi="Calibri" w:cs="Calibri"/>
          <w:color w:val="000000"/>
          <w:lang w:eastAsia="cs-CZ"/>
        </w:rPr>
        <w:t xml:space="preserve"> </w:t>
      </w:r>
    </w:p>
    <w:p w14:paraId="1FD2E438" w14:textId="66650131" w:rsidR="00AE63E4" w:rsidRDefault="00AE63E4" w:rsidP="00215DC3">
      <w:pPr>
        <w:jc w:val="left"/>
      </w:pPr>
    </w:p>
    <w:p w14:paraId="09317486" w14:textId="77777777" w:rsidR="00887EFB" w:rsidRDefault="00887EFB" w:rsidP="00215DC3">
      <w:pPr>
        <w:jc w:val="left"/>
      </w:pPr>
    </w:p>
    <w:p w14:paraId="6124F446" w14:textId="77777777" w:rsidR="00887EFB" w:rsidRDefault="00887EFB" w:rsidP="00215DC3">
      <w:pPr>
        <w:jc w:val="left"/>
      </w:pPr>
    </w:p>
    <w:p w14:paraId="152BB9DD" w14:textId="66AD423C" w:rsidR="00673C02" w:rsidRDefault="00673C02" w:rsidP="00215DC3">
      <w:pPr>
        <w:jc w:val="left"/>
      </w:pPr>
      <w:r>
        <w:t xml:space="preserve"> </w:t>
      </w:r>
    </w:p>
    <w:p w14:paraId="6E4546C6" w14:textId="6A2F048B" w:rsidR="00054F9A" w:rsidRDefault="00054F9A" w:rsidP="006F62DA"/>
    <w:p w14:paraId="28CE2EB3" w14:textId="08E25994" w:rsidR="00054F9A" w:rsidRDefault="00054F9A" w:rsidP="006F62DA"/>
    <w:p w14:paraId="6E93405B" w14:textId="77777777" w:rsidR="00054F9A" w:rsidRDefault="00054F9A" w:rsidP="006F62DA"/>
    <w:p w14:paraId="2157A950" w14:textId="3B072C2B" w:rsidR="00997E05" w:rsidRDefault="00997E05" w:rsidP="006F62DA"/>
    <w:p w14:paraId="3A32ED20" w14:textId="4EBFB5EC" w:rsidR="00054F9A" w:rsidRDefault="00054F9A" w:rsidP="006F62DA"/>
    <w:p w14:paraId="2BB2FBA6" w14:textId="77777777" w:rsidR="00054F9A" w:rsidRDefault="00054F9A" w:rsidP="006F62DA"/>
    <w:p w14:paraId="2F096670" w14:textId="77777777" w:rsidR="005D27B9" w:rsidRDefault="005D27B9">
      <w:pPr>
        <w:spacing w:line="276" w:lineRule="auto"/>
        <w:jc w:val="left"/>
        <w:rPr>
          <w:rFonts w:eastAsiaTheme="majorEastAsia" w:cstheme="majorBidi"/>
          <w:b/>
          <w:bCs/>
          <w:color w:val="0D0D0D" w:themeColor="text1" w:themeTint="F2"/>
          <w:sz w:val="28"/>
          <w:szCs w:val="28"/>
        </w:rPr>
      </w:pPr>
      <w:bookmarkStart w:id="46" w:name="_Toc491241998"/>
      <w:bookmarkStart w:id="47" w:name="_Toc28851690"/>
      <w:bookmarkStart w:id="48" w:name="_Hlk28852982"/>
      <w:r>
        <w:br w:type="page"/>
      </w:r>
    </w:p>
    <w:p w14:paraId="2CD2A87F" w14:textId="321A1E4E" w:rsidR="00997E05" w:rsidRDefault="00997E05" w:rsidP="00997E05">
      <w:pPr>
        <w:pStyle w:val="Nadpis1"/>
      </w:pPr>
      <w:bookmarkStart w:id="49" w:name="_Toc74720375"/>
      <w:r>
        <w:lastRenderedPageBreak/>
        <w:t>6 Příloha č. 3 – Závěrečná zpráva o ověření programu v</w:t>
      </w:r>
      <w:r w:rsidR="00054F9A">
        <w:t> </w:t>
      </w:r>
      <w:r>
        <w:t>praxi</w:t>
      </w:r>
      <w:bookmarkEnd w:id="46"/>
      <w:bookmarkEnd w:id="47"/>
      <w:bookmarkEnd w:id="49"/>
    </w:p>
    <w:tbl>
      <w:tblPr>
        <w:tblStyle w:val="Mkatabulky"/>
        <w:tblpPr w:leftFromText="141" w:rightFromText="141" w:vertAnchor="page" w:horzAnchor="margin" w:tblpXSpec="center" w:tblpY="2226"/>
        <w:tblW w:w="9928" w:type="dxa"/>
        <w:tblLook w:val="04A0" w:firstRow="1" w:lastRow="0" w:firstColumn="1" w:lastColumn="0" w:noHBand="0" w:noVBand="1"/>
      </w:tblPr>
      <w:tblGrid>
        <w:gridCol w:w="3232"/>
        <w:gridCol w:w="3356"/>
        <w:gridCol w:w="3340"/>
      </w:tblGrid>
      <w:tr w:rsidR="000346B2" w:rsidRPr="00351088" w14:paraId="3396E95A" w14:textId="77777777" w:rsidTr="000346B2">
        <w:trPr>
          <w:trHeight w:val="558"/>
        </w:trPr>
        <w:tc>
          <w:tcPr>
            <w:tcW w:w="3232" w:type="dxa"/>
            <w:shd w:val="clear" w:color="auto" w:fill="D9D9D9" w:themeFill="background1" w:themeFillShade="D9"/>
            <w:vAlign w:val="center"/>
          </w:tcPr>
          <w:p w14:paraId="66CBD207" w14:textId="77777777" w:rsidR="000346B2" w:rsidRPr="00351088" w:rsidRDefault="000346B2" w:rsidP="000346B2">
            <w:pPr>
              <w:ind w:right="-709"/>
              <w:rPr>
                <w:rFonts w:ascii="Arial" w:hAnsi="Arial"/>
                <w:b/>
              </w:rPr>
            </w:pPr>
            <w:r w:rsidRPr="00351088">
              <w:rPr>
                <w:rFonts w:ascii="Arial" w:hAnsi="Arial"/>
                <w:b/>
              </w:rPr>
              <w:t>Místo ověření programu</w:t>
            </w:r>
          </w:p>
        </w:tc>
        <w:tc>
          <w:tcPr>
            <w:tcW w:w="3356" w:type="dxa"/>
            <w:shd w:val="clear" w:color="auto" w:fill="D9D9D9" w:themeFill="background1" w:themeFillShade="D9"/>
            <w:vAlign w:val="center"/>
          </w:tcPr>
          <w:p w14:paraId="34454C68" w14:textId="77777777" w:rsidR="000346B2" w:rsidRPr="00351088" w:rsidRDefault="000346B2" w:rsidP="000346B2">
            <w:pPr>
              <w:ind w:right="-709"/>
              <w:rPr>
                <w:rFonts w:ascii="Arial" w:hAnsi="Arial"/>
                <w:b/>
              </w:rPr>
            </w:pPr>
            <w:r w:rsidRPr="00351088">
              <w:rPr>
                <w:rFonts w:ascii="Arial" w:hAnsi="Arial"/>
                <w:b/>
              </w:rPr>
              <w:t>Datum ověření programu</w:t>
            </w:r>
          </w:p>
        </w:tc>
        <w:tc>
          <w:tcPr>
            <w:tcW w:w="3340" w:type="dxa"/>
            <w:shd w:val="clear" w:color="auto" w:fill="D9D9D9" w:themeFill="background1" w:themeFillShade="D9"/>
            <w:vAlign w:val="center"/>
          </w:tcPr>
          <w:p w14:paraId="619100E7" w14:textId="77777777" w:rsidR="000346B2" w:rsidRDefault="000346B2" w:rsidP="000346B2">
            <w:pPr>
              <w:ind w:right="-709"/>
              <w:rPr>
                <w:rFonts w:ascii="Arial" w:hAnsi="Arial"/>
                <w:b/>
              </w:rPr>
            </w:pPr>
            <w:r w:rsidRPr="00351088">
              <w:rPr>
                <w:rFonts w:ascii="Arial" w:hAnsi="Arial"/>
                <w:b/>
              </w:rPr>
              <w:t xml:space="preserve">Cílová skupina, </w:t>
            </w:r>
          </w:p>
          <w:p w14:paraId="12DC96EE" w14:textId="77777777" w:rsidR="000346B2" w:rsidRPr="00351088" w:rsidRDefault="000346B2" w:rsidP="000346B2">
            <w:pPr>
              <w:ind w:right="-709"/>
              <w:rPr>
                <w:rFonts w:ascii="Arial" w:hAnsi="Arial"/>
                <w:b/>
              </w:rPr>
            </w:pPr>
            <w:r w:rsidRPr="00351088">
              <w:rPr>
                <w:rFonts w:ascii="Arial" w:hAnsi="Arial"/>
                <w:b/>
              </w:rPr>
              <w:t>s níž byl program</w:t>
            </w:r>
            <w:r>
              <w:rPr>
                <w:rFonts w:ascii="Arial" w:hAnsi="Arial"/>
                <w:b/>
              </w:rPr>
              <w:t xml:space="preserve"> </w:t>
            </w:r>
            <w:r w:rsidRPr="00351088">
              <w:rPr>
                <w:rFonts w:ascii="Arial" w:hAnsi="Arial"/>
                <w:b/>
              </w:rPr>
              <w:t>ověřen</w:t>
            </w:r>
          </w:p>
        </w:tc>
      </w:tr>
      <w:tr w:rsidR="000346B2" w:rsidRPr="00351088" w14:paraId="5B5E31F6" w14:textId="77777777" w:rsidTr="000346B2">
        <w:tc>
          <w:tcPr>
            <w:tcW w:w="3232" w:type="dxa"/>
          </w:tcPr>
          <w:p w14:paraId="3F82E0B6" w14:textId="77777777" w:rsidR="000346B2" w:rsidRDefault="000346B2" w:rsidP="000346B2">
            <w:pPr>
              <w:ind w:right="-709"/>
              <w:jc w:val="left"/>
              <w:rPr>
                <w:rFonts w:ascii="Arial" w:hAnsi="Arial"/>
                <w:b/>
              </w:rPr>
            </w:pPr>
          </w:p>
          <w:p w14:paraId="1AF376BE" w14:textId="77777777" w:rsidR="000346B2" w:rsidRDefault="000346B2" w:rsidP="000346B2">
            <w:pPr>
              <w:ind w:right="-709"/>
              <w:jc w:val="left"/>
              <w:rPr>
                <w:rFonts w:ascii="Arial" w:hAnsi="Arial"/>
                <w:bCs/>
              </w:rPr>
            </w:pPr>
            <w:r>
              <w:rPr>
                <w:rFonts w:ascii="Arial" w:hAnsi="Arial"/>
                <w:bCs/>
              </w:rPr>
              <w:t>Základní škola Praha – Radotín</w:t>
            </w:r>
          </w:p>
          <w:p w14:paraId="091F1B96" w14:textId="77777777" w:rsidR="000346B2" w:rsidRPr="006377FC" w:rsidRDefault="000346B2" w:rsidP="000346B2">
            <w:pPr>
              <w:ind w:right="-709"/>
              <w:jc w:val="left"/>
              <w:rPr>
                <w:rFonts w:ascii="Arial" w:hAnsi="Arial"/>
                <w:bCs/>
              </w:rPr>
            </w:pPr>
            <w:r>
              <w:rPr>
                <w:rFonts w:ascii="Arial" w:hAnsi="Arial"/>
                <w:bCs/>
              </w:rPr>
              <w:t>Loučanská 1112/3, Praha 16</w:t>
            </w:r>
          </w:p>
          <w:p w14:paraId="097204B0" w14:textId="77777777" w:rsidR="000346B2" w:rsidRPr="00351088" w:rsidRDefault="000346B2" w:rsidP="000346B2">
            <w:pPr>
              <w:ind w:right="-709"/>
              <w:jc w:val="left"/>
              <w:rPr>
                <w:rFonts w:ascii="Arial" w:hAnsi="Arial"/>
                <w:b/>
              </w:rPr>
            </w:pPr>
          </w:p>
        </w:tc>
        <w:tc>
          <w:tcPr>
            <w:tcW w:w="3356" w:type="dxa"/>
          </w:tcPr>
          <w:p w14:paraId="762A9A71" w14:textId="77777777" w:rsidR="000346B2" w:rsidRDefault="000346B2" w:rsidP="000346B2">
            <w:pPr>
              <w:ind w:right="-709"/>
              <w:jc w:val="left"/>
              <w:rPr>
                <w:rFonts w:ascii="Arial" w:hAnsi="Arial"/>
                <w:b/>
              </w:rPr>
            </w:pPr>
          </w:p>
          <w:p w14:paraId="5B73DE54" w14:textId="77777777" w:rsidR="000346B2" w:rsidRPr="006377FC" w:rsidRDefault="000346B2" w:rsidP="000346B2">
            <w:pPr>
              <w:ind w:right="-709"/>
              <w:jc w:val="left"/>
              <w:rPr>
                <w:rFonts w:ascii="Arial" w:hAnsi="Arial"/>
                <w:bCs/>
              </w:rPr>
            </w:pPr>
            <w:r>
              <w:rPr>
                <w:rFonts w:ascii="Arial" w:hAnsi="Arial"/>
                <w:bCs/>
              </w:rPr>
              <w:t>13., 20., 30. listopadu 2018</w:t>
            </w:r>
          </w:p>
        </w:tc>
        <w:tc>
          <w:tcPr>
            <w:tcW w:w="3340" w:type="dxa"/>
          </w:tcPr>
          <w:p w14:paraId="07253155" w14:textId="77777777" w:rsidR="000346B2" w:rsidRPr="006377FC" w:rsidRDefault="000346B2" w:rsidP="000346B2">
            <w:pPr>
              <w:ind w:right="-709"/>
              <w:jc w:val="left"/>
              <w:rPr>
                <w:rFonts w:ascii="Arial" w:hAnsi="Arial"/>
                <w:bCs/>
              </w:rPr>
            </w:pPr>
          </w:p>
          <w:p w14:paraId="38E2442D" w14:textId="77777777" w:rsidR="000346B2" w:rsidRPr="006377FC" w:rsidRDefault="000346B2" w:rsidP="000346B2">
            <w:pPr>
              <w:ind w:right="-709"/>
              <w:jc w:val="left"/>
              <w:rPr>
                <w:rFonts w:ascii="Arial" w:hAnsi="Arial"/>
                <w:bCs/>
              </w:rPr>
            </w:pPr>
            <w:r w:rsidRPr="006377FC">
              <w:rPr>
                <w:rFonts w:ascii="Arial" w:hAnsi="Arial"/>
                <w:bCs/>
              </w:rPr>
              <w:t>2</w:t>
            </w:r>
            <w:r>
              <w:rPr>
                <w:rFonts w:ascii="Arial" w:hAnsi="Arial"/>
                <w:bCs/>
              </w:rPr>
              <w:t>6</w:t>
            </w:r>
            <w:r w:rsidRPr="006377FC">
              <w:rPr>
                <w:rFonts w:ascii="Arial" w:hAnsi="Arial"/>
                <w:bCs/>
              </w:rPr>
              <w:t xml:space="preserve"> žáků </w:t>
            </w:r>
            <w:r>
              <w:rPr>
                <w:rFonts w:ascii="Arial" w:hAnsi="Arial"/>
                <w:bCs/>
              </w:rPr>
              <w:t>7</w:t>
            </w:r>
            <w:r w:rsidRPr="006377FC">
              <w:rPr>
                <w:rFonts w:ascii="Arial" w:hAnsi="Arial"/>
                <w:bCs/>
              </w:rPr>
              <w:t>. ročníku ZŠ</w:t>
            </w:r>
            <w:r w:rsidRPr="006377FC">
              <w:rPr>
                <w:rFonts w:ascii="Arial" w:hAnsi="Arial"/>
                <w:bCs/>
              </w:rPr>
              <w:br/>
              <w:t xml:space="preserve">ZŠ </w:t>
            </w:r>
            <w:r>
              <w:rPr>
                <w:rFonts w:ascii="Arial" w:hAnsi="Arial"/>
                <w:bCs/>
              </w:rPr>
              <w:t>Radotín</w:t>
            </w:r>
          </w:p>
        </w:tc>
      </w:tr>
    </w:tbl>
    <w:p w14:paraId="325167AB" w14:textId="77777777" w:rsidR="00054F9A" w:rsidRPr="00054F9A" w:rsidRDefault="00054F9A" w:rsidP="00054F9A"/>
    <w:tbl>
      <w:tblPr>
        <w:tblStyle w:val="Mkatabulky"/>
        <w:tblW w:w="9922" w:type="dxa"/>
        <w:jc w:val="center"/>
        <w:tblLook w:val="04A0" w:firstRow="1" w:lastRow="0" w:firstColumn="1" w:lastColumn="0" w:noHBand="0" w:noVBand="1"/>
      </w:tblPr>
      <w:tblGrid>
        <w:gridCol w:w="9922"/>
      </w:tblGrid>
      <w:tr w:rsidR="00997E05" w:rsidRPr="00351088" w14:paraId="3208C2BB" w14:textId="77777777" w:rsidTr="00997E05">
        <w:trPr>
          <w:trHeight w:val="381"/>
          <w:jc w:val="center"/>
        </w:trPr>
        <w:tc>
          <w:tcPr>
            <w:tcW w:w="9922" w:type="dxa"/>
            <w:shd w:val="clear" w:color="auto" w:fill="D9D9D9" w:themeFill="background1" w:themeFillShade="D9"/>
          </w:tcPr>
          <w:bookmarkEnd w:id="48"/>
          <w:p w14:paraId="125A6CB3" w14:textId="65F05475" w:rsidR="00997E05" w:rsidRPr="00351088" w:rsidRDefault="00997E05" w:rsidP="00997E05">
            <w:pPr>
              <w:pStyle w:val="Odstavecseseznamem"/>
              <w:numPr>
                <w:ilvl w:val="0"/>
                <w:numId w:val="27"/>
              </w:numPr>
              <w:spacing w:line="276" w:lineRule="auto"/>
              <w:jc w:val="left"/>
              <w:rPr>
                <w:rFonts w:ascii="Arial" w:hAnsi="Arial"/>
                <w:b/>
              </w:rPr>
            </w:pPr>
            <w:r w:rsidRPr="00351088">
              <w:rPr>
                <w:rFonts w:ascii="Arial" w:hAnsi="Arial"/>
                <w:b/>
              </w:rPr>
              <w:t>Stručný popis procesu ověření programu</w:t>
            </w:r>
          </w:p>
        </w:tc>
      </w:tr>
      <w:tr w:rsidR="00997E05" w:rsidRPr="00351088" w14:paraId="5E54B4E0" w14:textId="77777777" w:rsidTr="00997E05">
        <w:trPr>
          <w:trHeight w:val="1928"/>
          <w:jc w:val="center"/>
        </w:trPr>
        <w:tc>
          <w:tcPr>
            <w:tcW w:w="9922" w:type="dxa"/>
          </w:tcPr>
          <w:p w14:paraId="15234026" w14:textId="77777777" w:rsidR="00997E05" w:rsidRPr="00351088" w:rsidRDefault="00997E05" w:rsidP="00997E05">
            <w:pPr>
              <w:pStyle w:val="Odstavecseseznamem"/>
              <w:numPr>
                <w:ilvl w:val="0"/>
                <w:numId w:val="28"/>
              </w:numPr>
              <w:rPr>
                <w:rFonts w:ascii="Arial" w:hAnsi="Arial"/>
                <w:i/>
              </w:rPr>
            </w:pPr>
            <w:r w:rsidRPr="00351088">
              <w:rPr>
                <w:rFonts w:ascii="Arial" w:hAnsi="Arial"/>
                <w:i/>
              </w:rPr>
              <w:t>Jak probíhalo ověření programu (organizace, počet účastníků, počet realizátorů atd.)?</w:t>
            </w:r>
          </w:p>
          <w:p w14:paraId="0460BED6" w14:textId="77777777" w:rsidR="00997E05" w:rsidRPr="00351088" w:rsidRDefault="00997E05" w:rsidP="00997E05">
            <w:pPr>
              <w:rPr>
                <w:rFonts w:ascii="Arial" w:hAnsi="Arial"/>
                <w:i/>
              </w:rPr>
            </w:pPr>
          </w:p>
          <w:p w14:paraId="0E85C0BB" w14:textId="77777777" w:rsidR="00997E05" w:rsidRDefault="00997E05" w:rsidP="00997E05">
            <w:pPr>
              <w:spacing w:after="120"/>
              <w:rPr>
                <w:rFonts w:ascii="Arial" w:hAnsi="Arial"/>
                <w:iCs/>
                <w:highlight w:val="yellow"/>
              </w:rPr>
            </w:pPr>
            <w:r w:rsidRPr="00684EAC">
              <w:rPr>
                <w:rFonts w:ascii="Arial" w:hAnsi="Arial"/>
                <w:iCs/>
              </w:rPr>
              <w:t xml:space="preserve">Ověření probíhalo </w:t>
            </w:r>
            <w:r>
              <w:rPr>
                <w:rFonts w:ascii="Arial" w:hAnsi="Arial"/>
                <w:iCs/>
              </w:rPr>
              <w:t xml:space="preserve">na Základní škole Radotín s žáky 7. ročníku (celkem 26 </w:t>
            </w:r>
            <w:r w:rsidRPr="00C8069F">
              <w:rPr>
                <w:rFonts w:ascii="Arial" w:hAnsi="Arial"/>
                <w:iCs/>
              </w:rPr>
              <w:t xml:space="preserve">žáků). Program byl veden třemi lektory z organizace neformálního vzdělávání (Channel Crossings), s nimiž spolupracovala zástupkyně formálního vzdělávání – třídní učitelka. </w:t>
            </w:r>
            <w:r>
              <w:rPr>
                <w:rFonts w:ascii="Arial" w:hAnsi="Arial"/>
                <w:iCs/>
              </w:rPr>
              <w:t xml:space="preserve">Paní učitelka probírala vzdělávací program a jeho realizaci také s mentorem, který byl rovněž na pilotním ověření přítomný. Kromě toho se na pilotáži vystřídali další 4 zástupci neformálního vzdělávání, 2 z nichž sloužili jako metodická a logistická podpora lektorům. </w:t>
            </w:r>
            <w:r w:rsidRPr="00820FCE">
              <w:rPr>
                <w:rFonts w:ascii="Arial" w:hAnsi="Arial"/>
                <w:iCs/>
              </w:rPr>
              <w:t>Přítomn</w:t>
            </w:r>
            <w:r>
              <w:rPr>
                <w:rFonts w:ascii="Arial" w:hAnsi="Arial"/>
                <w:iCs/>
              </w:rPr>
              <w:t>y</w:t>
            </w:r>
            <w:r w:rsidRPr="00820FCE">
              <w:rPr>
                <w:rFonts w:ascii="Arial" w:hAnsi="Arial"/>
                <w:iCs/>
              </w:rPr>
              <w:t xml:space="preserve"> byl</w:t>
            </w:r>
            <w:r>
              <w:rPr>
                <w:rFonts w:ascii="Arial" w:hAnsi="Arial"/>
                <w:iCs/>
              </w:rPr>
              <w:t>y</w:t>
            </w:r>
            <w:r w:rsidRPr="00820FCE">
              <w:rPr>
                <w:rFonts w:ascii="Arial" w:hAnsi="Arial"/>
                <w:iCs/>
              </w:rPr>
              <w:t xml:space="preserve"> také auto</w:t>
            </w:r>
            <w:r>
              <w:rPr>
                <w:rFonts w:ascii="Arial" w:hAnsi="Arial"/>
                <w:iCs/>
              </w:rPr>
              <w:t>rky</w:t>
            </w:r>
            <w:r w:rsidRPr="00820FCE">
              <w:rPr>
                <w:rFonts w:ascii="Arial" w:hAnsi="Arial"/>
                <w:iCs/>
              </w:rPr>
              <w:t xml:space="preserve"> programu, kte</w:t>
            </w:r>
            <w:r>
              <w:rPr>
                <w:rFonts w:ascii="Arial" w:hAnsi="Arial"/>
                <w:iCs/>
              </w:rPr>
              <w:t>ré</w:t>
            </w:r>
            <w:r w:rsidRPr="00820FCE">
              <w:rPr>
                <w:rFonts w:ascii="Arial" w:hAnsi="Arial"/>
                <w:iCs/>
              </w:rPr>
              <w:t xml:space="preserve"> průběh ověření programu, práci realizátorů a žáků sledoval</w:t>
            </w:r>
            <w:r>
              <w:rPr>
                <w:rFonts w:ascii="Arial" w:hAnsi="Arial"/>
                <w:iCs/>
              </w:rPr>
              <w:t>y.</w:t>
            </w:r>
          </w:p>
          <w:p w14:paraId="3C3F871F" w14:textId="77777777" w:rsidR="00997E05" w:rsidRPr="00351088" w:rsidRDefault="00997E05" w:rsidP="00997E05">
            <w:pPr>
              <w:rPr>
                <w:rFonts w:ascii="Arial" w:hAnsi="Arial"/>
                <w:i/>
              </w:rPr>
            </w:pPr>
            <w:r w:rsidRPr="00C7431B">
              <w:rPr>
                <w:rFonts w:ascii="Arial" w:hAnsi="Arial"/>
                <w:iCs/>
              </w:rPr>
              <w:t xml:space="preserve">Pilotáž byla realizována během 3 projektových dnů v době školního vyučování a zabrala celkem 16 vyučovacích hodin (1. a 2. den po 6 vyučovacích hodinách, 3. den 4 vyučovací hodiny). Prezentací závěrečných žákovských výstupů se poslední projektový den zúčastnili kromě realizátorů i někteří rodiče žáků, </w:t>
            </w:r>
            <w:r>
              <w:rPr>
                <w:rFonts w:ascii="Arial" w:hAnsi="Arial"/>
                <w:iCs/>
              </w:rPr>
              <w:t xml:space="preserve">ředitel a </w:t>
            </w:r>
            <w:r w:rsidRPr="00C7431B">
              <w:rPr>
                <w:rFonts w:ascii="Arial" w:hAnsi="Arial"/>
                <w:iCs/>
              </w:rPr>
              <w:t>další zástupci pedagogického sboru Základní školy Radotín, místostarosta městské části Praha Radotín a další zástupci místní samosprávy.</w:t>
            </w:r>
            <w:r>
              <w:rPr>
                <w:rFonts w:ascii="Arial" w:hAnsi="Arial"/>
                <w:iCs/>
              </w:rPr>
              <w:t xml:space="preserve">  </w:t>
            </w:r>
          </w:p>
          <w:p w14:paraId="6C2F8B26" w14:textId="77777777" w:rsidR="00997E05" w:rsidRPr="00351088" w:rsidRDefault="00997E05" w:rsidP="00997E05">
            <w:pPr>
              <w:rPr>
                <w:rFonts w:ascii="Arial" w:hAnsi="Arial"/>
                <w:i/>
              </w:rPr>
            </w:pPr>
          </w:p>
          <w:p w14:paraId="76FA174E" w14:textId="77777777" w:rsidR="00997E05" w:rsidRPr="00351088" w:rsidRDefault="00997E05" w:rsidP="00997E05">
            <w:pPr>
              <w:pStyle w:val="Odstavecseseznamem"/>
              <w:numPr>
                <w:ilvl w:val="0"/>
                <w:numId w:val="28"/>
              </w:numPr>
              <w:rPr>
                <w:rFonts w:ascii="Arial" w:hAnsi="Arial"/>
                <w:i/>
              </w:rPr>
            </w:pPr>
            <w:r w:rsidRPr="00351088">
              <w:rPr>
                <w:rFonts w:ascii="Arial" w:hAnsi="Arial"/>
                <w:i/>
              </w:rPr>
              <w:t>Jaký byl zájem cílové skupiny?</w:t>
            </w:r>
          </w:p>
          <w:p w14:paraId="735CF7C1" w14:textId="77777777" w:rsidR="00997E05" w:rsidRPr="00351088" w:rsidRDefault="00997E05" w:rsidP="00997E05">
            <w:pPr>
              <w:rPr>
                <w:rFonts w:ascii="Arial" w:hAnsi="Arial"/>
                <w:i/>
              </w:rPr>
            </w:pPr>
          </w:p>
          <w:p w14:paraId="5099A105" w14:textId="77777777" w:rsidR="00997E05" w:rsidRPr="009F7DB6" w:rsidRDefault="00997E05" w:rsidP="00997E05">
            <w:pPr>
              <w:rPr>
                <w:rFonts w:ascii="Arial" w:hAnsi="Arial"/>
                <w:iCs/>
              </w:rPr>
            </w:pPr>
            <w:r w:rsidRPr="009F7DB6">
              <w:rPr>
                <w:rFonts w:ascii="Arial" w:hAnsi="Arial"/>
                <w:iCs/>
              </w:rPr>
              <w:t xml:space="preserve">Žáci byli na program zvědaví, </w:t>
            </w:r>
            <w:r>
              <w:rPr>
                <w:rFonts w:ascii="Arial" w:hAnsi="Arial"/>
                <w:iCs/>
              </w:rPr>
              <w:t>zaujalo je, že nebudou trávit čas klasicky ve třídě, ale že se budou moci pohybovat v nové aule školy. Jejich pozornost upoutala také přítomnost nových osob, bylo to pro ně ozvláštnění oproti klasické školní výuce. Téma programu je zaujalo, jejich zájem podpořila možnost pracovat během programu s digitálními technologiemi.</w:t>
            </w:r>
          </w:p>
          <w:p w14:paraId="30C32B0A" w14:textId="77777777" w:rsidR="00997E05" w:rsidRPr="00351088" w:rsidRDefault="00997E05" w:rsidP="00997E05">
            <w:pPr>
              <w:rPr>
                <w:rFonts w:ascii="Arial" w:hAnsi="Arial"/>
                <w:i/>
              </w:rPr>
            </w:pPr>
          </w:p>
          <w:p w14:paraId="4A56D987" w14:textId="77777777" w:rsidR="00997E05" w:rsidRPr="00F03155" w:rsidRDefault="00997E05" w:rsidP="00997E05">
            <w:pPr>
              <w:pStyle w:val="Odstavecseseznamem"/>
              <w:numPr>
                <w:ilvl w:val="0"/>
                <w:numId w:val="28"/>
              </w:numPr>
              <w:rPr>
                <w:rFonts w:ascii="Arial" w:hAnsi="Arial"/>
                <w:i/>
              </w:rPr>
            </w:pPr>
            <w:r w:rsidRPr="00F03155">
              <w:rPr>
                <w:rFonts w:ascii="Arial" w:hAnsi="Arial"/>
                <w:i/>
              </w:rPr>
              <w:t>Jaká byla reakce cílové skupiny?</w:t>
            </w:r>
          </w:p>
          <w:p w14:paraId="00E3E10B" w14:textId="77777777" w:rsidR="00997E05" w:rsidRPr="00F03155" w:rsidRDefault="00997E05" w:rsidP="00997E05">
            <w:pPr>
              <w:rPr>
                <w:rFonts w:ascii="Arial" w:hAnsi="Arial"/>
                <w:i/>
              </w:rPr>
            </w:pPr>
          </w:p>
          <w:p w14:paraId="413D2409" w14:textId="19B69321" w:rsidR="00997E05" w:rsidRPr="001A7323" w:rsidRDefault="00997E05" w:rsidP="00997E05">
            <w:pPr>
              <w:rPr>
                <w:rFonts w:ascii="Arial" w:hAnsi="Arial"/>
                <w:iCs/>
              </w:rPr>
            </w:pPr>
            <w:r w:rsidRPr="001A7323">
              <w:rPr>
                <w:rFonts w:ascii="Arial" w:hAnsi="Arial"/>
                <w:iCs/>
              </w:rPr>
              <w:t>Žáci na program reagovali pozitivně,</w:t>
            </w:r>
            <w:r>
              <w:rPr>
                <w:rFonts w:ascii="Arial" w:hAnsi="Arial"/>
                <w:iCs/>
              </w:rPr>
              <w:t xml:space="preserve"> zaměření na jejich vlastní okolí zvýšilo motivaci a aktivní zapojení. Žáci nevnímali </w:t>
            </w:r>
            <w:r w:rsidRPr="008D77EC">
              <w:rPr>
                <w:rFonts w:ascii="Arial" w:hAnsi="Arial"/>
                <w:iCs/>
              </w:rPr>
              <w:t xml:space="preserve">program jako formální učení a byli rádi za zpestření. Závěrečná prezentace před publikem jim dala možnost zažít pocit úspěchu a zároveň představit své nápady i lidem mimo školní prostředí. Většina žáků odpověděla na otázku, zda během programu získali nějaké znalosti </w:t>
            </w:r>
            <w:r w:rsidR="00376B6F" w:rsidRPr="008D77EC">
              <w:rPr>
                <w:rFonts w:ascii="Arial" w:hAnsi="Arial"/>
                <w:iCs/>
              </w:rPr>
              <w:t>a</w:t>
            </w:r>
            <w:r w:rsidR="00376B6F">
              <w:rPr>
                <w:rFonts w:ascii="Arial" w:hAnsi="Arial"/>
                <w:iCs/>
              </w:rPr>
              <w:t> </w:t>
            </w:r>
            <w:r w:rsidRPr="008D77EC">
              <w:rPr>
                <w:rFonts w:ascii="Arial" w:hAnsi="Arial"/>
                <w:iCs/>
              </w:rPr>
              <w:t>dovednosti, které by mohli nyní či v budoucnu využít, „Spíše ano“ nebo „Ano“.</w:t>
            </w:r>
            <w:r>
              <w:rPr>
                <w:rFonts w:ascii="Arial" w:hAnsi="Arial"/>
                <w:iCs/>
              </w:rPr>
              <w:t xml:space="preserve"> Pouze 2 žáci z celkového počtu uvedli, že jim program takové znalosti či dovednosti nepřinesl.</w:t>
            </w:r>
          </w:p>
          <w:p w14:paraId="619C3A38" w14:textId="77777777" w:rsidR="00997E05" w:rsidRDefault="00997E05" w:rsidP="00997E05">
            <w:pPr>
              <w:rPr>
                <w:rFonts w:ascii="Arial" w:hAnsi="Arial"/>
                <w:iCs/>
                <w:highlight w:val="yellow"/>
              </w:rPr>
            </w:pPr>
          </w:p>
          <w:p w14:paraId="4172708D" w14:textId="77777777" w:rsidR="00997E05" w:rsidRPr="00351088" w:rsidRDefault="00997E05" w:rsidP="00997E05">
            <w:pPr>
              <w:rPr>
                <w:rFonts w:ascii="Arial" w:hAnsi="Arial"/>
                <w:i/>
              </w:rPr>
            </w:pPr>
          </w:p>
        </w:tc>
      </w:tr>
    </w:tbl>
    <w:p w14:paraId="292F42FB" w14:textId="53C49192" w:rsidR="00997E05" w:rsidRDefault="00997E05" w:rsidP="006F62DA"/>
    <w:p w14:paraId="37115EBD" w14:textId="306C4430" w:rsidR="000346B2" w:rsidRDefault="000346B2" w:rsidP="006F62DA"/>
    <w:p w14:paraId="4480C2E0" w14:textId="1AC0D242" w:rsidR="000346B2" w:rsidRDefault="000346B2" w:rsidP="006F62DA"/>
    <w:p w14:paraId="724F015E" w14:textId="5BF479B8" w:rsidR="000346B2" w:rsidRDefault="000346B2" w:rsidP="006F62DA"/>
    <w:p w14:paraId="4CEE6A60" w14:textId="77777777" w:rsidR="000346B2" w:rsidRDefault="000346B2" w:rsidP="006F62DA"/>
    <w:tbl>
      <w:tblPr>
        <w:tblStyle w:val="Mkatabulky"/>
        <w:tblW w:w="9922" w:type="dxa"/>
        <w:jc w:val="center"/>
        <w:tblLook w:val="04A0" w:firstRow="1" w:lastRow="0" w:firstColumn="1" w:lastColumn="0" w:noHBand="0" w:noVBand="1"/>
      </w:tblPr>
      <w:tblGrid>
        <w:gridCol w:w="9922"/>
      </w:tblGrid>
      <w:tr w:rsidR="00997E05" w:rsidRPr="00351088" w14:paraId="1C1739F9" w14:textId="77777777" w:rsidTr="00997E05">
        <w:trPr>
          <w:trHeight w:val="381"/>
          <w:jc w:val="center"/>
        </w:trPr>
        <w:tc>
          <w:tcPr>
            <w:tcW w:w="9922" w:type="dxa"/>
            <w:shd w:val="clear" w:color="auto" w:fill="D9D9D9" w:themeFill="background1" w:themeFillShade="D9"/>
          </w:tcPr>
          <w:p w14:paraId="2AB27AA1" w14:textId="77777777" w:rsidR="00997E05" w:rsidRPr="00351088" w:rsidRDefault="00997E05" w:rsidP="00997E05">
            <w:pPr>
              <w:pStyle w:val="Odstavecseseznamem"/>
              <w:numPr>
                <w:ilvl w:val="0"/>
                <w:numId w:val="27"/>
              </w:numPr>
              <w:spacing w:line="276" w:lineRule="auto"/>
              <w:jc w:val="left"/>
              <w:rPr>
                <w:rFonts w:ascii="Arial" w:hAnsi="Arial"/>
                <w:b/>
              </w:rPr>
            </w:pPr>
            <w:r w:rsidRPr="00351088">
              <w:rPr>
                <w:rFonts w:ascii="Arial" w:hAnsi="Arial"/>
                <w:b/>
              </w:rPr>
              <w:lastRenderedPageBreak/>
              <w:t xml:space="preserve">Výsledky ověření </w:t>
            </w:r>
          </w:p>
        </w:tc>
      </w:tr>
      <w:tr w:rsidR="00997E05" w:rsidRPr="00351088" w14:paraId="2F86D2C1" w14:textId="77777777" w:rsidTr="00997E05">
        <w:trPr>
          <w:trHeight w:val="2230"/>
          <w:jc w:val="center"/>
        </w:trPr>
        <w:tc>
          <w:tcPr>
            <w:tcW w:w="9922" w:type="dxa"/>
          </w:tcPr>
          <w:p w14:paraId="4217C3DF" w14:textId="77777777" w:rsidR="00997E05" w:rsidRPr="00351088" w:rsidRDefault="00997E05" w:rsidP="00997E05">
            <w:pPr>
              <w:pStyle w:val="Odstavecseseznamem"/>
              <w:numPr>
                <w:ilvl w:val="0"/>
                <w:numId w:val="29"/>
              </w:numPr>
              <w:rPr>
                <w:rFonts w:ascii="Arial" w:hAnsi="Arial"/>
                <w:i/>
              </w:rPr>
            </w:pPr>
            <w:r w:rsidRPr="00351088">
              <w:rPr>
                <w:rFonts w:ascii="Arial" w:hAnsi="Arial"/>
                <w:i/>
              </w:rPr>
              <w:t>Výčet hlavních zjištění/problémů z ověřování programu:</w:t>
            </w:r>
          </w:p>
          <w:p w14:paraId="24C2279E" w14:textId="77777777" w:rsidR="00997E05" w:rsidRPr="00351088" w:rsidRDefault="00997E05" w:rsidP="00997E05">
            <w:pPr>
              <w:rPr>
                <w:rFonts w:ascii="Arial" w:hAnsi="Arial"/>
                <w:i/>
              </w:rPr>
            </w:pPr>
          </w:p>
          <w:p w14:paraId="47769790" w14:textId="77777777" w:rsidR="00997E05" w:rsidRPr="00CB44BF" w:rsidRDefault="00997E05" w:rsidP="00997E05">
            <w:pPr>
              <w:pStyle w:val="Odstavecseseznamem"/>
              <w:numPr>
                <w:ilvl w:val="0"/>
                <w:numId w:val="30"/>
              </w:numPr>
              <w:spacing w:after="120"/>
              <w:ind w:left="714" w:hanging="357"/>
              <w:contextualSpacing w:val="0"/>
              <w:rPr>
                <w:rFonts w:ascii="Arial" w:hAnsi="Arial"/>
                <w:i/>
              </w:rPr>
            </w:pPr>
            <w:r>
              <w:rPr>
                <w:rFonts w:ascii="Arial" w:hAnsi="Arial"/>
                <w:iCs/>
              </w:rPr>
              <w:t xml:space="preserve">Během ověření programu došlo k úpravě časové dotace a k přesunutí prezentací na dřívější dobu. Následkem toho měli žáci méně času na nácvik prezentací a řešení případných technických problémů (nefungující prezentér, jiný operační systém). Důvodem úpravy bylo uspořádání oficiálnější akce pro zástupce městského úřadu, vedení školy a zástupců pedagogického sboru a rodiče. Tato akce vyžadovala více času, než bylo původně určeno pro prezentaci pouze před spolužáky. </w:t>
            </w:r>
          </w:p>
          <w:p w14:paraId="2BA14DE0" w14:textId="77777777" w:rsidR="00997E05" w:rsidRPr="00351088" w:rsidRDefault="00997E05" w:rsidP="00997E05">
            <w:pPr>
              <w:pStyle w:val="Odstavecseseznamem"/>
              <w:numPr>
                <w:ilvl w:val="0"/>
                <w:numId w:val="30"/>
              </w:numPr>
              <w:spacing w:after="120"/>
              <w:ind w:left="714" w:hanging="357"/>
              <w:contextualSpacing w:val="0"/>
              <w:rPr>
                <w:rFonts w:ascii="Arial" w:hAnsi="Arial"/>
                <w:i/>
              </w:rPr>
            </w:pPr>
            <w:r>
              <w:rPr>
                <w:rFonts w:ascii="Arial" w:hAnsi="Arial"/>
                <w:iCs/>
              </w:rPr>
              <w:t>Forma práce během programu probíhá ve velké míře ve skupinách. Ověření programu ukázalo, že tento aspekt může být problematický z hlediska časových dotací přidělených jednotlivým aktivitám. Některé skupiny potřebovaly v jistých částech programu více času než jiné, v jiných momentech žáci naopak pracovali rychleji. Nejvíce patrné bylo odlišné pracovní tempo během druhého bloku při analýze problematických míst v obci.</w:t>
            </w:r>
          </w:p>
          <w:p w14:paraId="663546B1" w14:textId="77777777" w:rsidR="00997E05" w:rsidRPr="00351088" w:rsidRDefault="00997E05" w:rsidP="00997E05">
            <w:pPr>
              <w:rPr>
                <w:rFonts w:ascii="Arial" w:hAnsi="Arial"/>
                <w:i/>
              </w:rPr>
            </w:pPr>
          </w:p>
          <w:p w14:paraId="24E5D69C" w14:textId="77777777" w:rsidR="00997E05" w:rsidRPr="00351088" w:rsidRDefault="00997E05" w:rsidP="00997E05">
            <w:pPr>
              <w:pStyle w:val="Odstavecseseznamem"/>
              <w:numPr>
                <w:ilvl w:val="0"/>
                <w:numId w:val="29"/>
              </w:numPr>
              <w:rPr>
                <w:rFonts w:ascii="Arial" w:hAnsi="Arial"/>
                <w:i/>
              </w:rPr>
            </w:pPr>
            <w:r w:rsidRPr="00351088">
              <w:rPr>
                <w:rFonts w:ascii="Arial" w:hAnsi="Arial"/>
                <w:i/>
              </w:rPr>
              <w:t>Návrhy řešení zjištěných problémů:</w:t>
            </w:r>
          </w:p>
          <w:p w14:paraId="2066DE23" w14:textId="77777777" w:rsidR="00997E05" w:rsidRPr="00351088" w:rsidRDefault="00997E05" w:rsidP="00997E05">
            <w:pPr>
              <w:rPr>
                <w:rFonts w:ascii="Arial" w:hAnsi="Arial"/>
                <w:i/>
              </w:rPr>
            </w:pPr>
          </w:p>
          <w:p w14:paraId="2564B8C9" w14:textId="77777777" w:rsidR="00997E05" w:rsidRDefault="00997E05" w:rsidP="00997E05">
            <w:pPr>
              <w:pStyle w:val="Odstavecseseznamem"/>
              <w:numPr>
                <w:ilvl w:val="0"/>
                <w:numId w:val="31"/>
              </w:numPr>
              <w:spacing w:after="120"/>
              <w:ind w:left="714" w:hanging="357"/>
              <w:contextualSpacing w:val="0"/>
              <w:rPr>
                <w:rFonts w:ascii="Arial" w:hAnsi="Arial"/>
                <w:iCs/>
              </w:rPr>
            </w:pPr>
            <w:r>
              <w:rPr>
                <w:rFonts w:ascii="Arial" w:hAnsi="Arial"/>
                <w:iCs/>
              </w:rPr>
              <w:t>Do metodické části zapracovat upozornění na možné komplikace v případě uspořádání oficiální akce (pokud by tento model chtěly aplikovat i další organizace). Popis programu s časem určeným na nácvik prezentací a řešení techniky počítá, v tomto ohledu tedy není potřeba úpravy.</w:t>
            </w:r>
          </w:p>
          <w:p w14:paraId="2411C938" w14:textId="77777777" w:rsidR="00997E05" w:rsidRDefault="00997E05" w:rsidP="00997E05">
            <w:pPr>
              <w:pStyle w:val="Odstavecseseznamem"/>
              <w:numPr>
                <w:ilvl w:val="0"/>
                <w:numId w:val="31"/>
              </w:numPr>
              <w:spacing w:after="120"/>
              <w:ind w:left="714" w:hanging="357"/>
              <w:contextualSpacing w:val="0"/>
              <w:rPr>
                <w:rFonts w:ascii="Arial" w:hAnsi="Arial"/>
                <w:iCs/>
              </w:rPr>
            </w:pPr>
            <w:r>
              <w:rPr>
                <w:rFonts w:ascii="Arial" w:hAnsi="Arial"/>
                <w:iCs/>
              </w:rPr>
              <w:t xml:space="preserve">Do metodické části zapracovat upozornění na odlišné pracovní tempo skupin a zároveň přidat varianty rozšíření aktivit či extra aktivity, které vyučující může využít v případě, že některá ze skupin bude hotová rychleji (např. aktivita </w:t>
            </w:r>
            <w:r>
              <w:rPr>
                <w:rFonts w:ascii="Arial" w:hAnsi="Arial"/>
                <w:i/>
              </w:rPr>
              <w:t>Vizuální meditace</w:t>
            </w:r>
            <w:r>
              <w:rPr>
                <w:rFonts w:ascii="Arial" w:hAnsi="Arial"/>
                <w:iCs/>
              </w:rPr>
              <w:t>).</w:t>
            </w:r>
          </w:p>
          <w:p w14:paraId="7F19C4C2" w14:textId="77777777" w:rsidR="00997E05" w:rsidRPr="00351088" w:rsidRDefault="00997E05" w:rsidP="00997E05">
            <w:pPr>
              <w:rPr>
                <w:rFonts w:ascii="Arial" w:hAnsi="Arial"/>
                <w:i/>
              </w:rPr>
            </w:pPr>
          </w:p>
          <w:p w14:paraId="1A9E3B38" w14:textId="77777777" w:rsidR="00997E05" w:rsidRPr="00351088" w:rsidRDefault="00997E05" w:rsidP="00997E05">
            <w:pPr>
              <w:pStyle w:val="Odstavecseseznamem"/>
              <w:numPr>
                <w:ilvl w:val="0"/>
                <w:numId w:val="29"/>
              </w:numPr>
              <w:rPr>
                <w:rFonts w:ascii="Arial" w:hAnsi="Arial"/>
                <w:i/>
              </w:rPr>
            </w:pPr>
            <w:r w:rsidRPr="00351088">
              <w:rPr>
                <w:rFonts w:ascii="Arial" w:hAnsi="Arial"/>
                <w:i/>
              </w:rPr>
              <w:t>Bude/byl vytvořený program upraven?</w:t>
            </w:r>
          </w:p>
          <w:p w14:paraId="435286D2" w14:textId="77777777" w:rsidR="00997E05" w:rsidRPr="00351088" w:rsidRDefault="00997E05" w:rsidP="00997E05">
            <w:pPr>
              <w:rPr>
                <w:rFonts w:ascii="Arial" w:hAnsi="Arial"/>
                <w:i/>
              </w:rPr>
            </w:pPr>
          </w:p>
          <w:p w14:paraId="500AF7F6" w14:textId="77777777" w:rsidR="00997E05" w:rsidRPr="002A78F8" w:rsidRDefault="00997E05" w:rsidP="00997E05">
            <w:pPr>
              <w:rPr>
                <w:rFonts w:ascii="Arial" w:hAnsi="Arial"/>
                <w:iCs/>
              </w:rPr>
            </w:pPr>
            <w:r w:rsidRPr="00C9526C">
              <w:rPr>
                <w:rFonts w:ascii="Arial" w:hAnsi="Arial"/>
                <w:iCs/>
              </w:rPr>
              <w:t>Ano, všechny zmíněné návrhy na řešení byly zapracovány do finální verze programu.</w:t>
            </w:r>
          </w:p>
          <w:p w14:paraId="4FD771C2" w14:textId="77777777" w:rsidR="00997E05" w:rsidRPr="00351088" w:rsidRDefault="00997E05" w:rsidP="00997E05">
            <w:pPr>
              <w:rPr>
                <w:rFonts w:ascii="Arial" w:hAnsi="Arial"/>
                <w:i/>
              </w:rPr>
            </w:pPr>
          </w:p>
          <w:p w14:paraId="1733EDB4" w14:textId="77777777" w:rsidR="00997E05" w:rsidRPr="009274AA" w:rsidRDefault="00997E05" w:rsidP="00997E05">
            <w:pPr>
              <w:pStyle w:val="Odstavecseseznamem"/>
              <w:numPr>
                <w:ilvl w:val="0"/>
                <w:numId w:val="29"/>
              </w:numPr>
              <w:rPr>
                <w:rFonts w:ascii="Arial" w:hAnsi="Arial"/>
                <w:i/>
              </w:rPr>
            </w:pPr>
            <w:r w:rsidRPr="009274AA">
              <w:rPr>
                <w:rFonts w:ascii="Arial" w:hAnsi="Arial"/>
                <w:i/>
              </w:rPr>
              <w:t>Jak a v kterých částech bude program na základě ověření upraven?</w:t>
            </w:r>
          </w:p>
          <w:p w14:paraId="3E32DE25" w14:textId="77777777" w:rsidR="00997E05" w:rsidRPr="00351088" w:rsidRDefault="00997E05" w:rsidP="00997E05">
            <w:pPr>
              <w:rPr>
                <w:rFonts w:ascii="Arial" w:hAnsi="Arial"/>
                <w:i/>
              </w:rPr>
            </w:pPr>
          </w:p>
          <w:p w14:paraId="4080FD6B" w14:textId="77777777" w:rsidR="00997E05" w:rsidRPr="00351088" w:rsidRDefault="00997E05" w:rsidP="00997E05">
            <w:pPr>
              <w:rPr>
                <w:rFonts w:ascii="Arial" w:hAnsi="Arial"/>
                <w:i/>
              </w:rPr>
            </w:pPr>
            <w:r w:rsidRPr="00C9526C">
              <w:rPr>
                <w:rFonts w:ascii="Arial" w:hAnsi="Arial"/>
                <w:iCs/>
              </w:rPr>
              <w:t xml:space="preserve">Program byl upraven na základě navrhnutých řešení v bodu b). Další návrhy na řešení problematických míst jsou shrnuty v bodě </w:t>
            </w:r>
            <w:r w:rsidRPr="00C9526C">
              <w:rPr>
                <w:rFonts w:ascii="Arial" w:hAnsi="Arial"/>
                <w:i/>
              </w:rPr>
              <w:t>l) Konkrétní výčet úprav</w:t>
            </w:r>
            <w:r w:rsidRPr="00C9526C">
              <w:rPr>
                <w:rFonts w:ascii="Arial" w:hAnsi="Arial"/>
                <w:iCs/>
              </w:rPr>
              <w:t>.</w:t>
            </w:r>
          </w:p>
        </w:tc>
      </w:tr>
    </w:tbl>
    <w:p w14:paraId="1693445E" w14:textId="5F526FEF" w:rsidR="00997E05" w:rsidRDefault="00997E05" w:rsidP="006F62DA"/>
    <w:tbl>
      <w:tblPr>
        <w:tblStyle w:val="Mkatabulky"/>
        <w:tblW w:w="9922" w:type="dxa"/>
        <w:jc w:val="center"/>
        <w:tblLook w:val="04A0" w:firstRow="1" w:lastRow="0" w:firstColumn="1" w:lastColumn="0" w:noHBand="0" w:noVBand="1"/>
      </w:tblPr>
      <w:tblGrid>
        <w:gridCol w:w="9922"/>
      </w:tblGrid>
      <w:tr w:rsidR="00997E05" w:rsidRPr="00351088" w14:paraId="1D4B2594" w14:textId="77777777" w:rsidTr="00997E05">
        <w:trPr>
          <w:trHeight w:val="381"/>
          <w:jc w:val="center"/>
        </w:trPr>
        <w:tc>
          <w:tcPr>
            <w:tcW w:w="9922" w:type="dxa"/>
            <w:shd w:val="clear" w:color="auto" w:fill="D9D9D9" w:themeFill="background1" w:themeFillShade="D9"/>
          </w:tcPr>
          <w:p w14:paraId="3CCCF120" w14:textId="1E08B889" w:rsidR="00997E05" w:rsidRPr="00351088" w:rsidRDefault="00997E05" w:rsidP="00997E05">
            <w:pPr>
              <w:pStyle w:val="Odstavecseseznamem"/>
              <w:numPr>
                <w:ilvl w:val="0"/>
                <w:numId w:val="27"/>
              </w:numPr>
              <w:spacing w:line="276" w:lineRule="auto"/>
              <w:jc w:val="left"/>
              <w:rPr>
                <w:rFonts w:ascii="Arial" w:hAnsi="Arial"/>
                <w:b/>
              </w:rPr>
            </w:pPr>
            <w:r w:rsidRPr="00351088">
              <w:rPr>
                <w:rFonts w:ascii="Arial" w:hAnsi="Arial"/>
                <w:b/>
              </w:rPr>
              <w:t>Hodnocení účastníků a realizátorů ověření</w:t>
            </w:r>
          </w:p>
        </w:tc>
      </w:tr>
      <w:tr w:rsidR="00997E05" w:rsidRPr="00777463" w14:paraId="1B542E7C" w14:textId="77777777" w:rsidTr="00997E05">
        <w:trPr>
          <w:trHeight w:val="1928"/>
          <w:jc w:val="center"/>
        </w:trPr>
        <w:tc>
          <w:tcPr>
            <w:tcW w:w="9922" w:type="dxa"/>
          </w:tcPr>
          <w:p w14:paraId="66ED6725" w14:textId="77777777" w:rsidR="00997E05" w:rsidRPr="000E16E9" w:rsidRDefault="00997E05" w:rsidP="00997E05">
            <w:pPr>
              <w:pStyle w:val="Odstavecseseznamem"/>
              <w:numPr>
                <w:ilvl w:val="0"/>
                <w:numId w:val="32"/>
              </w:numPr>
              <w:rPr>
                <w:rFonts w:ascii="Arial" w:hAnsi="Arial"/>
                <w:i/>
              </w:rPr>
            </w:pPr>
            <w:r w:rsidRPr="000E16E9">
              <w:rPr>
                <w:rFonts w:ascii="Arial" w:hAnsi="Arial"/>
                <w:i/>
              </w:rPr>
              <w:t>Jak účastníci z cílové skupiny hodnotili ověřovaný program?</w:t>
            </w:r>
          </w:p>
          <w:p w14:paraId="3C9AE21D" w14:textId="77777777" w:rsidR="00997E05" w:rsidRPr="00250A95" w:rsidRDefault="00997E05" w:rsidP="00997E05">
            <w:pPr>
              <w:spacing w:after="120"/>
              <w:contextualSpacing/>
              <w:rPr>
                <w:rFonts w:ascii="Arial" w:hAnsi="Arial"/>
                <w:iCs/>
              </w:rPr>
            </w:pPr>
          </w:p>
          <w:p w14:paraId="1CE14D0D" w14:textId="77777777" w:rsidR="00997E05" w:rsidRDefault="00997E05" w:rsidP="00997E05">
            <w:pPr>
              <w:spacing w:after="120"/>
              <w:rPr>
                <w:rFonts w:ascii="Arial" w:hAnsi="Arial"/>
                <w:iCs/>
              </w:rPr>
            </w:pPr>
            <w:r w:rsidRPr="00AB3EE8">
              <w:rPr>
                <w:rFonts w:ascii="Arial" w:hAnsi="Arial"/>
                <w:iCs/>
              </w:rPr>
              <w:t>Program byl dle pohledu účastníků zábav</w:t>
            </w:r>
            <w:r>
              <w:rPr>
                <w:rFonts w:ascii="Arial" w:hAnsi="Arial"/>
                <w:iCs/>
              </w:rPr>
              <w:t xml:space="preserve">ný, bylo to pro něco nového oproti školnímu vyučování. Někteří žáci reflektovali, že jim program přinesl nové znalosti a dovednosti. Z výčtu pozitiv programu, které žáci uváděli do závěrečného hodnocení, vyplynulo, že je zaujala možnost zabývat se prostředím, které dobře znají (okolí školy). Negativa byla spojena s dílčími částmi spíše než s programem jako takovým (viz bod </w:t>
            </w:r>
            <w:r w:rsidRPr="007D4FDA">
              <w:rPr>
                <w:rFonts w:ascii="Arial" w:hAnsi="Arial"/>
                <w:i/>
              </w:rPr>
              <w:t>f</w:t>
            </w:r>
            <w:r>
              <w:rPr>
                <w:rFonts w:ascii="Arial" w:hAnsi="Arial"/>
                <w:iCs/>
              </w:rPr>
              <w:t>). Celkově byl program hodnocen kladně.</w:t>
            </w:r>
          </w:p>
          <w:p w14:paraId="0A55AF63" w14:textId="77777777" w:rsidR="00997E05" w:rsidRDefault="00997E05" w:rsidP="00997E05">
            <w:pPr>
              <w:spacing w:after="120"/>
              <w:ind w:left="306"/>
              <w:rPr>
                <w:rFonts w:ascii="Arial" w:hAnsi="Arial"/>
                <w:iCs/>
              </w:rPr>
            </w:pPr>
            <w:r>
              <w:rPr>
                <w:rFonts w:ascii="Arial" w:hAnsi="Arial"/>
                <w:iCs/>
              </w:rPr>
              <w:t>„Bylo to super a vše co jsem se naučila, tak určitě použiji.“</w:t>
            </w:r>
          </w:p>
          <w:p w14:paraId="14361D45" w14:textId="77777777" w:rsidR="00997E05" w:rsidRDefault="00997E05" w:rsidP="00997E05">
            <w:pPr>
              <w:spacing w:after="120"/>
              <w:ind w:left="306"/>
              <w:rPr>
                <w:rFonts w:ascii="Arial" w:hAnsi="Arial"/>
                <w:iCs/>
              </w:rPr>
            </w:pPr>
            <w:r>
              <w:rPr>
                <w:rFonts w:ascii="Arial" w:hAnsi="Arial"/>
                <w:iCs/>
              </w:rPr>
              <w:t>„Bylo to moc hezké a líbilo se mi to.“</w:t>
            </w:r>
          </w:p>
          <w:p w14:paraId="7B0D8B4C" w14:textId="77777777" w:rsidR="00997E05" w:rsidRDefault="00997E05" w:rsidP="00997E05">
            <w:pPr>
              <w:spacing w:after="120"/>
              <w:ind w:left="306"/>
              <w:rPr>
                <w:rFonts w:ascii="Arial" w:hAnsi="Arial"/>
                <w:iCs/>
              </w:rPr>
            </w:pPr>
            <w:r>
              <w:rPr>
                <w:rFonts w:ascii="Arial" w:hAnsi="Arial"/>
                <w:iCs/>
              </w:rPr>
              <w:t>„Moc vám děkuji :) Naučila jsem se toho hodně (vyhla jsem se fyzice – děkuju:)“</w:t>
            </w:r>
          </w:p>
          <w:p w14:paraId="51A5DB65" w14:textId="77777777" w:rsidR="00997E05" w:rsidRDefault="00997E05" w:rsidP="00997E05">
            <w:pPr>
              <w:spacing w:after="120"/>
              <w:ind w:left="306"/>
              <w:rPr>
                <w:rFonts w:ascii="Arial" w:hAnsi="Arial"/>
                <w:iCs/>
              </w:rPr>
            </w:pPr>
            <w:r>
              <w:rPr>
                <w:rFonts w:ascii="Arial" w:hAnsi="Arial"/>
                <w:iCs/>
              </w:rPr>
              <w:t>„Moc mě to bavilo. Doufám, že budou další podobné programy.“</w:t>
            </w:r>
          </w:p>
          <w:p w14:paraId="62DE8409" w14:textId="77777777" w:rsidR="00997E05" w:rsidRDefault="00997E05" w:rsidP="00997E05">
            <w:pPr>
              <w:spacing w:after="120"/>
              <w:ind w:left="306"/>
              <w:rPr>
                <w:rFonts w:ascii="Arial" w:hAnsi="Arial"/>
                <w:iCs/>
              </w:rPr>
            </w:pPr>
            <w:r>
              <w:rPr>
                <w:rFonts w:ascii="Arial" w:hAnsi="Arial"/>
                <w:iCs/>
              </w:rPr>
              <w:t xml:space="preserve">„Moc se mi to líbilo, už kvůli tomu, že jsme se nemuseli učit a že jsem se třeba dozvěděl, jak se </w:t>
            </w:r>
            <w:r>
              <w:rPr>
                <w:rFonts w:ascii="Arial" w:hAnsi="Arial"/>
                <w:iCs/>
              </w:rPr>
              <w:lastRenderedPageBreak/>
              <w:t>anglicky řekne podchod :)“</w:t>
            </w:r>
          </w:p>
          <w:p w14:paraId="0D7C3F04" w14:textId="77777777" w:rsidR="00997E05" w:rsidRPr="00AB3EE8" w:rsidRDefault="00997E05" w:rsidP="00997E05">
            <w:pPr>
              <w:spacing w:after="160"/>
              <w:ind w:left="306"/>
              <w:rPr>
                <w:rFonts w:ascii="Arial" w:hAnsi="Arial"/>
                <w:iCs/>
              </w:rPr>
            </w:pPr>
            <w:r>
              <w:rPr>
                <w:rFonts w:ascii="Arial" w:hAnsi="Arial"/>
                <w:iCs/>
              </w:rPr>
              <w:t>„Jsem moc ráda, že jsem tímto programem mohla projít. Nejdřív mi to přišlo zbytečné, ale pak se mi to začalo docela dost líbit.“</w:t>
            </w:r>
          </w:p>
          <w:p w14:paraId="728A2596" w14:textId="77777777" w:rsidR="00997E05" w:rsidRPr="007D4FDA" w:rsidRDefault="00997E05" w:rsidP="00997E05">
            <w:pPr>
              <w:rPr>
                <w:rFonts w:ascii="Arial" w:hAnsi="Arial"/>
                <w:iCs/>
              </w:rPr>
            </w:pPr>
            <w:r w:rsidRPr="007D4FDA">
              <w:rPr>
                <w:rFonts w:ascii="Arial" w:hAnsi="Arial"/>
                <w:iCs/>
              </w:rPr>
              <w:t>Součástí hodnocení vzdělávacího programu byly i vstupní a výstupní dotazníky</w:t>
            </w:r>
            <w:r>
              <w:rPr>
                <w:rFonts w:ascii="Arial" w:hAnsi="Arial"/>
                <w:iCs/>
              </w:rPr>
              <w:t xml:space="preserve"> </w:t>
            </w:r>
            <w:r w:rsidRPr="007D4FDA">
              <w:rPr>
                <w:rFonts w:ascii="Arial" w:hAnsi="Arial"/>
                <w:iCs/>
              </w:rPr>
              <w:t>zaměřené na klíčové kompetence</w:t>
            </w:r>
            <w:r>
              <w:rPr>
                <w:rFonts w:ascii="Arial" w:hAnsi="Arial"/>
                <w:iCs/>
              </w:rPr>
              <w:t xml:space="preserve"> komunikace v cizích jazycích, sociální a občanské schopnost a schopnost práce s digitálními technologiemi. </w:t>
            </w:r>
            <w:r w:rsidRPr="000D27DB">
              <w:rPr>
                <w:rFonts w:ascii="Arial" w:hAnsi="Arial"/>
                <w:iCs/>
              </w:rPr>
              <w:t xml:space="preserve">Zhruba polovina otázek </w:t>
            </w:r>
            <w:r>
              <w:rPr>
                <w:rFonts w:ascii="Arial" w:hAnsi="Arial"/>
                <w:iCs/>
              </w:rPr>
              <w:t>se soustředila</w:t>
            </w:r>
            <w:r w:rsidRPr="000D27DB">
              <w:rPr>
                <w:rFonts w:ascii="Arial" w:hAnsi="Arial"/>
                <w:iCs/>
              </w:rPr>
              <w:t xml:space="preserve"> na sebehodnocení (subjektivní indikátor), které žáci mohli vyplnit na čtyř až pěti bodové škále. Druhá polovina otázek nejrůznějšími způsoby testovala nabyté znalosti. </w:t>
            </w:r>
            <w:r>
              <w:rPr>
                <w:rFonts w:ascii="Arial" w:hAnsi="Arial"/>
                <w:iCs/>
              </w:rPr>
              <w:t>Na úrovni individuální analýzy p</w:t>
            </w:r>
            <w:r w:rsidRPr="00A70C8E">
              <w:rPr>
                <w:rFonts w:ascii="Arial" w:hAnsi="Arial"/>
                <w:iCs/>
              </w:rPr>
              <w:t xml:space="preserve">ouze 3 </w:t>
            </w:r>
            <w:r>
              <w:rPr>
                <w:rFonts w:ascii="Arial" w:hAnsi="Arial"/>
                <w:iCs/>
              </w:rPr>
              <w:t>žáci</w:t>
            </w:r>
            <w:r w:rsidRPr="00A70C8E">
              <w:rPr>
                <w:rFonts w:ascii="Arial" w:hAnsi="Arial"/>
                <w:iCs/>
              </w:rPr>
              <w:t xml:space="preserve"> nevykázali mezi vstupním a výstupním dotazníkem žádné zlepšení. Zhruba 15 % se zlepšilo o více než 50 % na úrovni všech tří kompetencí</w:t>
            </w:r>
            <w:r>
              <w:rPr>
                <w:rFonts w:ascii="Arial" w:hAnsi="Arial"/>
                <w:iCs/>
              </w:rPr>
              <w:t xml:space="preserve">. </w:t>
            </w:r>
            <w:r w:rsidRPr="00A70C8E">
              <w:rPr>
                <w:rFonts w:ascii="Arial" w:hAnsi="Arial"/>
                <w:iCs/>
              </w:rPr>
              <w:t xml:space="preserve">Těmto </w:t>
            </w:r>
            <w:r>
              <w:rPr>
                <w:rFonts w:ascii="Arial" w:hAnsi="Arial"/>
                <w:iCs/>
              </w:rPr>
              <w:t>žákům</w:t>
            </w:r>
            <w:r w:rsidRPr="00A70C8E">
              <w:rPr>
                <w:rFonts w:ascii="Arial" w:hAnsi="Arial"/>
                <w:iCs/>
              </w:rPr>
              <w:t xml:space="preserve"> bylo naměřeno nízké vstupní skóre, je</w:t>
            </w:r>
            <w:r>
              <w:rPr>
                <w:rFonts w:ascii="Arial" w:hAnsi="Arial"/>
                <w:iCs/>
              </w:rPr>
              <w:t>jich</w:t>
            </w:r>
            <w:r w:rsidRPr="00A70C8E">
              <w:rPr>
                <w:rFonts w:ascii="Arial" w:hAnsi="Arial"/>
                <w:iCs/>
              </w:rPr>
              <w:t xml:space="preserve"> zlepšení </w:t>
            </w:r>
            <w:r>
              <w:rPr>
                <w:rFonts w:ascii="Arial" w:hAnsi="Arial"/>
                <w:iCs/>
              </w:rPr>
              <w:t>je proto</w:t>
            </w:r>
            <w:r w:rsidRPr="00A70C8E">
              <w:rPr>
                <w:rFonts w:ascii="Arial" w:hAnsi="Arial"/>
                <w:iCs/>
              </w:rPr>
              <w:t xml:space="preserve"> </w:t>
            </w:r>
            <w:r>
              <w:rPr>
                <w:rFonts w:ascii="Arial" w:hAnsi="Arial"/>
                <w:iCs/>
              </w:rPr>
              <w:t>výrazné</w:t>
            </w:r>
            <w:r w:rsidRPr="00A70C8E">
              <w:rPr>
                <w:rFonts w:ascii="Arial" w:hAnsi="Arial"/>
                <w:iCs/>
              </w:rPr>
              <w:t xml:space="preserve">. U více než jedné třetiny </w:t>
            </w:r>
            <w:r>
              <w:rPr>
                <w:rFonts w:ascii="Arial" w:hAnsi="Arial"/>
                <w:iCs/>
              </w:rPr>
              <w:t>žáků</w:t>
            </w:r>
            <w:r w:rsidRPr="00A70C8E">
              <w:rPr>
                <w:rFonts w:ascii="Arial" w:hAnsi="Arial"/>
                <w:iCs/>
              </w:rPr>
              <w:t xml:space="preserve"> došlo ke zlepšení v průměru o 25 %</w:t>
            </w:r>
            <w:r>
              <w:rPr>
                <w:rFonts w:ascii="Arial" w:hAnsi="Arial"/>
                <w:iCs/>
              </w:rPr>
              <w:t xml:space="preserve">. Tato </w:t>
            </w:r>
            <w:r w:rsidRPr="00A70C8E">
              <w:rPr>
                <w:rFonts w:ascii="Arial" w:hAnsi="Arial"/>
                <w:iCs/>
              </w:rPr>
              <w:t xml:space="preserve">skupina </w:t>
            </w:r>
            <w:r>
              <w:rPr>
                <w:rFonts w:ascii="Arial" w:hAnsi="Arial"/>
                <w:iCs/>
              </w:rPr>
              <w:t xml:space="preserve">zaznamenala relativně uspokojivé </w:t>
            </w:r>
            <w:r w:rsidRPr="00A70C8E">
              <w:rPr>
                <w:rFonts w:ascii="Arial" w:hAnsi="Arial"/>
                <w:iCs/>
              </w:rPr>
              <w:t>skóre už ve vstupním dotazníku</w:t>
            </w:r>
            <w:r>
              <w:rPr>
                <w:rFonts w:ascii="Arial" w:hAnsi="Arial"/>
                <w:iCs/>
              </w:rPr>
              <w:t xml:space="preserve"> a žáci</w:t>
            </w:r>
            <w:r w:rsidRPr="00A70C8E">
              <w:rPr>
                <w:rFonts w:ascii="Arial" w:hAnsi="Arial"/>
                <w:iCs/>
              </w:rPr>
              <w:t xml:space="preserve"> se zlepšili jak v znalostních otázkách, tak subjektivním hodnocení. U 40 % procent </w:t>
            </w:r>
            <w:r>
              <w:rPr>
                <w:rFonts w:ascii="Arial" w:hAnsi="Arial"/>
                <w:iCs/>
              </w:rPr>
              <w:t>žáků</w:t>
            </w:r>
            <w:r w:rsidRPr="00A70C8E">
              <w:rPr>
                <w:rFonts w:ascii="Arial" w:hAnsi="Arial"/>
                <w:iCs/>
              </w:rPr>
              <w:t xml:space="preserve"> nedošlo k výraznější změně</w:t>
            </w:r>
            <w:r>
              <w:rPr>
                <w:rFonts w:ascii="Arial" w:hAnsi="Arial"/>
                <w:iCs/>
              </w:rPr>
              <w:t>,</w:t>
            </w:r>
            <w:r w:rsidRPr="00A70C8E">
              <w:rPr>
                <w:rFonts w:ascii="Arial" w:hAnsi="Arial"/>
                <w:iCs/>
              </w:rPr>
              <w:t xml:space="preserve"> případně malé nebo nesystematické (například ke zlepšení a zhoršení zároveň). Tito </w:t>
            </w:r>
            <w:r>
              <w:rPr>
                <w:rFonts w:ascii="Arial" w:hAnsi="Arial"/>
                <w:iCs/>
              </w:rPr>
              <w:t>žáci</w:t>
            </w:r>
            <w:r w:rsidRPr="00A70C8E">
              <w:rPr>
                <w:rFonts w:ascii="Arial" w:hAnsi="Arial"/>
                <w:iCs/>
              </w:rPr>
              <w:t xml:space="preserve"> často prokázali podobné znalosti a dovednosti jak ve vstupním, tak ve v</w:t>
            </w:r>
            <w:r>
              <w:rPr>
                <w:rFonts w:ascii="Arial" w:hAnsi="Arial"/>
                <w:iCs/>
              </w:rPr>
              <w:t>ý</w:t>
            </w:r>
            <w:r w:rsidRPr="00A70C8E">
              <w:rPr>
                <w:rFonts w:ascii="Arial" w:hAnsi="Arial"/>
                <w:iCs/>
              </w:rPr>
              <w:t xml:space="preserve">stupním dotazníku. </w:t>
            </w:r>
            <w:r>
              <w:rPr>
                <w:rFonts w:ascii="Arial" w:hAnsi="Arial"/>
                <w:iCs/>
              </w:rPr>
              <w:t xml:space="preserve">Žáci se celkově nejvíce posunuli v oblasti komunikace v anglickém jazyce. </w:t>
            </w:r>
          </w:p>
          <w:p w14:paraId="38D0E0FB" w14:textId="77777777" w:rsidR="00997E05" w:rsidRPr="00250A95" w:rsidRDefault="00997E05" w:rsidP="00997E05">
            <w:pPr>
              <w:rPr>
                <w:rFonts w:ascii="Arial" w:hAnsi="Arial"/>
                <w:iCs/>
              </w:rPr>
            </w:pPr>
          </w:p>
          <w:p w14:paraId="4053CFD4" w14:textId="77777777" w:rsidR="00997E05" w:rsidRPr="00777463" w:rsidRDefault="00997E05" w:rsidP="00997E05">
            <w:pPr>
              <w:pStyle w:val="Odstavecseseznamem"/>
              <w:numPr>
                <w:ilvl w:val="0"/>
                <w:numId w:val="32"/>
              </w:numPr>
              <w:rPr>
                <w:rFonts w:ascii="Arial" w:hAnsi="Arial"/>
                <w:iCs/>
              </w:rPr>
            </w:pPr>
            <w:r w:rsidRPr="00777463">
              <w:rPr>
                <w:rFonts w:ascii="Arial" w:hAnsi="Arial"/>
                <w:iCs/>
              </w:rPr>
              <w:t>Co bylo v programu hodnoceno v rámci ověřovací skupiny nejlépe?</w:t>
            </w:r>
          </w:p>
          <w:p w14:paraId="6A58DF44" w14:textId="77777777" w:rsidR="00997E05" w:rsidRPr="00777463" w:rsidRDefault="00997E05" w:rsidP="00997E05">
            <w:pPr>
              <w:rPr>
                <w:rFonts w:ascii="Arial" w:hAnsi="Arial"/>
                <w:iCs/>
              </w:rPr>
            </w:pPr>
          </w:p>
          <w:p w14:paraId="6E7A1914" w14:textId="77777777" w:rsidR="00997E05" w:rsidRPr="00C87461" w:rsidRDefault="00997E05" w:rsidP="00997E05">
            <w:pPr>
              <w:pStyle w:val="Odstavecseseznamem"/>
              <w:numPr>
                <w:ilvl w:val="0"/>
                <w:numId w:val="33"/>
              </w:numPr>
              <w:spacing w:after="120"/>
              <w:ind w:left="714" w:hanging="357"/>
              <w:contextualSpacing w:val="0"/>
              <w:rPr>
                <w:rFonts w:ascii="Arial" w:hAnsi="Arial"/>
                <w:iCs/>
              </w:rPr>
            </w:pPr>
            <w:r w:rsidRPr="00C87461">
              <w:rPr>
                <w:rFonts w:ascii="Arial" w:hAnsi="Arial"/>
                <w:iCs/>
              </w:rPr>
              <w:t xml:space="preserve">Práce s digitálními technologiemi – </w:t>
            </w:r>
            <w:r>
              <w:rPr>
                <w:rFonts w:ascii="Arial" w:hAnsi="Arial"/>
                <w:iCs/>
              </w:rPr>
              <w:t>[</w:t>
            </w:r>
            <w:r>
              <w:rPr>
                <w:rFonts w:ascii="Arial" w:hAnsi="Arial"/>
                <w:i/>
              </w:rPr>
              <w:t>n</w:t>
            </w:r>
            <w:r w:rsidRPr="00055333">
              <w:rPr>
                <w:rFonts w:ascii="Arial" w:hAnsi="Arial"/>
                <w:i/>
              </w:rPr>
              <w:t>ejvíce se mi líbilo</w:t>
            </w:r>
            <w:r>
              <w:rPr>
                <w:rFonts w:ascii="Arial" w:hAnsi="Arial"/>
                <w:i/>
              </w:rPr>
              <w:t xml:space="preserve"> / nejvíce mě bavilo…</w:t>
            </w:r>
            <w:r>
              <w:rPr>
                <w:rFonts w:ascii="Arial" w:hAnsi="Arial"/>
                <w:iCs/>
              </w:rPr>
              <w:t>] „P</w:t>
            </w:r>
            <w:r w:rsidRPr="00C87461">
              <w:rPr>
                <w:rFonts w:ascii="Arial" w:hAnsi="Arial"/>
                <w:iCs/>
              </w:rPr>
              <w:t>ráce s</w:t>
            </w:r>
            <w:r>
              <w:rPr>
                <w:rFonts w:ascii="Arial" w:hAnsi="Arial"/>
                <w:iCs/>
              </w:rPr>
              <w:t> </w:t>
            </w:r>
            <w:r w:rsidRPr="00C87461">
              <w:rPr>
                <w:rFonts w:ascii="Arial" w:hAnsi="Arial"/>
                <w:iCs/>
              </w:rPr>
              <w:t>PC“</w:t>
            </w:r>
            <w:r>
              <w:rPr>
                <w:rFonts w:ascii="Arial" w:hAnsi="Arial"/>
                <w:iCs/>
              </w:rPr>
              <w:t xml:space="preserve"> „Naučil jsem se, jak pracovat s internetovými mapami.“</w:t>
            </w:r>
          </w:p>
          <w:p w14:paraId="5D210B40" w14:textId="77777777" w:rsidR="00997E05" w:rsidRDefault="00997E05" w:rsidP="00997E05">
            <w:pPr>
              <w:pStyle w:val="Odstavecseseznamem"/>
              <w:numPr>
                <w:ilvl w:val="0"/>
                <w:numId w:val="33"/>
              </w:numPr>
              <w:spacing w:after="120"/>
              <w:ind w:left="714" w:hanging="357"/>
              <w:contextualSpacing w:val="0"/>
              <w:rPr>
                <w:rFonts w:ascii="Arial" w:hAnsi="Arial"/>
                <w:iCs/>
              </w:rPr>
            </w:pPr>
            <w:r w:rsidRPr="000F0200">
              <w:rPr>
                <w:rFonts w:ascii="Arial" w:hAnsi="Arial"/>
                <w:iCs/>
              </w:rPr>
              <w:t xml:space="preserve">Kreativní zpracování mapy svého okolí – </w:t>
            </w:r>
            <w:r>
              <w:rPr>
                <w:rFonts w:ascii="Arial" w:hAnsi="Arial"/>
                <w:iCs/>
              </w:rPr>
              <w:t>[</w:t>
            </w:r>
            <w:r>
              <w:rPr>
                <w:rFonts w:ascii="Arial" w:hAnsi="Arial"/>
                <w:i/>
              </w:rPr>
              <w:t>n</w:t>
            </w:r>
            <w:r w:rsidRPr="00055333">
              <w:rPr>
                <w:rFonts w:ascii="Arial" w:hAnsi="Arial"/>
                <w:i/>
              </w:rPr>
              <w:t>ejvíce se mi líbilo</w:t>
            </w:r>
            <w:r>
              <w:rPr>
                <w:rFonts w:ascii="Arial" w:hAnsi="Arial"/>
                <w:i/>
              </w:rPr>
              <w:t xml:space="preserve"> / nejvíce mě bavilo…</w:t>
            </w:r>
            <w:r>
              <w:rPr>
                <w:rFonts w:ascii="Arial" w:hAnsi="Arial"/>
                <w:iCs/>
              </w:rPr>
              <w:t xml:space="preserve">] </w:t>
            </w:r>
            <w:r w:rsidRPr="000F0200">
              <w:rPr>
                <w:rFonts w:ascii="Arial" w:hAnsi="Arial"/>
                <w:iCs/>
              </w:rPr>
              <w:t>„Mapa Radotína“</w:t>
            </w:r>
          </w:p>
          <w:p w14:paraId="57B9812C" w14:textId="77777777" w:rsidR="00997E05"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Práce na vlastních nápadech a projektech - [</w:t>
            </w:r>
            <w:r>
              <w:rPr>
                <w:rFonts w:ascii="Arial" w:hAnsi="Arial"/>
                <w:i/>
              </w:rPr>
              <w:t>n</w:t>
            </w:r>
            <w:r w:rsidRPr="00055333">
              <w:rPr>
                <w:rFonts w:ascii="Arial" w:hAnsi="Arial"/>
                <w:i/>
              </w:rPr>
              <w:t>ejvíce se mi líbilo</w:t>
            </w:r>
            <w:r>
              <w:rPr>
                <w:rFonts w:ascii="Arial" w:hAnsi="Arial"/>
                <w:i/>
              </w:rPr>
              <w:t xml:space="preserve"> / nejvíce mě bavilo…</w:t>
            </w:r>
            <w:r>
              <w:rPr>
                <w:rFonts w:ascii="Arial" w:hAnsi="Arial"/>
                <w:iCs/>
              </w:rPr>
              <w:t>] „Tvoření projektů.“ „Práce na projektech.“ „Nejvíce mě bavilo zpracování projektu na téma Radotín.“</w:t>
            </w:r>
          </w:p>
          <w:p w14:paraId="029D568C" w14:textId="77777777" w:rsidR="00997E05"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Prezentace vlastních projektů – „Nejvíc mě bavila příprava a vznik prezentací.“ „Líbilo se mi, jak jsme se něco naučili a odvážili jsme se to prezentovat i v angličtině a dobře jsme si to natrénovali. Bylo to moc fajn.“</w:t>
            </w:r>
          </w:p>
          <w:p w14:paraId="690DD900" w14:textId="77777777" w:rsidR="00997E05" w:rsidRPr="000F0200"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Nový pohled na své okolí – „Líbilo se mi, že jsme se díky tomu zamysleli nad tím, na čem bychom se normálně nezamýšleli.“</w:t>
            </w:r>
          </w:p>
          <w:p w14:paraId="534AD248" w14:textId="0C3719A8" w:rsidR="00997E05" w:rsidRDefault="00997E05" w:rsidP="00997E05">
            <w:pPr>
              <w:pStyle w:val="Odstavecseseznamem"/>
              <w:numPr>
                <w:ilvl w:val="0"/>
                <w:numId w:val="33"/>
              </w:numPr>
              <w:spacing w:after="120"/>
              <w:ind w:left="714" w:hanging="357"/>
              <w:contextualSpacing w:val="0"/>
              <w:rPr>
                <w:rFonts w:ascii="Arial" w:hAnsi="Arial"/>
                <w:iCs/>
              </w:rPr>
            </w:pPr>
            <w:r w:rsidRPr="000F0200">
              <w:rPr>
                <w:rFonts w:ascii="Arial" w:hAnsi="Arial"/>
                <w:iCs/>
              </w:rPr>
              <w:t xml:space="preserve">Neformální přístup k učení, kteří žáci často nevnímali jako klasické školní vyučování </w:t>
            </w:r>
            <w:r w:rsidR="00376B6F">
              <w:rPr>
                <w:rFonts w:ascii="Arial" w:hAnsi="Arial"/>
                <w:iCs/>
              </w:rPr>
              <w:noBreakHyphen/>
            </w:r>
            <w:r w:rsidR="00376B6F" w:rsidRPr="000F0200">
              <w:rPr>
                <w:rFonts w:ascii="Arial" w:hAnsi="Arial"/>
                <w:iCs/>
              </w:rPr>
              <w:t xml:space="preserve"> </w:t>
            </w:r>
            <w:r w:rsidRPr="000F0200">
              <w:rPr>
                <w:rFonts w:ascii="Arial" w:hAnsi="Arial"/>
                <w:iCs/>
              </w:rPr>
              <w:t>„Nemusel jsem se učit.“ „Jedno z nejlepších tipů na ulití ze školy.“</w:t>
            </w:r>
          </w:p>
          <w:p w14:paraId="7871F99B" w14:textId="77777777" w:rsidR="00997E05"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Spolupráce ve skupině – [</w:t>
            </w:r>
            <w:r>
              <w:rPr>
                <w:rFonts w:ascii="Arial" w:hAnsi="Arial"/>
                <w:i/>
              </w:rPr>
              <w:t>n</w:t>
            </w:r>
            <w:r w:rsidRPr="00055333">
              <w:rPr>
                <w:rFonts w:ascii="Arial" w:hAnsi="Arial"/>
                <w:i/>
              </w:rPr>
              <w:t>ejvíce se mi líbilo</w:t>
            </w:r>
            <w:r>
              <w:rPr>
                <w:rFonts w:ascii="Arial" w:hAnsi="Arial"/>
                <w:i/>
              </w:rPr>
              <w:t xml:space="preserve"> / nejvíce mě bavilo…</w:t>
            </w:r>
            <w:r>
              <w:rPr>
                <w:rFonts w:ascii="Arial" w:hAnsi="Arial"/>
                <w:iCs/>
              </w:rPr>
              <w:t>] „Asi že jsme pracovali spolu a dokázali jsme se dohodnout.“ „Naučila jsem se lépe pracovat ve skupině, snažit se vymýšlet nové nápady a také jsme se učili prezentovat a říkat svoje názory.“ „Byla jsem v super skupině AVENGERS! Shodli jsme se skoro na všem a myslím, že i ostatní skupiny to bavilo.“</w:t>
            </w:r>
          </w:p>
          <w:p w14:paraId="4781AD43" w14:textId="38DFEC24" w:rsidR="00997E05"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 xml:space="preserve">Žáci si zažili pocit úspěchu z prezentace před publikem – „Prezentovat před ostatními lidmi prezentaci o Radotíně. Protože mě lidé shazují, že neumím a nedokáži mluvit před lidmi a že nebudu moct studovat školu, kde se bude ‚hodně mluvit‘. A já jim chci dokázat, že to dokážu a toto mi k tomu hodně pomohlo.“ „Opravdu se mi nejvíce líbila ta prezentace. Asi poprvé </w:t>
            </w:r>
            <w:r w:rsidR="00376B6F">
              <w:rPr>
                <w:rFonts w:ascii="Arial" w:hAnsi="Arial"/>
                <w:iCs/>
              </w:rPr>
              <w:t>v </w:t>
            </w:r>
            <w:r>
              <w:rPr>
                <w:rFonts w:ascii="Arial" w:hAnsi="Arial"/>
                <w:iCs/>
              </w:rPr>
              <w:t>životě jsem se cítila důležitě.“</w:t>
            </w:r>
          </w:p>
          <w:p w14:paraId="54E0CA37" w14:textId="77777777" w:rsidR="00997E05"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Vstřícný přístup lektorek – „Všechny lektorky mi byly sympatické. Chtěla bych je potkat i jindy.“ „Taky se mi líbilo, že mě nikdo do ničeho nenutil.“ „Dále se mi zamlouval přístup lektorů k nám a že jsme mohli tak dlouhý čas strávit v nově postavené aule.“</w:t>
            </w:r>
          </w:p>
          <w:p w14:paraId="4EBA88E1" w14:textId="77777777" w:rsidR="00997E05"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Přínos v oblasti komunikace v cizích jazycích - [</w:t>
            </w:r>
            <w:r>
              <w:rPr>
                <w:rFonts w:ascii="Arial" w:hAnsi="Arial"/>
                <w:i/>
              </w:rPr>
              <w:t>co nového ses naučil/a…</w:t>
            </w:r>
            <w:r>
              <w:rPr>
                <w:rFonts w:ascii="Arial" w:hAnsi="Arial"/>
                <w:iCs/>
              </w:rPr>
              <w:t xml:space="preserve">] „Hodně nových slov do angličtiny.“ „Nejvíc jsem se naučil v angličtině.“ „Bavila mě anglická část.“ „Bavilo mě </w:t>
            </w:r>
            <w:r>
              <w:rPr>
                <w:rFonts w:ascii="Arial" w:hAnsi="Arial"/>
                <w:iCs/>
              </w:rPr>
              <w:lastRenderedPageBreak/>
              <w:t>prezentovat před lidmi. Zároveň mi připadá důležitá anglická část.“</w:t>
            </w:r>
          </w:p>
          <w:p w14:paraId="652204F7" w14:textId="77777777" w:rsidR="00997E05"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Didaktické hry – „Nejvíce mě bavily např. aktivity v zábavné formě: pantomima, anglické pexeso.“</w:t>
            </w:r>
          </w:p>
          <w:p w14:paraId="652560C7" w14:textId="77777777" w:rsidR="00997E05" w:rsidRPr="000F0200" w:rsidRDefault="00997E05" w:rsidP="00997E05">
            <w:pPr>
              <w:pStyle w:val="Odstavecseseznamem"/>
              <w:numPr>
                <w:ilvl w:val="0"/>
                <w:numId w:val="33"/>
              </w:numPr>
              <w:spacing w:after="120"/>
              <w:ind w:left="714" w:hanging="357"/>
              <w:rPr>
                <w:rFonts w:ascii="Arial" w:hAnsi="Arial"/>
                <w:iCs/>
              </w:rPr>
            </w:pPr>
            <w:r>
              <w:rPr>
                <w:rFonts w:ascii="Arial" w:hAnsi="Arial"/>
                <w:iCs/>
              </w:rPr>
              <w:t>Bezpečný prostor učit se z chyb – [</w:t>
            </w:r>
            <w:r>
              <w:rPr>
                <w:rFonts w:ascii="Arial" w:hAnsi="Arial"/>
                <w:i/>
              </w:rPr>
              <w:t>přišlo mi přínosné…</w:t>
            </w:r>
            <w:r>
              <w:rPr>
                <w:rFonts w:ascii="Arial" w:hAnsi="Arial"/>
                <w:iCs/>
              </w:rPr>
              <w:t>] „Povídání o našich chybách.“</w:t>
            </w:r>
          </w:p>
          <w:p w14:paraId="65FEA575" w14:textId="77777777" w:rsidR="00997E05" w:rsidRDefault="00997E05" w:rsidP="00997E05">
            <w:pPr>
              <w:spacing w:after="120"/>
              <w:rPr>
                <w:rFonts w:ascii="Arial" w:hAnsi="Arial"/>
                <w:iCs/>
                <w:highlight w:val="yellow"/>
              </w:rPr>
            </w:pPr>
          </w:p>
          <w:p w14:paraId="751E5A4F" w14:textId="77777777" w:rsidR="00997E05" w:rsidRPr="00A06242" w:rsidRDefault="00997E05" w:rsidP="00997E05">
            <w:pPr>
              <w:pStyle w:val="Odstavecseseznamem"/>
              <w:numPr>
                <w:ilvl w:val="0"/>
                <w:numId w:val="32"/>
              </w:numPr>
              <w:rPr>
                <w:rFonts w:ascii="Arial" w:hAnsi="Arial"/>
                <w:i/>
              </w:rPr>
            </w:pPr>
            <w:r w:rsidRPr="00A06242">
              <w:rPr>
                <w:rFonts w:ascii="Arial" w:hAnsi="Arial"/>
                <w:i/>
              </w:rPr>
              <w:t>Jak byl hodnocen věcný obsah programu?</w:t>
            </w:r>
          </w:p>
          <w:p w14:paraId="287B7C9D" w14:textId="77777777" w:rsidR="00997E05" w:rsidRPr="00777463" w:rsidRDefault="00997E05" w:rsidP="00997E05">
            <w:pPr>
              <w:rPr>
                <w:rFonts w:ascii="Arial" w:hAnsi="Arial"/>
                <w:iCs/>
              </w:rPr>
            </w:pPr>
          </w:p>
          <w:p w14:paraId="24686CE0" w14:textId="77777777" w:rsidR="00997E05" w:rsidRDefault="00997E05" w:rsidP="00997E05">
            <w:pPr>
              <w:spacing w:after="120"/>
              <w:rPr>
                <w:rFonts w:ascii="Arial" w:hAnsi="Arial"/>
                <w:iCs/>
              </w:rPr>
            </w:pPr>
            <w:r w:rsidRPr="00DF5271">
              <w:rPr>
                <w:rFonts w:ascii="Arial" w:hAnsi="Arial"/>
                <w:iCs/>
              </w:rPr>
              <w:t xml:space="preserve">Program byl po obsahové stránce hodnocen realizátory a zástupci formálního a neformálního vzdělávání hodnocen </w:t>
            </w:r>
            <w:r>
              <w:rPr>
                <w:rFonts w:ascii="Arial" w:hAnsi="Arial"/>
                <w:iCs/>
              </w:rPr>
              <w:t xml:space="preserve">jako kvalitní a promyšlený, zejména s ohledem na rozvoj klíčových kompetencí sociální a občanské schopnosti, komunikace v cizích jazycích a schopnost práce s digitálními technologiemi. Prolínání různých druhů aktivit podpořilo udržení pozornosti žáků během celého programu. </w:t>
            </w:r>
          </w:p>
          <w:p w14:paraId="55259F0C" w14:textId="77777777" w:rsidR="00997E05" w:rsidRDefault="00997E05" w:rsidP="00997E05">
            <w:pPr>
              <w:spacing w:after="120"/>
              <w:rPr>
                <w:rFonts w:ascii="Arial" w:hAnsi="Arial"/>
                <w:iCs/>
              </w:rPr>
            </w:pPr>
            <w:r>
              <w:rPr>
                <w:rFonts w:ascii="Arial" w:hAnsi="Arial"/>
                <w:iCs/>
              </w:rPr>
              <w:t xml:space="preserve">Vzdělávací program má propracovaná úvodní aktivizační cvičení v prvním tematickém bloku, během nichž žáci sami postupně odkrývají téma vzdělávacího programu. Zvláště aktivita </w:t>
            </w:r>
            <w:r w:rsidRPr="00A06242">
              <w:rPr>
                <w:rFonts w:ascii="Arial" w:hAnsi="Arial"/>
                <w:i/>
              </w:rPr>
              <w:t>Rychlí posli</w:t>
            </w:r>
            <w:r>
              <w:rPr>
                <w:rFonts w:ascii="Arial" w:hAnsi="Arial"/>
                <w:iCs/>
              </w:rPr>
              <w:t xml:space="preserve"> byla v tomto kontextu hodnocena velmi kladně. Tyto aktivity si během pilotního ověření vyžádaly vyšší časovou dotaci, následkem čehož nebyla realizována aktivita </w:t>
            </w:r>
            <w:r w:rsidRPr="002A6D99">
              <w:rPr>
                <w:rFonts w:ascii="Arial" w:hAnsi="Arial"/>
                <w:i/>
              </w:rPr>
              <w:t>Vizuální meditace</w:t>
            </w:r>
            <w:r>
              <w:rPr>
                <w:rFonts w:ascii="Arial" w:hAnsi="Arial"/>
                <w:iCs/>
              </w:rPr>
              <w:t>. Tato aktivita bude v programu ponechána jako extra aktivita, kterou může vyučující zařadit v případě, že některá ze skupin bude pracovat rychleji. Velký důraz byl kladen na praktické používání digitálních technologií, zejména na práci s různými druhy internetových map, což bylo vyhodnoceno jako přínosné.</w:t>
            </w:r>
          </w:p>
          <w:p w14:paraId="1F5368C0" w14:textId="77777777" w:rsidR="00997E05" w:rsidRDefault="00997E05" w:rsidP="00997E05">
            <w:pPr>
              <w:spacing w:after="120"/>
              <w:rPr>
                <w:rFonts w:ascii="Arial" w:hAnsi="Arial"/>
                <w:iCs/>
              </w:rPr>
            </w:pPr>
            <w:r>
              <w:rPr>
                <w:rFonts w:ascii="Arial" w:hAnsi="Arial"/>
                <w:iCs/>
              </w:rPr>
              <w:t xml:space="preserve">Druhý tematický blok byl zaměřen ve velké míře na samostatnou skupinovou práci žáků. Žáci identifikovali problémová místa ve svém okolí, navrhovali inovativní řešení a následně je zpracovávali do powerpointových prezentací. Díky různým cvičením zaměřeným na anglický jazyk byli žáci na závěr schopni popsat své mapy v angličtině. </w:t>
            </w:r>
          </w:p>
          <w:p w14:paraId="5DE65BF9" w14:textId="77777777" w:rsidR="00997E05" w:rsidRPr="00DF5271" w:rsidRDefault="00997E05" w:rsidP="00997E05">
            <w:pPr>
              <w:rPr>
                <w:rFonts w:ascii="Arial" w:hAnsi="Arial"/>
                <w:iCs/>
              </w:rPr>
            </w:pPr>
            <w:r>
              <w:rPr>
                <w:rFonts w:ascii="Arial" w:hAnsi="Arial"/>
                <w:iCs/>
              </w:rPr>
              <w:t xml:space="preserve">Třetí blok byl zaměřen na prezentování finálních výstupů a na práci se zpětnou vazbou. Publikum se do hodnocení zapojovalo, což bylo posouzeno jako žádoucí. Žáci se zpětnou vazbou následně pracovali a dostali tak i cenné podněty „zvenku“. Skutečnost, že mohli své návrhy na zlepšení okolí školy prezentovat, propojila celý program s reálným světem. Nejednalo se tedy o „projekt pro projekt“, ale práce žáků měla přesah. </w:t>
            </w:r>
          </w:p>
          <w:p w14:paraId="69635192" w14:textId="77777777" w:rsidR="00997E05" w:rsidRPr="00777463" w:rsidRDefault="00997E05" w:rsidP="00997E05">
            <w:pPr>
              <w:rPr>
                <w:rFonts w:ascii="Arial" w:hAnsi="Arial"/>
                <w:iCs/>
              </w:rPr>
            </w:pPr>
          </w:p>
          <w:p w14:paraId="223D4062" w14:textId="77777777" w:rsidR="00997E05" w:rsidRPr="00A06242" w:rsidRDefault="00997E05" w:rsidP="00997E05">
            <w:pPr>
              <w:pStyle w:val="Odstavecseseznamem"/>
              <w:numPr>
                <w:ilvl w:val="0"/>
                <w:numId w:val="32"/>
              </w:numPr>
              <w:rPr>
                <w:rFonts w:ascii="Arial" w:hAnsi="Arial"/>
                <w:i/>
              </w:rPr>
            </w:pPr>
            <w:r w:rsidRPr="00A06242">
              <w:rPr>
                <w:rFonts w:ascii="Arial" w:hAnsi="Arial"/>
                <w:i/>
              </w:rPr>
              <w:t>Jak bylo hodnoceno organizační a materiální zabezpečení programu?</w:t>
            </w:r>
          </w:p>
          <w:p w14:paraId="22DBAA1F" w14:textId="77777777" w:rsidR="00997E05" w:rsidRPr="00A06242" w:rsidRDefault="00997E05" w:rsidP="00997E05">
            <w:pPr>
              <w:rPr>
                <w:rFonts w:ascii="Arial" w:hAnsi="Arial"/>
                <w:i/>
              </w:rPr>
            </w:pPr>
          </w:p>
          <w:p w14:paraId="601A3BC7" w14:textId="77777777" w:rsidR="00997E05" w:rsidRPr="00833954" w:rsidRDefault="00997E05" w:rsidP="00997E05">
            <w:pPr>
              <w:rPr>
                <w:rFonts w:ascii="Arial" w:hAnsi="Arial"/>
                <w:iCs/>
              </w:rPr>
            </w:pPr>
            <w:r>
              <w:rPr>
                <w:rFonts w:ascii="Arial" w:hAnsi="Arial"/>
                <w:iCs/>
              </w:rPr>
              <w:t>Organizační, materiální a technické vybavené bylo hodnocené jako nadprůměrné, k čemuž ve velké míře přispěla i možnost využívat na realizaci programu dobře technicky vybavenou aulu. Velký prostor, dostatečný počet notebooků a dalších pomůcek do skupin přispěly k hladkému průběhu pilotáže. Po závěrečných prezentacích žáků zazněl názor, že by žáci měli mít v tak velkém prostoru mikrofon; někteří nebyli dostatečně slyšet. Možnost využití mikrofonů byla před prezentacemi s žáky i lektorkami diskutována, nicméně vzhledem k nervozitě žáků z nové situace bylo rozhodnuto více jim prezentování nekomplikovat. Žáci často na mikrofon před lidmi nikdy nemluvili a někteří tuto možnost zcela odmítali.</w:t>
            </w:r>
          </w:p>
          <w:p w14:paraId="69743D4C" w14:textId="77777777" w:rsidR="00997E05" w:rsidRPr="00777463" w:rsidRDefault="00997E05" w:rsidP="00997E05">
            <w:pPr>
              <w:rPr>
                <w:rFonts w:ascii="Arial" w:hAnsi="Arial"/>
                <w:iCs/>
              </w:rPr>
            </w:pPr>
          </w:p>
          <w:p w14:paraId="2B607E0D" w14:textId="77777777" w:rsidR="00997E05" w:rsidRPr="00A06242" w:rsidRDefault="00997E05" w:rsidP="00997E05">
            <w:pPr>
              <w:pStyle w:val="Odstavecseseznamem"/>
              <w:numPr>
                <w:ilvl w:val="0"/>
                <w:numId w:val="32"/>
              </w:numPr>
              <w:rPr>
                <w:rFonts w:ascii="Arial" w:hAnsi="Arial"/>
                <w:i/>
              </w:rPr>
            </w:pPr>
            <w:r w:rsidRPr="00A06242">
              <w:rPr>
                <w:rFonts w:ascii="Arial" w:hAnsi="Arial"/>
                <w:i/>
              </w:rPr>
              <w:t>Jak byl hodnocen výkon realizátorů programu?</w:t>
            </w:r>
          </w:p>
          <w:p w14:paraId="2FD092B6" w14:textId="77777777" w:rsidR="00997E05" w:rsidRPr="00777463" w:rsidRDefault="00997E05" w:rsidP="00997E05">
            <w:pPr>
              <w:rPr>
                <w:rFonts w:ascii="Arial" w:hAnsi="Arial"/>
                <w:iCs/>
              </w:rPr>
            </w:pPr>
          </w:p>
          <w:p w14:paraId="6F992FB9" w14:textId="77777777" w:rsidR="00997E05" w:rsidRDefault="00997E05" w:rsidP="00997E05">
            <w:pPr>
              <w:spacing w:after="120"/>
              <w:rPr>
                <w:rFonts w:ascii="Arial" w:hAnsi="Arial"/>
                <w:iCs/>
              </w:rPr>
            </w:pPr>
            <w:r w:rsidRPr="008A15EB">
              <w:rPr>
                <w:rFonts w:ascii="Arial" w:hAnsi="Arial"/>
                <w:iCs/>
              </w:rPr>
              <w:t>Výkon realizátorů byl hodnocen převážně ze strany třídní učitelky velmi kladně. Lekto</w:t>
            </w:r>
            <w:r>
              <w:rPr>
                <w:rFonts w:ascii="Arial" w:hAnsi="Arial"/>
                <w:iCs/>
              </w:rPr>
              <w:t>rky</w:t>
            </w:r>
            <w:r w:rsidRPr="008A15EB">
              <w:rPr>
                <w:rFonts w:ascii="Arial" w:hAnsi="Arial"/>
                <w:iCs/>
              </w:rPr>
              <w:t xml:space="preserve"> byl</w:t>
            </w:r>
            <w:r>
              <w:rPr>
                <w:rFonts w:ascii="Arial" w:hAnsi="Arial"/>
                <w:iCs/>
              </w:rPr>
              <w:t>y</w:t>
            </w:r>
            <w:r w:rsidRPr="008A15EB">
              <w:rPr>
                <w:rFonts w:ascii="Arial" w:hAnsi="Arial"/>
                <w:iCs/>
              </w:rPr>
              <w:t xml:space="preserve"> vždy perfektně připrave</w:t>
            </w:r>
            <w:r>
              <w:rPr>
                <w:rFonts w:ascii="Arial" w:hAnsi="Arial"/>
                <w:iCs/>
              </w:rPr>
              <w:t>ny,</w:t>
            </w:r>
            <w:r w:rsidRPr="008A15EB">
              <w:rPr>
                <w:rFonts w:ascii="Arial" w:hAnsi="Arial"/>
                <w:iCs/>
              </w:rPr>
              <w:t xml:space="preserve"> </w:t>
            </w:r>
            <w:r>
              <w:rPr>
                <w:rFonts w:ascii="Arial" w:hAnsi="Arial"/>
                <w:iCs/>
              </w:rPr>
              <w:t xml:space="preserve">žákům se po celou dobu intenzivně věnovaly, motivovaly je a pomáhaly při hledání informací. Kladně byla hodnocena i práce realizátorů během anglických bloků, při kterých bylo potřeba žákům více pomáhat. </w:t>
            </w:r>
          </w:p>
          <w:p w14:paraId="62C8C3B7" w14:textId="77777777" w:rsidR="00997E05" w:rsidRPr="008A15EB" w:rsidRDefault="00997E05" w:rsidP="00997E05">
            <w:pPr>
              <w:rPr>
                <w:rFonts w:ascii="Arial" w:hAnsi="Arial"/>
                <w:iCs/>
              </w:rPr>
            </w:pPr>
            <w:r>
              <w:rPr>
                <w:rFonts w:ascii="Arial" w:hAnsi="Arial"/>
                <w:iCs/>
              </w:rPr>
              <w:t>Neformální a vstřícný přístup lektorek byl opakovaně zmiňován jako pozitivum v žákovském hodnocení programu. Žáky citlivým způsobem provázely při tvorbě jejich projektů.</w:t>
            </w:r>
          </w:p>
          <w:p w14:paraId="4B0938E5" w14:textId="77777777" w:rsidR="00997E05" w:rsidRPr="00777463" w:rsidRDefault="00997E05" w:rsidP="00997E05">
            <w:pPr>
              <w:rPr>
                <w:rFonts w:ascii="Arial" w:hAnsi="Arial"/>
                <w:iCs/>
              </w:rPr>
            </w:pPr>
          </w:p>
          <w:p w14:paraId="3BD874DF" w14:textId="77777777" w:rsidR="00997E05" w:rsidRPr="00A06242" w:rsidRDefault="00997E05" w:rsidP="00997E05">
            <w:pPr>
              <w:pStyle w:val="Odstavecseseznamem"/>
              <w:numPr>
                <w:ilvl w:val="0"/>
                <w:numId w:val="32"/>
              </w:numPr>
              <w:rPr>
                <w:rFonts w:ascii="Arial" w:hAnsi="Arial"/>
                <w:i/>
              </w:rPr>
            </w:pPr>
            <w:r w:rsidRPr="00A06242">
              <w:rPr>
                <w:rFonts w:ascii="Arial" w:hAnsi="Arial"/>
                <w:i/>
              </w:rPr>
              <w:lastRenderedPageBreak/>
              <w:t>Jaké měli účastníci výhrady/připomínky?</w:t>
            </w:r>
          </w:p>
          <w:p w14:paraId="7A085404" w14:textId="77777777" w:rsidR="00997E05" w:rsidRPr="00777463" w:rsidRDefault="00997E05" w:rsidP="00997E05">
            <w:pPr>
              <w:rPr>
                <w:rFonts w:ascii="Arial" w:hAnsi="Arial"/>
                <w:iCs/>
              </w:rPr>
            </w:pPr>
          </w:p>
          <w:p w14:paraId="2C8C28D2" w14:textId="77777777" w:rsidR="00997E05" w:rsidRDefault="00997E05" w:rsidP="00997E05">
            <w:pPr>
              <w:pStyle w:val="Odstavecseseznamem"/>
              <w:numPr>
                <w:ilvl w:val="0"/>
                <w:numId w:val="33"/>
              </w:numPr>
              <w:spacing w:after="120"/>
              <w:ind w:left="714" w:hanging="357"/>
              <w:contextualSpacing w:val="0"/>
              <w:rPr>
                <w:rFonts w:ascii="Arial" w:hAnsi="Arial"/>
                <w:iCs/>
              </w:rPr>
            </w:pPr>
            <w:r w:rsidRPr="00B07AD4">
              <w:rPr>
                <w:rFonts w:ascii="Arial" w:hAnsi="Arial"/>
                <w:iCs/>
              </w:rPr>
              <w:t>Nedostatečné ozvučení během závěrečných prezentací před velkým publikem – „Chyběl mi mikrofon.“</w:t>
            </w:r>
          </w:p>
          <w:p w14:paraId="1806D470" w14:textId="77777777" w:rsidR="00997E05"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Technické problémy během první prezentace před publikem – „Zamrzelo mě, že nefungovala animace.“</w:t>
            </w:r>
          </w:p>
          <w:p w14:paraId="59107F7D" w14:textId="77777777" w:rsidR="00997E05" w:rsidRPr="00E46011"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Nedostatečný čas na nácvik prezentací – „Abychom si to více trénovali.“ „Neměnila bych nic, práce se mi líbila, akorát bych více zkoušela prezentaci.“ „Více si zkusit prezentaci kvůli technickým problémům.“ „Abychom si více trénovali prezentaci a celé si to přepínali sami.“</w:t>
            </w:r>
          </w:p>
          <w:p w14:paraId="68F7BE17" w14:textId="77777777" w:rsidR="00997E05"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Rozdělení do skupin dle preferencí žáků – „Bylo by lepší, abychom se samo rozdělili do skupin místo losování.“</w:t>
            </w:r>
          </w:p>
          <w:p w14:paraId="034476D7" w14:textId="77777777" w:rsidR="00997E05"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Práce s finančním odhadem vlastních projektů – „Ráda bych se zaměřila i na finanční část. Ráda bych se dozvěděla, kolik stojí věci tak obecně.“</w:t>
            </w:r>
          </w:p>
          <w:p w14:paraId="748FBA98" w14:textId="77777777" w:rsidR="00997E05"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Odlišné pracovní tempo jednotlivých skupin – „Na vzdělávacím programu mi nic nechybělo, až na to, že jsem někdy musel čekat na ostatní skupiny, než danou věc dokončí.“</w:t>
            </w:r>
          </w:p>
          <w:p w14:paraId="48F644AB" w14:textId="77777777" w:rsidR="00997E05" w:rsidRDefault="00997E05" w:rsidP="00997E05">
            <w:pPr>
              <w:pStyle w:val="Odstavecseseznamem"/>
              <w:numPr>
                <w:ilvl w:val="0"/>
                <w:numId w:val="33"/>
              </w:numPr>
              <w:spacing w:after="120"/>
              <w:ind w:left="714" w:hanging="357"/>
              <w:contextualSpacing w:val="0"/>
              <w:rPr>
                <w:rFonts w:ascii="Arial" w:hAnsi="Arial"/>
                <w:iCs/>
              </w:rPr>
            </w:pPr>
            <w:r>
              <w:rPr>
                <w:rFonts w:ascii="Arial" w:hAnsi="Arial"/>
                <w:iCs/>
              </w:rPr>
              <w:t>Náročné na soustředění – „Možná kratší dobu práce, protože po delší době bylo těžké se soustředit.“</w:t>
            </w:r>
          </w:p>
          <w:p w14:paraId="2AB530CF" w14:textId="77777777" w:rsidR="00997E05" w:rsidRPr="00777463" w:rsidRDefault="00997E05" w:rsidP="00997E05">
            <w:pPr>
              <w:rPr>
                <w:rFonts w:ascii="Arial" w:hAnsi="Arial"/>
                <w:iCs/>
              </w:rPr>
            </w:pPr>
          </w:p>
          <w:p w14:paraId="041E4321" w14:textId="77777777" w:rsidR="00997E05" w:rsidRPr="00A06242" w:rsidRDefault="00997E05" w:rsidP="00997E05">
            <w:pPr>
              <w:pStyle w:val="Odstavecseseznamem"/>
              <w:numPr>
                <w:ilvl w:val="0"/>
                <w:numId w:val="32"/>
              </w:numPr>
              <w:rPr>
                <w:rFonts w:ascii="Arial" w:hAnsi="Arial"/>
                <w:i/>
              </w:rPr>
            </w:pPr>
            <w:r w:rsidRPr="00A06242">
              <w:rPr>
                <w:rFonts w:ascii="Arial" w:hAnsi="Arial"/>
                <w:i/>
              </w:rPr>
              <w:t>Opakovala se některá výhrada/připomínka ze strany účastníků častěji? Jaká?</w:t>
            </w:r>
          </w:p>
          <w:p w14:paraId="1801F8DF" w14:textId="77777777" w:rsidR="00997E05" w:rsidRPr="00777463" w:rsidRDefault="00997E05" w:rsidP="00997E05">
            <w:pPr>
              <w:rPr>
                <w:rFonts w:ascii="Arial" w:hAnsi="Arial"/>
                <w:iCs/>
              </w:rPr>
            </w:pPr>
          </w:p>
          <w:p w14:paraId="1EB5391D" w14:textId="77777777" w:rsidR="00997E05" w:rsidRDefault="00997E05" w:rsidP="00997E05">
            <w:pPr>
              <w:spacing w:after="120"/>
              <w:rPr>
                <w:rFonts w:ascii="Arial" w:hAnsi="Arial"/>
                <w:iCs/>
              </w:rPr>
            </w:pPr>
            <w:r w:rsidRPr="008D592D">
              <w:rPr>
                <w:rFonts w:ascii="Arial" w:hAnsi="Arial"/>
                <w:iCs/>
              </w:rPr>
              <w:t>Ze strany žáků byly nejčastěji zmiňovány výhrady týkající se třetího bloku a prezentování před publikem. Z důvodu pozvání rodičů, zástupců z radnice, ředitele a dalších pedagogů</w:t>
            </w:r>
            <w:r>
              <w:rPr>
                <w:rFonts w:ascii="Arial" w:hAnsi="Arial"/>
                <w:iCs/>
              </w:rPr>
              <w:t xml:space="preserve"> byl čas určený na nácvik prezentace zkrácen. Následkem toho neměla první prezentující skupina možnost vyzkoušet si technickou stránku své prezentace na velkém plátně. Z důvodu odlišného softwaru v aule nebylo možné přehrát animace a videa, která si žáci do prezentace přidali. Toto jim celé prezentování zkomplikovalo a zároveň je mrzelo, že nemůžou prezentovat svůj výstup v úplnosti, jak ho připravili. </w:t>
            </w:r>
          </w:p>
          <w:p w14:paraId="295CC68F" w14:textId="77777777" w:rsidR="00997E05" w:rsidRPr="008D592D" w:rsidRDefault="00997E05" w:rsidP="00997E05">
            <w:pPr>
              <w:rPr>
                <w:rFonts w:ascii="Arial" w:hAnsi="Arial"/>
                <w:iCs/>
              </w:rPr>
            </w:pPr>
            <w:r>
              <w:rPr>
                <w:rFonts w:ascii="Arial" w:hAnsi="Arial"/>
                <w:iCs/>
              </w:rPr>
              <w:t xml:space="preserve">I další skupiny by bývaly ocenily více času na přípravu. Prezentování před větším publikem pro ně bylo náročné a často zcela nová zkušenost. Možnost důsledněji se připravit a možnost vyzkoušet si svůj výstup nanečisto víckrát než jednou, by žáci uvítali. </w:t>
            </w:r>
          </w:p>
          <w:p w14:paraId="673A1831" w14:textId="77777777" w:rsidR="00997E05" w:rsidRPr="00777463" w:rsidRDefault="00997E05" w:rsidP="00997E05">
            <w:pPr>
              <w:rPr>
                <w:rFonts w:ascii="Arial" w:hAnsi="Arial"/>
                <w:iCs/>
              </w:rPr>
            </w:pPr>
          </w:p>
          <w:p w14:paraId="3ABEEB24" w14:textId="77777777" w:rsidR="00997E05" w:rsidRPr="00A06242" w:rsidRDefault="00997E05" w:rsidP="00997E05">
            <w:pPr>
              <w:pStyle w:val="Odstavecseseznamem"/>
              <w:numPr>
                <w:ilvl w:val="0"/>
                <w:numId w:val="32"/>
              </w:numPr>
              <w:rPr>
                <w:rFonts w:ascii="Arial" w:hAnsi="Arial"/>
                <w:i/>
              </w:rPr>
            </w:pPr>
            <w:r w:rsidRPr="00A06242">
              <w:rPr>
                <w:rFonts w:ascii="Arial" w:hAnsi="Arial"/>
                <w:i/>
              </w:rPr>
              <w:t xml:space="preserve">Budou případné připomínky účastníků zapracovány do další verze programu? </w:t>
            </w:r>
          </w:p>
          <w:p w14:paraId="494F87AA" w14:textId="77777777" w:rsidR="00997E05" w:rsidRPr="00A06242" w:rsidRDefault="00997E05" w:rsidP="00997E05">
            <w:pPr>
              <w:pStyle w:val="Odstavecseseznamem"/>
              <w:rPr>
                <w:rFonts w:ascii="Arial" w:hAnsi="Arial"/>
                <w:i/>
              </w:rPr>
            </w:pPr>
            <w:r w:rsidRPr="00A06242">
              <w:rPr>
                <w:rFonts w:ascii="Arial" w:hAnsi="Arial"/>
                <w:i/>
              </w:rPr>
              <w:t>Pokud ne, proč?</w:t>
            </w:r>
          </w:p>
          <w:p w14:paraId="0B145875" w14:textId="77777777" w:rsidR="00997E05" w:rsidRDefault="00997E05" w:rsidP="00997E05">
            <w:pPr>
              <w:rPr>
                <w:rFonts w:ascii="Arial" w:hAnsi="Arial"/>
                <w:iCs/>
              </w:rPr>
            </w:pPr>
          </w:p>
          <w:p w14:paraId="26922FDC" w14:textId="77777777" w:rsidR="00997E05" w:rsidRDefault="00997E05" w:rsidP="00997E05">
            <w:pPr>
              <w:spacing w:after="120"/>
              <w:rPr>
                <w:rFonts w:ascii="Arial" w:hAnsi="Arial"/>
                <w:iCs/>
              </w:rPr>
            </w:pPr>
            <w:r>
              <w:rPr>
                <w:rFonts w:ascii="Arial" w:hAnsi="Arial"/>
                <w:iCs/>
              </w:rPr>
              <w:t>Nejčastěji zmiňovaná připomínka (nedostatek času na nácvik prezentací a na řešení technických problémů) byla důkladně probrána s lektory a zástupci formálního i neformálního vzdělávání na evaluačním semináři. Program s tímto časem počítá a v tomto ohledu není třeba úpravy. Při ověření programu byl čas zkrácen z důvodu uspořádání oficiální akce pro širší publikum, což mělo za následek zkrácení této části programu. Do metodické části bylo přidáno upozornění pro případ, že by prezentování bylo pojato opět tímto způsobem. Zároveň byla navrhnuta varianta hodnocení skupinových prezentací, která je méně časově náročná než vyplňování formulářů.</w:t>
            </w:r>
          </w:p>
          <w:p w14:paraId="5142DCF8" w14:textId="77777777" w:rsidR="00997E05" w:rsidRDefault="00997E05" w:rsidP="00997E05">
            <w:pPr>
              <w:spacing w:after="120"/>
              <w:rPr>
                <w:rFonts w:ascii="Arial" w:hAnsi="Arial"/>
                <w:iCs/>
              </w:rPr>
            </w:pPr>
            <w:r>
              <w:rPr>
                <w:rFonts w:ascii="Arial" w:hAnsi="Arial"/>
                <w:iCs/>
              </w:rPr>
              <w:t xml:space="preserve">Zohledněny byly i další připomínky ze strany účastníků. Například práce s finančním odhadem vlastních projektů byla zohledněna v aktivitě </w:t>
            </w:r>
            <w:r>
              <w:rPr>
                <w:rFonts w:ascii="Arial" w:hAnsi="Arial"/>
                <w:i/>
              </w:rPr>
              <w:t>Sunshine outline</w:t>
            </w:r>
            <w:r>
              <w:rPr>
                <w:rFonts w:ascii="Arial" w:hAnsi="Arial"/>
                <w:iCs/>
              </w:rPr>
              <w:t xml:space="preserve">, odlišné pracovní tempo skupin bylo zapracováno skrze přidání extra aktivit pro rychlejší skupiny. </w:t>
            </w:r>
          </w:p>
          <w:p w14:paraId="0D23EBF7" w14:textId="403D6DCB" w:rsidR="00997E05" w:rsidRDefault="00997E05" w:rsidP="00997E05">
            <w:pPr>
              <w:rPr>
                <w:rFonts w:ascii="Arial" w:hAnsi="Arial"/>
                <w:iCs/>
                <w:highlight w:val="yellow"/>
              </w:rPr>
            </w:pPr>
            <w:r>
              <w:rPr>
                <w:rFonts w:ascii="Arial" w:hAnsi="Arial"/>
                <w:iCs/>
              </w:rPr>
              <w:t xml:space="preserve">Připomínka týkající se dělení do skupin dle preferencí žáků zohledněna nebyla. Mezi realizátory </w:t>
            </w:r>
            <w:r w:rsidR="00376B6F">
              <w:rPr>
                <w:rFonts w:ascii="Arial" w:hAnsi="Arial"/>
                <w:iCs/>
              </w:rPr>
              <w:t>a </w:t>
            </w:r>
            <w:r>
              <w:rPr>
                <w:rFonts w:ascii="Arial" w:hAnsi="Arial"/>
                <w:iCs/>
              </w:rPr>
              <w:t xml:space="preserve">zástupci formálního a neformálního vzdělávání došlo ke shodě, že skupiny založené na losování představují přidanou hodnotu v kontextu rozvoje sociálních kompetencí. Žáci se učí spolupracovat </w:t>
            </w:r>
            <w:r w:rsidR="00376B6F">
              <w:rPr>
                <w:rFonts w:ascii="Arial" w:hAnsi="Arial"/>
                <w:iCs/>
              </w:rPr>
              <w:t>i </w:t>
            </w:r>
            <w:r>
              <w:rPr>
                <w:rFonts w:ascii="Arial" w:hAnsi="Arial"/>
                <w:iCs/>
              </w:rPr>
              <w:t xml:space="preserve">se spolužáky, s kterými se normálně tolik nebaví, učí se komunikovat, přijímat názory ostatních </w:t>
            </w:r>
            <w:r w:rsidR="00376B6F">
              <w:rPr>
                <w:rFonts w:ascii="Arial" w:hAnsi="Arial"/>
                <w:iCs/>
              </w:rPr>
              <w:t>a </w:t>
            </w:r>
            <w:r>
              <w:rPr>
                <w:rFonts w:ascii="Arial" w:hAnsi="Arial"/>
                <w:iCs/>
              </w:rPr>
              <w:t xml:space="preserve">společně pracovat na skupinovém výstupu. </w:t>
            </w:r>
          </w:p>
          <w:p w14:paraId="36201C5A" w14:textId="77777777" w:rsidR="00997E05" w:rsidRPr="00777463" w:rsidRDefault="00997E05" w:rsidP="00997E05">
            <w:pPr>
              <w:rPr>
                <w:rFonts w:ascii="Arial" w:hAnsi="Arial"/>
                <w:iCs/>
              </w:rPr>
            </w:pPr>
          </w:p>
          <w:p w14:paraId="08EC7653" w14:textId="77777777" w:rsidR="00997E05" w:rsidRPr="00A06242" w:rsidRDefault="00997E05" w:rsidP="00997E05">
            <w:pPr>
              <w:pStyle w:val="Odstavecseseznamem"/>
              <w:numPr>
                <w:ilvl w:val="0"/>
                <w:numId w:val="32"/>
              </w:numPr>
              <w:rPr>
                <w:rFonts w:ascii="Arial" w:hAnsi="Arial"/>
                <w:i/>
              </w:rPr>
            </w:pPr>
            <w:r w:rsidRPr="00A06242">
              <w:rPr>
                <w:rFonts w:ascii="Arial" w:hAnsi="Arial"/>
                <w:i/>
              </w:rPr>
              <w:t>Jak byl program hodnocen ze strany realizátorů programu?</w:t>
            </w:r>
          </w:p>
          <w:p w14:paraId="72840885" w14:textId="77777777" w:rsidR="00997E05" w:rsidRPr="00777463" w:rsidRDefault="00997E05" w:rsidP="00997E05">
            <w:pPr>
              <w:rPr>
                <w:rFonts w:ascii="Arial" w:hAnsi="Arial"/>
                <w:iCs/>
              </w:rPr>
            </w:pPr>
          </w:p>
          <w:p w14:paraId="4E47C343" w14:textId="77777777" w:rsidR="00997E05" w:rsidRPr="006D2A97" w:rsidRDefault="00997E05" w:rsidP="00997E05">
            <w:pPr>
              <w:spacing w:after="120"/>
              <w:rPr>
                <w:rFonts w:ascii="Arial" w:hAnsi="Arial"/>
                <w:iCs/>
              </w:rPr>
            </w:pPr>
            <w:r w:rsidRPr="005F7238">
              <w:rPr>
                <w:rFonts w:ascii="Arial" w:hAnsi="Arial"/>
                <w:iCs/>
              </w:rPr>
              <w:t>Program byl ze strany realizátorů hodnocen</w:t>
            </w:r>
            <w:r>
              <w:rPr>
                <w:rFonts w:ascii="Arial" w:hAnsi="Arial"/>
                <w:iCs/>
              </w:rPr>
              <w:t xml:space="preserve"> kladně; realizátoři vyzdvihli zohlednění všech žáků, což vedlo k jejich aktivnímu zapojení. I žáci, kteří se dle třídní učitelky během vyučování nezapojují, se během programu dokázali v nějaké míře podílet na konečném výstupu. Toto bylo způsobeno jednak nastavením kooperativní a podpůrné atmosféry, jednak množstvím různorodých aktivit, které podporovaly různé učební styly a individuální potřeby žáků.  </w:t>
            </w:r>
          </w:p>
          <w:p w14:paraId="321ABF60" w14:textId="77777777" w:rsidR="00997E05" w:rsidRPr="00944E35" w:rsidRDefault="00997E05" w:rsidP="00997E05">
            <w:pPr>
              <w:rPr>
                <w:rFonts w:ascii="Arial" w:hAnsi="Arial"/>
                <w:iCs/>
              </w:rPr>
            </w:pPr>
            <w:r w:rsidRPr="00944E35">
              <w:rPr>
                <w:rFonts w:ascii="Arial" w:hAnsi="Arial"/>
                <w:iCs/>
              </w:rPr>
              <w:t xml:space="preserve">Cíle programu byly dle realizátorů naplněny. Žáci byli schopni analyzovat problémy své obce (okolí školy), pracovat s internetovými mapami, spolupracovat s ostatními žáky a diskutovat s nimi, vytvořit prezentaci a prezentovat své poznatky před posluchači, pojmenovat anglicky klíčová místa ve své obci a sdělit, kde se nachází. To vše na pozadí obecného cíle </w:t>
            </w:r>
            <w:r>
              <w:rPr>
                <w:rFonts w:ascii="Arial" w:hAnsi="Arial"/>
                <w:iCs/>
              </w:rPr>
              <w:t>rozvoje kreativního a inovativního potenciálu žáků.</w:t>
            </w:r>
          </w:p>
          <w:p w14:paraId="472C9E24" w14:textId="77777777" w:rsidR="00997E05" w:rsidRDefault="00997E05" w:rsidP="00997E05">
            <w:pPr>
              <w:rPr>
                <w:rFonts w:ascii="Arial" w:hAnsi="Arial"/>
                <w:iCs/>
              </w:rPr>
            </w:pPr>
          </w:p>
          <w:p w14:paraId="15BBA3DF" w14:textId="77777777" w:rsidR="00997E05" w:rsidRPr="001D171E" w:rsidRDefault="00997E05" w:rsidP="00997E05">
            <w:pPr>
              <w:pStyle w:val="Odstavecseseznamem"/>
              <w:numPr>
                <w:ilvl w:val="0"/>
                <w:numId w:val="32"/>
              </w:numPr>
              <w:rPr>
                <w:rFonts w:ascii="Arial" w:hAnsi="Arial"/>
                <w:i/>
              </w:rPr>
            </w:pPr>
            <w:r w:rsidRPr="001D171E">
              <w:rPr>
                <w:rFonts w:ascii="Arial" w:hAnsi="Arial"/>
                <w:i/>
              </w:rPr>
              <w:t>Navrhují realizátoři úpravy programu, popř. jaké?</w:t>
            </w:r>
          </w:p>
          <w:p w14:paraId="5A8A5EDA" w14:textId="77777777" w:rsidR="00997E05" w:rsidRPr="00777463" w:rsidRDefault="00997E05" w:rsidP="00997E05">
            <w:pPr>
              <w:rPr>
                <w:rFonts w:ascii="Arial" w:hAnsi="Arial"/>
                <w:iCs/>
              </w:rPr>
            </w:pPr>
          </w:p>
          <w:p w14:paraId="0965BDEB" w14:textId="2D000D9F" w:rsidR="00997E05" w:rsidRPr="00DB3D53" w:rsidRDefault="00997E05" w:rsidP="00997E05">
            <w:pPr>
              <w:rPr>
                <w:rFonts w:ascii="Arial" w:hAnsi="Arial"/>
                <w:iCs/>
              </w:rPr>
            </w:pPr>
            <w:r w:rsidRPr="00113CF8">
              <w:rPr>
                <w:rFonts w:ascii="Arial" w:hAnsi="Arial"/>
                <w:iCs/>
              </w:rPr>
              <w:t>Návrhy na úpravu byly probrány během evaluačního semináře, jehož se zúčastnili lektoři, zástupci formálního i neformálního vzdělávání přítomní na ověření programu v praxi.</w:t>
            </w:r>
            <w:r>
              <w:rPr>
                <w:rFonts w:ascii="Arial" w:hAnsi="Arial"/>
                <w:iCs/>
              </w:rPr>
              <w:t xml:space="preserve"> Tyto návrhy reflektovaly jak obsahovou, tak didaktickou stránku programu. Důležitým sledovaným aspektem při diskuzi byly i</w:t>
            </w:r>
            <w:r w:rsidR="00376B6F">
              <w:rPr>
                <w:rFonts w:ascii="Arial" w:hAnsi="Arial"/>
                <w:iCs/>
              </w:rPr>
              <w:t> </w:t>
            </w:r>
            <w:r>
              <w:rPr>
                <w:rFonts w:ascii="Arial" w:hAnsi="Arial"/>
                <w:iCs/>
              </w:rPr>
              <w:t xml:space="preserve"> časové dotace přidělené jednotlivým aktivitám a doplňující metodické pokyny pro vyučující/realizátory programu.</w:t>
            </w:r>
            <w:r w:rsidRPr="00113CF8">
              <w:rPr>
                <w:rFonts w:ascii="Arial" w:hAnsi="Arial"/>
                <w:iCs/>
              </w:rPr>
              <w:t xml:space="preserve"> Kompletní výčet návrhů úprav ze strany realizátorů je obsažen v bodu </w:t>
            </w:r>
            <w:r w:rsidRPr="001D171E">
              <w:rPr>
                <w:rFonts w:ascii="Arial" w:hAnsi="Arial"/>
                <w:i/>
              </w:rPr>
              <w:t>l)</w:t>
            </w:r>
            <w:r w:rsidRPr="00113CF8">
              <w:rPr>
                <w:rFonts w:ascii="Arial" w:hAnsi="Arial"/>
                <w:iCs/>
              </w:rPr>
              <w:t xml:space="preserve"> níže.</w:t>
            </w:r>
          </w:p>
          <w:p w14:paraId="1F33A95B" w14:textId="77777777" w:rsidR="00997E05" w:rsidRPr="00777463" w:rsidRDefault="00997E05" w:rsidP="00997E05">
            <w:pPr>
              <w:rPr>
                <w:rFonts w:ascii="Arial" w:hAnsi="Arial"/>
                <w:iCs/>
              </w:rPr>
            </w:pPr>
          </w:p>
          <w:p w14:paraId="1BF4B864" w14:textId="77777777" w:rsidR="00997E05" w:rsidRPr="001D171E" w:rsidRDefault="00997E05" w:rsidP="00997E05">
            <w:pPr>
              <w:pStyle w:val="Odstavecseseznamem"/>
              <w:numPr>
                <w:ilvl w:val="0"/>
                <w:numId w:val="32"/>
              </w:numPr>
              <w:rPr>
                <w:rFonts w:ascii="Arial" w:hAnsi="Arial"/>
                <w:i/>
              </w:rPr>
            </w:pPr>
            <w:r w:rsidRPr="001D171E">
              <w:rPr>
                <w:rFonts w:ascii="Arial" w:hAnsi="Arial"/>
                <w:i/>
              </w:rPr>
              <w:t>Budou tyto návrhy realizátorů zapracovány do další verze programu? Pokud ne, proč?</w:t>
            </w:r>
          </w:p>
          <w:p w14:paraId="16528DE0" w14:textId="77777777" w:rsidR="00997E05" w:rsidRPr="00777463" w:rsidRDefault="00997E05" w:rsidP="00997E05">
            <w:pPr>
              <w:rPr>
                <w:rFonts w:ascii="Arial" w:hAnsi="Arial"/>
                <w:iCs/>
              </w:rPr>
            </w:pPr>
          </w:p>
          <w:p w14:paraId="78199107" w14:textId="77777777" w:rsidR="00997E05" w:rsidRPr="002A78F8" w:rsidRDefault="00997E05" w:rsidP="00997E05">
            <w:pPr>
              <w:rPr>
                <w:rFonts w:ascii="Arial" w:hAnsi="Arial"/>
                <w:iCs/>
              </w:rPr>
            </w:pPr>
            <w:r w:rsidRPr="00113CF8">
              <w:rPr>
                <w:rFonts w:ascii="Arial" w:hAnsi="Arial"/>
                <w:iCs/>
              </w:rPr>
              <w:t>Ano, zmíněné návrhy na změnu byly zapracovány do finální verze programu.</w:t>
            </w:r>
          </w:p>
          <w:p w14:paraId="07DDC4C3" w14:textId="77777777" w:rsidR="00997E05" w:rsidRPr="00777463" w:rsidRDefault="00997E05" w:rsidP="00997E05">
            <w:pPr>
              <w:rPr>
                <w:rFonts w:ascii="Arial" w:hAnsi="Arial"/>
                <w:iCs/>
              </w:rPr>
            </w:pPr>
          </w:p>
          <w:p w14:paraId="61D23332" w14:textId="77777777" w:rsidR="00997E05" w:rsidRPr="001D171E" w:rsidRDefault="00997E05" w:rsidP="00997E05">
            <w:pPr>
              <w:pStyle w:val="Odstavecseseznamem"/>
              <w:numPr>
                <w:ilvl w:val="0"/>
                <w:numId w:val="32"/>
              </w:numPr>
              <w:rPr>
                <w:rFonts w:ascii="Arial" w:hAnsi="Arial"/>
                <w:i/>
              </w:rPr>
            </w:pPr>
            <w:r w:rsidRPr="001D171E">
              <w:rPr>
                <w:rFonts w:ascii="Arial" w:hAnsi="Arial"/>
                <w:i/>
              </w:rPr>
              <w:t>Konkrétní výčet úprav, které budou na základě ověření programu zapracovány do další/finální verze programu:</w:t>
            </w:r>
          </w:p>
          <w:p w14:paraId="5802F482" w14:textId="77777777" w:rsidR="00997E05" w:rsidRPr="00777463" w:rsidRDefault="00997E05" w:rsidP="00997E05">
            <w:pPr>
              <w:rPr>
                <w:rFonts w:ascii="Arial" w:hAnsi="Arial"/>
                <w:iCs/>
              </w:rPr>
            </w:pPr>
          </w:p>
          <w:p w14:paraId="046AF5EC" w14:textId="77777777" w:rsidR="00997E05" w:rsidRPr="00D10687" w:rsidRDefault="00997E05" w:rsidP="00997E05">
            <w:pPr>
              <w:spacing w:after="120"/>
              <w:rPr>
                <w:rFonts w:ascii="Arial" w:hAnsi="Arial"/>
                <w:iCs/>
              </w:rPr>
            </w:pPr>
            <w:r w:rsidRPr="00D10687">
              <w:rPr>
                <w:rFonts w:ascii="Arial" w:hAnsi="Arial"/>
                <w:iCs/>
              </w:rPr>
              <w:t>První tematický blok:</w:t>
            </w:r>
          </w:p>
          <w:p w14:paraId="16691848" w14:textId="0524472B" w:rsidR="00997E05" w:rsidRDefault="00997E05" w:rsidP="00997E05">
            <w:pPr>
              <w:pStyle w:val="Odstavecseseznamem"/>
              <w:numPr>
                <w:ilvl w:val="0"/>
                <w:numId w:val="34"/>
              </w:numPr>
              <w:spacing w:after="120" w:line="259" w:lineRule="auto"/>
              <w:ind w:left="714" w:hanging="357"/>
              <w:contextualSpacing w:val="0"/>
              <w:rPr>
                <w:rFonts w:ascii="Arial" w:hAnsi="Arial"/>
                <w:iCs/>
              </w:rPr>
            </w:pPr>
            <w:r>
              <w:rPr>
                <w:rFonts w:ascii="Arial" w:hAnsi="Arial"/>
                <w:iCs/>
              </w:rPr>
              <w:t xml:space="preserve">Do metodické části připsat poznámku upozorňující na narušení práce způsobené zvoněním na přestávky v případě realizace programu ve školách. Časově je program rozvržen </w:t>
            </w:r>
            <w:r w:rsidR="00376B6F">
              <w:rPr>
                <w:rFonts w:ascii="Arial" w:hAnsi="Arial"/>
                <w:iCs/>
              </w:rPr>
              <w:t>po </w:t>
            </w:r>
            <w:r>
              <w:rPr>
                <w:rFonts w:ascii="Arial" w:hAnsi="Arial"/>
                <w:iCs/>
              </w:rPr>
              <w:t xml:space="preserve">tematických blocích, které ne vždy odpovídají vyučovacím hodinám ve škole. Toto se během pilotáže ukázalo jako problematické, jelikož žáci jsou zvyklí reagovat na zvonění </w:t>
            </w:r>
            <w:r w:rsidR="00376B6F">
              <w:rPr>
                <w:rFonts w:ascii="Arial" w:hAnsi="Arial"/>
                <w:iCs/>
              </w:rPr>
              <w:t>a </w:t>
            </w:r>
            <w:r>
              <w:rPr>
                <w:rFonts w:ascii="Arial" w:hAnsi="Arial"/>
                <w:iCs/>
              </w:rPr>
              <w:t>jejich práce tedy byla přerušena. V metodické poznámce je třeba zdůraznit, že se vyučující má s žáky domluvit, zda budou dodržovat přestávky dle zvonění, nebo podle tematických bloků navrhnutých v programu.</w:t>
            </w:r>
          </w:p>
          <w:p w14:paraId="58D548D0" w14:textId="77777777" w:rsidR="00997E05" w:rsidRDefault="00997E05" w:rsidP="00997E05">
            <w:pPr>
              <w:pStyle w:val="Odstavecseseznamem"/>
              <w:numPr>
                <w:ilvl w:val="0"/>
                <w:numId w:val="34"/>
              </w:numPr>
              <w:spacing w:after="120" w:line="259" w:lineRule="auto"/>
              <w:ind w:left="714" w:hanging="357"/>
              <w:contextualSpacing w:val="0"/>
              <w:rPr>
                <w:rFonts w:ascii="Arial" w:hAnsi="Arial"/>
                <w:iCs/>
              </w:rPr>
            </w:pPr>
            <w:r w:rsidRPr="00D10687">
              <w:rPr>
                <w:rFonts w:ascii="Arial" w:hAnsi="Arial"/>
                <w:iCs/>
              </w:rPr>
              <w:t xml:space="preserve">Aktivitu </w:t>
            </w:r>
            <w:r w:rsidRPr="00D10687">
              <w:rPr>
                <w:rFonts w:ascii="Arial" w:hAnsi="Arial"/>
                <w:i/>
              </w:rPr>
              <w:t xml:space="preserve">Vizuální meditace </w:t>
            </w:r>
            <w:r w:rsidRPr="00D10687">
              <w:rPr>
                <w:rFonts w:ascii="Arial" w:hAnsi="Arial"/>
                <w:iCs/>
              </w:rPr>
              <w:t>ponechat ve finální verzi programu v metodické části jako extra tip pro vyučujícího, jehož skupina by pracovala rychleji. Upravit časovou dotaci předchozích aktivit, které si během pilotáže vyžádaly více času, než bylo původně plánováno.</w:t>
            </w:r>
          </w:p>
          <w:p w14:paraId="0957386B" w14:textId="77777777" w:rsidR="00997E05" w:rsidRPr="00B021C8" w:rsidRDefault="00997E05" w:rsidP="00997E05">
            <w:pPr>
              <w:pStyle w:val="Odstavecseseznamem"/>
              <w:numPr>
                <w:ilvl w:val="0"/>
                <w:numId w:val="34"/>
              </w:numPr>
              <w:spacing w:after="120" w:line="259" w:lineRule="auto"/>
              <w:ind w:left="714" w:hanging="357"/>
              <w:contextualSpacing w:val="0"/>
              <w:rPr>
                <w:rFonts w:ascii="Arial" w:hAnsi="Arial"/>
                <w:iCs/>
              </w:rPr>
            </w:pPr>
            <w:r>
              <w:rPr>
                <w:rFonts w:ascii="Arial" w:hAnsi="Arial"/>
                <w:iCs/>
              </w:rPr>
              <w:t xml:space="preserve">Upravit formu zadání a vyhodnocení domácího úkolu ve finální formě programu následovně: Místo jednoho či dvou pověřených zástupců z každé za skupiny má za úkol pořídit 2 fotografie každý žák. Vyučující může založit e-mailovou adresu, na kterou žáci fotografie do určitého termínu zasílají. Tímto způsobem se zapojí každý žák; elektronické posílání fotografií zároveň </w:t>
            </w:r>
            <w:r w:rsidRPr="00B021C8">
              <w:rPr>
                <w:rFonts w:ascii="Arial" w:hAnsi="Arial"/>
                <w:iCs/>
              </w:rPr>
              <w:t>podpoří i rozvoj práce s digitálními technologiemi.</w:t>
            </w:r>
          </w:p>
          <w:p w14:paraId="721C2714" w14:textId="77777777" w:rsidR="00997E05" w:rsidRPr="00B021C8" w:rsidRDefault="00997E05" w:rsidP="00997E05">
            <w:pPr>
              <w:spacing w:after="120"/>
              <w:rPr>
                <w:rFonts w:ascii="Arial" w:hAnsi="Arial"/>
                <w:iCs/>
              </w:rPr>
            </w:pPr>
            <w:r w:rsidRPr="00B021C8">
              <w:rPr>
                <w:rFonts w:ascii="Arial" w:hAnsi="Arial"/>
                <w:iCs/>
              </w:rPr>
              <w:t>Druhý tematický blok:</w:t>
            </w:r>
          </w:p>
          <w:p w14:paraId="3D140BAC" w14:textId="77777777" w:rsidR="00997E05" w:rsidRPr="00C46F3C" w:rsidRDefault="00997E05" w:rsidP="00997E05">
            <w:pPr>
              <w:pStyle w:val="Odstavecseseznamem"/>
              <w:numPr>
                <w:ilvl w:val="0"/>
                <w:numId w:val="35"/>
              </w:numPr>
              <w:spacing w:after="120" w:line="259" w:lineRule="auto"/>
              <w:ind w:left="714" w:hanging="357"/>
              <w:contextualSpacing w:val="0"/>
              <w:rPr>
                <w:rFonts w:ascii="Arial" w:hAnsi="Arial"/>
                <w:iCs/>
              </w:rPr>
            </w:pPr>
            <w:r>
              <w:rPr>
                <w:rFonts w:ascii="Arial" w:hAnsi="Arial"/>
                <w:iCs/>
              </w:rPr>
              <w:t xml:space="preserve">Do metodické části přidat upozornění na rozdílné pracovní tempo skupin. </w:t>
            </w:r>
            <w:r w:rsidRPr="00B021C8">
              <w:rPr>
                <w:rFonts w:ascii="Arial" w:hAnsi="Arial"/>
                <w:iCs/>
              </w:rPr>
              <w:t>Jelikož je druhý blok založen na práci ve skupinách, bylo během pilotáže problematické aplikovat všechny aktivity s přidělenými časovými dotacemi ve stejném čase se všemi žáky.</w:t>
            </w:r>
            <w:r>
              <w:rPr>
                <w:rFonts w:ascii="Arial" w:hAnsi="Arial"/>
                <w:iCs/>
              </w:rPr>
              <w:t xml:space="preserve"> Zatímco některé </w:t>
            </w:r>
            <w:r>
              <w:rPr>
                <w:rFonts w:ascii="Arial" w:hAnsi="Arial"/>
                <w:iCs/>
              </w:rPr>
              <w:lastRenderedPageBreak/>
              <w:t xml:space="preserve">skupiny zvládly analyzovat problémová místa ve svém okolí během několik minut, jiné potřebovaly na tuto část více prostoru. Návrhem řešení je zapracovat upozornění na tuto situaci do metodických pokynů ve finální verzi programu a zároveň navrhnout doplňující aktivity prohlubující práci s klíčovými kompetencemi pro skupiny, které zvládnou danou část </w:t>
            </w:r>
            <w:r w:rsidRPr="00C46F3C">
              <w:rPr>
                <w:rFonts w:ascii="Arial" w:hAnsi="Arial"/>
                <w:iCs/>
              </w:rPr>
              <w:t>programu rychleji.</w:t>
            </w:r>
          </w:p>
          <w:p w14:paraId="4510A46B" w14:textId="77777777" w:rsidR="00997E05" w:rsidRDefault="00997E05" w:rsidP="00997E05">
            <w:pPr>
              <w:pStyle w:val="Odstavecseseznamem"/>
              <w:numPr>
                <w:ilvl w:val="0"/>
                <w:numId w:val="35"/>
              </w:numPr>
              <w:spacing w:after="120" w:line="259" w:lineRule="auto"/>
              <w:ind w:left="714" w:hanging="357"/>
              <w:contextualSpacing w:val="0"/>
              <w:rPr>
                <w:rFonts w:ascii="Arial" w:hAnsi="Arial"/>
                <w:iCs/>
              </w:rPr>
            </w:pPr>
            <w:r w:rsidRPr="00C46F3C">
              <w:rPr>
                <w:rFonts w:ascii="Arial" w:hAnsi="Arial"/>
                <w:iCs/>
              </w:rPr>
              <w:t xml:space="preserve">Rozvést metodické pokyny u aktivity </w:t>
            </w:r>
            <w:r w:rsidRPr="00C46F3C">
              <w:rPr>
                <w:rFonts w:ascii="Arial" w:hAnsi="Arial"/>
                <w:i/>
              </w:rPr>
              <w:t>Sunshine Outline</w:t>
            </w:r>
            <w:r w:rsidRPr="00C46F3C">
              <w:rPr>
                <w:rFonts w:ascii="Arial" w:hAnsi="Arial"/>
                <w:iCs/>
              </w:rPr>
              <w:t xml:space="preserve">, </w:t>
            </w:r>
            <w:r>
              <w:rPr>
                <w:rFonts w:ascii="Arial" w:hAnsi="Arial"/>
                <w:iCs/>
              </w:rPr>
              <w:t xml:space="preserve">aby bylo jasné, co je cílem této aktivity. Během ověření programu došlo k mírně odlišnému přístupu v rámci jednotlivých skupin. Zatímco někteří lektoři navázali tuto aktivitu na prohloubení předchozí aktivity </w:t>
            </w:r>
            <w:r>
              <w:rPr>
                <w:rFonts w:ascii="Arial" w:hAnsi="Arial"/>
                <w:i/>
              </w:rPr>
              <w:t>Brainstorming</w:t>
            </w:r>
            <w:r>
              <w:rPr>
                <w:rFonts w:ascii="Arial" w:hAnsi="Arial"/>
                <w:iCs/>
              </w:rPr>
              <w:t xml:space="preserve">, jiní ji využili spíše v rámci jejího shrnutí. </w:t>
            </w:r>
          </w:p>
          <w:p w14:paraId="2A807C08" w14:textId="77777777" w:rsidR="00997E05" w:rsidRPr="00C46F3C" w:rsidRDefault="00997E05" w:rsidP="00997E05">
            <w:pPr>
              <w:pStyle w:val="Odstavecseseznamem"/>
              <w:numPr>
                <w:ilvl w:val="0"/>
                <w:numId w:val="35"/>
              </w:numPr>
              <w:spacing w:after="120" w:line="259" w:lineRule="auto"/>
              <w:ind w:left="714" w:hanging="357"/>
              <w:contextualSpacing w:val="0"/>
              <w:rPr>
                <w:rFonts w:ascii="Arial" w:hAnsi="Arial"/>
                <w:iCs/>
              </w:rPr>
            </w:pPr>
            <w:r>
              <w:rPr>
                <w:rFonts w:ascii="Arial" w:hAnsi="Arial"/>
                <w:iCs/>
              </w:rPr>
              <w:t xml:space="preserve">Zohlednit v aktivitě </w:t>
            </w:r>
            <w:r>
              <w:rPr>
                <w:rFonts w:ascii="Arial" w:hAnsi="Arial"/>
                <w:i/>
              </w:rPr>
              <w:t>Sunshine Outline</w:t>
            </w:r>
            <w:r>
              <w:rPr>
                <w:rFonts w:ascii="Arial" w:hAnsi="Arial"/>
                <w:iCs/>
              </w:rPr>
              <w:t xml:space="preserve"> i systematičtější přístup k oblasti finanční náročnosti projektů. Finální verze programu tento návrh zohlední zapracováním finanční škály s částkami tak, aby si žáci dokázali své nápady konkrétněji zasadit do reality. </w:t>
            </w:r>
          </w:p>
          <w:p w14:paraId="1E230C9C" w14:textId="77777777" w:rsidR="00997E05" w:rsidRPr="001E2B78" w:rsidRDefault="00997E05" w:rsidP="00997E05">
            <w:pPr>
              <w:spacing w:after="120"/>
              <w:rPr>
                <w:rFonts w:ascii="Arial" w:hAnsi="Arial"/>
                <w:iCs/>
              </w:rPr>
            </w:pPr>
            <w:r w:rsidRPr="001E2B78">
              <w:rPr>
                <w:rFonts w:ascii="Arial" w:hAnsi="Arial"/>
                <w:iCs/>
              </w:rPr>
              <w:t>Třetí tematický blok:</w:t>
            </w:r>
          </w:p>
          <w:p w14:paraId="41A77E02" w14:textId="77777777" w:rsidR="00997E05" w:rsidRPr="00777463" w:rsidRDefault="00997E05" w:rsidP="00997E05">
            <w:pPr>
              <w:pStyle w:val="Odstavecseseznamem"/>
              <w:numPr>
                <w:ilvl w:val="0"/>
                <w:numId w:val="36"/>
              </w:numPr>
              <w:spacing w:after="120" w:line="259" w:lineRule="auto"/>
              <w:ind w:left="714" w:hanging="357"/>
              <w:contextualSpacing w:val="0"/>
              <w:rPr>
                <w:rFonts w:ascii="Arial" w:hAnsi="Arial"/>
                <w:iCs/>
              </w:rPr>
            </w:pPr>
            <w:r>
              <w:rPr>
                <w:rFonts w:ascii="Arial" w:hAnsi="Arial"/>
                <w:iCs/>
              </w:rPr>
              <w:t>Přidat do metodických poznámek upozornění na úpravu časové dotace v případě uspořádání závěrečných prezentací pro širší publikum.</w:t>
            </w:r>
          </w:p>
          <w:p w14:paraId="24BCDCFF" w14:textId="5E7A7FF7" w:rsidR="00997E05" w:rsidRDefault="00997E05">
            <w:pPr>
              <w:pStyle w:val="Odstavecseseznamem"/>
              <w:numPr>
                <w:ilvl w:val="0"/>
                <w:numId w:val="36"/>
              </w:numPr>
              <w:spacing w:after="120" w:line="259" w:lineRule="auto"/>
              <w:ind w:left="714" w:hanging="357"/>
              <w:contextualSpacing w:val="0"/>
              <w:rPr>
                <w:rFonts w:ascii="Arial" w:hAnsi="Arial"/>
                <w:iCs/>
              </w:rPr>
            </w:pPr>
            <w:r>
              <w:rPr>
                <w:rFonts w:ascii="Arial" w:hAnsi="Arial"/>
                <w:iCs/>
              </w:rPr>
              <w:t xml:space="preserve">Přidat do metodické části variantu hodnocení závěrečných prezentací. Místo formulářů lze využít následující aktivita: nadepsat flipchartové (případně vytvořit plakáty) jménem skupiny a rozdělit papír na 4 oblasti – prezentační dovednosti, obsahová stránka, grafická stránka, anglická prezentace. Každý člen publika dostane 2 barevné lepící papírky, které umisťuje </w:t>
            </w:r>
            <w:r w:rsidR="00376B6F">
              <w:rPr>
                <w:rFonts w:ascii="Arial" w:hAnsi="Arial"/>
                <w:iCs/>
              </w:rPr>
              <w:t>do </w:t>
            </w:r>
            <w:r>
              <w:rPr>
                <w:rFonts w:ascii="Arial" w:hAnsi="Arial"/>
                <w:iCs/>
              </w:rPr>
              <w:t xml:space="preserve">oblastí, které se dle jeho názoru prezentující skupině nejvíce povedly. Tato varianta </w:t>
            </w:r>
            <w:r w:rsidR="00376B6F">
              <w:rPr>
                <w:rFonts w:ascii="Arial" w:hAnsi="Arial"/>
                <w:iCs/>
              </w:rPr>
              <w:t>je </w:t>
            </w:r>
            <w:r>
              <w:rPr>
                <w:rFonts w:ascii="Arial" w:hAnsi="Arial"/>
                <w:iCs/>
              </w:rPr>
              <w:t xml:space="preserve">vhodná pro případ většího publika. Jednak není tolik časově náročná, jednak žákům poskytne vizuální přehled, v jaké oblasti má jejich skupina silné a slabé stránky. Zpětná vazba se zároveň soustředí na pozitivní aspekty, což napomůže i přijímání konstruktivního hodnocení při následném rozboru ve skupinách. </w:t>
            </w:r>
          </w:p>
          <w:p w14:paraId="1C8C036B" w14:textId="77777777" w:rsidR="006B1227" w:rsidRDefault="006B1227" w:rsidP="006B1227">
            <w:pPr>
              <w:pStyle w:val="Odstavecseseznamem"/>
              <w:spacing w:after="120" w:line="259" w:lineRule="auto"/>
              <w:ind w:left="714"/>
              <w:contextualSpacing w:val="0"/>
              <w:rPr>
                <w:rFonts w:ascii="Arial" w:hAnsi="Arial"/>
                <w:iCs/>
              </w:rPr>
            </w:pPr>
          </w:p>
          <w:p w14:paraId="5199FB8D" w14:textId="055BA93D" w:rsidR="006B1227" w:rsidRPr="006B1227" w:rsidRDefault="006B1227" w:rsidP="006B1227">
            <w:pPr>
              <w:spacing w:after="120" w:line="259" w:lineRule="auto"/>
              <w:rPr>
                <w:rFonts w:ascii="Arial" w:hAnsi="Arial"/>
                <w:iCs/>
              </w:rPr>
            </w:pPr>
            <w:r>
              <w:rPr>
                <w:noProof/>
                <w:lang w:eastAsia="cs-CZ"/>
              </w:rPr>
              <w:drawing>
                <wp:inline distT="0" distB="0" distL="0" distR="0" wp14:anchorId="683912AA" wp14:editId="438EF5DA">
                  <wp:extent cx="6146377" cy="792446"/>
                  <wp:effectExtent l="0" t="0" r="0" b="8255"/>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4778" cy="812868"/>
                          </a:xfrm>
                          <a:prstGeom prst="rect">
                            <a:avLst/>
                          </a:prstGeom>
                        </pic:spPr>
                      </pic:pic>
                    </a:graphicData>
                  </a:graphic>
                </wp:inline>
              </w:drawing>
            </w:r>
          </w:p>
        </w:tc>
      </w:tr>
    </w:tbl>
    <w:p w14:paraId="789D121E" w14:textId="77777777" w:rsidR="00997E05" w:rsidRDefault="00997E05" w:rsidP="006F62DA"/>
    <w:p w14:paraId="499DA077" w14:textId="77777777" w:rsidR="005D27B9" w:rsidRDefault="005D27B9">
      <w:pPr>
        <w:spacing w:line="276" w:lineRule="auto"/>
        <w:jc w:val="left"/>
        <w:rPr>
          <w:rFonts w:eastAsiaTheme="majorEastAsia" w:cstheme="majorBidi"/>
          <w:b/>
          <w:bCs/>
          <w:color w:val="0D0D0D" w:themeColor="text1" w:themeTint="F2"/>
          <w:sz w:val="28"/>
          <w:szCs w:val="28"/>
        </w:rPr>
      </w:pPr>
      <w:bookmarkStart w:id="50" w:name="_Toc491241999"/>
      <w:bookmarkStart w:id="51" w:name="_Toc28851691"/>
      <w:bookmarkStart w:id="52" w:name="_Hlk28852997"/>
      <w:r>
        <w:br w:type="page"/>
      </w:r>
    </w:p>
    <w:p w14:paraId="54AC0517" w14:textId="0555DA20" w:rsidR="00997E05" w:rsidRDefault="00997E05" w:rsidP="00997E05">
      <w:pPr>
        <w:pStyle w:val="Nadpis1"/>
      </w:pPr>
      <w:bookmarkStart w:id="53" w:name="_Toc74720376"/>
      <w:r>
        <w:lastRenderedPageBreak/>
        <w:t xml:space="preserve">7 Příloha č. 4 </w:t>
      </w:r>
      <w:r w:rsidR="00281D73">
        <w:t>–</w:t>
      </w:r>
      <w:r>
        <w:t xml:space="preserve"> Odborné a didaktické posudky programu</w:t>
      </w:r>
      <w:bookmarkEnd w:id="50"/>
      <w:bookmarkEnd w:id="51"/>
      <w:bookmarkEnd w:id="53"/>
      <w:r>
        <w:t xml:space="preserve"> </w:t>
      </w:r>
    </w:p>
    <w:p w14:paraId="40CDD80A" w14:textId="2590B0C5" w:rsidR="007849AD" w:rsidRPr="005D27B9" w:rsidRDefault="005D27B9" w:rsidP="00997E05">
      <w:pPr>
        <w:rPr>
          <w:iCs/>
        </w:rPr>
      </w:pPr>
      <w:r w:rsidRPr="005D27B9">
        <w:rPr>
          <w:iCs/>
        </w:rPr>
        <w:t>(dokládány zvlášť)</w:t>
      </w:r>
    </w:p>
    <w:p w14:paraId="7A2D57AE" w14:textId="38899F6E" w:rsidR="007849AD" w:rsidRDefault="007849AD" w:rsidP="00997E05">
      <w:pPr>
        <w:rPr>
          <w:i/>
        </w:rPr>
      </w:pPr>
    </w:p>
    <w:p w14:paraId="12B6041F" w14:textId="6BC8E5D6" w:rsidR="007849AD" w:rsidRDefault="007849AD" w:rsidP="00997E05">
      <w:pPr>
        <w:rPr>
          <w:i/>
        </w:rPr>
      </w:pPr>
    </w:p>
    <w:p w14:paraId="15263503" w14:textId="75CC67B6" w:rsidR="007849AD" w:rsidRDefault="007849AD" w:rsidP="00997E05">
      <w:pPr>
        <w:rPr>
          <w:i/>
        </w:rPr>
      </w:pPr>
    </w:p>
    <w:p w14:paraId="3DB3B717" w14:textId="3283BE81" w:rsidR="007849AD" w:rsidRDefault="007849AD" w:rsidP="00997E05">
      <w:pPr>
        <w:rPr>
          <w:i/>
        </w:rPr>
      </w:pPr>
    </w:p>
    <w:p w14:paraId="033029D7" w14:textId="69C1E1D0" w:rsidR="007849AD" w:rsidRDefault="007849AD" w:rsidP="00997E05">
      <w:pPr>
        <w:rPr>
          <w:i/>
        </w:rPr>
      </w:pPr>
    </w:p>
    <w:p w14:paraId="4E00D80F" w14:textId="116D8CB9" w:rsidR="007849AD" w:rsidRDefault="007849AD" w:rsidP="00997E05">
      <w:pPr>
        <w:rPr>
          <w:i/>
        </w:rPr>
      </w:pPr>
    </w:p>
    <w:p w14:paraId="32BC3D72" w14:textId="77777777" w:rsidR="007849AD" w:rsidRDefault="007849AD" w:rsidP="00997E05">
      <w:pPr>
        <w:rPr>
          <w:i/>
        </w:rPr>
      </w:pPr>
    </w:p>
    <w:p w14:paraId="59FFBF13" w14:textId="77777777" w:rsidR="007849AD" w:rsidRPr="00157814" w:rsidRDefault="007849AD" w:rsidP="00997E05">
      <w:pPr>
        <w:rPr>
          <w:i/>
        </w:rPr>
      </w:pPr>
    </w:p>
    <w:p w14:paraId="11BAF890" w14:textId="77777777" w:rsidR="005D27B9" w:rsidRDefault="005D27B9">
      <w:pPr>
        <w:spacing w:line="276" w:lineRule="auto"/>
        <w:jc w:val="left"/>
        <w:rPr>
          <w:rFonts w:eastAsiaTheme="majorEastAsia" w:cstheme="majorBidi"/>
          <w:b/>
          <w:bCs/>
          <w:color w:val="0D0D0D" w:themeColor="text1" w:themeTint="F2"/>
          <w:sz w:val="28"/>
          <w:szCs w:val="28"/>
        </w:rPr>
      </w:pPr>
      <w:bookmarkStart w:id="54" w:name="_Toc491242000"/>
      <w:bookmarkStart w:id="55" w:name="_Toc28851692"/>
      <w:r>
        <w:br w:type="page"/>
      </w:r>
    </w:p>
    <w:p w14:paraId="10A9FD1B" w14:textId="3F21E0D4" w:rsidR="00997E05" w:rsidRDefault="00997E05" w:rsidP="00997E05">
      <w:pPr>
        <w:pStyle w:val="Nadpis1"/>
      </w:pPr>
      <w:bookmarkStart w:id="56" w:name="_Toc74720377"/>
      <w:r>
        <w:lastRenderedPageBreak/>
        <w:t xml:space="preserve">8 Příloha č. 5 </w:t>
      </w:r>
      <w:r w:rsidR="00281D73">
        <w:t>–</w:t>
      </w:r>
      <w:r>
        <w:t xml:space="preserve"> Doklad o provedení nabídky ke zveřejnění programu</w:t>
      </w:r>
      <w:bookmarkEnd w:id="54"/>
      <w:bookmarkEnd w:id="55"/>
      <w:bookmarkEnd w:id="56"/>
    </w:p>
    <w:bookmarkEnd w:id="52"/>
    <w:p w14:paraId="4AFB14FF" w14:textId="23E5FB66" w:rsidR="00997E05" w:rsidRDefault="00997E05" w:rsidP="006F62DA">
      <w:pPr>
        <w:rPr>
          <w:rFonts w:eastAsiaTheme="majorEastAsia" w:cstheme="majorBidi"/>
          <w:b/>
          <w:bCs/>
          <w:color w:val="0D0D0D" w:themeColor="text1" w:themeTint="F2"/>
          <w:sz w:val="28"/>
          <w:szCs w:val="28"/>
        </w:rPr>
      </w:pPr>
    </w:p>
    <w:p w14:paraId="48EA3E56" w14:textId="148DE3F0" w:rsidR="007849AD" w:rsidRDefault="007849AD" w:rsidP="007849AD">
      <w:pPr>
        <w:jc w:val="center"/>
      </w:pPr>
      <w:r>
        <w:rPr>
          <w:noProof/>
          <w:lang w:eastAsia="cs-CZ"/>
        </w:rPr>
        <w:drawing>
          <wp:inline distT="0" distB="0" distL="0" distR="0" wp14:anchorId="226E384B" wp14:editId="7972615F">
            <wp:extent cx="5286375" cy="534352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86375" cy="5343525"/>
                    </a:xfrm>
                    <a:prstGeom prst="rect">
                      <a:avLst/>
                    </a:prstGeom>
                  </pic:spPr>
                </pic:pic>
              </a:graphicData>
            </a:graphic>
          </wp:inline>
        </w:drawing>
      </w:r>
    </w:p>
    <w:p w14:paraId="0C560FFA" w14:textId="1E916074" w:rsidR="007432D3" w:rsidRDefault="007432D3" w:rsidP="006F62DA"/>
    <w:p w14:paraId="4A2E0BB8" w14:textId="638479EB" w:rsidR="00382755" w:rsidRDefault="00382755" w:rsidP="006F62DA"/>
    <w:p w14:paraId="6C4611AC" w14:textId="5EE209FC" w:rsidR="00382755" w:rsidRDefault="007849AD" w:rsidP="007849AD">
      <w:pPr>
        <w:jc w:val="center"/>
      </w:pPr>
      <w:r>
        <w:rPr>
          <w:noProof/>
          <w:lang w:eastAsia="cs-CZ"/>
        </w:rPr>
        <w:lastRenderedPageBreak/>
        <w:drawing>
          <wp:inline distT="0" distB="0" distL="0" distR="0" wp14:anchorId="20A5E9A8" wp14:editId="484262E5">
            <wp:extent cx="5759450" cy="559117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5591175"/>
                    </a:xfrm>
                    <a:prstGeom prst="rect">
                      <a:avLst/>
                    </a:prstGeom>
                  </pic:spPr>
                </pic:pic>
              </a:graphicData>
            </a:graphic>
          </wp:inline>
        </w:drawing>
      </w:r>
    </w:p>
    <w:sectPr w:rsidR="00382755" w:rsidSect="00F14497">
      <w:footerReference w:type="default" r:id="rId46"/>
      <w:footerReference w:type="first" r:id="rId47"/>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20147" w14:textId="77777777" w:rsidR="00222601" w:rsidRDefault="00222601" w:rsidP="00B667D1">
      <w:pPr>
        <w:spacing w:after="0"/>
      </w:pPr>
      <w:r>
        <w:separator/>
      </w:r>
    </w:p>
  </w:endnote>
  <w:endnote w:type="continuationSeparator" w:id="0">
    <w:p w14:paraId="433114AB" w14:textId="77777777" w:rsidR="00222601" w:rsidRDefault="00222601"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A0002AEF" w:usb1="4000207B" w:usb2="00000000" w:usb3="00000000" w:csb0="0000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0951750"/>
      <w:docPartObj>
        <w:docPartGallery w:val="Page Numbers (Bottom of Page)"/>
        <w:docPartUnique/>
      </w:docPartObj>
    </w:sdtPr>
    <w:sdtEndPr/>
    <w:sdtContent>
      <w:p w14:paraId="6B8844BD" w14:textId="0C22DC4E" w:rsidR="00234AE8" w:rsidRPr="005162B2" w:rsidRDefault="00234AE8">
        <w:pPr>
          <w:pStyle w:val="Zpat"/>
          <w:jc w:val="right"/>
        </w:pPr>
        <w:r w:rsidRPr="005162B2">
          <w:fldChar w:fldCharType="begin"/>
        </w:r>
        <w:r w:rsidRPr="005162B2">
          <w:instrText>PAGE   \* MERGEFORMAT</w:instrText>
        </w:r>
        <w:r w:rsidRPr="005162B2">
          <w:fldChar w:fldCharType="separate"/>
        </w:r>
        <w:r w:rsidR="002B5785">
          <w:rPr>
            <w:noProof/>
          </w:rPr>
          <w:t>44</w:t>
        </w:r>
        <w:r w:rsidRPr="005162B2">
          <w:fldChar w:fldCharType="end"/>
        </w:r>
      </w:p>
    </w:sdtContent>
  </w:sdt>
  <w:p w14:paraId="6B8844BE" w14:textId="40480898" w:rsidR="00234AE8" w:rsidRDefault="00234AE8">
    <w:pPr>
      <w:pStyle w:val="Zpat"/>
    </w:pPr>
    <w:r w:rsidRPr="007604FE">
      <w:rPr>
        <w:noProof/>
        <w:lang w:eastAsia="cs-CZ"/>
      </w:rPr>
      <w:drawing>
        <wp:anchor distT="0" distB="0" distL="114300" distR="114300" simplePos="0" relativeHeight="251672576" behindDoc="1" locked="1" layoutInCell="1" allowOverlap="0" wp14:anchorId="267E85FD" wp14:editId="061B5A37">
          <wp:simplePos x="0" y="0"/>
          <wp:positionH relativeFrom="margin">
            <wp:align>center</wp:align>
          </wp:positionH>
          <wp:positionV relativeFrom="bottomMargin">
            <wp:posOffset>8255</wp:posOffset>
          </wp:positionV>
          <wp:extent cx="4661535" cy="1033145"/>
          <wp:effectExtent l="0" t="0" r="5715" b="0"/>
          <wp:wrapNone/>
          <wp:docPr id="3" name="Obrázek 3"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B752F" w14:textId="413B8323" w:rsidR="00234AE8" w:rsidRDefault="00234AE8">
    <w:pPr>
      <w:pStyle w:val="Zpat"/>
    </w:pPr>
    <w:r w:rsidRPr="007604FE">
      <w:rPr>
        <w:noProof/>
        <w:lang w:eastAsia="cs-CZ"/>
      </w:rPr>
      <w:drawing>
        <wp:anchor distT="0" distB="0" distL="114300" distR="114300" simplePos="0" relativeHeight="251670528" behindDoc="1" locked="1" layoutInCell="1" allowOverlap="0" wp14:anchorId="2322A152" wp14:editId="4FE8C4C2">
          <wp:simplePos x="0" y="0"/>
          <wp:positionH relativeFrom="margin">
            <wp:align>center</wp:align>
          </wp:positionH>
          <wp:positionV relativeFrom="bottomMargin">
            <wp:align>top</wp:align>
          </wp:positionV>
          <wp:extent cx="4661535" cy="1033145"/>
          <wp:effectExtent l="0" t="0" r="5715" b="0"/>
          <wp:wrapNone/>
          <wp:docPr id="2" name="Obrázek 2"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F4D77" w14:textId="77777777" w:rsidR="00222601" w:rsidRDefault="00222601" w:rsidP="00B667D1">
      <w:pPr>
        <w:spacing w:after="0"/>
      </w:pPr>
      <w:r>
        <w:separator/>
      </w:r>
    </w:p>
  </w:footnote>
  <w:footnote w:type="continuationSeparator" w:id="0">
    <w:p w14:paraId="33000254" w14:textId="77777777" w:rsidR="00222601" w:rsidRDefault="00222601" w:rsidP="00B667D1">
      <w:pPr>
        <w:spacing w:after="0"/>
      </w:pPr>
      <w:r>
        <w:continuationSeparator/>
      </w:r>
    </w:p>
  </w:footnote>
  <w:footnote w:id="1">
    <w:p w14:paraId="1B3221B1" w14:textId="1A75CDB7" w:rsidR="00234AE8" w:rsidRPr="00211878" w:rsidRDefault="00234AE8" w:rsidP="00211878">
      <w:pPr>
        <w:pStyle w:val="Textpoznpodarou"/>
        <w:rPr>
          <w:i/>
          <w:iCs/>
        </w:rPr>
      </w:pPr>
      <w:bookmarkStart w:id="30" w:name="_Hlk46397449"/>
      <w:r>
        <w:rPr>
          <w:rStyle w:val="Znakapoznpodarou"/>
        </w:rPr>
        <w:footnoteRef/>
      </w:r>
      <w:r>
        <w:t xml:space="preserve"> Z důvodu lepší přehlednosti bude v textu nadále používán zkrácený název programu </w:t>
      </w:r>
      <w:r>
        <w:rPr>
          <w:i/>
          <w:iCs/>
        </w:rPr>
        <w:t>Prostředí kolem nás 1.</w:t>
      </w:r>
    </w:p>
    <w:bookmarkEnd w:id="30"/>
    <w:p w14:paraId="26561A82" w14:textId="6D4333C7" w:rsidR="00234AE8" w:rsidRDefault="00234AE8">
      <w:pPr>
        <w:pStyle w:val="Textpoznpodarou"/>
      </w:pPr>
    </w:p>
  </w:footnote>
  <w:footnote w:id="2">
    <w:p w14:paraId="163878ED" w14:textId="10F8190E" w:rsidR="00234AE8" w:rsidRPr="00ED6BF4" w:rsidRDefault="00234AE8">
      <w:pPr>
        <w:pStyle w:val="Textpoznpodarou"/>
        <w:rPr>
          <w:sz w:val="18"/>
          <w:szCs w:val="18"/>
        </w:rPr>
      </w:pPr>
      <w:r w:rsidRPr="00ED6BF4">
        <w:rPr>
          <w:rStyle w:val="Znakapoznpodarou"/>
          <w:sz w:val="18"/>
          <w:szCs w:val="18"/>
        </w:rPr>
        <w:footnoteRef/>
      </w:r>
      <w:r w:rsidRPr="00ED6BF4">
        <w:rPr>
          <w:sz w:val="18"/>
          <w:szCs w:val="18"/>
        </w:rPr>
        <w:t xml:space="preserve"> </w:t>
      </w:r>
      <w:bookmarkStart w:id="34" w:name="_Hlk41563812"/>
      <w:r w:rsidRPr="00ED6BF4">
        <w:rPr>
          <w:sz w:val="18"/>
          <w:szCs w:val="18"/>
        </w:rPr>
        <w:t xml:space="preserve">Pro lepší přehlednost bude nadále používán zkrácený název vzdělávacího programu: </w:t>
      </w:r>
      <w:r w:rsidRPr="00ED6BF4">
        <w:rPr>
          <w:i/>
          <w:iCs/>
          <w:sz w:val="18"/>
          <w:szCs w:val="18"/>
        </w:rPr>
        <w:t>Prostředí kolem nás 1.</w:t>
      </w:r>
      <w:bookmarkEnd w:id="34"/>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8564B"/>
    <w:multiLevelType w:val="hybridMultilevel"/>
    <w:tmpl w:val="84F063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7213D7"/>
    <w:multiLevelType w:val="hybridMultilevel"/>
    <w:tmpl w:val="B9C07A9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0C10694D"/>
    <w:multiLevelType w:val="hybridMultilevel"/>
    <w:tmpl w:val="11E6E160"/>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0D634CC5"/>
    <w:multiLevelType w:val="hybridMultilevel"/>
    <w:tmpl w:val="D6DA2B6A"/>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0D79065E"/>
    <w:multiLevelType w:val="hybridMultilevel"/>
    <w:tmpl w:val="DC16C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F6C4644"/>
    <w:multiLevelType w:val="hybridMultilevel"/>
    <w:tmpl w:val="0FDCD8AA"/>
    <w:lvl w:ilvl="0" w:tplc="4B429784">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104F572B"/>
    <w:multiLevelType w:val="hybridMultilevel"/>
    <w:tmpl w:val="E80462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07A4BF2"/>
    <w:multiLevelType w:val="hybridMultilevel"/>
    <w:tmpl w:val="7C26283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5E265C"/>
    <w:multiLevelType w:val="hybridMultilevel"/>
    <w:tmpl w:val="CF76808A"/>
    <w:lvl w:ilvl="0" w:tplc="57DC02E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15:restartNumberingAfterBreak="0">
    <w:nsid w:val="18A11E0E"/>
    <w:multiLevelType w:val="hybridMultilevel"/>
    <w:tmpl w:val="643CB696"/>
    <w:lvl w:ilvl="0" w:tplc="8A369DE2">
      <w:start w:val="1"/>
      <w:numFmt w:val="decimal"/>
      <w:lvlText w:val="%1."/>
      <w:lvlJc w:val="left"/>
      <w:pPr>
        <w:ind w:left="1068" w:hanging="360"/>
      </w:pPr>
      <w:rPr>
        <w:rFonts w:hint="default"/>
        <w:color w:val="auto"/>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 w15:restartNumberingAfterBreak="0">
    <w:nsid w:val="23761F8C"/>
    <w:multiLevelType w:val="hybridMultilevel"/>
    <w:tmpl w:val="D2CED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5DB0880"/>
    <w:multiLevelType w:val="hybridMultilevel"/>
    <w:tmpl w:val="BC5ED236"/>
    <w:lvl w:ilvl="0" w:tplc="9B6E30F6">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15:restartNumberingAfterBreak="0">
    <w:nsid w:val="27F8162F"/>
    <w:multiLevelType w:val="hybridMultilevel"/>
    <w:tmpl w:val="DB5273F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C88160B"/>
    <w:multiLevelType w:val="hybridMultilevel"/>
    <w:tmpl w:val="D6AAF8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6DF402B"/>
    <w:multiLevelType w:val="hybridMultilevel"/>
    <w:tmpl w:val="C686808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A3D6E02"/>
    <w:multiLevelType w:val="hybridMultilevel"/>
    <w:tmpl w:val="321851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2F74968"/>
    <w:multiLevelType w:val="hybridMultilevel"/>
    <w:tmpl w:val="BCDA6E4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3A84E69"/>
    <w:multiLevelType w:val="hybridMultilevel"/>
    <w:tmpl w:val="99D2922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6E922F2"/>
    <w:multiLevelType w:val="hybridMultilevel"/>
    <w:tmpl w:val="C30E7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746094F"/>
    <w:multiLevelType w:val="hybridMultilevel"/>
    <w:tmpl w:val="AA144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8831F2F"/>
    <w:multiLevelType w:val="hybridMultilevel"/>
    <w:tmpl w:val="FD52B7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8A64EB9"/>
    <w:multiLevelType w:val="hybridMultilevel"/>
    <w:tmpl w:val="AE488A2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4A6D7B59"/>
    <w:multiLevelType w:val="hybridMultilevel"/>
    <w:tmpl w:val="B8F06646"/>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 w15:restartNumberingAfterBreak="0">
    <w:nsid w:val="4C871410"/>
    <w:multiLevelType w:val="hybridMultilevel"/>
    <w:tmpl w:val="5D7AAFC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D5F7BAA"/>
    <w:multiLevelType w:val="hybridMultilevel"/>
    <w:tmpl w:val="D38063B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F0E0AA8"/>
    <w:multiLevelType w:val="hybridMultilevel"/>
    <w:tmpl w:val="DD440A8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2F959F7"/>
    <w:multiLevelType w:val="hybridMultilevel"/>
    <w:tmpl w:val="9156243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77F7DB0"/>
    <w:multiLevelType w:val="hybridMultilevel"/>
    <w:tmpl w:val="F496BBE6"/>
    <w:lvl w:ilvl="0" w:tplc="3D0A367E">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9" w15:restartNumberingAfterBreak="0">
    <w:nsid w:val="58F749D6"/>
    <w:multiLevelType w:val="hybridMultilevel"/>
    <w:tmpl w:val="9974612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3EC316A"/>
    <w:multiLevelType w:val="hybridMultilevel"/>
    <w:tmpl w:val="F8766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54A1F71"/>
    <w:multiLevelType w:val="hybridMultilevel"/>
    <w:tmpl w:val="6B92239C"/>
    <w:lvl w:ilvl="0" w:tplc="1362F868">
      <w:start w:val="3"/>
      <w:numFmt w:val="bullet"/>
      <w:lvlText w:val="-"/>
      <w:lvlJc w:val="left"/>
      <w:pPr>
        <w:ind w:left="4155" w:hanging="360"/>
      </w:pPr>
      <w:rPr>
        <w:rFonts w:ascii="Calibri" w:eastAsiaTheme="minorHAnsi" w:hAnsi="Calibri" w:cs="Calibri" w:hint="default"/>
      </w:rPr>
    </w:lvl>
    <w:lvl w:ilvl="1" w:tplc="04050003" w:tentative="1">
      <w:start w:val="1"/>
      <w:numFmt w:val="bullet"/>
      <w:lvlText w:val="o"/>
      <w:lvlJc w:val="left"/>
      <w:pPr>
        <w:ind w:left="4875" w:hanging="360"/>
      </w:pPr>
      <w:rPr>
        <w:rFonts w:ascii="Courier New" w:hAnsi="Courier New" w:cs="Courier New" w:hint="default"/>
      </w:rPr>
    </w:lvl>
    <w:lvl w:ilvl="2" w:tplc="04050005" w:tentative="1">
      <w:start w:val="1"/>
      <w:numFmt w:val="bullet"/>
      <w:lvlText w:val=""/>
      <w:lvlJc w:val="left"/>
      <w:pPr>
        <w:ind w:left="5595" w:hanging="360"/>
      </w:pPr>
      <w:rPr>
        <w:rFonts w:ascii="Wingdings" w:hAnsi="Wingdings" w:hint="default"/>
      </w:rPr>
    </w:lvl>
    <w:lvl w:ilvl="3" w:tplc="04050001" w:tentative="1">
      <w:start w:val="1"/>
      <w:numFmt w:val="bullet"/>
      <w:lvlText w:val=""/>
      <w:lvlJc w:val="left"/>
      <w:pPr>
        <w:ind w:left="6315" w:hanging="360"/>
      </w:pPr>
      <w:rPr>
        <w:rFonts w:ascii="Symbol" w:hAnsi="Symbol" w:hint="default"/>
      </w:rPr>
    </w:lvl>
    <w:lvl w:ilvl="4" w:tplc="04050003" w:tentative="1">
      <w:start w:val="1"/>
      <w:numFmt w:val="bullet"/>
      <w:lvlText w:val="o"/>
      <w:lvlJc w:val="left"/>
      <w:pPr>
        <w:ind w:left="7035" w:hanging="360"/>
      </w:pPr>
      <w:rPr>
        <w:rFonts w:ascii="Courier New" w:hAnsi="Courier New" w:cs="Courier New" w:hint="default"/>
      </w:rPr>
    </w:lvl>
    <w:lvl w:ilvl="5" w:tplc="04050005" w:tentative="1">
      <w:start w:val="1"/>
      <w:numFmt w:val="bullet"/>
      <w:lvlText w:val=""/>
      <w:lvlJc w:val="left"/>
      <w:pPr>
        <w:ind w:left="7755" w:hanging="360"/>
      </w:pPr>
      <w:rPr>
        <w:rFonts w:ascii="Wingdings" w:hAnsi="Wingdings" w:hint="default"/>
      </w:rPr>
    </w:lvl>
    <w:lvl w:ilvl="6" w:tplc="04050001" w:tentative="1">
      <w:start w:val="1"/>
      <w:numFmt w:val="bullet"/>
      <w:lvlText w:val=""/>
      <w:lvlJc w:val="left"/>
      <w:pPr>
        <w:ind w:left="8475" w:hanging="360"/>
      </w:pPr>
      <w:rPr>
        <w:rFonts w:ascii="Symbol" w:hAnsi="Symbol" w:hint="default"/>
      </w:rPr>
    </w:lvl>
    <w:lvl w:ilvl="7" w:tplc="04050003" w:tentative="1">
      <w:start w:val="1"/>
      <w:numFmt w:val="bullet"/>
      <w:lvlText w:val="o"/>
      <w:lvlJc w:val="left"/>
      <w:pPr>
        <w:ind w:left="9195" w:hanging="360"/>
      </w:pPr>
      <w:rPr>
        <w:rFonts w:ascii="Courier New" w:hAnsi="Courier New" w:cs="Courier New" w:hint="default"/>
      </w:rPr>
    </w:lvl>
    <w:lvl w:ilvl="8" w:tplc="04050005" w:tentative="1">
      <w:start w:val="1"/>
      <w:numFmt w:val="bullet"/>
      <w:lvlText w:val=""/>
      <w:lvlJc w:val="left"/>
      <w:pPr>
        <w:ind w:left="9915" w:hanging="360"/>
      </w:pPr>
      <w:rPr>
        <w:rFonts w:ascii="Wingdings" w:hAnsi="Wingdings" w:hint="default"/>
      </w:rPr>
    </w:lvl>
  </w:abstractNum>
  <w:abstractNum w:abstractNumId="34" w15:restartNumberingAfterBreak="0">
    <w:nsid w:val="659F4A6A"/>
    <w:multiLevelType w:val="hybridMultilevel"/>
    <w:tmpl w:val="C72ED5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360DF1"/>
    <w:multiLevelType w:val="hybridMultilevel"/>
    <w:tmpl w:val="1E4A8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435603C"/>
    <w:multiLevelType w:val="hybridMultilevel"/>
    <w:tmpl w:val="51E88C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49B27C6"/>
    <w:multiLevelType w:val="hybridMultilevel"/>
    <w:tmpl w:val="1F3CB26A"/>
    <w:lvl w:ilvl="0" w:tplc="915CDBB4">
      <w:start w:val="1"/>
      <w:numFmt w:val="decimal"/>
      <w:lvlText w:val="%1)"/>
      <w:lvlJc w:val="left"/>
      <w:pPr>
        <w:ind w:left="720" w:hanging="360"/>
      </w:pPr>
      <w:rPr>
        <w:rFonts w:hint="default"/>
        <w:sz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CB9272F"/>
    <w:multiLevelType w:val="hybridMultilevel"/>
    <w:tmpl w:val="DD0466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E8A4C05"/>
    <w:multiLevelType w:val="hybridMultilevel"/>
    <w:tmpl w:val="DA5ED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33"/>
  </w:num>
  <w:num w:numId="4">
    <w:abstractNumId w:val="28"/>
  </w:num>
  <w:num w:numId="5">
    <w:abstractNumId w:val="12"/>
  </w:num>
  <w:num w:numId="6">
    <w:abstractNumId w:val="11"/>
  </w:num>
  <w:num w:numId="7">
    <w:abstractNumId w:val="5"/>
  </w:num>
  <w:num w:numId="8">
    <w:abstractNumId w:val="8"/>
  </w:num>
  <w:num w:numId="9">
    <w:abstractNumId w:val="32"/>
  </w:num>
  <w:num w:numId="10">
    <w:abstractNumId w:val="36"/>
  </w:num>
  <w:num w:numId="11">
    <w:abstractNumId w:val="34"/>
  </w:num>
  <w:num w:numId="12">
    <w:abstractNumId w:val="19"/>
  </w:num>
  <w:num w:numId="13">
    <w:abstractNumId w:val="38"/>
  </w:num>
  <w:num w:numId="14">
    <w:abstractNumId w:val="13"/>
  </w:num>
  <w:num w:numId="15">
    <w:abstractNumId w:val="0"/>
  </w:num>
  <w:num w:numId="16">
    <w:abstractNumId w:val="15"/>
  </w:num>
  <w:num w:numId="17">
    <w:abstractNumId w:val="35"/>
  </w:num>
  <w:num w:numId="18">
    <w:abstractNumId w:val="4"/>
  </w:num>
  <w:num w:numId="19">
    <w:abstractNumId w:val="2"/>
  </w:num>
  <w:num w:numId="20">
    <w:abstractNumId w:val="23"/>
  </w:num>
  <w:num w:numId="21">
    <w:abstractNumId w:val="1"/>
  </w:num>
  <w:num w:numId="22">
    <w:abstractNumId w:val="3"/>
  </w:num>
  <w:num w:numId="23">
    <w:abstractNumId w:val="25"/>
  </w:num>
  <w:num w:numId="24">
    <w:abstractNumId w:val="22"/>
  </w:num>
  <w:num w:numId="25">
    <w:abstractNumId w:val="21"/>
  </w:num>
  <w:num w:numId="26">
    <w:abstractNumId w:val="37"/>
  </w:num>
  <w:num w:numId="27">
    <w:abstractNumId w:val="31"/>
  </w:num>
  <w:num w:numId="28">
    <w:abstractNumId w:val="30"/>
  </w:num>
  <w:num w:numId="29">
    <w:abstractNumId w:val="6"/>
  </w:num>
  <w:num w:numId="30">
    <w:abstractNumId w:val="7"/>
  </w:num>
  <w:num w:numId="31">
    <w:abstractNumId w:val="26"/>
  </w:num>
  <w:num w:numId="32">
    <w:abstractNumId w:val="16"/>
  </w:num>
  <w:num w:numId="33">
    <w:abstractNumId w:val="14"/>
  </w:num>
  <w:num w:numId="34">
    <w:abstractNumId w:val="27"/>
  </w:num>
  <w:num w:numId="35">
    <w:abstractNumId w:val="24"/>
  </w:num>
  <w:num w:numId="36">
    <w:abstractNumId w:val="17"/>
  </w:num>
  <w:num w:numId="37">
    <w:abstractNumId w:val="20"/>
  </w:num>
  <w:num w:numId="38">
    <w:abstractNumId w:val="18"/>
  </w:num>
  <w:num w:numId="39">
    <w:abstractNumId w:val="29"/>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5E67"/>
    <w:rsid w:val="00000D03"/>
    <w:rsid w:val="00004AAC"/>
    <w:rsid w:val="000075D4"/>
    <w:rsid w:val="00011003"/>
    <w:rsid w:val="000110A7"/>
    <w:rsid w:val="000116B4"/>
    <w:rsid w:val="00011E69"/>
    <w:rsid w:val="00016EC4"/>
    <w:rsid w:val="00016F33"/>
    <w:rsid w:val="00017250"/>
    <w:rsid w:val="00026899"/>
    <w:rsid w:val="00031BD8"/>
    <w:rsid w:val="00031EF9"/>
    <w:rsid w:val="000326F1"/>
    <w:rsid w:val="000329DD"/>
    <w:rsid w:val="000342C3"/>
    <w:rsid w:val="000346B2"/>
    <w:rsid w:val="0003671E"/>
    <w:rsid w:val="000379E1"/>
    <w:rsid w:val="00040FA8"/>
    <w:rsid w:val="00046301"/>
    <w:rsid w:val="00046454"/>
    <w:rsid w:val="0004722E"/>
    <w:rsid w:val="00054F9A"/>
    <w:rsid w:val="00055E19"/>
    <w:rsid w:val="000607EE"/>
    <w:rsid w:val="000650B9"/>
    <w:rsid w:val="0006540E"/>
    <w:rsid w:val="0006789A"/>
    <w:rsid w:val="00071181"/>
    <w:rsid w:val="000727A3"/>
    <w:rsid w:val="0007677B"/>
    <w:rsid w:val="000773C2"/>
    <w:rsid w:val="00080AF5"/>
    <w:rsid w:val="00080BB0"/>
    <w:rsid w:val="00082BE5"/>
    <w:rsid w:val="00085E22"/>
    <w:rsid w:val="000944C3"/>
    <w:rsid w:val="000947C3"/>
    <w:rsid w:val="00095D63"/>
    <w:rsid w:val="000A053A"/>
    <w:rsid w:val="000A070B"/>
    <w:rsid w:val="000A6540"/>
    <w:rsid w:val="000B39EA"/>
    <w:rsid w:val="000C58A1"/>
    <w:rsid w:val="000C7250"/>
    <w:rsid w:val="000D3C20"/>
    <w:rsid w:val="000D55EC"/>
    <w:rsid w:val="000E3E52"/>
    <w:rsid w:val="000E598B"/>
    <w:rsid w:val="000E7F51"/>
    <w:rsid w:val="000F0C15"/>
    <w:rsid w:val="000F205B"/>
    <w:rsid w:val="000F2D80"/>
    <w:rsid w:val="000F47F8"/>
    <w:rsid w:val="000F48D1"/>
    <w:rsid w:val="00100B71"/>
    <w:rsid w:val="0010264F"/>
    <w:rsid w:val="00103142"/>
    <w:rsid w:val="00105377"/>
    <w:rsid w:val="00105F17"/>
    <w:rsid w:val="001124CA"/>
    <w:rsid w:val="00121E3C"/>
    <w:rsid w:val="001302E6"/>
    <w:rsid w:val="0013349B"/>
    <w:rsid w:val="00137D53"/>
    <w:rsid w:val="00137E01"/>
    <w:rsid w:val="00141055"/>
    <w:rsid w:val="00143C31"/>
    <w:rsid w:val="00147106"/>
    <w:rsid w:val="0015006F"/>
    <w:rsid w:val="00150D2B"/>
    <w:rsid w:val="0015267B"/>
    <w:rsid w:val="001561A1"/>
    <w:rsid w:val="00157814"/>
    <w:rsid w:val="00160847"/>
    <w:rsid w:val="00174826"/>
    <w:rsid w:val="0017796D"/>
    <w:rsid w:val="001800E7"/>
    <w:rsid w:val="00182161"/>
    <w:rsid w:val="001825B5"/>
    <w:rsid w:val="00182A0F"/>
    <w:rsid w:val="00182F2B"/>
    <w:rsid w:val="001840DE"/>
    <w:rsid w:val="001855B3"/>
    <w:rsid w:val="00186309"/>
    <w:rsid w:val="00193418"/>
    <w:rsid w:val="00196579"/>
    <w:rsid w:val="001A02A8"/>
    <w:rsid w:val="001A0A02"/>
    <w:rsid w:val="001A3023"/>
    <w:rsid w:val="001A6C93"/>
    <w:rsid w:val="001A76FD"/>
    <w:rsid w:val="001B6681"/>
    <w:rsid w:val="001C1594"/>
    <w:rsid w:val="001C32AC"/>
    <w:rsid w:val="001C4776"/>
    <w:rsid w:val="001C4D2D"/>
    <w:rsid w:val="001C57D0"/>
    <w:rsid w:val="001C7C34"/>
    <w:rsid w:val="001D014B"/>
    <w:rsid w:val="001D254E"/>
    <w:rsid w:val="001E371F"/>
    <w:rsid w:val="001E5CA4"/>
    <w:rsid w:val="001F12E1"/>
    <w:rsid w:val="001F5906"/>
    <w:rsid w:val="002013DD"/>
    <w:rsid w:val="00202CF4"/>
    <w:rsid w:val="00204628"/>
    <w:rsid w:val="002053AD"/>
    <w:rsid w:val="00206EF9"/>
    <w:rsid w:val="00211878"/>
    <w:rsid w:val="00211A8A"/>
    <w:rsid w:val="00213ACE"/>
    <w:rsid w:val="0021464E"/>
    <w:rsid w:val="002150FF"/>
    <w:rsid w:val="00215934"/>
    <w:rsid w:val="00215DC3"/>
    <w:rsid w:val="00215E85"/>
    <w:rsid w:val="00216928"/>
    <w:rsid w:val="002174D2"/>
    <w:rsid w:val="0022075A"/>
    <w:rsid w:val="00222601"/>
    <w:rsid w:val="002333C8"/>
    <w:rsid w:val="00233698"/>
    <w:rsid w:val="00234AE8"/>
    <w:rsid w:val="00235D15"/>
    <w:rsid w:val="002364E7"/>
    <w:rsid w:val="00242068"/>
    <w:rsid w:val="00243ED9"/>
    <w:rsid w:val="0024766D"/>
    <w:rsid w:val="00256CD2"/>
    <w:rsid w:val="002578B4"/>
    <w:rsid w:val="002602A3"/>
    <w:rsid w:val="00262786"/>
    <w:rsid w:val="00262A4A"/>
    <w:rsid w:val="00262D70"/>
    <w:rsid w:val="00264594"/>
    <w:rsid w:val="002668CD"/>
    <w:rsid w:val="002676C2"/>
    <w:rsid w:val="0027128C"/>
    <w:rsid w:val="00275E67"/>
    <w:rsid w:val="00281D73"/>
    <w:rsid w:val="0028355B"/>
    <w:rsid w:val="00285F58"/>
    <w:rsid w:val="002914AD"/>
    <w:rsid w:val="0029163E"/>
    <w:rsid w:val="0029299C"/>
    <w:rsid w:val="00293922"/>
    <w:rsid w:val="00295FBE"/>
    <w:rsid w:val="002A6ACF"/>
    <w:rsid w:val="002A7524"/>
    <w:rsid w:val="002B1B9F"/>
    <w:rsid w:val="002B2D73"/>
    <w:rsid w:val="002B3059"/>
    <w:rsid w:val="002B443D"/>
    <w:rsid w:val="002B5785"/>
    <w:rsid w:val="002B6E51"/>
    <w:rsid w:val="002B6EFB"/>
    <w:rsid w:val="002C1735"/>
    <w:rsid w:val="002D0290"/>
    <w:rsid w:val="002D0F92"/>
    <w:rsid w:val="002F36EA"/>
    <w:rsid w:val="002F3955"/>
    <w:rsid w:val="003067FB"/>
    <w:rsid w:val="00314D8E"/>
    <w:rsid w:val="00315551"/>
    <w:rsid w:val="00320468"/>
    <w:rsid w:val="0032090C"/>
    <w:rsid w:val="00323FA9"/>
    <w:rsid w:val="00324CE4"/>
    <w:rsid w:val="003334C6"/>
    <w:rsid w:val="00336C1F"/>
    <w:rsid w:val="00336EFC"/>
    <w:rsid w:val="00341120"/>
    <w:rsid w:val="003438D5"/>
    <w:rsid w:val="00343A75"/>
    <w:rsid w:val="00343E61"/>
    <w:rsid w:val="00344241"/>
    <w:rsid w:val="003504C0"/>
    <w:rsid w:val="00350B40"/>
    <w:rsid w:val="0035303B"/>
    <w:rsid w:val="00353FBB"/>
    <w:rsid w:val="00361210"/>
    <w:rsid w:val="00361632"/>
    <w:rsid w:val="00361DEB"/>
    <w:rsid w:val="00373435"/>
    <w:rsid w:val="00373962"/>
    <w:rsid w:val="00375261"/>
    <w:rsid w:val="00376B6F"/>
    <w:rsid w:val="00382755"/>
    <w:rsid w:val="0038573E"/>
    <w:rsid w:val="00387201"/>
    <w:rsid w:val="003913DC"/>
    <w:rsid w:val="00393908"/>
    <w:rsid w:val="00393B98"/>
    <w:rsid w:val="003A1DFD"/>
    <w:rsid w:val="003A39F2"/>
    <w:rsid w:val="003A5748"/>
    <w:rsid w:val="003A764F"/>
    <w:rsid w:val="003A7FFE"/>
    <w:rsid w:val="003B28CD"/>
    <w:rsid w:val="003B7559"/>
    <w:rsid w:val="003B7B17"/>
    <w:rsid w:val="003C4854"/>
    <w:rsid w:val="003D0194"/>
    <w:rsid w:val="003D05F8"/>
    <w:rsid w:val="003D3999"/>
    <w:rsid w:val="003D40EC"/>
    <w:rsid w:val="003D6B91"/>
    <w:rsid w:val="003E0784"/>
    <w:rsid w:val="003E1E7C"/>
    <w:rsid w:val="003E7661"/>
    <w:rsid w:val="003F22D5"/>
    <w:rsid w:val="003F4552"/>
    <w:rsid w:val="003F4F32"/>
    <w:rsid w:val="003F5D7D"/>
    <w:rsid w:val="004062B3"/>
    <w:rsid w:val="00407F4D"/>
    <w:rsid w:val="00415D6E"/>
    <w:rsid w:val="004260E1"/>
    <w:rsid w:val="00427E04"/>
    <w:rsid w:val="004305B2"/>
    <w:rsid w:val="00432347"/>
    <w:rsid w:val="004357A9"/>
    <w:rsid w:val="0043711C"/>
    <w:rsid w:val="00437669"/>
    <w:rsid w:val="0044012E"/>
    <w:rsid w:val="00444822"/>
    <w:rsid w:val="00445B04"/>
    <w:rsid w:val="0044718A"/>
    <w:rsid w:val="00450929"/>
    <w:rsid w:val="00450C42"/>
    <w:rsid w:val="00454C97"/>
    <w:rsid w:val="0045576E"/>
    <w:rsid w:val="004637B2"/>
    <w:rsid w:val="004649FE"/>
    <w:rsid w:val="00465676"/>
    <w:rsid w:val="00465F54"/>
    <w:rsid w:val="00465F69"/>
    <w:rsid w:val="00467833"/>
    <w:rsid w:val="00471A56"/>
    <w:rsid w:val="004737B8"/>
    <w:rsid w:val="004760D4"/>
    <w:rsid w:val="004806E0"/>
    <w:rsid w:val="004808FB"/>
    <w:rsid w:val="0048330F"/>
    <w:rsid w:val="00486EBC"/>
    <w:rsid w:val="004875DB"/>
    <w:rsid w:val="0049474F"/>
    <w:rsid w:val="004977BB"/>
    <w:rsid w:val="004A47A9"/>
    <w:rsid w:val="004B123A"/>
    <w:rsid w:val="004C0891"/>
    <w:rsid w:val="004C1DE3"/>
    <w:rsid w:val="004C487C"/>
    <w:rsid w:val="004D32EB"/>
    <w:rsid w:val="004E0FBE"/>
    <w:rsid w:val="004E11B3"/>
    <w:rsid w:val="004E1F2E"/>
    <w:rsid w:val="004E2B50"/>
    <w:rsid w:val="004E3DA5"/>
    <w:rsid w:val="004F476B"/>
    <w:rsid w:val="0050045E"/>
    <w:rsid w:val="00504BEC"/>
    <w:rsid w:val="005078FC"/>
    <w:rsid w:val="0051564C"/>
    <w:rsid w:val="005162B2"/>
    <w:rsid w:val="00516DB0"/>
    <w:rsid w:val="00520552"/>
    <w:rsid w:val="00520A46"/>
    <w:rsid w:val="00520C0A"/>
    <w:rsid w:val="00521211"/>
    <w:rsid w:val="005238BA"/>
    <w:rsid w:val="005251E6"/>
    <w:rsid w:val="00525DD9"/>
    <w:rsid w:val="005346DD"/>
    <w:rsid w:val="00534B84"/>
    <w:rsid w:val="00544773"/>
    <w:rsid w:val="005455B3"/>
    <w:rsid w:val="0055011B"/>
    <w:rsid w:val="00562CC8"/>
    <w:rsid w:val="00564B07"/>
    <w:rsid w:val="00566207"/>
    <w:rsid w:val="00572CE7"/>
    <w:rsid w:val="00575B88"/>
    <w:rsid w:val="00580BDC"/>
    <w:rsid w:val="005816BB"/>
    <w:rsid w:val="00582976"/>
    <w:rsid w:val="00582A6E"/>
    <w:rsid w:val="00583752"/>
    <w:rsid w:val="005838F6"/>
    <w:rsid w:val="00585DE2"/>
    <w:rsid w:val="00587362"/>
    <w:rsid w:val="00595C01"/>
    <w:rsid w:val="00596712"/>
    <w:rsid w:val="005971C0"/>
    <w:rsid w:val="00597443"/>
    <w:rsid w:val="005A345D"/>
    <w:rsid w:val="005A47A2"/>
    <w:rsid w:val="005A47B0"/>
    <w:rsid w:val="005A4992"/>
    <w:rsid w:val="005A672D"/>
    <w:rsid w:val="005A7F98"/>
    <w:rsid w:val="005B1774"/>
    <w:rsid w:val="005C3200"/>
    <w:rsid w:val="005C3642"/>
    <w:rsid w:val="005C4BCB"/>
    <w:rsid w:val="005C62D7"/>
    <w:rsid w:val="005C6573"/>
    <w:rsid w:val="005D0E9A"/>
    <w:rsid w:val="005D27B9"/>
    <w:rsid w:val="005D2C60"/>
    <w:rsid w:val="005D5CA7"/>
    <w:rsid w:val="005E2D4F"/>
    <w:rsid w:val="005E5CFB"/>
    <w:rsid w:val="005F0832"/>
    <w:rsid w:val="005F1D0D"/>
    <w:rsid w:val="005F211B"/>
    <w:rsid w:val="005F318B"/>
    <w:rsid w:val="005F7292"/>
    <w:rsid w:val="005F75EA"/>
    <w:rsid w:val="006045F4"/>
    <w:rsid w:val="0060718D"/>
    <w:rsid w:val="00607795"/>
    <w:rsid w:val="00611D5B"/>
    <w:rsid w:val="006131B0"/>
    <w:rsid w:val="006161AC"/>
    <w:rsid w:val="0062142B"/>
    <w:rsid w:val="00621F88"/>
    <w:rsid w:val="006349AD"/>
    <w:rsid w:val="006371B4"/>
    <w:rsid w:val="00641A8B"/>
    <w:rsid w:val="00642D0D"/>
    <w:rsid w:val="0064397E"/>
    <w:rsid w:val="00644535"/>
    <w:rsid w:val="00647A0E"/>
    <w:rsid w:val="00650608"/>
    <w:rsid w:val="00650AEF"/>
    <w:rsid w:val="00650B04"/>
    <w:rsid w:val="00650F25"/>
    <w:rsid w:val="00651AB8"/>
    <w:rsid w:val="006628B4"/>
    <w:rsid w:val="0066377B"/>
    <w:rsid w:val="006641D9"/>
    <w:rsid w:val="0067251A"/>
    <w:rsid w:val="00673C02"/>
    <w:rsid w:val="00674066"/>
    <w:rsid w:val="00676092"/>
    <w:rsid w:val="00681B4E"/>
    <w:rsid w:val="00684A35"/>
    <w:rsid w:val="006945CC"/>
    <w:rsid w:val="0069687F"/>
    <w:rsid w:val="006969CC"/>
    <w:rsid w:val="00696CED"/>
    <w:rsid w:val="006A0E99"/>
    <w:rsid w:val="006A10F8"/>
    <w:rsid w:val="006A3269"/>
    <w:rsid w:val="006A3648"/>
    <w:rsid w:val="006A39CA"/>
    <w:rsid w:val="006A6C26"/>
    <w:rsid w:val="006B1227"/>
    <w:rsid w:val="006B5391"/>
    <w:rsid w:val="006B622E"/>
    <w:rsid w:val="006B6B74"/>
    <w:rsid w:val="006C0D5B"/>
    <w:rsid w:val="006C128D"/>
    <w:rsid w:val="006C299F"/>
    <w:rsid w:val="006C2BAF"/>
    <w:rsid w:val="006C5038"/>
    <w:rsid w:val="006D3C10"/>
    <w:rsid w:val="006D3E64"/>
    <w:rsid w:val="006D4205"/>
    <w:rsid w:val="006D4887"/>
    <w:rsid w:val="006D49C7"/>
    <w:rsid w:val="006D5D48"/>
    <w:rsid w:val="006E174F"/>
    <w:rsid w:val="006E2553"/>
    <w:rsid w:val="006E5AE1"/>
    <w:rsid w:val="006E7691"/>
    <w:rsid w:val="006F16CC"/>
    <w:rsid w:val="006F1773"/>
    <w:rsid w:val="006F2E0D"/>
    <w:rsid w:val="006F54C2"/>
    <w:rsid w:val="006F62DA"/>
    <w:rsid w:val="006F6864"/>
    <w:rsid w:val="00702E8C"/>
    <w:rsid w:val="007045FF"/>
    <w:rsid w:val="00704E28"/>
    <w:rsid w:val="007051D2"/>
    <w:rsid w:val="00707836"/>
    <w:rsid w:val="00714BD7"/>
    <w:rsid w:val="00715C5A"/>
    <w:rsid w:val="00716148"/>
    <w:rsid w:val="007227AF"/>
    <w:rsid w:val="00723E1B"/>
    <w:rsid w:val="00724474"/>
    <w:rsid w:val="007407EF"/>
    <w:rsid w:val="00742F00"/>
    <w:rsid w:val="007432D3"/>
    <w:rsid w:val="00743429"/>
    <w:rsid w:val="007453E7"/>
    <w:rsid w:val="007454D1"/>
    <w:rsid w:val="007454D3"/>
    <w:rsid w:val="007455B3"/>
    <w:rsid w:val="007466A3"/>
    <w:rsid w:val="007477CE"/>
    <w:rsid w:val="00747AEF"/>
    <w:rsid w:val="007500F8"/>
    <w:rsid w:val="007511E7"/>
    <w:rsid w:val="00763DEC"/>
    <w:rsid w:val="007754FA"/>
    <w:rsid w:val="0078021D"/>
    <w:rsid w:val="00783CE6"/>
    <w:rsid w:val="007849AD"/>
    <w:rsid w:val="00785ABB"/>
    <w:rsid w:val="00795801"/>
    <w:rsid w:val="007A2018"/>
    <w:rsid w:val="007A380F"/>
    <w:rsid w:val="007A5829"/>
    <w:rsid w:val="007A6572"/>
    <w:rsid w:val="007B73C2"/>
    <w:rsid w:val="007C206B"/>
    <w:rsid w:val="007D0DCA"/>
    <w:rsid w:val="007D1382"/>
    <w:rsid w:val="007E244C"/>
    <w:rsid w:val="007E2CE3"/>
    <w:rsid w:val="007E59B2"/>
    <w:rsid w:val="007E744C"/>
    <w:rsid w:val="007E7C03"/>
    <w:rsid w:val="007F085B"/>
    <w:rsid w:val="007F4869"/>
    <w:rsid w:val="007F496F"/>
    <w:rsid w:val="007F7114"/>
    <w:rsid w:val="00800262"/>
    <w:rsid w:val="00823E72"/>
    <w:rsid w:val="008258A2"/>
    <w:rsid w:val="008318EA"/>
    <w:rsid w:val="00831DBE"/>
    <w:rsid w:val="00834722"/>
    <w:rsid w:val="00846623"/>
    <w:rsid w:val="0084795D"/>
    <w:rsid w:val="00847A97"/>
    <w:rsid w:val="00851A6A"/>
    <w:rsid w:val="0085454D"/>
    <w:rsid w:val="0086126C"/>
    <w:rsid w:val="008645D8"/>
    <w:rsid w:val="00872ECD"/>
    <w:rsid w:val="008769AD"/>
    <w:rsid w:val="008811D7"/>
    <w:rsid w:val="00883882"/>
    <w:rsid w:val="008847A8"/>
    <w:rsid w:val="008864DD"/>
    <w:rsid w:val="008868AF"/>
    <w:rsid w:val="00887EFB"/>
    <w:rsid w:val="00894760"/>
    <w:rsid w:val="00896A23"/>
    <w:rsid w:val="008A1688"/>
    <w:rsid w:val="008A21E9"/>
    <w:rsid w:val="008A398F"/>
    <w:rsid w:val="008A3F65"/>
    <w:rsid w:val="008B0747"/>
    <w:rsid w:val="008B220C"/>
    <w:rsid w:val="008B3587"/>
    <w:rsid w:val="008B506C"/>
    <w:rsid w:val="008B5F0A"/>
    <w:rsid w:val="008C1EB1"/>
    <w:rsid w:val="008D14B9"/>
    <w:rsid w:val="008D365F"/>
    <w:rsid w:val="008E00A6"/>
    <w:rsid w:val="008E170C"/>
    <w:rsid w:val="008E706B"/>
    <w:rsid w:val="008E72A8"/>
    <w:rsid w:val="008F0FF7"/>
    <w:rsid w:val="008F7561"/>
    <w:rsid w:val="00900A6C"/>
    <w:rsid w:val="00904231"/>
    <w:rsid w:val="00911DD7"/>
    <w:rsid w:val="00912433"/>
    <w:rsid w:val="00916B46"/>
    <w:rsid w:val="00923245"/>
    <w:rsid w:val="009255E8"/>
    <w:rsid w:val="00932CCD"/>
    <w:rsid w:val="009361F1"/>
    <w:rsid w:val="00943636"/>
    <w:rsid w:val="009436F2"/>
    <w:rsid w:val="00943E69"/>
    <w:rsid w:val="009472AE"/>
    <w:rsid w:val="0095059F"/>
    <w:rsid w:val="0095406A"/>
    <w:rsid w:val="00961340"/>
    <w:rsid w:val="00961876"/>
    <w:rsid w:val="00971453"/>
    <w:rsid w:val="00975113"/>
    <w:rsid w:val="00981D22"/>
    <w:rsid w:val="00984FF2"/>
    <w:rsid w:val="009910E1"/>
    <w:rsid w:val="00994017"/>
    <w:rsid w:val="00995185"/>
    <w:rsid w:val="0099626E"/>
    <w:rsid w:val="00997E05"/>
    <w:rsid w:val="009A1775"/>
    <w:rsid w:val="009A55CF"/>
    <w:rsid w:val="009A6992"/>
    <w:rsid w:val="009B091A"/>
    <w:rsid w:val="009B0A9D"/>
    <w:rsid w:val="009B0D64"/>
    <w:rsid w:val="009B1552"/>
    <w:rsid w:val="009B1C1B"/>
    <w:rsid w:val="009B26EB"/>
    <w:rsid w:val="009B2A01"/>
    <w:rsid w:val="009B3B07"/>
    <w:rsid w:val="009B4A70"/>
    <w:rsid w:val="009B4EE2"/>
    <w:rsid w:val="009B6336"/>
    <w:rsid w:val="009B71A8"/>
    <w:rsid w:val="009B77A6"/>
    <w:rsid w:val="009C34C3"/>
    <w:rsid w:val="009C50FB"/>
    <w:rsid w:val="009C78BD"/>
    <w:rsid w:val="009C7AA9"/>
    <w:rsid w:val="009C7CEB"/>
    <w:rsid w:val="009D05EF"/>
    <w:rsid w:val="009D0A71"/>
    <w:rsid w:val="009E49AB"/>
    <w:rsid w:val="009E6654"/>
    <w:rsid w:val="009F134A"/>
    <w:rsid w:val="009F26A1"/>
    <w:rsid w:val="009F2C28"/>
    <w:rsid w:val="009F3811"/>
    <w:rsid w:val="009F3873"/>
    <w:rsid w:val="009F6777"/>
    <w:rsid w:val="00A029DE"/>
    <w:rsid w:val="00A078B1"/>
    <w:rsid w:val="00A07F55"/>
    <w:rsid w:val="00A12477"/>
    <w:rsid w:val="00A133D6"/>
    <w:rsid w:val="00A16595"/>
    <w:rsid w:val="00A178EA"/>
    <w:rsid w:val="00A25F47"/>
    <w:rsid w:val="00A26CE3"/>
    <w:rsid w:val="00A27048"/>
    <w:rsid w:val="00A30C66"/>
    <w:rsid w:val="00A31A5A"/>
    <w:rsid w:val="00A32160"/>
    <w:rsid w:val="00A33DF9"/>
    <w:rsid w:val="00A346F6"/>
    <w:rsid w:val="00A34970"/>
    <w:rsid w:val="00A34F6D"/>
    <w:rsid w:val="00A355EC"/>
    <w:rsid w:val="00A409AA"/>
    <w:rsid w:val="00A44818"/>
    <w:rsid w:val="00A47FD3"/>
    <w:rsid w:val="00A530E6"/>
    <w:rsid w:val="00A53B88"/>
    <w:rsid w:val="00A6078B"/>
    <w:rsid w:val="00A76E80"/>
    <w:rsid w:val="00A77AC2"/>
    <w:rsid w:val="00A81A4C"/>
    <w:rsid w:val="00A84721"/>
    <w:rsid w:val="00A92D92"/>
    <w:rsid w:val="00A93D5D"/>
    <w:rsid w:val="00A9525C"/>
    <w:rsid w:val="00A96444"/>
    <w:rsid w:val="00AA02A5"/>
    <w:rsid w:val="00AA08C0"/>
    <w:rsid w:val="00AA276C"/>
    <w:rsid w:val="00AA303F"/>
    <w:rsid w:val="00AA6808"/>
    <w:rsid w:val="00AA698A"/>
    <w:rsid w:val="00AA6C1A"/>
    <w:rsid w:val="00AA6DBB"/>
    <w:rsid w:val="00AA79A3"/>
    <w:rsid w:val="00AB0D36"/>
    <w:rsid w:val="00AB24E7"/>
    <w:rsid w:val="00AB428C"/>
    <w:rsid w:val="00AB4B10"/>
    <w:rsid w:val="00AB4DDC"/>
    <w:rsid w:val="00AB66E5"/>
    <w:rsid w:val="00AC106E"/>
    <w:rsid w:val="00AC20FD"/>
    <w:rsid w:val="00AC3AFB"/>
    <w:rsid w:val="00AC5D21"/>
    <w:rsid w:val="00AD66D3"/>
    <w:rsid w:val="00AE045C"/>
    <w:rsid w:val="00AE3514"/>
    <w:rsid w:val="00AE5455"/>
    <w:rsid w:val="00AE63E4"/>
    <w:rsid w:val="00AF4C67"/>
    <w:rsid w:val="00AF75B5"/>
    <w:rsid w:val="00B02574"/>
    <w:rsid w:val="00B06959"/>
    <w:rsid w:val="00B13B49"/>
    <w:rsid w:val="00B142A6"/>
    <w:rsid w:val="00B153E7"/>
    <w:rsid w:val="00B31713"/>
    <w:rsid w:val="00B324CF"/>
    <w:rsid w:val="00B354B2"/>
    <w:rsid w:val="00B35CBA"/>
    <w:rsid w:val="00B37C04"/>
    <w:rsid w:val="00B41775"/>
    <w:rsid w:val="00B420B1"/>
    <w:rsid w:val="00B44B1E"/>
    <w:rsid w:val="00B5248E"/>
    <w:rsid w:val="00B572C8"/>
    <w:rsid w:val="00B61091"/>
    <w:rsid w:val="00B62B3C"/>
    <w:rsid w:val="00B64D59"/>
    <w:rsid w:val="00B667D1"/>
    <w:rsid w:val="00B673AA"/>
    <w:rsid w:val="00B67545"/>
    <w:rsid w:val="00B71C9C"/>
    <w:rsid w:val="00B7599C"/>
    <w:rsid w:val="00B77C72"/>
    <w:rsid w:val="00B82B33"/>
    <w:rsid w:val="00B83F8F"/>
    <w:rsid w:val="00B85B43"/>
    <w:rsid w:val="00B90787"/>
    <w:rsid w:val="00B95AE2"/>
    <w:rsid w:val="00B96382"/>
    <w:rsid w:val="00BA7D00"/>
    <w:rsid w:val="00BB04DF"/>
    <w:rsid w:val="00BB1F28"/>
    <w:rsid w:val="00BB316B"/>
    <w:rsid w:val="00BB4AD9"/>
    <w:rsid w:val="00BB5B90"/>
    <w:rsid w:val="00BC0B08"/>
    <w:rsid w:val="00BC1647"/>
    <w:rsid w:val="00BC2A93"/>
    <w:rsid w:val="00BC3689"/>
    <w:rsid w:val="00BC524A"/>
    <w:rsid w:val="00BC5C4B"/>
    <w:rsid w:val="00BD3FE4"/>
    <w:rsid w:val="00BD7135"/>
    <w:rsid w:val="00BE54D5"/>
    <w:rsid w:val="00BE564F"/>
    <w:rsid w:val="00BE57B8"/>
    <w:rsid w:val="00BE6091"/>
    <w:rsid w:val="00BE6243"/>
    <w:rsid w:val="00BE6FC6"/>
    <w:rsid w:val="00BF02CD"/>
    <w:rsid w:val="00BF1508"/>
    <w:rsid w:val="00BF2FFF"/>
    <w:rsid w:val="00BF4D65"/>
    <w:rsid w:val="00BF5C85"/>
    <w:rsid w:val="00BF7AA1"/>
    <w:rsid w:val="00BF7AD7"/>
    <w:rsid w:val="00C00F95"/>
    <w:rsid w:val="00C01397"/>
    <w:rsid w:val="00C01DCF"/>
    <w:rsid w:val="00C04750"/>
    <w:rsid w:val="00C12A24"/>
    <w:rsid w:val="00C13272"/>
    <w:rsid w:val="00C20FD6"/>
    <w:rsid w:val="00C21D5A"/>
    <w:rsid w:val="00C247E1"/>
    <w:rsid w:val="00C2685A"/>
    <w:rsid w:val="00C30483"/>
    <w:rsid w:val="00C32FB1"/>
    <w:rsid w:val="00C34EA0"/>
    <w:rsid w:val="00C42B50"/>
    <w:rsid w:val="00C4444A"/>
    <w:rsid w:val="00C44C70"/>
    <w:rsid w:val="00C44F75"/>
    <w:rsid w:val="00C468C0"/>
    <w:rsid w:val="00C50FA3"/>
    <w:rsid w:val="00C51928"/>
    <w:rsid w:val="00C5194A"/>
    <w:rsid w:val="00C53AAA"/>
    <w:rsid w:val="00C550BB"/>
    <w:rsid w:val="00C575F3"/>
    <w:rsid w:val="00C57BF9"/>
    <w:rsid w:val="00C604E5"/>
    <w:rsid w:val="00C60ADA"/>
    <w:rsid w:val="00C6124E"/>
    <w:rsid w:val="00C65B3A"/>
    <w:rsid w:val="00C777C1"/>
    <w:rsid w:val="00C81466"/>
    <w:rsid w:val="00C81790"/>
    <w:rsid w:val="00C82B48"/>
    <w:rsid w:val="00C8557D"/>
    <w:rsid w:val="00C855E9"/>
    <w:rsid w:val="00C8731B"/>
    <w:rsid w:val="00CA0648"/>
    <w:rsid w:val="00CA0CEA"/>
    <w:rsid w:val="00CA4205"/>
    <w:rsid w:val="00CA5CC1"/>
    <w:rsid w:val="00CB1FD9"/>
    <w:rsid w:val="00CB6D89"/>
    <w:rsid w:val="00CC13B3"/>
    <w:rsid w:val="00CC1EB2"/>
    <w:rsid w:val="00CC4FA2"/>
    <w:rsid w:val="00CC5487"/>
    <w:rsid w:val="00CC5772"/>
    <w:rsid w:val="00CC5995"/>
    <w:rsid w:val="00CC5C78"/>
    <w:rsid w:val="00CC765E"/>
    <w:rsid w:val="00CC7893"/>
    <w:rsid w:val="00CC7990"/>
    <w:rsid w:val="00CD16D0"/>
    <w:rsid w:val="00CE1171"/>
    <w:rsid w:val="00CE1CD7"/>
    <w:rsid w:val="00CE2438"/>
    <w:rsid w:val="00CE3D0C"/>
    <w:rsid w:val="00CE44B3"/>
    <w:rsid w:val="00CE543D"/>
    <w:rsid w:val="00CE61A9"/>
    <w:rsid w:val="00CE7986"/>
    <w:rsid w:val="00CF47C0"/>
    <w:rsid w:val="00D013FC"/>
    <w:rsid w:val="00D01BB5"/>
    <w:rsid w:val="00D029D7"/>
    <w:rsid w:val="00D05142"/>
    <w:rsid w:val="00D05A67"/>
    <w:rsid w:val="00D10169"/>
    <w:rsid w:val="00D12060"/>
    <w:rsid w:val="00D14E94"/>
    <w:rsid w:val="00D2466C"/>
    <w:rsid w:val="00D352E5"/>
    <w:rsid w:val="00D422C4"/>
    <w:rsid w:val="00D43806"/>
    <w:rsid w:val="00D44C9B"/>
    <w:rsid w:val="00D45037"/>
    <w:rsid w:val="00D50272"/>
    <w:rsid w:val="00D518A3"/>
    <w:rsid w:val="00D51CB0"/>
    <w:rsid w:val="00D53D65"/>
    <w:rsid w:val="00D571C4"/>
    <w:rsid w:val="00D628E5"/>
    <w:rsid w:val="00D65885"/>
    <w:rsid w:val="00D671D3"/>
    <w:rsid w:val="00D70CB5"/>
    <w:rsid w:val="00D73FBA"/>
    <w:rsid w:val="00D75C01"/>
    <w:rsid w:val="00D77709"/>
    <w:rsid w:val="00D80845"/>
    <w:rsid w:val="00D861C1"/>
    <w:rsid w:val="00D8645A"/>
    <w:rsid w:val="00D86A3D"/>
    <w:rsid w:val="00D92F68"/>
    <w:rsid w:val="00D95486"/>
    <w:rsid w:val="00DB0596"/>
    <w:rsid w:val="00DB2444"/>
    <w:rsid w:val="00DB557A"/>
    <w:rsid w:val="00DB70A2"/>
    <w:rsid w:val="00DB7C5E"/>
    <w:rsid w:val="00DC1187"/>
    <w:rsid w:val="00DC1C27"/>
    <w:rsid w:val="00DC50BE"/>
    <w:rsid w:val="00DC60BA"/>
    <w:rsid w:val="00DD7F9E"/>
    <w:rsid w:val="00DE0BCD"/>
    <w:rsid w:val="00DE1ACA"/>
    <w:rsid w:val="00DE227E"/>
    <w:rsid w:val="00DE3981"/>
    <w:rsid w:val="00DE65C7"/>
    <w:rsid w:val="00DF0BA0"/>
    <w:rsid w:val="00DF32F1"/>
    <w:rsid w:val="00DF73A5"/>
    <w:rsid w:val="00DF77D0"/>
    <w:rsid w:val="00E00C08"/>
    <w:rsid w:val="00E00F9E"/>
    <w:rsid w:val="00E03CC8"/>
    <w:rsid w:val="00E04286"/>
    <w:rsid w:val="00E05811"/>
    <w:rsid w:val="00E07794"/>
    <w:rsid w:val="00E104FD"/>
    <w:rsid w:val="00E127C9"/>
    <w:rsid w:val="00E13A71"/>
    <w:rsid w:val="00E14C24"/>
    <w:rsid w:val="00E1515D"/>
    <w:rsid w:val="00E15840"/>
    <w:rsid w:val="00E203AB"/>
    <w:rsid w:val="00E2072A"/>
    <w:rsid w:val="00E21A27"/>
    <w:rsid w:val="00E2216E"/>
    <w:rsid w:val="00E23B4E"/>
    <w:rsid w:val="00E25B3E"/>
    <w:rsid w:val="00E279F3"/>
    <w:rsid w:val="00E309AE"/>
    <w:rsid w:val="00E345F3"/>
    <w:rsid w:val="00E36193"/>
    <w:rsid w:val="00E47106"/>
    <w:rsid w:val="00E503EE"/>
    <w:rsid w:val="00E5438A"/>
    <w:rsid w:val="00E600AF"/>
    <w:rsid w:val="00E609D2"/>
    <w:rsid w:val="00E62D01"/>
    <w:rsid w:val="00E64A07"/>
    <w:rsid w:val="00E708F6"/>
    <w:rsid w:val="00E72685"/>
    <w:rsid w:val="00E72AAE"/>
    <w:rsid w:val="00E72F07"/>
    <w:rsid w:val="00E7385E"/>
    <w:rsid w:val="00E81B01"/>
    <w:rsid w:val="00E8370B"/>
    <w:rsid w:val="00E85E5C"/>
    <w:rsid w:val="00E9038A"/>
    <w:rsid w:val="00E90EEB"/>
    <w:rsid w:val="00E93709"/>
    <w:rsid w:val="00EA10A3"/>
    <w:rsid w:val="00EA2120"/>
    <w:rsid w:val="00EA2CFD"/>
    <w:rsid w:val="00EA3014"/>
    <w:rsid w:val="00EA68CE"/>
    <w:rsid w:val="00EA6F16"/>
    <w:rsid w:val="00EA7520"/>
    <w:rsid w:val="00EB02B8"/>
    <w:rsid w:val="00EB1C16"/>
    <w:rsid w:val="00EB2DDC"/>
    <w:rsid w:val="00EB5E63"/>
    <w:rsid w:val="00EC25F3"/>
    <w:rsid w:val="00EC426A"/>
    <w:rsid w:val="00ED398C"/>
    <w:rsid w:val="00ED6BF4"/>
    <w:rsid w:val="00ED71D9"/>
    <w:rsid w:val="00EE03DF"/>
    <w:rsid w:val="00EE340D"/>
    <w:rsid w:val="00EE3E5F"/>
    <w:rsid w:val="00EE4A96"/>
    <w:rsid w:val="00EE4F52"/>
    <w:rsid w:val="00EE5701"/>
    <w:rsid w:val="00EE7475"/>
    <w:rsid w:val="00EF0A0D"/>
    <w:rsid w:val="00F02677"/>
    <w:rsid w:val="00F100DF"/>
    <w:rsid w:val="00F14497"/>
    <w:rsid w:val="00F15709"/>
    <w:rsid w:val="00F2110A"/>
    <w:rsid w:val="00F2363A"/>
    <w:rsid w:val="00F264A6"/>
    <w:rsid w:val="00F33B03"/>
    <w:rsid w:val="00F3436A"/>
    <w:rsid w:val="00F355A6"/>
    <w:rsid w:val="00F409BD"/>
    <w:rsid w:val="00F41C3C"/>
    <w:rsid w:val="00F44855"/>
    <w:rsid w:val="00F45520"/>
    <w:rsid w:val="00F47C4C"/>
    <w:rsid w:val="00F47CE7"/>
    <w:rsid w:val="00F54356"/>
    <w:rsid w:val="00F54CC6"/>
    <w:rsid w:val="00F54DC9"/>
    <w:rsid w:val="00F55183"/>
    <w:rsid w:val="00F556A6"/>
    <w:rsid w:val="00F5571B"/>
    <w:rsid w:val="00F606CD"/>
    <w:rsid w:val="00F60936"/>
    <w:rsid w:val="00F61EF9"/>
    <w:rsid w:val="00F7490E"/>
    <w:rsid w:val="00F81A9C"/>
    <w:rsid w:val="00F844F8"/>
    <w:rsid w:val="00F85D9A"/>
    <w:rsid w:val="00F87462"/>
    <w:rsid w:val="00F917D1"/>
    <w:rsid w:val="00F9289D"/>
    <w:rsid w:val="00F94D81"/>
    <w:rsid w:val="00FA1FDD"/>
    <w:rsid w:val="00FA33FF"/>
    <w:rsid w:val="00FA4F2C"/>
    <w:rsid w:val="00FA562F"/>
    <w:rsid w:val="00FA5C97"/>
    <w:rsid w:val="00FA7AD8"/>
    <w:rsid w:val="00FB438E"/>
    <w:rsid w:val="00FB7860"/>
    <w:rsid w:val="00FC1964"/>
    <w:rsid w:val="00FC21E2"/>
    <w:rsid w:val="00FC4025"/>
    <w:rsid w:val="00FC4D32"/>
    <w:rsid w:val="00FC50E0"/>
    <w:rsid w:val="00FD061B"/>
    <w:rsid w:val="00FD15C4"/>
    <w:rsid w:val="00FD1874"/>
    <w:rsid w:val="00FD28FB"/>
    <w:rsid w:val="00FD392E"/>
    <w:rsid w:val="00FE425A"/>
    <w:rsid w:val="00FE4907"/>
    <w:rsid w:val="00FE6F03"/>
    <w:rsid w:val="00FF6F92"/>
    <w:rsid w:val="00FF76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884493"/>
  <w15:docId w15:val="{7E723A8A-35DA-4D5E-9EBD-011BBBF2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E6F03"/>
    <w:pPr>
      <w:ind w:left="720"/>
      <w:contextualSpacing/>
    </w:pPr>
  </w:style>
  <w:style w:type="paragraph" w:styleId="Normlnweb">
    <w:name w:val="Normal (Web)"/>
    <w:basedOn w:val="Normln"/>
    <w:uiPriority w:val="99"/>
    <w:semiHidden/>
    <w:unhideWhenUsed/>
    <w:rsid w:val="00D45037"/>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CittHTML">
    <w:name w:val="HTML Cite"/>
    <w:basedOn w:val="Standardnpsmoodstavce"/>
    <w:uiPriority w:val="99"/>
    <w:semiHidden/>
    <w:unhideWhenUsed/>
    <w:rsid w:val="00A530E6"/>
    <w:rPr>
      <w:i/>
      <w:iCs/>
    </w:rPr>
  </w:style>
  <w:style w:type="character" w:styleId="Siln">
    <w:name w:val="Strong"/>
    <w:basedOn w:val="Standardnpsmoodstavce"/>
    <w:uiPriority w:val="22"/>
    <w:qFormat/>
    <w:rsid w:val="002C1735"/>
    <w:rPr>
      <w:b/>
      <w:bCs/>
    </w:rPr>
  </w:style>
  <w:style w:type="character" w:styleId="Odkaznakoment">
    <w:name w:val="annotation reference"/>
    <w:basedOn w:val="Standardnpsmoodstavce"/>
    <w:uiPriority w:val="99"/>
    <w:semiHidden/>
    <w:unhideWhenUsed/>
    <w:rsid w:val="00BF2FFF"/>
    <w:rPr>
      <w:sz w:val="16"/>
      <w:szCs w:val="16"/>
    </w:rPr>
  </w:style>
  <w:style w:type="paragraph" w:styleId="Textkomente">
    <w:name w:val="annotation text"/>
    <w:basedOn w:val="Normln"/>
    <w:link w:val="TextkomenteChar"/>
    <w:uiPriority w:val="99"/>
    <w:semiHidden/>
    <w:unhideWhenUsed/>
    <w:rsid w:val="00BF2FFF"/>
    <w:rPr>
      <w:sz w:val="20"/>
      <w:szCs w:val="20"/>
    </w:rPr>
  </w:style>
  <w:style w:type="character" w:customStyle="1" w:styleId="TextkomenteChar">
    <w:name w:val="Text komentáře Char"/>
    <w:basedOn w:val="Standardnpsmoodstavce"/>
    <w:link w:val="Textkomente"/>
    <w:uiPriority w:val="99"/>
    <w:semiHidden/>
    <w:rsid w:val="00BF2FFF"/>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BF2FFF"/>
    <w:rPr>
      <w:b/>
      <w:bCs/>
    </w:rPr>
  </w:style>
  <w:style w:type="character" w:customStyle="1" w:styleId="PedmtkomenteChar">
    <w:name w:val="Předmět komentáře Char"/>
    <w:basedOn w:val="TextkomenteChar"/>
    <w:link w:val="Pedmtkomente"/>
    <w:uiPriority w:val="99"/>
    <w:semiHidden/>
    <w:rsid w:val="00BF2FFF"/>
    <w:rPr>
      <w:rFonts w:asciiTheme="minorHAnsi" w:hAnsiTheme="minorHAnsi"/>
      <w:b/>
      <w:bCs/>
      <w:sz w:val="20"/>
      <w:szCs w:val="20"/>
    </w:rPr>
  </w:style>
  <w:style w:type="paragraph" w:styleId="Revize">
    <w:name w:val="Revision"/>
    <w:hidden/>
    <w:uiPriority w:val="99"/>
    <w:semiHidden/>
    <w:rsid w:val="00BF2FFF"/>
    <w:pPr>
      <w:spacing w:after="0" w:line="240" w:lineRule="auto"/>
    </w:pPr>
    <w:rPr>
      <w:rFonts w:asciiTheme="minorHAnsi" w:hAnsiTheme="minorHAnsi"/>
    </w:rPr>
  </w:style>
  <w:style w:type="character" w:customStyle="1" w:styleId="Nevyeenzmnka1">
    <w:name w:val="Nevyřešená zmínka1"/>
    <w:basedOn w:val="Standardnpsmoodstavce"/>
    <w:uiPriority w:val="99"/>
    <w:semiHidden/>
    <w:unhideWhenUsed/>
    <w:rsid w:val="00D50272"/>
    <w:rPr>
      <w:color w:val="605E5C"/>
      <w:shd w:val="clear" w:color="auto" w:fill="E1DFDD"/>
    </w:rPr>
  </w:style>
  <w:style w:type="character" w:customStyle="1" w:styleId="Nevyeenzmnka2">
    <w:name w:val="Nevyřešená zmínka2"/>
    <w:basedOn w:val="Standardnpsmoodstavce"/>
    <w:uiPriority w:val="99"/>
    <w:semiHidden/>
    <w:unhideWhenUsed/>
    <w:rsid w:val="00DB557A"/>
    <w:rPr>
      <w:color w:val="605E5C"/>
      <w:shd w:val="clear" w:color="auto" w:fill="E1DFDD"/>
    </w:rPr>
  </w:style>
  <w:style w:type="character" w:customStyle="1" w:styleId="highlight">
    <w:name w:val="highlight"/>
    <w:rsid w:val="009F134A"/>
  </w:style>
  <w:style w:type="paragraph" w:styleId="Textpoznpodarou">
    <w:name w:val="footnote text"/>
    <w:basedOn w:val="Normln"/>
    <w:link w:val="TextpoznpodarouChar"/>
    <w:uiPriority w:val="99"/>
    <w:semiHidden/>
    <w:unhideWhenUsed/>
    <w:rsid w:val="00997E05"/>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997E05"/>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997E05"/>
    <w:rPr>
      <w:vertAlign w:val="superscript"/>
    </w:rPr>
  </w:style>
  <w:style w:type="character" w:customStyle="1" w:styleId="Nevyeenzmnka3">
    <w:name w:val="Nevyřešená zmínka3"/>
    <w:basedOn w:val="Standardnpsmoodstavce"/>
    <w:uiPriority w:val="99"/>
    <w:semiHidden/>
    <w:unhideWhenUsed/>
    <w:rsid w:val="00AE63E4"/>
    <w:rPr>
      <w:color w:val="605E5C"/>
      <w:shd w:val="clear" w:color="auto" w:fill="E1DFDD"/>
    </w:rPr>
  </w:style>
  <w:style w:type="character" w:styleId="Nevyeenzmnka">
    <w:name w:val="Unresolved Mention"/>
    <w:basedOn w:val="Standardnpsmoodstavce"/>
    <w:uiPriority w:val="99"/>
    <w:semiHidden/>
    <w:unhideWhenUsed/>
    <w:rsid w:val="004F4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23496">
      <w:bodyDiv w:val="1"/>
      <w:marLeft w:val="0"/>
      <w:marRight w:val="0"/>
      <w:marTop w:val="0"/>
      <w:marBottom w:val="0"/>
      <w:divBdr>
        <w:top w:val="none" w:sz="0" w:space="0" w:color="auto"/>
        <w:left w:val="none" w:sz="0" w:space="0" w:color="auto"/>
        <w:bottom w:val="none" w:sz="0" w:space="0" w:color="auto"/>
        <w:right w:val="none" w:sz="0" w:space="0" w:color="auto"/>
      </w:divBdr>
    </w:div>
    <w:div w:id="153030549">
      <w:bodyDiv w:val="1"/>
      <w:marLeft w:val="0"/>
      <w:marRight w:val="0"/>
      <w:marTop w:val="0"/>
      <w:marBottom w:val="0"/>
      <w:divBdr>
        <w:top w:val="none" w:sz="0" w:space="0" w:color="auto"/>
        <w:left w:val="none" w:sz="0" w:space="0" w:color="auto"/>
        <w:bottom w:val="none" w:sz="0" w:space="0" w:color="auto"/>
        <w:right w:val="none" w:sz="0" w:space="0" w:color="auto"/>
      </w:divBdr>
    </w:div>
    <w:div w:id="181280824">
      <w:bodyDiv w:val="1"/>
      <w:marLeft w:val="0"/>
      <w:marRight w:val="0"/>
      <w:marTop w:val="0"/>
      <w:marBottom w:val="0"/>
      <w:divBdr>
        <w:top w:val="none" w:sz="0" w:space="0" w:color="auto"/>
        <w:left w:val="none" w:sz="0" w:space="0" w:color="auto"/>
        <w:bottom w:val="none" w:sz="0" w:space="0" w:color="auto"/>
        <w:right w:val="none" w:sz="0" w:space="0" w:color="auto"/>
      </w:divBdr>
    </w:div>
    <w:div w:id="236986918">
      <w:bodyDiv w:val="1"/>
      <w:marLeft w:val="0"/>
      <w:marRight w:val="0"/>
      <w:marTop w:val="0"/>
      <w:marBottom w:val="0"/>
      <w:divBdr>
        <w:top w:val="none" w:sz="0" w:space="0" w:color="auto"/>
        <w:left w:val="none" w:sz="0" w:space="0" w:color="auto"/>
        <w:bottom w:val="none" w:sz="0" w:space="0" w:color="auto"/>
        <w:right w:val="none" w:sz="0" w:space="0" w:color="auto"/>
      </w:divBdr>
    </w:div>
    <w:div w:id="619842206">
      <w:bodyDiv w:val="1"/>
      <w:marLeft w:val="0"/>
      <w:marRight w:val="0"/>
      <w:marTop w:val="0"/>
      <w:marBottom w:val="0"/>
      <w:divBdr>
        <w:top w:val="none" w:sz="0" w:space="0" w:color="auto"/>
        <w:left w:val="none" w:sz="0" w:space="0" w:color="auto"/>
        <w:bottom w:val="none" w:sz="0" w:space="0" w:color="auto"/>
        <w:right w:val="none" w:sz="0" w:space="0" w:color="auto"/>
      </w:divBdr>
    </w:div>
    <w:div w:id="681663788">
      <w:bodyDiv w:val="1"/>
      <w:marLeft w:val="0"/>
      <w:marRight w:val="0"/>
      <w:marTop w:val="0"/>
      <w:marBottom w:val="0"/>
      <w:divBdr>
        <w:top w:val="none" w:sz="0" w:space="0" w:color="auto"/>
        <w:left w:val="none" w:sz="0" w:space="0" w:color="auto"/>
        <w:bottom w:val="none" w:sz="0" w:space="0" w:color="auto"/>
        <w:right w:val="none" w:sz="0" w:space="0" w:color="auto"/>
      </w:divBdr>
    </w:div>
    <w:div w:id="817110856">
      <w:bodyDiv w:val="1"/>
      <w:marLeft w:val="0"/>
      <w:marRight w:val="0"/>
      <w:marTop w:val="0"/>
      <w:marBottom w:val="0"/>
      <w:divBdr>
        <w:top w:val="none" w:sz="0" w:space="0" w:color="auto"/>
        <w:left w:val="none" w:sz="0" w:space="0" w:color="auto"/>
        <w:bottom w:val="none" w:sz="0" w:space="0" w:color="auto"/>
        <w:right w:val="none" w:sz="0" w:space="0" w:color="auto"/>
      </w:divBdr>
    </w:div>
    <w:div w:id="867256524">
      <w:bodyDiv w:val="1"/>
      <w:marLeft w:val="0"/>
      <w:marRight w:val="0"/>
      <w:marTop w:val="0"/>
      <w:marBottom w:val="0"/>
      <w:divBdr>
        <w:top w:val="none" w:sz="0" w:space="0" w:color="auto"/>
        <w:left w:val="none" w:sz="0" w:space="0" w:color="auto"/>
        <w:bottom w:val="none" w:sz="0" w:space="0" w:color="auto"/>
        <w:right w:val="none" w:sz="0" w:space="0" w:color="auto"/>
      </w:divBdr>
    </w:div>
    <w:div w:id="868765323">
      <w:bodyDiv w:val="1"/>
      <w:marLeft w:val="0"/>
      <w:marRight w:val="0"/>
      <w:marTop w:val="0"/>
      <w:marBottom w:val="0"/>
      <w:divBdr>
        <w:top w:val="none" w:sz="0" w:space="0" w:color="auto"/>
        <w:left w:val="none" w:sz="0" w:space="0" w:color="auto"/>
        <w:bottom w:val="none" w:sz="0" w:space="0" w:color="auto"/>
        <w:right w:val="none" w:sz="0" w:space="0" w:color="auto"/>
      </w:divBdr>
    </w:div>
    <w:div w:id="873810506">
      <w:bodyDiv w:val="1"/>
      <w:marLeft w:val="0"/>
      <w:marRight w:val="0"/>
      <w:marTop w:val="0"/>
      <w:marBottom w:val="0"/>
      <w:divBdr>
        <w:top w:val="none" w:sz="0" w:space="0" w:color="auto"/>
        <w:left w:val="none" w:sz="0" w:space="0" w:color="auto"/>
        <w:bottom w:val="none" w:sz="0" w:space="0" w:color="auto"/>
        <w:right w:val="none" w:sz="0" w:space="0" w:color="auto"/>
      </w:divBdr>
    </w:div>
    <w:div w:id="888345691">
      <w:bodyDiv w:val="1"/>
      <w:marLeft w:val="0"/>
      <w:marRight w:val="0"/>
      <w:marTop w:val="0"/>
      <w:marBottom w:val="0"/>
      <w:divBdr>
        <w:top w:val="none" w:sz="0" w:space="0" w:color="auto"/>
        <w:left w:val="none" w:sz="0" w:space="0" w:color="auto"/>
        <w:bottom w:val="none" w:sz="0" w:space="0" w:color="auto"/>
        <w:right w:val="none" w:sz="0" w:space="0" w:color="auto"/>
      </w:divBdr>
    </w:div>
    <w:div w:id="946234315">
      <w:bodyDiv w:val="1"/>
      <w:marLeft w:val="0"/>
      <w:marRight w:val="0"/>
      <w:marTop w:val="0"/>
      <w:marBottom w:val="0"/>
      <w:divBdr>
        <w:top w:val="none" w:sz="0" w:space="0" w:color="auto"/>
        <w:left w:val="none" w:sz="0" w:space="0" w:color="auto"/>
        <w:bottom w:val="none" w:sz="0" w:space="0" w:color="auto"/>
        <w:right w:val="none" w:sz="0" w:space="0" w:color="auto"/>
      </w:divBdr>
    </w:div>
    <w:div w:id="957636818">
      <w:bodyDiv w:val="1"/>
      <w:marLeft w:val="0"/>
      <w:marRight w:val="0"/>
      <w:marTop w:val="0"/>
      <w:marBottom w:val="0"/>
      <w:divBdr>
        <w:top w:val="none" w:sz="0" w:space="0" w:color="auto"/>
        <w:left w:val="none" w:sz="0" w:space="0" w:color="auto"/>
        <w:bottom w:val="none" w:sz="0" w:space="0" w:color="auto"/>
        <w:right w:val="none" w:sz="0" w:space="0" w:color="auto"/>
      </w:divBdr>
    </w:div>
    <w:div w:id="961955211">
      <w:bodyDiv w:val="1"/>
      <w:marLeft w:val="0"/>
      <w:marRight w:val="0"/>
      <w:marTop w:val="0"/>
      <w:marBottom w:val="0"/>
      <w:divBdr>
        <w:top w:val="none" w:sz="0" w:space="0" w:color="auto"/>
        <w:left w:val="none" w:sz="0" w:space="0" w:color="auto"/>
        <w:bottom w:val="none" w:sz="0" w:space="0" w:color="auto"/>
        <w:right w:val="none" w:sz="0" w:space="0" w:color="auto"/>
      </w:divBdr>
    </w:div>
    <w:div w:id="1054547521">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253313765">
      <w:bodyDiv w:val="1"/>
      <w:marLeft w:val="0"/>
      <w:marRight w:val="0"/>
      <w:marTop w:val="0"/>
      <w:marBottom w:val="0"/>
      <w:divBdr>
        <w:top w:val="none" w:sz="0" w:space="0" w:color="auto"/>
        <w:left w:val="none" w:sz="0" w:space="0" w:color="auto"/>
        <w:bottom w:val="none" w:sz="0" w:space="0" w:color="auto"/>
        <w:right w:val="none" w:sz="0" w:space="0" w:color="auto"/>
      </w:divBdr>
    </w:div>
    <w:div w:id="1258293613">
      <w:bodyDiv w:val="1"/>
      <w:marLeft w:val="0"/>
      <w:marRight w:val="0"/>
      <w:marTop w:val="0"/>
      <w:marBottom w:val="0"/>
      <w:divBdr>
        <w:top w:val="none" w:sz="0" w:space="0" w:color="auto"/>
        <w:left w:val="none" w:sz="0" w:space="0" w:color="auto"/>
        <w:bottom w:val="none" w:sz="0" w:space="0" w:color="auto"/>
        <w:right w:val="none" w:sz="0" w:space="0" w:color="auto"/>
      </w:divBdr>
      <w:divsChild>
        <w:div w:id="1450051380">
          <w:marLeft w:val="0"/>
          <w:marRight w:val="0"/>
          <w:marTop w:val="0"/>
          <w:marBottom w:val="0"/>
          <w:divBdr>
            <w:top w:val="none" w:sz="0" w:space="0" w:color="auto"/>
            <w:left w:val="none" w:sz="0" w:space="0" w:color="auto"/>
            <w:bottom w:val="none" w:sz="0" w:space="0" w:color="auto"/>
            <w:right w:val="none" w:sz="0" w:space="0" w:color="auto"/>
          </w:divBdr>
        </w:div>
        <w:div w:id="1760056281">
          <w:marLeft w:val="0"/>
          <w:marRight w:val="0"/>
          <w:marTop w:val="0"/>
          <w:marBottom w:val="0"/>
          <w:divBdr>
            <w:top w:val="none" w:sz="0" w:space="0" w:color="auto"/>
            <w:left w:val="none" w:sz="0" w:space="0" w:color="auto"/>
            <w:bottom w:val="none" w:sz="0" w:space="0" w:color="auto"/>
            <w:right w:val="none" w:sz="0" w:space="0" w:color="auto"/>
          </w:divBdr>
        </w:div>
      </w:divsChild>
    </w:div>
    <w:div w:id="1337147826">
      <w:bodyDiv w:val="1"/>
      <w:marLeft w:val="0"/>
      <w:marRight w:val="0"/>
      <w:marTop w:val="0"/>
      <w:marBottom w:val="0"/>
      <w:divBdr>
        <w:top w:val="none" w:sz="0" w:space="0" w:color="auto"/>
        <w:left w:val="none" w:sz="0" w:space="0" w:color="auto"/>
        <w:bottom w:val="none" w:sz="0" w:space="0" w:color="auto"/>
        <w:right w:val="none" w:sz="0" w:space="0" w:color="auto"/>
      </w:divBdr>
    </w:div>
    <w:div w:id="1361204420">
      <w:bodyDiv w:val="1"/>
      <w:marLeft w:val="0"/>
      <w:marRight w:val="0"/>
      <w:marTop w:val="0"/>
      <w:marBottom w:val="0"/>
      <w:divBdr>
        <w:top w:val="none" w:sz="0" w:space="0" w:color="auto"/>
        <w:left w:val="none" w:sz="0" w:space="0" w:color="auto"/>
        <w:bottom w:val="none" w:sz="0" w:space="0" w:color="auto"/>
        <w:right w:val="none" w:sz="0" w:space="0" w:color="auto"/>
      </w:divBdr>
    </w:div>
    <w:div w:id="1369380259">
      <w:bodyDiv w:val="1"/>
      <w:marLeft w:val="0"/>
      <w:marRight w:val="0"/>
      <w:marTop w:val="0"/>
      <w:marBottom w:val="0"/>
      <w:divBdr>
        <w:top w:val="none" w:sz="0" w:space="0" w:color="auto"/>
        <w:left w:val="none" w:sz="0" w:space="0" w:color="auto"/>
        <w:bottom w:val="none" w:sz="0" w:space="0" w:color="auto"/>
        <w:right w:val="none" w:sz="0" w:space="0" w:color="auto"/>
      </w:divBdr>
    </w:div>
    <w:div w:id="1439983278">
      <w:bodyDiv w:val="1"/>
      <w:marLeft w:val="0"/>
      <w:marRight w:val="0"/>
      <w:marTop w:val="0"/>
      <w:marBottom w:val="0"/>
      <w:divBdr>
        <w:top w:val="none" w:sz="0" w:space="0" w:color="auto"/>
        <w:left w:val="none" w:sz="0" w:space="0" w:color="auto"/>
        <w:bottom w:val="none" w:sz="0" w:space="0" w:color="auto"/>
        <w:right w:val="none" w:sz="0" w:space="0" w:color="auto"/>
      </w:divBdr>
    </w:div>
    <w:div w:id="1512833607">
      <w:bodyDiv w:val="1"/>
      <w:marLeft w:val="0"/>
      <w:marRight w:val="0"/>
      <w:marTop w:val="0"/>
      <w:marBottom w:val="0"/>
      <w:divBdr>
        <w:top w:val="none" w:sz="0" w:space="0" w:color="auto"/>
        <w:left w:val="none" w:sz="0" w:space="0" w:color="auto"/>
        <w:bottom w:val="none" w:sz="0" w:space="0" w:color="auto"/>
        <w:right w:val="none" w:sz="0" w:space="0" w:color="auto"/>
      </w:divBdr>
    </w:div>
    <w:div w:id="1515262195">
      <w:bodyDiv w:val="1"/>
      <w:marLeft w:val="0"/>
      <w:marRight w:val="0"/>
      <w:marTop w:val="0"/>
      <w:marBottom w:val="0"/>
      <w:divBdr>
        <w:top w:val="none" w:sz="0" w:space="0" w:color="auto"/>
        <w:left w:val="none" w:sz="0" w:space="0" w:color="auto"/>
        <w:bottom w:val="none" w:sz="0" w:space="0" w:color="auto"/>
        <w:right w:val="none" w:sz="0" w:space="0" w:color="auto"/>
      </w:divBdr>
    </w:div>
    <w:div w:id="1550456609">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79962010">
      <w:bodyDiv w:val="1"/>
      <w:marLeft w:val="0"/>
      <w:marRight w:val="0"/>
      <w:marTop w:val="0"/>
      <w:marBottom w:val="0"/>
      <w:divBdr>
        <w:top w:val="none" w:sz="0" w:space="0" w:color="auto"/>
        <w:left w:val="none" w:sz="0" w:space="0" w:color="auto"/>
        <w:bottom w:val="none" w:sz="0" w:space="0" w:color="auto"/>
        <w:right w:val="none" w:sz="0" w:space="0" w:color="auto"/>
      </w:divBdr>
    </w:div>
    <w:div w:id="1782143218">
      <w:bodyDiv w:val="1"/>
      <w:marLeft w:val="0"/>
      <w:marRight w:val="0"/>
      <w:marTop w:val="0"/>
      <w:marBottom w:val="0"/>
      <w:divBdr>
        <w:top w:val="none" w:sz="0" w:space="0" w:color="auto"/>
        <w:left w:val="none" w:sz="0" w:space="0" w:color="auto"/>
        <w:bottom w:val="none" w:sz="0" w:space="0" w:color="auto"/>
        <w:right w:val="none" w:sz="0" w:space="0" w:color="auto"/>
      </w:divBdr>
    </w:div>
    <w:div w:id="1865434922">
      <w:bodyDiv w:val="1"/>
      <w:marLeft w:val="0"/>
      <w:marRight w:val="0"/>
      <w:marTop w:val="0"/>
      <w:marBottom w:val="0"/>
      <w:divBdr>
        <w:top w:val="none" w:sz="0" w:space="0" w:color="auto"/>
        <w:left w:val="none" w:sz="0" w:space="0" w:color="auto"/>
        <w:bottom w:val="none" w:sz="0" w:space="0" w:color="auto"/>
        <w:right w:val="none" w:sz="0" w:space="0" w:color="auto"/>
      </w:divBdr>
    </w:div>
    <w:div w:id="1879659261">
      <w:bodyDiv w:val="1"/>
      <w:marLeft w:val="0"/>
      <w:marRight w:val="0"/>
      <w:marTop w:val="0"/>
      <w:marBottom w:val="0"/>
      <w:divBdr>
        <w:top w:val="none" w:sz="0" w:space="0" w:color="auto"/>
        <w:left w:val="none" w:sz="0" w:space="0" w:color="auto"/>
        <w:bottom w:val="none" w:sz="0" w:space="0" w:color="auto"/>
        <w:right w:val="none" w:sz="0" w:space="0" w:color="auto"/>
      </w:divBdr>
    </w:div>
    <w:div w:id="1932622264">
      <w:bodyDiv w:val="1"/>
      <w:marLeft w:val="0"/>
      <w:marRight w:val="0"/>
      <w:marTop w:val="0"/>
      <w:marBottom w:val="0"/>
      <w:divBdr>
        <w:top w:val="none" w:sz="0" w:space="0" w:color="auto"/>
        <w:left w:val="none" w:sz="0" w:space="0" w:color="auto"/>
        <w:bottom w:val="none" w:sz="0" w:space="0" w:color="auto"/>
        <w:right w:val="none" w:sz="0" w:space="0" w:color="auto"/>
      </w:divBdr>
      <w:divsChild>
        <w:div w:id="1147286788">
          <w:marLeft w:val="0"/>
          <w:marRight w:val="0"/>
          <w:marTop w:val="0"/>
          <w:marBottom w:val="0"/>
          <w:divBdr>
            <w:top w:val="none" w:sz="0" w:space="0" w:color="auto"/>
            <w:left w:val="none" w:sz="0" w:space="0" w:color="auto"/>
            <w:bottom w:val="none" w:sz="0" w:space="0" w:color="auto"/>
            <w:right w:val="none" w:sz="0" w:space="0" w:color="auto"/>
          </w:divBdr>
        </w:div>
      </w:divsChild>
    </w:div>
    <w:div w:id="202801603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53729610">
      <w:bodyDiv w:val="1"/>
      <w:marLeft w:val="0"/>
      <w:marRight w:val="0"/>
      <w:marTop w:val="0"/>
      <w:marBottom w:val="0"/>
      <w:divBdr>
        <w:top w:val="none" w:sz="0" w:space="0" w:color="auto"/>
        <w:left w:val="none" w:sz="0" w:space="0" w:color="auto"/>
        <w:bottom w:val="none" w:sz="0" w:space="0" w:color="auto"/>
        <w:right w:val="none" w:sz="0" w:space="0" w:color="auto"/>
      </w:divBdr>
    </w:div>
    <w:div w:id="205496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4.0/" TargetMode="External"/><Relationship Id="rId18" Type="http://schemas.openxmlformats.org/officeDocument/2006/relationships/hyperlink" Target="https://rvp.cz/" TargetMode="External"/><Relationship Id="rId26" Type="http://schemas.openxmlformats.org/officeDocument/2006/relationships/hyperlink" Target="http://www.mapy.cz" TargetMode="External"/><Relationship Id="rId39" Type="http://schemas.openxmlformats.org/officeDocument/2006/relationships/hyperlink" Target="https://filedn.com/lsBVgSr0PfSJIhl2KR8cjnu/Skola40/Prostredi_kolem_nas_1/4-Soubor-materialu-pro-realizaci-Prostredi-kolem-nas_1.docx"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www.respektneboli.eu/pedagogove/archiv-metod/rizena-predstavivost-imaginace" TargetMode="External"/><Relationship Id="rId42" Type="http://schemas.openxmlformats.org/officeDocument/2006/relationships/hyperlink" Target="https://filedn.com/lsBVgSr0PfSJIhl2KR8cjnu/Skola40/Prostredi_kolem_nas_1/5-Soubor-metodickych-materialu-Prostredi-kolem-nas_1.pdf" TargetMode="External"/><Relationship Id="rId47"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kreativniskola.cz/vzdelavaci-programy/prostredi-kolem-nas/" TargetMode="External"/><Relationship Id="rId25" Type="http://schemas.openxmlformats.org/officeDocument/2006/relationships/image" Target="media/image5.png"/><Relationship Id="rId33" Type="http://schemas.openxmlformats.org/officeDocument/2006/relationships/image" Target="media/image11.jpeg"/><Relationship Id="rId38" Type="http://schemas.openxmlformats.org/officeDocument/2006/relationships/hyperlink" Target="https://www.skautskyinstitut.cz/metodika/zpetna-vazba-po-aktivitach/"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pexels.com/" TargetMode="External"/><Relationship Id="rId20" Type="http://schemas.openxmlformats.org/officeDocument/2006/relationships/hyperlink" Target="https://filedn.com/lsBVgSr0PfSJIhl2KR8cjnu/Skola40/Prostredi_kolem_nas_1/Zakovsky_sesit_Prostredi_kolem_nas_1.pdf" TargetMode="External"/><Relationship Id="rId29" Type="http://schemas.openxmlformats.org/officeDocument/2006/relationships/hyperlink" Target="http://www.mapy.cz" TargetMode="External"/><Relationship Id="rId41" Type="http://schemas.openxmlformats.org/officeDocument/2006/relationships/hyperlink" Target="https://filedn.com/lsBVgSr0PfSJIhl2KR8cjnu/Skola40/Prostredi_kolem_nas_1/5-Soubor-metodickych-materialu-Prostredi-kolem-nas_1.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mapy.cz" TargetMode="External"/><Relationship Id="rId32" Type="http://schemas.openxmlformats.org/officeDocument/2006/relationships/image" Target="media/image10.jpeg"/><Relationship Id="rId37" Type="http://schemas.openxmlformats.org/officeDocument/2006/relationships/hyperlink" Target="https://office.lasakovi.com/power-point/zaklady/prezentace-krok-za-krokem-powerpoint-2010/" TargetMode="External"/><Relationship Id="rId40" Type="http://schemas.openxmlformats.org/officeDocument/2006/relationships/hyperlink" Target="https://filedn.com/lsBVgSr0PfSJIhl2KR8cjnu/Skola40/Prostredi_kolem_nas_1/4-Soubor-materialu-pro-realizaci-Prostredi-kolem-nas_1.pdf" TargetMode="External"/><Relationship Id="rId45"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hyperlink" Target="https://pixabay.com/cs/"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https://kisk.phil.muni.cz/kreativita/temata/kreativni-techniky/brainstorming-a-brainwriting"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filedn.com/lsBVgSr0PfSJIhl2KR8cjnu/Skola40/Prostredi_kolem_nas_1/Zakovsky_sesit_Prostredi_kolem_nas_1.docx" TargetMode="External"/><Relationship Id="rId31" Type="http://schemas.openxmlformats.org/officeDocument/2006/relationships/image" Target="media/image9.jpeg"/><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mapy.cz" TargetMode="External"/><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hyperlink" Target="http://www.ctenarska-gramotnost.cz/projektove-vyucovani/pv-metody/metody-1" TargetMode="External"/><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2.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3.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DBA64E-8C9A-45DF-80F4-5F955589FCEF}">
  <ds:schemaRefs>
    <ds:schemaRef ds:uri="http://schemas.openxmlformats.org/officeDocument/2006/bibliography"/>
  </ds:schemaRefs>
</ds:datastoreItem>
</file>

<file path=customXml/itemProps5.xml><?xml version="1.0" encoding="utf-8"?>
<ds:datastoreItem xmlns:ds="http://schemas.openxmlformats.org/officeDocument/2006/customXml" ds:itemID="{05652CD8-86F4-4BAE-BEB6-5D2324BC4E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55</Pages>
  <Words>21095</Words>
  <Characters>124461</Characters>
  <Application>Microsoft Office Word</Application>
  <DocSecurity>0</DocSecurity>
  <Lines>1037</Lines>
  <Paragraphs>290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Dokument s titulní stranou a obsahem_negativ</vt:lpstr>
      <vt:lpstr>Dokument s titulní stranou a obsahem_negativ</vt:lpstr>
    </vt:vector>
  </TitlesOfParts>
  <Company/>
  <LinksUpToDate>false</LinksUpToDate>
  <CharactersWithSpaces>145266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Pavlína Ráslová</cp:lastModifiedBy>
  <cp:revision>22</cp:revision>
  <cp:lastPrinted>2021-06-23T10:26:00Z</cp:lastPrinted>
  <dcterms:created xsi:type="dcterms:W3CDTF">2021-06-08T07:56:00Z</dcterms:created>
  <dcterms:modified xsi:type="dcterms:W3CDTF">2021-06-23T10:27:00Z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