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EBAD5" w14:textId="77777777" w:rsidR="003F2B31" w:rsidRDefault="003F2B31" w:rsidP="005E130F">
      <w:pPr>
        <w:pStyle w:val="Heading1"/>
        <w:jc w:val="center"/>
      </w:pPr>
      <w:r>
        <w:fldChar w:fldCharType="begin"/>
      </w:r>
      <w:r>
        <w:instrText xml:space="preserve"> INCLUDEPICTURE "https://www.acblibraryusers.org/wp-content/uploads/LUA-Logo-book-200.png" \* MERGEFORMATINET </w:instrText>
      </w:r>
      <w:r>
        <w:fldChar w:fldCharType="separate"/>
      </w:r>
      <w:r>
        <w:rPr>
          <w:noProof/>
        </w:rPr>
        <w:drawing>
          <wp:inline distT="0" distB="0" distL="0" distR="0" wp14:anchorId="3E80A640" wp14:editId="5245EFF1">
            <wp:extent cx="2971800" cy="1523999"/>
            <wp:effectExtent l="0" t="0" r="0" b="635"/>
            <wp:docPr id="1726514520" name="Picture 1" descr="Library Users of Americ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514520" name="Picture 1" descr="Library Users of America logo"/>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2985846" cy="1531202"/>
                    </a:xfrm>
                    <a:prstGeom prst="rect">
                      <a:avLst/>
                    </a:prstGeom>
                    <a:noFill/>
                    <a:ln>
                      <a:noFill/>
                    </a:ln>
                  </pic:spPr>
                </pic:pic>
              </a:graphicData>
            </a:graphic>
          </wp:inline>
        </w:drawing>
      </w:r>
      <w:r>
        <w:fldChar w:fldCharType="end"/>
      </w:r>
    </w:p>
    <w:p w14:paraId="407122FC" w14:textId="77777777" w:rsidR="003F2B31" w:rsidRPr="003F2B31" w:rsidRDefault="003F2B31" w:rsidP="003F2B31"/>
    <w:p w14:paraId="45A25709" w14:textId="5637E99C" w:rsidR="00C66204" w:rsidRDefault="002F29F1" w:rsidP="003F2B31">
      <w:pPr>
        <w:pStyle w:val="Heading1"/>
        <w:jc w:val="center"/>
      </w:pPr>
      <w:r w:rsidRPr="002F29F1">
        <w:t>LUA LEDGER</w:t>
      </w:r>
      <w:r w:rsidR="003F2B31">
        <w:t xml:space="preserve">: </w:t>
      </w:r>
      <w:r w:rsidR="00090BB4">
        <w:t>SPRING</w:t>
      </w:r>
      <w:r w:rsidRPr="002F29F1">
        <w:t xml:space="preserve"> 202</w:t>
      </w:r>
      <w:r w:rsidR="00090BB4">
        <w:t>6</w:t>
      </w:r>
    </w:p>
    <w:p w14:paraId="31FCC80A" w14:textId="3A09E116" w:rsidR="00D60A99" w:rsidRDefault="002F29F1" w:rsidP="003F2B31">
      <w:pPr>
        <w:jc w:val="center"/>
      </w:pPr>
      <w:r w:rsidRPr="002F29F1">
        <w:t>Published by the</w:t>
      </w:r>
      <w:r w:rsidR="00C66204">
        <w:br/>
      </w:r>
      <w:r w:rsidR="00D60A99" w:rsidRPr="00D60A99">
        <w:t>LIBRARY USERS OF AMERICA</w:t>
      </w:r>
    </w:p>
    <w:p w14:paraId="6014BF9F" w14:textId="77777777" w:rsidR="003F2B31" w:rsidRPr="00D60A99" w:rsidRDefault="003F2B31" w:rsidP="003F2B31">
      <w:pPr>
        <w:jc w:val="center"/>
      </w:pPr>
    </w:p>
    <w:p w14:paraId="0408E6F8" w14:textId="0F1C7170" w:rsidR="00D60A99" w:rsidRDefault="00D60A99" w:rsidP="003F2B31">
      <w:pPr>
        <w:jc w:val="center"/>
      </w:pPr>
      <w:r w:rsidRPr="00D60A99">
        <w:rPr>
          <w:b/>
          <w:bCs/>
        </w:rPr>
        <w:t xml:space="preserve">President: Carla </w:t>
      </w:r>
      <w:proofErr w:type="spellStart"/>
      <w:r w:rsidRPr="00D60A99">
        <w:rPr>
          <w:b/>
          <w:bCs/>
        </w:rPr>
        <w:t>Ruschival</w:t>
      </w:r>
      <w:proofErr w:type="spellEnd"/>
      <w:r>
        <w:br/>
      </w:r>
      <w:r w:rsidRPr="00D60A99">
        <w:t>Phone: (502) 897-1472</w:t>
      </w:r>
      <w:r>
        <w:br/>
      </w:r>
      <w:r w:rsidR="005E130F">
        <w:t>E</w:t>
      </w:r>
      <w:r w:rsidRPr="00D60A99">
        <w:t xml:space="preserve">mail: </w:t>
      </w:r>
      <w:r w:rsidR="003F2B31" w:rsidRPr="003F2B31">
        <w:t>carla40206@gmail.com</w:t>
      </w:r>
    </w:p>
    <w:p w14:paraId="2FB6047A" w14:textId="77777777" w:rsidR="003F2B31" w:rsidRPr="00D60A99" w:rsidRDefault="003F2B31" w:rsidP="003F2B31">
      <w:pPr>
        <w:jc w:val="center"/>
      </w:pPr>
    </w:p>
    <w:p w14:paraId="19A58B41" w14:textId="00A4953A" w:rsidR="002F29F1" w:rsidRPr="002F29F1" w:rsidRDefault="00090BB4" w:rsidP="003F2B31">
      <w:pPr>
        <w:jc w:val="center"/>
      </w:pPr>
      <w:r>
        <w:rPr>
          <w:b/>
          <w:bCs/>
        </w:rPr>
        <w:t xml:space="preserve">LUA Ledger </w:t>
      </w:r>
      <w:r w:rsidR="00D60A99" w:rsidRPr="00D60A99">
        <w:rPr>
          <w:b/>
          <w:bCs/>
        </w:rPr>
        <w:t>Editor: Don Horn</w:t>
      </w:r>
      <w:r w:rsidR="00D60A99">
        <w:br/>
      </w:r>
      <w:r w:rsidR="005E130F">
        <w:t>E</w:t>
      </w:r>
      <w:r w:rsidR="00D60A99" w:rsidRPr="00D60A99">
        <w:t>mail: lualedger1@gmail.com</w:t>
      </w:r>
    </w:p>
    <w:p w14:paraId="1CB832FC" w14:textId="140C6E08" w:rsidR="002F29F1" w:rsidRDefault="002F29F1" w:rsidP="00197198">
      <w:pPr>
        <w:jc w:val="center"/>
      </w:pPr>
      <w:r w:rsidRPr="002F29F1">
        <w:lastRenderedPageBreak/>
        <w:t>Produced in braille, large print, digital cartridge</w:t>
      </w:r>
      <w:r w:rsidR="00D60A99">
        <w:t>,</w:t>
      </w:r>
      <w:r w:rsidRPr="002F29F1">
        <w:t xml:space="preserve"> and email </w:t>
      </w:r>
      <w:r w:rsidR="00090BB4">
        <w:t xml:space="preserve">for LUA </w:t>
      </w:r>
      <w:r w:rsidRPr="002F29F1">
        <w:t>by the Perkins Braille and Talking Book Library, Watertown, Massachusetts</w:t>
      </w:r>
    </w:p>
    <w:p w14:paraId="745BFD8E" w14:textId="77777777" w:rsidR="00197198" w:rsidRDefault="00197198" w:rsidP="00197198">
      <w:pPr>
        <w:jc w:val="center"/>
      </w:pPr>
    </w:p>
    <w:p w14:paraId="2E7B5067" w14:textId="77777777" w:rsidR="00197198" w:rsidRDefault="00197198">
      <w:pPr>
        <w:spacing w:after="0" w:line="240" w:lineRule="auto"/>
        <w:rPr>
          <w:b/>
          <w:bCs/>
          <w:color w:val="1D4F91" w:themeColor="text2"/>
          <w:sz w:val="48"/>
          <w:szCs w:val="48"/>
        </w:rPr>
      </w:pPr>
      <w:r>
        <w:br w:type="page"/>
      </w:r>
    </w:p>
    <w:p w14:paraId="275E597B" w14:textId="01E197C8" w:rsidR="00197198" w:rsidRPr="00197198" w:rsidRDefault="00A92B5B" w:rsidP="00197198">
      <w:pPr>
        <w:pStyle w:val="Heading2"/>
      </w:pPr>
      <w:r>
        <w:lastRenderedPageBreak/>
        <w:t>Introduction and Membership</w:t>
      </w:r>
    </w:p>
    <w:p w14:paraId="556D301C" w14:textId="7CF5E985" w:rsidR="00197198" w:rsidRPr="00197198" w:rsidRDefault="00197198" w:rsidP="00197198">
      <w:r w:rsidRPr="00197198">
        <w:t>The Library Users of America (LUA) is a national special-interest affiliate of the American Council of the Blind. LUA advocates for accessible library services for people who are blind or low vision, encourages the increased use of public libraries by people with vision loss, and addresses issues related to the National Library Service (NLS) program.</w:t>
      </w:r>
    </w:p>
    <w:p w14:paraId="772E70E3" w14:textId="010C8F54" w:rsidR="00197198" w:rsidRPr="00197198" w:rsidRDefault="00197198" w:rsidP="00197198">
      <w:r w:rsidRPr="00197198">
        <w:t xml:space="preserve">Membership in LUA is open to individuals who are blind, who have low vision, or who are sighted. Annual and life memberships are available. </w:t>
      </w:r>
    </w:p>
    <w:p w14:paraId="6285AF74" w14:textId="59E32E4E" w:rsidR="00197198" w:rsidRPr="00197198" w:rsidRDefault="00197198" w:rsidP="00197198">
      <w:r w:rsidRPr="00197198">
        <w:t>You may join LUA in one of three ways: (1) visit our website at https://acblibraryusers.org/join and complete our convenient online membership form; (2) call (502) 897-1472 to join by phone using your credit or debit card; or (3) make check payable to LUA and mail, along with your complete contact information, to:</w:t>
      </w:r>
    </w:p>
    <w:p w14:paraId="47E8412F" w14:textId="77777777" w:rsidR="00197198" w:rsidRDefault="00197198">
      <w:pPr>
        <w:spacing w:after="0" w:line="240" w:lineRule="auto"/>
      </w:pPr>
      <w:r>
        <w:br w:type="page"/>
      </w:r>
    </w:p>
    <w:p w14:paraId="3DA8EAC7" w14:textId="36DFEF33" w:rsidR="00197198" w:rsidRPr="00197198" w:rsidRDefault="00197198" w:rsidP="00197198">
      <w:r w:rsidRPr="00197198">
        <w:lastRenderedPageBreak/>
        <w:t>Library Users of America</w:t>
      </w:r>
    </w:p>
    <w:p w14:paraId="1443B4E1" w14:textId="77777777" w:rsidR="00197198" w:rsidRPr="00197198" w:rsidRDefault="00197198" w:rsidP="00197198">
      <w:r w:rsidRPr="00197198">
        <w:t>148 Vernon Avenue</w:t>
      </w:r>
    </w:p>
    <w:p w14:paraId="10A699BB" w14:textId="7B74474A" w:rsidR="00197198" w:rsidRPr="00197198" w:rsidRDefault="00197198" w:rsidP="00197198">
      <w:r w:rsidRPr="00197198">
        <w:t>Louisville, KY 40206</w:t>
      </w:r>
    </w:p>
    <w:p w14:paraId="62646483" w14:textId="77777777" w:rsidR="00197198" w:rsidRPr="00197198" w:rsidRDefault="00197198" w:rsidP="00197198">
      <w:r w:rsidRPr="00197198">
        <w:t>LUA has chapters in California, Kentucky, and Texas. If you live in or have ties to one of these states, we strongly urge you to join LUA through your chapter. Contact California at (909) 675-7415, Kentucky at (502) 897-1472, or Texas at (281) 438-9665. Please note that chapters may have additional membership fees.</w:t>
      </w:r>
    </w:p>
    <w:p w14:paraId="4F077D4B" w14:textId="77777777" w:rsidR="00197198" w:rsidRDefault="00197198" w:rsidP="00197198"/>
    <w:p w14:paraId="0002C1C4" w14:textId="084BDDBC" w:rsidR="00197198" w:rsidRPr="00197198" w:rsidRDefault="00197198" w:rsidP="00197198">
      <w:pPr>
        <w:pStyle w:val="Heading2"/>
      </w:pPr>
      <w:r w:rsidRPr="00197198">
        <w:t>Submit an Article</w:t>
      </w:r>
    </w:p>
    <w:p w14:paraId="04D02DCF" w14:textId="77777777" w:rsidR="00197198" w:rsidRPr="00197198" w:rsidRDefault="00197198" w:rsidP="00197198">
      <w:r w:rsidRPr="00197198">
        <w:t>Submissions of articles are welcome. You might wish to write about a favorite book or author, a service provided by your local or state library, tips for using your favorite reading device, or any other library-related topic. Submit articles for publication in the Fall Ledger by September 15, 2026. Email articles to lualedger1@gmail.com.</w:t>
      </w:r>
    </w:p>
    <w:p w14:paraId="1C83E2A2" w14:textId="2CDCE7A8" w:rsidR="00197198" w:rsidRPr="00197198" w:rsidRDefault="00197198" w:rsidP="00197198">
      <w:pPr>
        <w:pStyle w:val="Heading2"/>
      </w:pPr>
      <w:r w:rsidRPr="00197198">
        <w:lastRenderedPageBreak/>
        <w:t>Update Your Contact Information</w:t>
      </w:r>
    </w:p>
    <w:p w14:paraId="12AD8F47" w14:textId="44F75345" w:rsidR="00197198" w:rsidRPr="002F29F1" w:rsidRDefault="00197198" w:rsidP="00197198">
      <w:r w:rsidRPr="00197198">
        <w:t>Have you recently moved, changed your phone number or email? Would you like to change your "LUA Ledger" format? Please contact us by phone at (502) 897-1472 or email us at libraryusersofamerica@gmail.com.</w:t>
      </w:r>
    </w:p>
    <w:p w14:paraId="6188A01F" w14:textId="77777777" w:rsidR="002F29F1" w:rsidRPr="002F29F1" w:rsidRDefault="002F29F1" w:rsidP="002F29F1"/>
    <w:p w14:paraId="5173B667" w14:textId="77777777" w:rsidR="002F29F1" w:rsidRPr="002F29F1" w:rsidRDefault="002F29F1" w:rsidP="002F29F1"/>
    <w:p w14:paraId="1A6D446A" w14:textId="77777777" w:rsidR="00C66204" w:rsidRDefault="00C66204">
      <w:pPr>
        <w:spacing w:after="0" w:line="240" w:lineRule="auto"/>
      </w:pPr>
      <w:r>
        <w:br w:type="page"/>
      </w:r>
    </w:p>
    <w:p w14:paraId="12624CAF" w14:textId="4C0482C5" w:rsidR="002F29F1" w:rsidRPr="00D60A99" w:rsidRDefault="002F29F1" w:rsidP="00D60A99">
      <w:pPr>
        <w:pStyle w:val="Heading2"/>
      </w:pPr>
      <w:r w:rsidRPr="00D60A99">
        <w:lastRenderedPageBreak/>
        <w:t>Table of Contents</w:t>
      </w:r>
    </w:p>
    <w:p w14:paraId="6201B58A" w14:textId="3A6D0D3A" w:rsidR="00A92B5B" w:rsidRPr="00A92B5B" w:rsidRDefault="003877F0" w:rsidP="00A92B5B">
      <w:r w:rsidRPr="003877F0">
        <w:rPr>
          <w:b/>
          <w:bCs/>
        </w:rPr>
        <w:t xml:space="preserve">Page </w:t>
      </w:r>
      <w:r w:rsidR="00D27811">
        <w:rPr>
          <w:b/>
          <w:bCs/>
        </w:rPr>
        <w:t>8</w:t>
      </w:r>
      <w:r>
        <w:t xml:space="preserve"> | </w:t>
      </w:r>
      <w:r w:rsidR="00A92B5B" w:rsidRPr="00A92B5B">
        <w:t xml:space="preserve">President's Message: Rediscovering the Joy of Children's Books, by Carla </w:t>
      </w:r>
      <w:proofErr w:type="spellStart"/>
      <w:r w:rsidR="00A92B5B" w:rsidRPr="00A92B5B">
        <w:t>Ruschival</w:t>
      </w:r>
      <w:proofErr w:type="spellEnd"/>
    </w:p>
    <w:p w14:paraId="769E4A05" w14:textId="4336F94F" w:rsidR="00A92B5B" w:rsidRPr="00A92B5B" w:rsidRDefault="003877F0" w:rsidP="00A92B5B">
      <w:r w:rsidRPr="003877F0">
        <w:rPr>
          <w:b/>
          <w:bCs/>
        </w:rPr>
        <w:t xml:space="preserve">Page </w:t>
      </w:r>
      <w:r w:rsidR="00D27811">
        <w:rPr>
          <w:b/>
          <w:bCs/>
        </w:rPr>
        <w:t>11</w:t>
      </w:r>
      <w:r>
        <w:t xml:space="preserve"> | </w:t>
      </w:r>
      <w:r w:rsidR="00A92B5B" w:rsidRPr="00A92B5B">
        <w:t>From the Editor, by Don Horn</w:t>
      </w:r>
    </w:p>
    <w:p w14:paraId="318A8852" w14:textId="268D13EC" w:rsidR="00A92B5B" w:rsidRPr="00A92B5B" w:rsidRDefault="003877F0" w:rsidP="00A92B5B">
      <w:r w:rsidRPr="00D27811">
        <w:rPr>
          <w:b/>
          <w:bCs/>
        </w:rPr>
        <w:t xml:space="preserve">Page </w:t>
      </w:r>
      <w:r w:rsidR="00D27811" w:rsidRPr="00D27811">
        <w:rPr>
          <w:b/>
          <w:bCs/>
        </w:rPr>
        <w:t>13</w:t>
      </w:r>
      <w:r>
        <w:t xml:space="preserve"> | </w:t>
      </w:r>
      <w:r w:rsidR="00A92B5B" w:rsidRPr="00A92B5B">
        <w:t xml:space="preserve">Library without Walls Book Lists, compiled by Jane </w:t>
      </w:r>
      <w:proofErr w:type="spellStart"/>
      <w:r w:rsidR="00A92B5B" w:rsidRPr="00A92B5B">
        <w:t>Carona</w:t>
      </w:r>
      <w:proofErr w:type="spellEnd"/>
    </w:p>
    <w:p w14:paraId="2A9C77D9" w14:textId="5EC850C9" w:rsidR="00A92B5B" w:rsidRPr="00A92B5B" w:rsidRDefault="003877F0" w:rsidP="00A92B5B">
      <w:r w:rsidRPr="00D27811">
        <w:rPr>
          <w:b/>
          <w:bCs/>
        </w:rPr>
        <w:t xml:space="preserve">Page </w:t>
      </w:r>
      <w:r w:rsidR="00D27811" w:rsidRPr="00D27811">
        <w:rPr>
          <w:b/>
          <w:bCs/>
        </w:rPr>
        <w:t>13</w:t>
      </w:r>
      <w:r>
        <w:t xml:space="preserve"> | </w:t>
      </w:r>
      <w:r w:rsidR="00A92B5B" w:rsidRPr="00A92B5B">
        <w:t>True Crime, July 2025</w:t>
      </w:r>
    </w:p>
    <w:p w14:paraId="4FAE934D" w14:textId="0EA350DA" w:rsidR="00A92B5B" w:rsidRPr="00A92B5B" w:rsidRDefault="003877F0" w:rsidP="00A92B5B">
      <w:r w:rsidRPr="00D27811">
        <w:rPr>
          <w:b/>
          <w:bCs/>
        </w:rPr>
        <w:t xml:space="preserve">Page </w:t>
      </w:r>
      <w:r w:rsidR="00D27811" w:rsidRPr="00D27811">
        <w:rPr>
          <w:b/>
          <w:bCs/>
        </w:rPr>
        <w:t>17</w:t>
      </w:r>
      <w:r>
        <w:t xml:space="preserve"> | </w:t>
      </w:r>
      <w:r w:rsidR="00A92B5B" w:rsidRPr="00A92B5B">
        <w:t xml:space="preserve">Books by People Famous for Something Else, September 2025 </w:t>
      </w:r>
    </w:p>
    <w:p w14:paraId="7755D825" w14:textId="4969DCFA" w:rsidR="00A92B5B" w:rsidRPr="00A92B5B" w:rsidRDefault="003877F0" w:rsidP="00A92B5B">
      <w:r w:rsidRPr="00D27811">
        <w:rPr>
          <w:b/>
          <w:bCs/>
        </w:rPr>
        <w:t xml:space="preserve">Page </w:t>
      </w:r>
      <w:r w:rsidR="00D27811" w:rsidRPr="00D27811">
        <w:rPr>
          <w:b/>
          <w:bCs/>
        </w:rPr>
        <w:t>20</w:t>
      </w:r>
      <w:r>
        <w:t xml:space="preserve"> | </w:t>
      </w:r>
      <w:r w:rsidR="00A92B5B" w:rsidRPr="00A92B5B">
        <w:t>Native American Books, November 2025</w:t>
      </w:r>
    </w:p>
    <w:p w14:paraId="33520837" w14:textId="2F0B835A" w:rsidR="00A92B5B" w:rsidRPr="00A92B5B" w:rsidRDefault="003877F0" w:rsidP="00A92B5B">
      <w:r w:rsidRPr="00D27811">
        <w:rPr>
          <w:b/>
          <w:bCs/>
        </w:rPr>
        <w:t xml:space="preserve">Page </w:t>
      </w:r>
      <w:r w:rsidR="00D27811" w:rsidRPr="00D27811">
        <w:rPr>
          <w:b/>
          <w:bCs/>
        </w:rPr>
        <w:t>25</w:t>
      </w:r>
      <w:r>
        <w:t xml:space="preserve"> | </w:t>
      </w:r>
      <w:r w:rsidR="00A92B5B" w:rsidRPr="00A92B5B">
        <w:t>A LUA Link Evening with a Librarian, by Linda Adams</w:t>
      </w:r>
    </w:p>
    <w:p w14:paraId="6D11FAB9" w14:textId="50EE6189" w:rsidR="00A92B5B" w:rsidRPr="00A92B5B" w:rsidRDefault="003877F0" w:rsidP="00A92B5B">
      <w:r w:rsidRPr="00D27811">
        <w:rPr>
          <w:b/>
          <w:bCs/>
        </w:rPr>
        <w:t xml:space="preserve">Page </w:t>
      </w:r>
      <w:r w:rsidR="00D27811" w:rsidRPr="00D27811">
        <w:rPr>
          <w:b/>
          <w:bCs/>
        </w:rPr>
        <w:t>28</w:t>
      </w:r>
      <w:r>
        <w:t xml:space="preserve"> | </w:t>
      </w:r>
      <w:r w:rsidR="00A92B5B" w:rsidRPr="00A92B5B">
        <w:t>LUA 2026 Convention Plans, by Natalie Couch</w:t>
      </w:r>
    </w:p>
    <w:p w14:paraId="65CC75C1" w14:textId="0F1306B4" w:rsidR="00A92B5B" w:rsidRPr="00A92B5B" w:rsidRDefault="003877F0" w:rsidP="00A92B5B">
      <w:r w:rsidRPr="00D27811">
        <w:rPr>
          <w:b/>
          <w:bCs/>
        </w:rPr>
        <w:t xml:space="preserve">Page </w:t>
      </w:r>
      <w:r w:rsidR="00D27811" w:rsidRPr="00D27811">
        <w:rPr>
          <w:b/>
          <w:bCs/>
        </w:rPr>
        <w:t>33</w:t>
      </w:r>
      <w:r>
        <w:t xml:space="preserve"> | </w:t>
      </w:r>
      <w:r w:rsidR="00A92B5B" w:rsidRPr="00A92B5B">
        <w:t>A LUA Resolution, by Paul Edwards</w:t>
      </w:r>
    </w:p>
    <w:p w14:paraId="6FCE5257" w14:textId="28EF244F" w:rsidR="00A92B5B" w:rsidRPr="00A92B5B" w:rsidRDefault="003877F0" w:rsidP="00A92B5B">
      <w:r w:rsidRPr="00D27811">
        <w:rPr>
          <w:b/>
          <w:bCs/>
        </w:rPr>
        <w:lastRenderedPageBreak/>
        <w:t xml:space="preserve">Page </w:t>
      </w:r>
      <w:r w:rsidR="00D27811" w:rsidRPr="00D27811">
        <w:rPr>
          <w:b/>
          <w:bCs/>
        </w:rPr>
        <w:t>37</w:t>
      </w:r>
      <w:r>
        <w:t xml:space="preserve"> | </w:t>
      </w:r>
      <w:r w:rsidR="00A92B5B" w:rsidRPr="00A92B5B">
        <w:t>Chapter Report: Tri-State Library Users, by Bill Wright</w:t>
      </w:r>
    </w:p>
    <w:p w14:paraId="5939BCA7" w14:textId="3A8BE4A0" w:rsidR="00A92B5B" w:rsidRPr="00A92B5B" w:rsidRDefault="003877F0" w:rsidP="00A92B5B">
      <w:r w:rsidRPr="00D27811">
        <w:rPr>
          <w:b/>
          <w:bCs/>
        </w:rPr>
        <w:t xml:space="preserve">Page </w:t>
      </w:r>
      <w:r w:rsidR="00D27811" w:rsidRPr="00D27811">
        <w:rPr>
          <w:b/>
          <w:bCs/>
        </w:rPr>
        <w:t>39</w:t>
      </w:r>
      <w:r>
        <w:t xml:space="preserve"> | </w:t>
      </w:r>
      <w:r w:rsidR="00A92B5B" w:rsidRPr="00A92B5B">
        <w:t>My Book Adventures, by Mary Rickert</w:t>
      </w:r>
    </w:p>
    <w:p w14:paraId="170745FC" w14:textId="3D54C0A4" w:rsidR="00A92B5B" w:rsidRPr="00A92B5B" w:rsidRDefault="003877F0" w:rsidP="00A92B5B">
      <w:r w:rsidRPr="00D27811">
        <w:rPr>
          <w:b/>
          <w:bCs/>
        </w:rPr>
        <w:t xml:space="preserve">Page </w:t>
      </w:r>
      <w:r w:rsidR="00D27811" w:rsidRPr="00D27811">
        <w:rPr>
          <w:b/>
          <w:bCs/>
        </w:rPr>
        <w:t>42</w:t>
      </w:r>
      <w:r>
        <w:t xml:space="preserve"> | </w:t>
      </w:r>
      <w:r w:rsidR="00A92B5B" w:rsidRPr="00A92B5B">
        <w:t xml:space="preserve">More Fun with Series (or Is It </w:t>
      </w:r>
      <w:proofErr w:type="spellStart"/>
      <w:r w:rsidR="00A92B5B" w:rsidRPr="00A92B5B">
        <w:t>Serieses</w:t>
      </w:r>
      <w:proofErr w:type="spellEnd"/>
      <w:r w:rsidR="00A92B5B" w:rsidRPr="00A92B5B">
        <w:t xml:space="preserve">), by Jane </w:t>
      </w:r>
      <w:proofErr w:type="spellStart"/>
      <w:r w:rsidR="00A92B5B" w:rsidRPr="00A92B5B">
        <w:t>Carona</w:t>
      </w:r>
      <w:proofErr w:type="spellEnd"/>
    </w:p>
    <w:p w14:paraId="0D149CEE" w14:textId="05F8E63D" w:rsidR="00A92B5B" w:rsidRPr="00A92B5B" w:rsidRDefault="003877F0" w:rsidP="00A92B5B">
      <w:r w:rsidRPr="00D27811">
        <w:rPr>
          <w:b/>
          <w:bCs/>
        </w:rPr>
        <w:t xml:space="preserve">Page </w:t>
      </w:r>
      <w:r w:rsidR="00D27811" w:rsidRPr="00D27811">
        <w:rPr>
          <w:b/>
          <w:bCs/>
        </w:rPr>
        <w:t>44</w:t>
      </w:r>
      <w:r>
        <w:t xml:space="preserve"> | </w:t>
      </w:r>
      <w:r w:rsidR="00A92B5B" w:rsidRPr="00A92B5B">
        <w:t xml:space="preserve">IMLS Update, by Kim </w:t>
      </w:r>
      <w:proofErr w:type="spellStart"/>
      <w:r w:rsidR="00A92B5B" w:rsidRPr="00A92B5B">
        <w:t>Charlson</w:t>
      </w:r>
      <w:proofErr w:type="spellEnd"/>
    </w:p>
    <w:p w14:paraId="6AD51BC4" w14:textId="215F3525" w:rsidR="00A92B5B" w:rsidRPr="00A92B5B" w:rsidRDefault="003877F0" w:rsidP="00A92B5B">
      <w:r w:rsidRPr="00D27811">
        <w:rPr>
          <w:b/>
          <w:bCs/>
        </w:rPr>
        <w:t xml:space="preserve">Page </w:t>
      </w:r>
      <w:r w:rsidR="00D27811" w:rsidRPr="00D27811">
        <w:rPr>
          <w:b/>
          <w:bCs/>
        </w:rPr>
        <w:t>50</w:t>
      </w:r>
      <w:r>
        <w:t xml:space="preserve"> | </w:t>
      </w:r>
      <w:r w:rsidR="00A92B5B" w:rsidRPr="00A92B5B">
        <w:t xml:space="preserve">LUA Bylaws Amendments, by Brian </w:t>
      </w:r>
      <w:proofErr w:type="spellStart"/>
      <w:r w:rsidR="00A92B5B" w:rsidRPr="00A92B5B">
        <w:t>Charlson</w:t>
      </w:r>
      <w:proofErr w:type="spellEnd"/>
    </w:p>
    <w:p w14:paraId="79F7890B" w14:textId="59FCCC02" w:rsidR="0036153E" w:rsidRDefault="003877F0" w:rsidP="00A92B5B">
      <w:r w:rsidRPr="00D27811">
        <w:rPr>
          <w:b/>
          <w:bCs/>
        </w:rPr>
        <w:t xml:space="preserve">Page </w:t>
      </w:r>
      <w:r w:rsidR="00730D62">
        <w:rPr>
          <w:b/>
          <w:bCs/>
        </w:rPr>
        <w:t>80</w:t>
      </w:r>
      <w:r>
        <w:t xml:space="preserve"> | </w:t>
      </w:r>
      <w:r w:rsidR="00A92B5B" w:rsidRPr="00A92B5B">
        <w:t>LUA Officers and Directors, July 2025</w:t>
      </w:r>
    </w:p>
    <w:p w14:paraId="60FA8544" w14:textId="77777777" w:rsidR="0036153E" w:rsidRDefault="0036153E">
      <w:pPr>
        <w:spacing w:after="0" w:line="240" w:lineRule="auto"/>
      </w:pPr>
      <w:r>
        <w:br w:type="page"/>
      </w:r>
    </w:p>
    <w:p w14:paraId="5DAB752E" w14:textId="77777777" w:rsidR="00A92B5B" w:rsidRPr="00A92B5B" w:rsidRDefault="00A92B5B" w:rsidP="00A92B5B">
      <w:pPr>
        <w:pStyle w:val="Heading2"/>
      </w:pPr>
      <w:r w:rsidRPr="00A92B5B">
        <w:lastRenderedPageBreak/>
        <w:t>President's Message</w:t>
      </w:r>
    </w:p>
    <w:p w14:paraId="15BB4313" w14:textId="77777777" w:rsidR="00A92B5B" w:rsidRPr="00A92B5B" w:rsidRDefault="00A92B5B" w:rsidP="003877F0">
      <w:pPr>
        <w:pStyle w:val="Heading3"/>
      </w:pPr>
      <w:r w:rsidRPr="00A92B5B">
        <w:t xml:space="preserve">Rediscovering the Joy of Children's Books </w:t>
      </w:r>
    </w:p>
    <w:p w14:paraId="0DE4FC72" w14:textId="7F7F39B1" w:rsidR="00A92B5B" w:rsidRPr="00A92B5B" w:rsidRDefault="00A92B5B" w:rsidP="00A92B5B">
      <w:r w:rsidRPr="00A92B5B">
        <w:t xml:space="preserve">by Carla </w:t>
      </w:r>
      <w:proofErr w:type="spellStart"/>
      <w:r w:rsidRPr="00A92B5B">
        <w:t>Ruschival</w:t>
      </w:r>
      <w:proofErr w:type="spellEnd"/>
    </w:p>
    <w:p w14:paraId="5C6C7627" w14:textId="4ED53881" w:rsidR="00A92B5B" w:rsidRPr="00A92B5B" w:rsidRDefault="00A92B5B" w:rsidP="00A92B5B">
      <w:r w:rsidRPr="00A92B5B">
        <w:t>Years ago, while taking a children's literature class in college, I had one of the most enjoyable reading experiences of my life. The assignment was simple: read 125 children's books distributed across ten categories specified by the professor. What made it special for me was that many of those books were available in braille and/or as talking books, and I could explore them on my own terms without the need for a reader.</w:t>
      </w:r>
    </w:p>
    <w:p w14:paraId="67CF1446" w14:textId="64E59AC8" w:rsidR="00A92B5B" w:rsidRPr="00A92B5B" w:rsidRDefault="00A92B5B" w:rsidP="00A92B5B">
      <w:r w:rsidRPr="00A92B5B">
        <w:t>During spring break, I spent several quiet days in the library at the Kentucky School for the Blind. Instead of rushing through assignments, I had the rare luxury of time—time to browse, time to discover, and time to simply enjoy reading.</w:t>
      </w:r>
    </w:p>
    <w:p w14:paraId="3A7FE499" w14:textId="576FD667" w:rsidR="00A92B5B" w:rsidRPr="00A92B5B" w:rsidRDefault="00A92B5B" w:rsidP="00A92B5B">
      <w:r w:rsidRPr="00A92B5B">
        <w:lastRenderedPageBreak/>
        <w:t>One of my favorite parts of the experience was using the school's braille card catalog. Running my fingers across those braille cards felt like opening the door to a treasure hunt. Each card pointed to another book waiting on the shelves. I could look up authors, subjects, or titles and then head into the stacks to find them myself. I could also browse the shelves, discovering more surprises. There was something deeply satisfying about locating the books independently and pulling the braille volumes or boxes of records off the shelf.</w:t>
      </w:r>
    </w:p>
    <w:p w14:paraId="3CE889F5" w14:textId="78810EE6" w:rsidR="00A92B5B" w:rsidRPr="00A92B5B" w:rsidRDefault="00A92B5B" w:rsidP="00A92B5B">
      <w:r w:rsidRPr="00A92B5B">
        <w:t>The books themselves were as varied as children's literature can be—classics, newer stories, adventures, and gentle tales meant to spark imagination. Some were funny, some thoughtful, and some brought back memories of stories I had heard as a child. Reading them in braille or listening to the professional narrators who read for the American Printing House for the Blind gave me the full experience of the language, the rhythm of the words, and the creativity of the authors.</w:t>
      </w:r>
    </w:p>
    <w:p w14:paraId="0E8C0E0A" w14:textId="0A257376" w:rsidR="00A92B5B" w:rsidRPr="00A92B5B" w:rsidRDefault="00A92B5B" w:rsidP="00A92B5B">
      <w:r w:rsidRPr="00A92B5B">
        <w:lastRenderedPageBreak/>
        <w:t>Thinking back on that week in the library reminds me how important accessible reading materials are. Because those books were available in braille and in audio format, I was able not only to complete my coursework but also to experience the simple pleasure of browsing and choosing what to read—something many readers take for granted.</w:t>
      </w:r>
    </w:p>
    <w:p w14:paraId="07CFB016" w14:textId="2E0358D8" w:rsidR="00C66204" w:rsidRDefault="00A92B5B" w:rsidP="00A92B5B">
      <w:r w:rsidRPr="00A92B5B">
        <w:t>Libraries open worlds for all readers, and accessible formats make sure those worlds include people who are blind or have low vision. My spring break among the shelves at the Kentucky School for the Blind is still one of my fondest reading memories. It was a time of discovery, independence, and pure enjoyment—exactly what reading should be.</w:t>
      </w:r>
      <w:r w:rsidR="00C66204">
        <w:br w:type="page"/>
      </w:r>
    </w:p>
    <w:p w14:paraId="3EBAF17B" w14:textId="6DC9C987" w:rsidR="002F29F1" w:rsidRPr="002F29F1" w:rsidRDefault="00A92B5B" w:rsidP="00D60A99">
      <w:pPr>
        <w:pStyle w:val="Heading2"/>
      </w:pPr>
      <w:r>
        <w:lastRenderedPageBreak/>
        <w:t>From the Editor</w:t>
      </w:r>
    </w:p>
    <w:p w14:paraId="2F3857F7" w14:textId="5179F002" w:rsidR="002F29F1" w:rsidRPr="002F29F1" w:rsidRDefault="002F29F1" w:rsidP="00A92B5B">
      <w:r w:rsidRPr="002F29F1">
        <w:t>by Don Horn</w:t>
      </w:r>
    </w:p>
    <w:p w14:paraId="37AABD5F" w14:textId="77777777" w:rsidR="00A92B5B" w:rsidRDefault="00A92B5B" w:rsidP="00A92B5B">
      <w:r w:rsidRPr="00A92B5B">
        <w:t>For most people, the third Wednesday of every other month is just like any other day. But for LUA members, it offers an exciting opportunity to add to their ever-expanding “to be read” lists by attending Library without Walls (LWW).</w:t>
      </w:r>
    </w:p>
    <w:p w14:paraId="3231B258" w14:textId="730F93EC" w:rsidR="00A92B5B" w:rsidRPr="00A92B5B" w:rsidRDefault="00A92B5B" w:rsidP="00A92B5B">
      <w:r w:rsidRPr="00A92B5B">
        <w:t xml:space="preserve">Each meeting focuses on a particular topic, such as Native American fiction, true crime, or books by people who are famous for doing something other than writing. Members can recommend a book that fits the topic to the rest of the group. Following the meeting, scribe extraordinaire Jane </w:t>
      </w:r>
      <w:proofErr w:type="spellStart"/>
      <w:r w:rsidRPr="00A92B5B">
        <w:t>Carona</w:t>
      </w:r>
      <w:proofErr w:type="spellEnd"/>
      <w:r w:rsidRPr="00A92B5B">
        <w:t xml:space="preserve"> compiles a list of the books, along with relevant information about where to locate them in accessible formats. That list is sent to the </w:t>
      </w:r>
      <w:proofErr w:type="spellStart"/>
      <w:r w:rsidRPr="00A92B5B">
        <w:t>lua</w:t>
      </w:r>
      <w:proofErr w:type="spellEnd"/>
      <w:r w:rsidRPr="00A92B5B">
        <w:t>-members email list and is later posted on the LUA website.</w:t>
      </w:r>
    </w:p>
    <w:p w14:paraId="3793ACD7" w14:textId="77777777" w:rsidR="00A92B5B" w:rsidRPr="00A92B5B" w:rsidRDefault="00A92B5B" w:rsidP="00A92B5B"/>
    <w:p w14:paraId="27691592" w14:textId="40C18BE7" w:rsidR="00A92B5B" w:rsidRPr="00A92B5B" w:rsidRDefault="00A92B5B" w:rsidP="00A92B5B">
      <w:r w:rsidRPr="00A92B5B">
        <w:lastRenderedPageBreak/>
        <w:t xml:space="preserve">These booklists are quite popular, but many LUA members haven't been able to benefit from them because they either don't have a computer or aren't all that comfortable using one. The LUA leadership wants to be sure that all members have the opportunity to take advantage of the valuable resources that come with joining the organization. For that reason, at a recent board meeting, President Carla </w:t>
      </w:r>
      <w:proofErr w:type="spellStart"/>
      <w:r w:rsidRPr="00A92B5B">
        <w:t>Ruschival</w:t>
      </w:r>
      <w:proofErr w:type="spellEnd"/>
      <w:r w:rsidRPr="00A92B5B">
        <w:t xml:space="preserve"> presented the idea of including the LWW book lists in the Ledger. The Board decided to include three recent LWW lists in this issue of "The LUA Ledger".</w:t>
      </w:r>
    </w:p>
    <w:p w14:paraId="0311FA13" w14:textId="056D53CA" w:rsidR="00C66204" w:rsidRDefault="00A92B5B" w:rsidP="00A92B5B">
      <w:r w:rsidRPr="00A92B5B">
        <w:t>We really need your feedback about this. Please let us know what you think of this idea. Do you find the book lists useful? Would you like them to be included in each Ledger issue? LUA is a member-run organization, and this is a great opportunity to let your voice be heard. Send feedback to me at lualedger1@gmail.com. I look forward to hearing from you.</w:t>
      </w:r>
      <w:r w:rsidR="00C66204">
        <w:br w:type="page"/>
      </w:r>
    </w:p>
    <w:p w14:paraId="557641B5" w14:textId="303BAAE0" w:rsidR="00A92B5B" w:rsidRPr="00A92B5B" w:rsidRDefault="00AE1AE9" w:rsidP="00A92B5B">
      <w:pPr>
        <w:pStyle w:val="Heading2"/>
      </w:pPr>
      <w:r>
        <w:lastRenderedPageBreak/>
        <w:t>Library Without Walls Book Lists</w:t>
      </w:r>
      <w:r w:rsidR="00A92B5B" w:rsidRPr="00A92B5B">
        <w:t xml:space="preserve"> </w:t>
      </w:r>
    </w:p>
    <w:p w14:paraId="51663502" w14:textId="169BA94D" w:rsidR="00A92B5B" w:rsidRPr="00A92B5B" w:rsidRDefault="00A92B5B" w:rsidP="00A92B5B">
      <w:r w:rsidRPr="00A92B5B">
        <w:t>(Note: Information in each entry below is presented in this order: author, book title, DB and other identification numbers, reading time, narrator.)</w:t>
      </w:r>
    </w:p>
    <w:p w14:paraId="4B0801B1" w14:textId="6CBAB5C7" w:rsidR="00A92B5B" w:rsidRPr="00A92B5B" w:rsidRDefault="00A92B5B" w:rsidP="00A92B5B">
      <w:pPr>
        <w:pStyle w:val="Heading3"/>
      </w:pPr>
      <w:r w:rsidRPr="00A92B5B">
        <w:t>True Crime - July, 2025</w:t>
      </w:r>
    </w:p>
    <w:p w14:paraId="64FE7935" w14:textId="38604763" w:rsidR="00A92B5B" w:rsidRPr="00A92B5B" w:rsidRDefault="00A92B5B" w:rsidP="005F0E25">
      <w:pPr>
        <w:pStyle w:val="ListParagraph"/>
        <w:numPr>
          <w:ilvl w:val="0"/>
          <w:numId w:val="120"/>
        </w:numPr>
      </w:pPr>
      <w:r w:rsidRPr="00A92B5B">
        <w:t>Moose, Charles A. with Charles Fleming - Three Weeks in October: the Manhunt for the Serial Sniper; db57190; 12:30; Gregory Gorton</w:t>
      </w:r>
    </w:p>
    <w:p w14:paraId="7F7F69B9" w14:textId="609F7C3A" w:rsidR="00A92B5B" w:rsidRPr="00A92B5B" w:rsidRDefault="00A92B5B" w:rsidP="005F0E25">
      <w:pPr>
        <w:pStyle w:val="ListParagraph"/>
        <w:numPr>
          <w:ilvl w:val="0"/>
          <w:numId w:val="120"/>
        </w:numPr>
      </w:pPr>
      <w:r w:rsidRPr="00A92B5B">
        <w:t>Horwitz, Sari with Michael E. Ruane - Sniper: Inside the Hunt for the Killers who Terrorized the Nation; db57252; 9:00; Butch Hoover</w:t>
      </w:r>
    </w:p>
    <w:p w14:paraId="08846188" w14:textId="616DA00D" w:rsidR="00A92B5B" w:rsidRPr="00A92B5B" w:rsidRDefault="00A92B5B" w:rsidP="005F0E25">
      <w:pPr>
        <w:pStyle w:val="ListParagraph"/>
        <w:numPr>
          <w:ilvl w:val="0"/>
          <w:numId w:val="120"/>
        </w:numPr>
      </w:pPr>
      <w:r w:rsidRPr="00A92B5B">
        <w:t>Brown, Larry K. - Petticoat Prisoners of Old Wyoming; dbc2852 5:45; Karen Squires</w:t>
      </w:r>
    </w:p>
    <w:p w14:paraId="293C8256" w14:textId="45A1EA8A" w:rsidR="00A92B5B" w:rsidRPr="00A92B5B" w:rsidRDefault="00A92B5B" w:rsidP="005F0E25">
      <w:pPr>
        <w:pStyle w:val="ListParagraph"/>
        <w:numPr>
          <w:ilvl w:val="0"/>
          <w:numId w:val="120"/>
        </w:numPr>
      </w:pPr>
      <w:r w:rsidRPr="00A92B5B">
        <w:t xml:space="preserve">Mitchell, </w:t>
      </w:r>
      <w:proofErr w:type="spellStart"/>
      <w:r w:rsidRPr="00A92B5B">
        <w:t>Loyd</w:t>
      </w:r>
      <w:proofErr w:type="spellEnd"/>
      <w:r w:rsidRPr="00A92B5B">
        <w:t xml:space="preserve"> L. - The Taming of Ozark Rednecks; dbc31035; 1:56; Dennis Donley</w:t>
      </w:r>
    </w:p>
    <w:p w14:paraId="4DB1EC4B" w14:textId="6FAF8579" w:rsidR="00A92B5B" w:rsidRPr="00A92B5B" w:rsidRDefault="00A92B5B" w:rsidP="005F0E25">
      <w:pPr>
        <w:pStyle w:val="ListParagraph"/>
        <w:numPr>
          <w:ilvl w:val="0"/>
          <w:numId w:val="120"/>
        </w:numPr>
      </w:pPr>
      <w:r w:rsidRPr="00A92B5B">
        <w:t>Smith, David -  Beyond All Reason: My Life with Susan Smith; db41272; 5:37; Gregory Gorton</w:t>
      </w:r>
    </w:p>
    <w:p w14:paraId="797E7E40" w14:textId="3BA06EE4" w:rsidR="00A92B5B" w:rsidRPr="00A92B5B" w:rsidRDefault="00A92B5B" w:rsidP="005F0E25">
      <w:pPr>
        <w:pStyle w:val="ListParagraph"/>
        <w:numPr>
          <w:ilvl w:val="0"/>
          <w:numId w:val="120"/>
        </w:numPr>
      </w:pPr>
      <w:r w:rsidRPr="00A92B5B">
        <w:lastRenderedPageBreak/>
        <w:t xml:space="preserve">Alexander, Kent B. and Kevin </w:t>
      </w:r>
      <w:proofErr w:type="spellStart"/>
      <w:r w:rsidRPr="00A92B5B">
        <w:t>Salwen</w:t>
      </w:r>
      <w:proofErr w:type="spellEnd"/>
      <w:r w:rsidRPr="00A92B5B">
        <w:t xml:space="preserve"> - The Suspect: an Olympic Bombing, the FBI, the Media, and Richard Jewell, the Man Caught in the Middle; db121973; 14:16; Paul Michael</w:t>
      </w:r>
    </w:p>
    <w:p w14:paraId="168F9767" w14:textId="14CAE517" w:rsidR="00A92B5B" w:rsidRPr="00A92B5B" w:rsidRDefault="00A92B5B" w:rsidP="005F0E25">
      <w:pPr>
        <w:pStyle w:val="ListParagraph"/>
        <w:numPr>
          <w:ilvl w:val="0"/>
          <w:numId w:val="120"/>
        </w:numPr>
      </w:pPr>
      <w:r w:rsidRPr="00A92B5B">
        <w:t>Rae-Venter, Barbara - I Know Who You Are: How an Amateur DNA Sleuth Unmasked the Golden State Killer and Changed Crime Fighting Forever; db112529; 8:28; Barbara Rae-Venter</w:t>
      </w:r>
    </w:p>
    <w:p w14:paraId="07E1FB5F" w14:textId="46C3690A" w:rsidR="00A92B5B" w:rsidRPr="00A92B5B" w:rsidRDefault="00A92B5B" w:rsidP="005F0E25">
      <w:pPr>
        <w:pStyle w:val="ListParagraph"/>
        <w:numPr>
          <w:ilvl w:val="0"/>
          <w:numId w:val="120"/>
        </w:numPr>
      </w:pPr>
      <w:r w:rsidRPr="00A92B5B">
        <w:t xml:space="preserve">Larson, Erik - The Devil in the White City: Murder, Magic, and Madness at the Fair that Changed America; db55748; 13:25; Bruce </w:t>
      </w:r>
      <w:proofErr w:type="spellStart"/>
      <w:r w:rsidRPr="00A92B5B">
        <w:t>Huntey</w:t>
      </w:r>
      <w:proofErr w:type="spellEnd"/>
    </w:p>
    <w:p w14:paraId="3D80951C" w14:textId="51A17BA0" w:rsidR="00A92B5B" w:rsidRPr="00A92B5B" w:rsidRDefault="00A92B5B" w:rsidP="005F0E25">
      <w:pPr>
        <w:pStyle w:val="ListParagraph"/>
        <w:numPr>
          <w:ilvl w:val="0"/>
          <w:numId w:val="120"/>
        </w:numPr>
      </w:pPr>
      <w:r w:rsidRPr="00A92B5B">
        <w:t>Larson, Erik - Thunderstruck; db63094; 11:57; Bob Balaban; br16972; 4 volumes</w:t>
      </w:r>
    </w:p>
    <w:p w14:paraId="5C302FEC" w14:textId="3B107E8B" w:rsidR="00A92B5B" w:rsidRPr="00A92B5B" w:rsidRDefault="00A92B5B" w:rsidP="005F0E25">
      <w:pPr>
        <w:pStyle w:val="ListParagraph"/>
        <w:numPr>
          <w:ilvl w:val="0"/>
          <w:numId w:val="120"/>
        </w:numPr>
      </w:pPr>
      <w:r w:rsidRPr="00A92B5B">
        <w:t>Butler, Daniel R. - America's Dumbest Criminals: Based on True Stories from Law Enforcement Officials across the Country; db41793; 3:00; Christopher Hurt</w:t>
      </w:r>
    </w:p>
    <w:p w14:paraId="2C2FFA5B" w14:textId="02D37709" w:rsidR="00A92B5B" w:rsidRPr="00A92B5B" w:rsidRDefault="00A92B5B" w:rsidP="005F0E25">
      <w:pPr>
        <w:pStyle w:val="ListParagraph"/>
        <w:numPr>
          <w:ilvl w:val="0"/>
          <w:numId w:val="120"/>
        </w:numPr>
      </w:pPr>
      <w:r w:rsidRPr="00A92B5B">
        <w:lastRenderedPageBreak/>
        <w:t>Capote, Truman - In Cold Blood: a True Account of a Multiple Murder and its Consequences; db22726; 11:54; Ray Hagen; brc01440 5 volumes</w:t>
      </w:r>
    </w:p>
    <w:p w14:paraId="045CCBC6" w14:textId="058A5443" w:rsidR="00A92B5B" w:rsidRPr="00A92B5B" w:rsidRDefault="00A92B5B" w:rsidP="005F0E25">
      <w:pPr>
        <w:pStyle w:val="ListParagraph"/>
        <w:numPr>
          <w:ilvl w:val="0"/>
          <w:numId w:val="120"/>
        </w:numPr>
      </w:pPr>
      <w:r w:rsidRPr="00A92B5B">
        <w:t>Grisham, John - The Innocent Man: Murder and Injustice in a Small Town; br16945; 3 volumes; db63332; 12:28; Craig Wasson</w:t>
      </w:r>
    </w:p>
    <w:p w14:paraId="29AE126D" w14:textId="26CF4677" w:rsidR="00A92B5B" w:rsidRPr="00A92B5B" w:rsidRDefault="00A92B5B" w:rsidP="005F0E25">
      <w:pPr>
        <w:pStyle w:val="ListParagraph"/>
        <w:numPr>
          <w:ilvl w:val="0"/>
          <w:numId w:val="120"/>
        </w:numPr>
      </w:pPr>
      <w:r w:rsidRPr="00A92B5B">
        <w:t>Grisham, John and Jim McCloskey - Framed: Astonishing True Stories of Wrongful Convictions; db124686; 13:58; John Grisham &amp; Jim McCloskey and Michael Beck</w:t>
      </w:r>
    </w:p>
    <w:p w14:paraId="72016DE1" w14:textId="78CF0F92" w:rsidR="00A92B5B" w:rsidRPr="00A92B5B" w:rsidRDefault="00A92B5B" w:rsidP="005F0E25">
      <w:pPr>
        <w:pStyle w:val="ListParagraph"/>
        <w:numPr>
          <w:ilvl w:val="0"/>
          <w:numId w:val="120"/>
        </w:numPr>
      </w:pPr>
      <w:r w:rsidRPr="00A92B5B">
        <w:t>Guinn, Jeff - Go Down Together: the True, Untold Story of Bonnie and Clyde; db69767; 18:47; John Polk</w:t>
      </w:r>
    </w:p>
    <w:p w14:paraId="4A1F6B02" w14:textId="3A954884" w:rsidR="00A92B5B" w:rsidRPr="00A92B5B" w:rsidRDefault="00A92B5B" w:rsidP="005F0E25">
      <w:pPr>
        <w:pStyle w:val="ListParagraph"/>
        <w:numPr>
          <w:ilvl w:val="0"/>
          <w:numId w:val="120"/>
        </w:numPr>
      </w:pPr>
      <w:proofErr w:type="spellStart"/>
      <w:r w:rsidRPr="00A92B5B">
        <w:t>Vollers</w:t>
      </w:r>
      <w:proofErr w:type="spellEnd"/>
      <w:r w:rsidRPr="00A92B5B">
        <w:t>, Maryanne - Ghosts of Mississippi: the Murder of Medgar Evers, the Trials of Byron de la Beckwith, and the Haunting of the New South; db54911; 15:01; Mary Kane</w:t>
      </w:r>
    </w:p>
    <w:p w14:paraId="1EF79DAA" w14:textId="0C0BC48D" w:rsidR="00A92B5B" w:rsidRPr="00A92B5B" w:rsidRDefault="00A92B5B" w:rsidP="005F0E25">
      <w:pPr>
        <w:pStyle w:val="ListParagraph"/>
        <w:numPr>
          <w:ilvl w:val="0"/>
          <w:numId w:val="120"/>
        </w:numPr>
      </w:pPr>
      <w:r w:rsidRPr="00A92B5B">
        <w:t xml:space="preserve">Klausner, Lawrence - Son of Sam: Based on the Authorized Transcription of the Tapes, Official </w:t>
      </w:r>
      <w:r w:rsidRPr="00A92B5B">
        <w:lastRenderedPageBreak/>
        <w:t>Documents and Diaries of David Berkowitz; db16827; 12:57; Pat Hurley</w:t>
      </w:r>
    </w:p>
    <w:p w14:paraId="68CF611C" w14:textId="3A800B79" w:rsidR="00A92B5B" w:rsidRPr="00A92B5B" w:rsidRDefault="00A92B5B" w:rsidP="005F0E25">
      <w:pPr>
        <w:pStyle w:val="ListParagraph"/>
        <w:numPr>
          <w:ilvl w:val="0"/>
          <w:numId w:val="120"/>
        </w:numPr>
      </w:pPr>
      <w:r w:rsidRPr="00A92B5B">
        <w:t xml:space="preserve">Monroe, Rachel - Savage Appetites: Four True Stories of Women, Crime, and Obsession; db97742; 8:29; Jayme </w:t>
      </w:r>
      <w:proofErr w:type="spellStart"/>
      <w:r w:rsidRPr="00A92B5B">
        <w:t>Mattler</w:t>
      </w:r>
      <w:proofErr w:type="spellEnd"/>
    </w:p>
    <w:p w14:paraId="3D48A052" w14:textId="5D44E7EA" w:rsidR="00A92B5B" w:rsidRPr="00A92B5B" w:rsidRDefault="00A92B5B" w:rsidP="005F0E25">
      <w:pPr>
        <w:pStyle w:val="ListParagraph"/>
        <w:numPr>
          <w:ilvl w:val="0"/>
          <w:numId w:val="120"/>
        </w:numPr>
      </w:pPr>
      <w:r w:rsidRPr="00A92B5B">
        <w:t>Franke, Shari - The House of my Mother: a Daughter's Quest for Freedom; db126942; 7:13; Shari Franke</w:t>
      </w:r>
    </w:p>
    <w:p w14:paraId="4B78BF55" w14:textId="3781D65F" w:rsidR="00A92B5B" w:rsidRPr="00A92B5B" w:rsidRDefault="00A92B5B" w:rsidP="005F0E25">
      <w:pPr>
        <w:pStyle w:val="ListParagraph"/>
        <w:numPr>
          <w:ilvl w:val="0"/>
          <w:numId w:val="120"/>
        </w:numPr>
      </w:pPr>
      <w:r w:rsidRPr="00A92B5B">
        <w:t>Geis, Gilbert - Crimes of the Century: From Leopold and Loeb to O.J. Simpson; db48924; 10:08; Bill Wallace</w:t>
      </w:r>
    </w:p>
    <w:p w14:paraId="26862528" w14:textId="0B09D69A" w:rsidR="00A92B5B" w:rsidRPr="00A92B5B" w:rsidRDefault="00A92B5B" w:rsidP="005F0E25">
      <w:pPr>
        <w:pStyle w:val="ListParagraph"/>
        <w:numPr>
          <w:ilvl w:val="0"/>
          <w:numId w:val="120"/>
        </w:numPr>
      </w:pPr>
      <w:r w:rsidRPr="00A92B5B">
        <w:t>Lewis, Anthony - Gideon's Trumpet; db16431; 8:34; Art Metzler</w:t>
      </w:r>
    </w:p>
    <w:p w14:paraId="1EADA9F3" w14:textId="137A8E7E" w:rsidR="00A92B5B" w:rsidRPr="00A92B5B" w:rsidRDefault="00A92B5B" w:rsidP="005F0E25">
      <w:pPr>
        <w:pStyle w:val="ListParagraph"/>
        <w:numPr>
          <w:ilvl w:val="0"/>
          <w:numId w:val="120"/>
        </w:numPr>
      </w:pPr>
      <w:r w:rsidRPr="00A92B5B">
        <w:t xml:space="preserve">Olsen, Jack - Son: A Psychopath and his Victims; db20149; 19:23; Roy Avers; </w:t>
      </w:r>
      <w:proofErr w:type="spellStart"/>
      <w:r w:rsidRPr="00A92B5B">
        <w:t>bookshare</w:t>
      </w:r>
      <w:proofErr w:type="spellEnd"/>
    </w:p>
    <w:p w14:paraId="28D2D5C6" w14:textId="5FB92242" w:rsidR="00A92B5B" w:rsidRPr="00A92B5B" w:rsidRDefault="00A92B5B" w:rsidP="005F0E25">
      <w:pPr>
        <w:pStyle w:val="ListParagraph"/>
        <w:numPr>
          <w:ilvl w:val="0"/>
          <w:numId w:val="120"/>
        </w:numPr>
      </w:pPr>
      <w:r w:rsidRPr="00A92B5B">
        <w:t>Fisher, Robin Gaby - After the Fire: a True Story of Friendship and Survival; db68376; 6:27; Alec Volz</w:t>
      </w:r>
    </w:p>
    <w:p w14:paraId="6692A2DA" w14:textId="5C641771" w:rsidR="00A92B5B" w:rsidRPr="00A92B5B" w:rsidRDefault="00A92B5B" w:rsidP="005F0E25">
      <w:pPr>
        <w:pStyle w:val="ListParagraph"/>
        <w:numPr>
          <w:ilvl w:val="0"/>
          <w:numId w:val="120"/>
        </w:numPr>
      </w:pPr>
      <w:r w:rsidRPr="00A92B5B">
        <w:lastRenderedPageBreak/>
        <w:t>Larson, Edward J. - Summer for the Gods: the Scopes Trial and America's Continuing Debate Over Science and Religion; db45497; 11:09; John Rayburn</w:t>
      </w:r>
    </w:p>
    <w:p w14:paraId="6871E703" w14:textId="06E41F40" w:rsidR="00A92B5B" w:rsidRPr="00A92B5B" w:rsidRDefault="00A92B5B" w:rsidP="005F0E25">
      <w:pPr>
        <w:pStyle w:val="ListParagraph"/>
        <w:numPr>
          <w:ilvl w:val="0"/>
          <w:numId w:val="120"/>
        </w:numPr>
      </w:pPr>
      <w:r w:rsidRPr="00A92B5B">
        <w:t>Jarrett, Gregg &amp; Don Yaeger - The Trial of the Century; db122875; 10:25; Gregg Jarrett</w:t>
      </w:r>
    </w:p>
    <w:p w14:paraId="1B82170C" w14:textId="25393565" w:rsidR="00A92B5B" w:rsidRPr="00A92B5B" w:rsidRDefault="00A92B5B" w:rsidP="00A92B5B">
      <w:pPr>
        <w:pStyle w:val="ListParagraph"/>
        <w:numPr>
          <w:ilvl w:val="0"/>
          <w:numId w:val="120"/>
        </w:numPr>
      </w:pPr>
      <w:proofErr w:type="spellStart"/>
      <w:r w:rsidRPr="00A92B5B">
        <w:t>Wineapple</w:t>
      </w:r>
      <w:proofErr w:type="spellEnd"/>
      <w:r w:rsidRPr="00A92B5B">
        <w:t xml:space="preserve">, Brenda - Keeping the Faith: God, Democracy, and the Trial that Riveted a Nation; db123384; 12:53; </w:t>
      </w:r>
      <w:proofErr w:type="spellStart"/>
      <w:r w:rsidRPr="00A92B5B">
        <w:t>Gabra</w:t>
      </w:r>
      <w:proofErr w:type="spellEnd"/>
      <w:r w:rsidRPr="00A92B5B">
        <w:t xml:space="preserve"> </w:t>
      </w:r>
      <w:proofErr w:type="spellStart"/>
      <w:r w:rsidRPr="00A92B5B">
        <w:t>Zackman</w:t>
      </w:r>
      <w:proofErr w:type="spellEnd"/>
    </w:p>
    <w:p w14:paraId="68BAF881" w14:textId="2EC2B9B4" w:rsidR="00A92B5B" w:rsidRPr="00A92B5B" w:rsidRDefault="00A92B5B" w:rsidP="00A92B5B">
      <w:pPr>
        <w:pStyle w:val="Heading3"/>
      </w:pPr>
      <w:r w:rsidRPr="00A92B5B">
        <w:t xml:space="preserve">Books by People Famous </w:t>
      </w:r>
      <w:r w:rsidR="005F0E25">
        <w:br/>
      </w:r>
      <w:r w:rsidRPr="00A92B5B">
        <w:t>for Something Else</w:t>
      </w:r>
    </w:p>
    <w:p w14:paraId="0CB0299A" w14:textId="77B1BDEE" w:rsidR="00A92B5B" w:rsidRPr="00A92B5B" w:rsidRDefault="00A92B5B" w:rsidP="00A92B5B">
      <w:r w:rsidRPr="00A92B5B">
        <w:t>September, 2025</w:t>
      </w:r>
    </w:p>
    <w:p w14:paraId="657A3787" w14:textId="78D04905" w:rsidR="00A92B5B" w:rsidRPr="00A92B5B" w:rsidRDefault="00A92B5B" w:rsidP="005F0E25">
      <w:pPr>
        <w:pStyle w:val="ListParagraph"/>
        <w:numPr>
          <w:ilvl w:val="0"/>
          <w:numId w:val="121"/>
        </w:numPr>
      </w:pPr>
      <w:r w:rsidRPr="00A92B5B">
        <w:t xml:space="preserve">Sainte-Marie, Buffy - Still This Love Goes On; db110922; 0:10; Debra </w:t>
      </w:r>
      <w:proofErr w:type="spellStart"/>
      <w:r w:rsidRPr="00A92B5B">
        <w:t>Desmone</w:t>
      </w:r>
      <w:proofErr w:type="spellEnd"/>
    </w:p>
    <w:p w14:paraId="5527844F" w14:textId="698E44DE" w:rsidR="00A92B5B" w:rsidRPr="00A92B5B" w:rsidRDefault="00A92B5B" w:rsidP="005F0E25">
      <w:pPr>
        <w:pStyle w:val="ListParagraph"/>
        <w:numPr>
          <w:ilvl w:val="0"/>
          <w:numId w:val="121"/>
        </w:numPr>
      </w:pPr>
      <w:r w:rsidRPr="00A92B5B">
        <w:t xml:space="preserve">Carter, Jimmy - The Hornet's Nest: a Novel of the Revolutionary War; db57352; 22:11; Erik </w:t>
      </w:r>
      <w:proofErr w:type="spellStart"/>
      <w:r w:rsidRPr="00A92B5B">
        <w:t>Sandvold</w:t>
      </w:r>
      <w:proofErr w:type="spellEnd"/>
    </w:p>
    <w:p w14:paraId="224C6CF4" w14:textId="11F4E2D3" w:rsidR="00A92B5B" w:rsidRPr="00A92B5B" w:rsidRDefault="00A92B5B" w:rsidP="005F0E25">
      <w:pPr>
        <w:pStyle w:val="ListParagraph"/>
        <w:numPr>
          <w:ilvl w:val="0"/>
          <w:numId w:val="121"/>
        </w:numPr>
      </w:pPr>
      <w:r w:rsidRPr="00A92B5B">
        <w:t>Hackman, Gene - Payback at Morning Peak: a Novel of the American West; dbc03215; 10:23; Norm Jones</w:t>
      </w:r>
    </w:p>
    <w:p w14:paraId="3B7DDD0B" w14:textId="7AAE7AE3" w:rsidR="00A92B5B" w:rsidRPr="00A92B5B" w:rsidRDefault="00A92B5B" w:rsidP="005F0E25">
      <w:pPr>
        <w:pStyle w:val="ListParagraph"/>
        <w:numPr>
          <w:ilvl w:val="0"/>
          <w:numId w:val="121"/>
        </w:numPr>
      </w:pPr>
      <w:r w:rsidRPr="00A92B5B">
        <w:lastRenderedPageBreak/>
        <w:t xml:space="preserve">Clinton, Bill &amp; James Patterson - The First Gentleman: a Thriller; db130125; 11:03; Will Collyer, Saskia </w:t>
      </w:r>
      <w:proofErr w:type="spellStart"/>
      <w:r w:rsidRPr="00A92B5B">
        <w:t>Maarleveld</w:t>
      </w:r>
      <w:proofErr w:type="spellEnd"/>
      <w:r w:rsidRPr="00A92B5B">
        <w:t xml:space="preserve">, James </w:t>
      </w:r>
      <w:proofErr w:type="spellStart"/>
      <w:r w:rsidRPr="00A92B5B">
        <w:t>Fouhey</w:t>
      </w:r>
      <w:proofErr w:type="spellEnd"/>
      <w:r w:rsidRPr="00A92B5B">
        <w:t xml:space="preserve"> &amp; Aja Naomi King</w:t>
      </w:r>
    </w:p>
    <w:p w14:paraId="19F07ACE" w14:textId="12AD4630" w:rsidR="00A92B5B" w:rsidRPr="00A92B5B" w:rsidRDefault="00A92B5B" w:rsidP="005F0E25">
      <w:pPr>
        <w:pStyle w:val="ListParagraph"/>
        <w:numPr>
          <w:ilvl w:val="0"/>
          <w:numId w:val="121"/>
        </w:numPr>
      </w:pPr>
      <w:r w:rsidRPr="00A92B5B">
        <w:t>Kelly, Mary Louise - Anonymous Sources; db83726; 10:04; Catherine Byers</w:t>
      </w:r>
    </w:p>
    <w:p w14:paraId="63EA0FA6" w14:textId="1C6A4C52" w:rsidR="00A92B5B" w:rsidRPr="00A92B5B" w:rsidRDefault="00A92B5B" w:rsidP="005F0E25">
      <w:pPr>
        <w:pStyle w:val="ListParagraph"/>
        <w:numPr>
          <w:ilvl w:val="0"/>
          <w:numId w:val="121"/>
        </w:numPr>
      </w:pPr>
      <w:r w:rsidRPr="00A92B5B">
        <w:t>Baker, Dusty - Kiss the Sky: My Weekend in Monterey at the Greatest Rock Concert Ever; dbc16724; 3:17; Caro Marks</w:t>
      </w:r>
    </w:p>
    <w:p w14:paraId="056EF142" w14:textId="34FEB810" w:rsidR="00A92B5B" w:rsidRPr="00A92B5B" w:rsidRDefault="00A92B5B" w:rsidP="005F0E25">
      <w:pPr>
        <w:pStyle w:val="ListParagraph"/>
        <w:numPr>
          <w:ilvl w:val="0"/>
          <w:numId w:val="121"/>
        </w:numPr>
      </w:pPr>
      <w:r w:rsidRPr="00A92B5B">
        <w:t>Buckley, William f., jr. - Saving the Queen: Blackford Oakes, book 1; db10065; 9:09; William F. Buckley, Jr.</w:t>
      </w:r>
    </w:p>
    <w:p w14:paraId="49EA4F1C" w14:textId="2AE80239" w:rsidR="00A92B5B" w:rsidRPr="00A92B5B" w:rsidRDefault="00A92B5B" w:rsidP="005F0E25">
      <w:pPr>
        <w:pStyle w:val="ListParagraph"/>
        <w:numPr>
          <w:ilvl w:val="0"/>
          <w:numId w:val="121"/>
        </w:numPr>
      </w:pPr>
      <w:r w:rsidRPr="00A92B5B">
        <w:t>Martin, Steve - Shopgirl; db51049; 3:43; Steven Carpenter; br12849; 1 volume</w:t>
      </w:r>
    </w:p>
    <w:p w14:paraId="71066897" w14:textId="21AA1854" w:rsidR="00A92B5B" w:rsidRPr="00A92B5B" w:rsidRDefault="00A92B5B" w:rsidP="005F0E25">
      <w:pPr>
        <w:pStyle w:val="ListParagraph"/>
        <w:numPr>
          <w:ilvl w:val="0"/>
          <w:numId w:val="121"/>
        </w:numPr>
      </w:pPr>
      <w:r w:rsidRPr="00A92B5B">
        <w:t>Kennedy, John F. - Profiles in Courage; br15716; 2 volumes; db58855; 8:17; Don Hagen</w:t>
      </w:r>
    </w:p>
    <w:p w14:paraId="5248CFAD" w14:textId="15741D45" w:rsidR="00A92B5B" w:rsidRPr="00A92B5B" w:rsidRDefault="00A92B5B" w:rsidP="005F0E25">
      <w:pPr>
        <w:pStyle w:val="ListParagraph"/>
        <w:numPr>
          <w:ilvl w:val="0"/>
          <w:numId w:val="121"/>
        </w:numPr>
      </w:pPr>
      <w:r w:rsidRPr="00A92B5B">
        <w:t>Grey, Zane - Riders of the Purple Sage; db17362; 11:36; Helen Harrelson; db49208; 11:15; Chuck Benson; br12559; 3 volumes</w:t>
      </w:r>
    </w:p>
    <w:p w14:paraId="05E3CF05" w14:textId="22938FDF" w:rsidR="00A92B5B" w:rsidRPr="00A92B5B" w:rsidRDefault="00A92B5B" w:rsidP="005F0E25">
      <w:pPr>
        <w:pStyle w:val="ListParagraph"/>
        <w:numPr>
          <w:ilvl w:val="0"/>
          <w:numId w:val="121"/>
        </w:numPr>
      </w:pPr>
      <w:r w:rsidRPr="00A92B5B">
        <w:t>Grey, Zane - Betty Zane; br12123; 3 volumes; db48134; 9:26; Kristin Allison</w:t>
      </w:r>
    </w:p>
    <w:p w14:paraId="0F89A52C" w14:textId="77777777" w:rsidR="00A92B5B" w:rsidRPr="00A92B5B" w:rsidRDefault="00A92B5B" w:rsidP="005F0E25">
      <w:pPr>
        <w:pStyle w:val="Heading4"/>
        <w:ind w:firstLine="360"/>
      </w:pPr>
      <w:r w:rsidRPr="00A92B5B">
        <w:lastRenderedPageBreak/>
        <w:t>North, Oliver - The Peter Newman Series:</w:t>
      </w:r>
    </w:p>
    <w:p w14:paraId="2E923EDC" w14:textId="77777777" w:rsidR="00A92B5B" w:rsidRPr="00A92B5B" w:rsidRDefault="00A92B5B" w:rsidP="005F0E25">
      <w:pPr>
        <w:pStyle w:val="ListParagraph"/>
        <w:numPr>
          <w:ilvl w:val="0"/>
          <w:numId w:val="122"/>
        </w:numPr>
      </w:pPr>
      <w:r w:rsidRPr="00A92B5B">
        <w:t>01 Mission Compromised: a Novel; db93172; 23:23; Joe Wilson</w:t>
      </w:r>
    </w:p>
    <w:p w14:paraId="3B824867" w14:textId="77777777" w:rsidR="00A92B5B" w:rsidRPr="00A92B5B" w:rsidRDefault="00A92B5B" w:rsidP="005F0E25">
      <w:pPr>
        <w:pStyle w:val="ListParagraph"/>
        <w:numPr>
          <w:ilvl w:val="0"/>
          <w:numId w:val="122"/>
        </w:numPr>
      </w:pPr>
      <w:r w:rsidRPr="00A92B5B">
        <w:t>02 The Jericho Sanction; db93539; 20:37; Joe Wilson</w:t>
      </w:r>
    </w:p>
    <w:p w14:paraId="10206007" w14:textId="77777777" w:rsidR="00A92B5B" w:rsidRPr="00A92B5B" w:rsidRDefault="00A92B5B" w:rsidP="005F0E25">
      <w:pPr>
        <w:pStyle w:val="ListParagraph"/>
        <w:numPr>
          <w:ilvl w:val="0"/>
          <w:numId w:val="122"/>
        </w:numPr>
      </w:pPr>
      <w:r w:rsidRPr="00A92B5B">
        <w:t>03 The Assassins; db93540; 21:17; Joe Wilson</w:t>
      </w:r>
    </w:p>
    <w:p w14:paraId="29E610D8" w14:textId="575DC484" w:rsidR="00A92B5B" w:rsidRPr="00A92B5B" w:rsidRDefault="00A92B5B" w:rsidP="005F0E25">
      <w:pPr>
        <w:pStyle w:val="ListParagraph"/>
        <w:numPr>
          <w:ilvl w:val="0"/>
          <w:numId w:val="122"/>
        </w:numPr>
      </w:pPr>
      <w:r w:rsidRPr="00A92B5B">
        <w:t>04 Heroes Proved; db94054; 16:53; Joe Wilson</w:t>
      </w:r>
    </w:p>
    <w:p w14:paraId="5D20D4B6" w14:textId="6B89C443" w:rsidR="00A92B5B" w:rsidRPr="00A92B5B" w:rsidRDefault="00A92B5B" w:rsidP="005F0E25">
      <w:pPr>
        <w:pStyle w:val="ListParagraph"/>
        <w:numPr>
          <w:ilvl w:val="0"/>
          <w:numId w:val="122"/>
        </w:numPr>
      </w:pPr>
      <w:r w:rsidRPr="00A92B5B">
        <w:t>Abdul-Jabbar, Kareem - Black Profiles in Courage: a Legacy of African American Achievement; db44030; 8:25; Bob Moore</w:t>
      </w:r>
    </w:p>
    <w:p w14:paraId="75ABF409" w14:textId="274E1ABD" w:rsidR="00A92B5B" w:rsidRPr="00A92B5B" w:rsidRDefault="00A92B5B" w:rsidP="005F0E25">
      <w:pPr>
        <w:pStyle w:val="ListParagraph"/>
        <w:numPr>
          <w:ilvl w:val="0"/>
          <w:numId w:val="122"/>
        </w:numPr>
      </w:pPr>
      <w:r w:rsidRPr="00A92B5B">
        <w:t>Abdul-Jabbar, Kareem - Mycroft Holmes: a Novel; dbc02762; 9:23; John Holden</w:t>
      </w:r>
    </w:p>
    <w:p w14:paraId="6FC989B5" w14:textId="7A649534" w:rsidR="00A92B5B" w:rsidRPr="00A92B5B" w:rsidRDefault="00A92B5B" w:rsidP="005F0E25">
      <w:pPr>
        <w:pStyle w:val="ListParagraph"/>
        <w:numPr>
          <w:ilvl w:val="0"/>
          <w:numId w:val="122"/>
        </w:numPr>
      </w:pPr>
      <w:r w:rsidRPr="00A92B5B">
        <w:t xml:space="preserve">Poitier, Sidney - </w:t>
      </w:r>
      <w:proofErr w:type="spellStart"/>
      <w:r w:rsidRPr="00A92B5B">
        <w:t>Montaro</w:t>
      </w:r>
      <w:proofErr w:type="spellEnd"/>
      <w:r w:rsidRPr="00A92B5B">
        <w:t xml:space="preserve"> Caine; Bookshare</w:t>
      </w:r>
    </w:p>
    <w:p w14:paraId="312E1A71" w14:textId="7FBCF634" w:rsidR="00A92B5B" w:rsidRPr="00A92B5B" w:rsidRDefault="00A92B5B" w:rsidP="005F0E25">
      <w:pPr>
        <w:pStyle w:val="ListParagraph"/>
        <w:numPr>
          <w:ilvl w:val="0"/>
          <w:numId w:val="122"/>
        </w:numPr>
      </w:pPr>
      <w:r w:rsidRPr="00A92B5B">
        <w:t>Harris, Neil Patrick - The Magic Misfits; Magic Misfits, book 1; db90217; 4:14; Neil Patrick Harris</w:t>
      </w:r>
    </w:p>
    <w:p w14:paraId="6CCD31BB" w14:textId="0F3E3516" w:rsidR="00A92B5B" w:rsidRPr="00A92B5B" w:rsidRDefault="00A92B5B" w:rsidP="005F0E25">
      <w:pPr>
        <w:pStyle w:val="ListParagraph"/>
        <w:numPr>
          <w:ilvl w:val="0"/>
          <w:numId w:val="122"/>
        </w:numPr>
      </w:pPr>
      <w:r w:rsidRPr="00A92B5B">
        <w:t>Roosevelt, Theodore - Through the Brazilian Wilderness; db53848; 11:17; Roy Avers</w:t>
      </w:r>
    </w:p>
    <w:p w14:paraId="0745ACFD" w14:textId="60873AC6" w:rsidR="00A92B5B" w:rsidRPr="00A92B5B" w:rsidRDefault="00A92B5B" w:rsidP="005F0E25">
      <w:pPr>
        <w:pStyle w:val="ListParagraph"/>
        <w:numPr>
          <w:ilvl w:val="0"/>
          <w:numId w:val="122"/>
        </w:numPr>
      </w:pPr>
      <w:r w:rsidRPr="00A92B5B">
        <w:t>Roosevelt, Theodore - The Rough Riders; dbc24974; 5:46; Stephen Harrigan</w:t>
      </w:r>
    </w:p>
    <w:p w14:paraId="7912616B" w14:textId="3EE69718" w:rsidR="00A92B5B" w:rsidRPr="00A92B5B" w:rsidRDefault="00A92B5B" w:rsidP="005F0E25">
      <w:pPr>
        <w:pStyle w:val="ListParagraph"/>
        <w:numPr>
          <w:ilvl w:val="0"/>
          <w:numId w:val="122"/>
        </w:numPr>
      </w:pPr>
      <w:r w:rsidRPr="00A92B5B">
        <w:lastRenderedPageBreak/>
        <w:t>Clinton, Hillary Rodham &amp; Louise Penney - State of Terror: a Novel; brg04540; 1 volume; db105509; 15:44; Joan Allen</w:t>
      </w:r>
    </w:p>
    <w:p w14:paraId="43C67B08" w14:textId="2F3F5367" w:rsidR="00A92B5B" w:rsidRPr="00A92B5B" w:rsidRDefault="00A92B5B" w:rsidP="005F0E25">
      <w:pPr>
        <w:pStyle w:val="ListParagraph"/>
        <w:numPr>
          <w:ilvl w:val="0"/>
          <w:numId w:val="122"/>
        </w:numPr>
      </w:pPr>
      <w:r w:rsidRPr="00A92B5B">
        <w:t>Truman, Margaret - Murder at Ford's Theatre: a Capital Crimes Novel; db55277; 10:50; David Hartley-Margolin</w:t>
      </w:r>
    </w:p>
    <w:p w14:paraId="09DC7E1F" w14:textId="3151EB75" w:rsidR="00A92B5B" w:rsidRPr="00A92B5B" w:rsidRDefault="00A92B5B" w:rsidP="005F0E25">
      <w:pPr>
        <w:pStyle w:val="Heading3"/>
      </w:pPr>
      <w:r w:rsidRPr="00A92B5B">
        <w:t>Native American Books, November 2025</w:t>
      </w:r>
    </w:p>
    <w:p w14:paraId="0ED5D160" w14:textId="4167BF1A" w:rsidR="00A92B5B" w:rsidRPr="00A92B5B" w:rsidRDefault="00A92B5B" w:rsidP="005F0E25">
      <w:pPr>
        <w:pStyle w:val="ListParagraph"/>
        <w:numPr>
          <w:ilvl w:val="0"/>
          <w:numId w:val="123"/>
        </w:numPr>
      </w:pPr>
      <w:r w:rsidRPr="00A92B5B">
        <w:t>Alexie, Sherman - Indian Killer; db44550; 10:31; Roy Avers</w:t>
      </w:r>
    </w:p>
    <w:p w14:paraId="6ADED44B" w14:textId="441B1BB1" w:rsidR="00A92B5B" w:rsidRPr="00A92B5B" w:rsidRDefault="00A92B5B" w:rsidP="005F0E25">
      <w:pPr>
        <w:pStyle w:val="ListParagraph"/>
        <w:numPr>
          <w:ilvl w:val="0"/>
          <w:numId w:val="123"/>
        </w:numPr>
      </w:pPr>
      <w:r w:rsidRPr="00A92B5B">
        <w:t>Welch, James - Winter in the Blood; db13365; 4:37; John Stratton</w:t>
      </w:r>
    </w:p>
    <w:p w14:paraId="2258F733" w14:textId="5F022792" w:rsidR="00A92B5B" w:rsidRPr="00A92B5B" w:rsidRDefault="00A92B5B" w:rsidP="005F0E25">
      <w:pPr>
        <w:pStyle w:val="ListParagraph"/>
        <w:numPr>
          <w:ilvl w:val="0"/>
          <w:numId w:val="123"/>
        </w:numPr>
      </w:pPr>
      <w:r w:rsidRPr="00A92B5B">
        <w:t>Marshall, Joseph - Sing for the Red Dress; db129050; 11:42; Mark Ashby</w:t>
      </w:r>
    </w:p>
    <w:p w14:paraId="69B81C5D" w14:textId="70B4F6CF" w:rsidR="00A92B5B" w:rsidRPr="00A92B5B" w:rsidRDefault="00A92B5B" w:rsidP="005F0E25">
      <w:pPr>
        <w:pStyle w:val="ListParagraph"/>
        <w:numPr>
          <w:ilvl w:val="0"/>
          <w:numId w:val="123"/>
        </w:numPr>
      </w:pPr>
      <w:r w:rsidRPr="00A92B5B">
        <w:t xml:space="preserve">Sandoz, Mari - Crazy Horse: the Strange Man of the </w:t>
      </w:r>
      <w:proofErr w:type="spellStart"/>
      <w:r w:rsidRPr="00A92B5B">
        <w:t>Oglalas</w:t>
      </w:r>
      <w:proofErr w:type="spellEnd"/>
      <w:r w:rsidRPr="00A92B5B">
        <w:t>, a Biography; db14430; 15:52; William Wright; br16640; 4 volumes;</w:t>
      </w:r>
    </w:p>
    <w:p w14:paraId="45CF2929" w14:textId="696D5D2E" w:rsidR="00A92B5B" w:rsidRPr="00A92B5B" w:rsidRDefault="00A92B5B" w:rsidP="005F0E25">
      <w:pPr>
        <w:pStyle w:val="ListParagraph"/>
        <w:numPr>
          <w:ilvl w:val="0"/>
          <w:numId w:val="123"/>
        </w:numPr>
      </w:pPr>
      <w:r w:rsidRPr="00A92B5B">
        <w:t>Freedman, Russell - Indian Chiefs; db27274; 3:10; Jake Williams</w:t>
      </w:r>
    </w:p>
    <w:p w14:paraId="1992E1C6" w14:textId="239CA2D3" w:rsidR="00A92B5B" w:rsidRPr="00A92B5B" w:rsidRDefault="00A92B5B" w:rsidP="005F0E25">
      <w:pPr>
        <w:pStyle w:val="ListParagraph"/>
        <w:numPr>
          <w:ilvl w:val="0"/>
          <w:numId w:val="123"/>
        </w:numPr>
      </w:pPr>
      <w:r w:rsidRPr="00A92B5B">
        <w:lastRenderedPageBreak/>
        <w:t>Erdrich, Louise - The Night Watchman; db98896; 13:34; Louise Erdrich</w:t>
      </w:r>
    </w:p>
    <w:p w14:paraId="2A9F8A33" w14:textId="4B1F4ED2" w:rsidR="00A92B5B" w:rsidRPr="00A92B5B" w:rsidRDefault="00A92B5B" w:rsidP="005F0E25">
      <w:pPr>
        <w:pStyle w:val="ListParagraph"/>
        <w:numPr>
          <w:ilvl w:val="0"/>
          <w:numId w:val="123"/>
        </w:numPr>
      </w:pPr>
      <w:r w:rsidRPr="00A92B5B">
        <w:t>Craven, Margaret - I Heard the Owl Call My Name; db37368; 3:55; Ed Blake; br09406; 1 volume</w:t>
      </w:r>
    </w:p>
    <w:p w14:paraId="30CAFA51" w14:textId="0B1FA3C9" w:rsidR="00A92B5B" w:rsidRPr="00A92B5B" w:rsidRDefault="00A92B5B" w:rsidP="005F0E25">
      <w:pPr>
        <w:pStyle w:val="ListParagraph"/>
        <w:numPr>
          <w:ilvl w:val="0"/>
          <w:numId w:val="123"/>
        </w:numPr>
      </w:pPr>
      <w:proofErr w:type="spellStart"/>
      <w:r w:rsidRPr="00A92B5B">
        <w:t>Grann</w:t>
      </w:r>
      <w:proofErr w:type="spellEnd"/>
      <w:r w:rsidRPr="00A92B5B">
        <w:t>, David - Killers of the Flower Moon: the Osage Murders and the Birth of the FBI; db87767; 9:06; Ann Marie Lee, Danny Campbell &amp; Will Patton; brg04247; 1 volume</w:t>
      </w:r>
    </w:p>
    <w:p w14:paraId="54EC0071" w14:textId="57DB1329" w:rsidR="00A92B5B" w:rsidRPr="00A92B5B" w:rsidRDefault="00A92B5B" w:rsidP="005F0E25">
      <w:pPr>
        <w:pStyle w:val="ListParagraph"/>
        <w:numPr>
          <w:ilvl w:val="0"/>
          <w:numId w:val="123"/>
        </w:numPr>
      </w:pPr>
      <w:r w:rsidRPr="00A92B5B">
        <w:t xml:space="preserve">Hunter, Faith - Jane </w:t>
      </w:r>
      <w:proofErr w:type="spellStart"/>
      <w:r w:rsidRPr="00A92B5B">
        <w:t>Yellowrock</w:t>
      </w:r>
      <w:proofErr w:type="spellEnd"/>
      <w:r w:rsidRPr="00A92B5B">
        <w:t xml:space="preserve"> Series, 15 books: Books 1-4 Skin Walker - Blood Cross - Mercy Blade - Raven Cursed; db84589; 57:35; Erin Jones</w:t>
      </w:r>
    </w:p>
    <w:p w14:paraId="489DF447" w14:textId="0A7AEE21" w:rsidR="00A92B5B" w:rsidRPr="00A92B5B" w:rsidRDefault="00A92B5B" w:rsidP="005F0E25">
      <w:pPr>
        <w:pStyle w:val="ListParagraph"/>
        <w:numPr>
          <w:ilvl w:val="0"/>
          <w:numId w:val="123"/>
        </w:numPr>
      </w:pPr>
      <w:r w:rsidRPr="00A92B5B">
        <w:t xml:space="preserve">Sweet, Denise - Palominos Near Tuba City: New and Selected Poems; dbc15483; 1:00; Andrew </w:t>
      </w:r>
      <w:proofErr w:type="spellStart"/>
      <w:r w:rsidRPr="00A92B5B">
        <w:t>Jambura</w:t>
      </w:r>
      <w:proofErr w:type="spellEnd"/>
    </w:p>
    <w:p w14:paraId="1CEE0F51" w14:textId="290E207C" w:rsidR="00A92B5B" w:rsidRPr="00A92B5B" w:rsidRDefault="00A92B5B" w:rsidP="005F0E25">
      <w:pPr>
        <w:pStyle w:val="ListParagraph"/>
        <w:numPr>
          <w:ilvl w:val="0"/>
          <w:numId w:val="123"/>
        </w:numPr>
      </w:pPr>
      <w:r w:rsidRPr="00A92B5B">
        <w:t>Harjo, Joy - An American Sunrise: Poems; db101306; 1:43; Joy Harjo; br22723; 1 volume</w:t>
      </w:r>
    </w:p>
    <w:p w14:paraId="50C43D3D" w14:textId="1E010D3D" w:rsidR="00A92B5B" w:rsidRPr="00A92B5B" w:rsidRDefault="00A92B5B" w:rsidP="005F0E25">
      <w:pPr>
        <w:pStyle w:val="ListParagraph"/>
        <w:numPr>
          <w:ilvl w:val="0"/>
          <w:numId w:val="123"/>
        </w:numPr>
      </w:pPr>
      <w:r w:rsidRPr="00A92B5B">
        <w:t>Kimmerer, Robin Wall - Braiding Sweet Grass; ---; ---; not on Bookshare or BARD but on Kindle</w:t>
      </w:r>
    </w:p>
    <w:p w14:paraId="03F1FBA4" w14:textId="2965AEFC" w:rsidR="00A92B5B" w:rsidRPr="00A92B5B" w:rsidRDefault="00A92B5B" w:rsidP="005F0E25">
      <w:pPr>
        <w:pStyle w:val="ListParagraph"/>
        <w:numPr>
          <w:ilvl w:val="0"/>
          <w:numId w:val="123"/>
        </w:numPr>
      </w:pPr>
      <w:r w:rsidRPr="00A92B5B">
        <w:lastRenderedPageBreak/>
        <w:t>Black Elk - Black Elk Speaks: Being the Life Story of a Holy Man of the Oglala Sioux; db22552; 6:46; Christopher Hurt</w:t>
      </w:r>
    </w:p>
    <w:p w14:paraId="052E803A" w14:textId="3CF6BA83" w:rsidR="00A92B5B" w:rsidRPr="00A92B5B" w:rsidRDefault="00A92B5B" w:rsidP="005F0E25">
      <w:pPr>
        <w:pStyle w:val="ListParagraph"/>
        <w:numPr>
          <w:ilvl w:val="0"/>
          <w:numId w:val="123"/>
        </w:numPr>
      </w:pPr>
      <w:r w:rsidRPr="00A92B5B">
        <w:t>Jackson, Joe - Black Elk: the Life of an American Visionary; db87658; 25:23; John Haag</w:t>
      </w:r>
    </w:p>
    <w:p w14:paraId="487FC7CA" w14:textId="103C48E8" w:rsidR="00A92B5B" w:rsidRPr="00A92B5B" w:rsidRDefault="00A92B5B" w:rsidP="005F0E25">
      <w:pPr>
        <w:pStyle w:val="ListParagraph"/>
        <w:numPr>
          <w:ilvl w:val="0"/>
          <w:numId w:val="123"/>
        </w:numPr>
      </w:pPr>
      <w:proofErr w:type="spellStart"/>
      <w:r w:rsidRPr="00A92B5B">
        <w:t>Treuer</w:t>
      </w:r>
      <w:proofErr w:type="spellEnd"/>
      <w:r w:rsidRPr="00A92B5B">
        <w:t xml:space="preserve">, Anton - Everything You Wanted to Know About Indians But Were Afraid to Ask; db88667; 6:19; Jeff </w:t>
      </w:r>
      <w:proofErr w:type="spellStart"/>
      <w:r w:rsidRPr="00A92B5B">
        <w:t>Allin</w:t>
      </w:r>
      <w:proofErr w:type="spellEnd"/>
    </w:p>
    <w:p w14:paraId="1DEDC37B" w14:textId="73C5B136" w:rsidR="00A92B5B" w:rsidRPr="00A92B5B" w:rsidRDefault="00A92B5B" w:rsidP="005F0E25">
      <w:pPr>
        <w:pStyle w:val="ListParagraph"/>
        <w:numPr>
          <w:ilvl w:val="0"/>
          <w:numId w:val="123"/>
        </w:numPr>
      </w:pPr>
      <w:r w:rsidRPr="00A92B5B">
        <w:t>Dunbar-Ortiz, Roxanne - An Indigenous People's History of the United States; db82383; 11:22; Mary Kane</w:t>
      </w:r>
    </w:p>
    <w:p w14:paraId="1DC800E4" w14:textId="022C6905" w:rsidR="00A92B5B" w:rsidRPr="00A92B5B" w:rsidRDefault="00A92B5B" w:rsidP="005F0E25">
      <w:pPr>
        <w:pStyle w:val="ListParagraph"/>
        <w:numPr>
          <w:ilvl w:val="0"/>
          <w:numId w:val="123"/>
        </w:numPr>
      </w:pPr>
      <w:r w:rsidRPr="00A92B5B">
        <w:t>Deloria, Vine - Custer Died for Your Sins: an Indian Manifesto; db41766; 9:20; Jamie Horton</w:t>
      </w:r>
    </w:p>
    <w:p w14:paraId="7D34844F" w14:textId="7CC596CA" w:rsidR="00A92B5B" w:rsidRPr="00A92B5B" w:rsidRDefault="00A92B5B" w:rsidP="005F0E25">
      <w:pPr>
        <w:pStyle w:val="ListParagraph"/>
        <w:numPr>
          <w:ilvl w:val="0"/>
          <w:numId w:val="123"/>
        </w:numPr>
      </w:pPr>
      <w:r w:rsidRPr="00A92B5B">
        <w:t>Cornelissen, Cornelia - Soft Rain: a Story of the Cherokee Trail of Tears; db48112; 2:11; Kristin Allison</w:t>
      </w:r>
    </w:p>
    <w:p w14:paraId="349CFB2A" w14:textId="4336C982" w:rsidR="00A92B5B" w:rsidRPr="00A92B5B" w:rsidRDefault="00A92B5B" w:rsidP="005F0E25">
      <w:pPr>
        <w:pStyle w:val="ListParagraph"/>
        <w:numPr>
          <w:ilvl w:val="0"/>
          <w:numId w:val="123"/>
        </w:numPr>
      </w:pPr>
      <w:proofErr w:type="spellStart"/>
      <w:r w:rsidRPr="00A92B5B">
        <w:t>Durrant</w:t>
      </w:r>
      <w:proofErr w:type="spellEnd"/>
      <w:r w:rsidRPr="00A92B5B">
        <w:t xml:space="preserve">, Lynda - The Beaded Moccasins: the Story of Mary Campbell; db46666; 4:53; Suzanne </w:t>
      </w:r>
      <w:proofErr w:type="spellStart"/>
      <w:r w:rsidRPr="00A92B5B">
        <w:t>Toren</w:t>
      </w:r>
      <w:proofErr w:type="spellEnd"/>
    </w:p>
    <w:p w14:paraId="3F139749" w14:textId="27DD5007" w:rsidR="00A92B5B" w:rsidRPr="00A92B5B" w:rsidRDefault="00A92B5B" w:rsidP="005F0E25">
      <w:pPr>
        <w:pStyle w:val="ListParagraph"/>
        <w:numPr>
          <w:ilvl w:val="0"/>
          <w:numId w:val="123"/>
        </w:numPr>
      </w:pPr>
      <w:proofErr w:type="spellStart"/>
      <w:r w:rsidRPr="00A92B5B">
        <w:lastRenderedPageBreak/>
        <w:t>Talty</w:t>
      </w:r>
      <w:proofErr w:type="spellEnd"/>
      <w:r w:rsidRPr="00A92B5B">
        <w:t>, Morgan - Night of the Living Rez; db115419; 7:10; Darrell Dennis</w:t>
      </w:r>
    </w:p>
    <w:p w14:paraId="1EB1C1F4" w14:textId="0E58250E" w:rsidR="00A92B5B" w:rsidRPr="00A92B5B" w:rsidRDefault="00A92B5B" w:rsidP="005F0E25">
      <w:pPr>
        <w:pStyle w:val="ListParagraph"/>
        <w:numPr>
          <w:ilvl w:val="0"/>
          <w:numId w:val="123"/>
        </w:numPr>
      </w:pPr>
      <w:r w:rsidRPr="00A92B5B">
        <w:t xml:space="preserve">Orange, Tommy - There </w:t>
      </w:r>
      <w:proofErr w:type="spellStart"/>
      <w:r w:rsidRPr="00A92B5B">
        <w:t>There</w:t>
      </w:r>
      <w:proofErr w:type="spellEnd"/>
      <w:r w:rsidRPr="00A92B5B">
        <w:t>: a Novel; db91321; 8:02; Kyla Garcia, Shaun Taylor-Corbett, Alma Cue</w:t>
      </w:r>
      <w:r w:rsidR="004F4E8A">
        <w:t>r</w:t>
      </w:r>
      <w:r w:rsidRPr="00A92B5B">
        <w:t>vo &amp; Darrell Dennis</w:t>
      </w:r>
    </w:p>
    <w:p w14:paraId="20F14401" w14:textId="2A925D8C" w:rsidR="00A92B5B" w:rsidRPr="00A92B5B" w:rsidRDefault="00A92B5B" w:rsidP="005F0E25">
      <w:pPr>
        <w:pStyle w:val="ListParagraph"/>
        <w:numPr>
          <w:ilvl w:val="0"/>
          <w:numId w:val="123"/>
        </w:numPr>
      </w:pPr>
      <w:proofErr w:type="spellStart"/>
      <w:r w:rsidRPr="00A92B5B">
        <w:t>Boulley</w:t>
      </w:r>
      <w:proofErr w:type="spellEnd"/>
      <w:r w:rsidRPr="00A92B5B">
        <w:t xml:space="preserve">, </w:t>
      </w:r>
      <w:r w:rsidR="004F4E8A" w:rsidRPr="004F4E8A">
        <w:t>Angeline</w:t>
      </w:r>
      <w:r w:rsidR="004F4E8A">
        <w:t xml:space="preserve"> </w:t>
      </w:r>
      <w:r w:rsidRPr="00A92B5B">
        <w:t xml:space="preserve">- Firekeeper's Daughter; db102762; 14:16; Isabella Star </w:t>
      </w:r>
      <w:proofErr w:type="spellStart"/>
      <w:r w:rsidRPr="00A92B5B">
        <w:t>Lablanc</w:t>
      </w:r>
      <w:proofErr w:type="spellEnd"/>
      <w:r w:rsidRPr="00A92B5B">
        <w:t>; br24040; 6 volumes</w:t>
      </w:r>
    </w:p>
    <w:p w14:paraId="0FE9C032" w14:textId="59EE4AD6" w:rsidR="00A92B5B" w:rsidRPr="00A92B5B" w:rsidRDefault="00A92B5B" w:rsidP="005F0E25">
      <w:pPr>
        <w:pStyle w:val="ListParagraph"/>
        <w:numPr>
          <w:ilvl w:val="0"/>
          <w:numId w:val="123"/>
        </w:numPr>
      </w:pPr>
      <w:r w:rsidRPr="00A92B5B">
        <w:t>Dunlop, Bill - The Indians of Hungry Hollow; dbc03361; 7:39; Michael P. Donovan</w:t>
      </w:r>
    </w:p>
    <w:p w14:paraId="411D3CDB" w14:textId="43CA3478" w:rsidR="00A92B5B" w:rsidRPr="00A92B5B" w:rsidRDefault="00A92B5B" w:rsidP="005F0E25">
      <w:pPr>
        <w:pStyle w:val="ListParagraph"/>
        <w:numPr>
          <w:ilvl w:val="0"/>
          <w:numId w:val="123"/>
        </w:numPr>
      </w:pPr>
      <w:r w:rsidRPr="00A92B5B">
        <w:t>Warren, William W. - The History of the Ojibwe People; ---; ---; not on BARD or Bookshare</w:t>
      </w:r>
      <w:r w:rsidR="000D4FF2">
        <w:t xml:space="preserve"> but on Kindle</w:t>
      </w:r>
    </w:p>
    <w:p w14:paraId="3A2A632D" w14:textId="64BA372B" w:rsidR="00A92B5B" w:rsidRPr="00A92B5B" w:rsidRDefault="00A92B5B" w:rsidP="005F0E25">
      <w:pPr>
        <w:pStyle w:val="ListParagraph"/>
        <w:numPr>
          <w:ilvl w:val="0"/>
          <w:numId w:val="123"/>
        </w:numPr>
      </w:pPr>
      <w:r w:rsidRPr="00A92B5B">
        <w:t>Gwynne, Samuel C. - Empire of the Summer Moon: Quanah Parker and the Rise and Fall of the Comanches, the Most Powerful Indian Tribe in American History; db71705; 17:20; Butch Hoover</w:t>
      </w:r>
    </w:p>
    <w:p w14:paraId="072B9556" w14:textId="77777777" w:rsidR="00A92B5B" w:rsidRPr="00A92B5B" w:rsidRDefault="00A92B5B" w:rsidP="005F0E25">
      <w:pPr>
        <w:pStyle w:val="ListParagraph"/>
        <w:numPr>
          <w:ilvl w:val="0"/>
          <w:numId w:val="123"/>
        </w:numPr>
      </w:pPr>
      <w:r w:rsidRPr="00A92B5B">
        <w:t>Roanhorse, Rebecca - Sixth World Series:</w:t>
      </w:r>
    </w:p>
    <w:p w14:paraId="2E0CAB82" w14:textId="77777777" w:rsidR="00A92B5B" w:rsidRPr="00A92B5B" w:rsidRDefault="00A92B5B" w:rsidP="005F0E25">
      <w:pPr>
        <w:pStyle w:val="ListParagraph"/>
        <w:numPr>
          <w:ilvl w:val="0"/>
          <w:numId w:val="123"/>
        </w:numPr>
      </w:pPr>
      <w:r w:rsidRPr="00A92B5B">
        <w:t xml:space="preserve">01 Trail of Lightning: the Sixth World, book 1; db92041; 11:51; Carol </w:t>
      </w:r>
      <w:proofErr w:type="spellStart"/>
      <w:r w:rsidRPr="00A92B5B">
        <w:t>Jacobanis</w:t>
      </w:r>
      <w:proofErr w:type="spellEnd"/>
      <w:r w:rsidRPr="00A92B5B">
        <w:t xml:space="preserve"> and</w:t>
      </w:r>
    </w:p>
    <w:p w14:paraId="54E6382A" w14:textId="71C5C3F3" w:rsidR="00A92B5B" w:rsidRPr="00A92B5B" w:rsidRDefault="00A92B5B" w:rsidP="00A92B5B">
      <w:pPr>
        <w:pStyle w:val="ListParagraph"/>
        <w:numPr>
          <w:ilvl w:val="0"/>
          <w:numId w:val="123"/>
        </w:numPr>
      </w:pPr>
      <w:r w:rsidRPr="00A92B5B">
        <w:lastRenderedPageBreak/>
        <w:t>02 Storm of Locusts; db95023; 9:08; Tanis Parenteau</w:t>
      </w:r>
    </w:p>
    <w:p w14:paraId="313832C6" w14:textId="56E35F69" w:rsidR="00A92B5B" w:rsidRPr="00A92B5B" w:rsidRDefault="00A92B5B" w:rsidP="005F0E25">
      <w:pPr>
        <w:pStyle w:val="ListParagraph"/>
        <w:numPr>
          <w:ilvl w:val="0"/>
          <w:numId w:val="123"/>
        </w:numPr>
      </w:pPr>
      <w:proofErr w:type="spellStart"/>
      <w:r w:rsidRPr="00A92B5B">
        <w:t>Hillerman</w:t>
      </w:r>
      <w:proofErr w:type="spellEnd"/>
      <w:r w:rsidRPr="00A92B5B">
        <w:t xml:space="preserve">, Tony - The Blessing Way, </w:t>
      </w:r>
      <w:proofErr w:type="spellStart"/>
      <w:r w:rsidRPr="00A92B5B">
        <w:t>Leaphorn</w:t>
      </w:r>
      <w:proofErr w:type="spellEnd"/>
      <w:r w:rsidRPr="00A92B5B">
        <w:t>-Chee Series, book 1; db49586; 6:24; Bob Askey</w:t>
      </w:r>
    </w:p>
    <w:p w14:paraId="54009099" w14:textId="77777777" w:rsidR="00A92B5B" w:rsidRPr="00A92B5B" w:rsidRDefault="00A92B5B" w:rsidP="005F0E25">
      <w:pPr>
        <w:pStyle w:val="ListParagraph"/>
        <w:numPr>
          <w:ilvl w:val="0"/>
          <w:numId w:val="123"/>
        </w:numPr>
      </w:pPr>
      <w:r w:rsidRPr="00A92B5B">
        <w:t>Casey, Jack - Lily of the Mohawks; db22440; 12:56; Madelyn Buzzard</w:t>
      </w:r>
    </w:p>
    <w:p w14:paraId="42DF3E19" w14:textId="77777777" w:rsidR="00A92B5B" w:rsidRPr="00A92B5B" w:rsidRDefault="00A92B5B" w:rsidP="00A92B5B"/>
    <w:p w14:paraId="7E098AC7" w14:textId="77777777" w:rsidR="00A92B5B" w:rsidRDefault="00A92B5B">
      <w:pPr>
        <w:spacing w:after="0" w:line="240" w:lineRule="auto"/>
        <w:rPr>
          <w:b/>
          <w:bCs/>
          <w:color w:val="1D4F91" w:themeColor="text2"/>
          <w:sz w:val="48"/>
          <w:szCs w:val="48"/>
        </w:rPr>
      </w:pPr>
      <w:r>
        <w:br w:type="page"/>
      </w:r>
    </w:p>
    <w:p w14:paraId="095E1808" w14:textId="101FD49A" w:rsidR="00A92B5B" w:rsidRPr="00A92B5B" w:rsidRDefault="00AE1AE9" w:rsidP="00A92B5B">
      <w:pPr>
        <w:pStyle w:val="Heading2"/>
      </w:pPr>
      <w:r>
        <w:lastRenderedPageBreak/>
        <w:t>A LUA Link Evening with a Librarian</w:t>
      </w:r>
    </w:p>
    <w:p w14:paraId="3A55023B" w14:textId="4F1DEA87" w:rsidR="00A92B5B" w:rsidRPr="00A92B5B" w:rsidRDefault="00A92B5B" w:rsidP="00A92B5B">
      <w:r w:rsidRPr="00A92B5B">
        <w:t>by Linda Adams</w:t>
      </w:r>
    </w:p>
    <w:p w14:paraId="3651FB4B" w14:textId="49BB2F29" w:rsidR="00A92B5B" w:rsidRPr="00A92B5B" w:rsidRDefault="00A92B5B" w:rsidP="00A92B5B">
      <w:r w:rsidRPr="00A92B5B">
        <w:t xml:space="preserve">Library Users of America was pleased to have Shelley </w:t>
      </w:r>
      <w:proofErr w:type="spellStart"/>
      <w:r w:rsidRPr="00A92B5B">
        <w:t>Roosien</w:t>
      </w:r>
      <w:proofErr w:type="spellEnd"/>
      <w:r w:rsidRPr="00A92B5B">
        <w:t xml:space="preserve"> as our guest on LUA Link in February 2026. Ms. </w:t>
      </w:r>
      <w:proofErr w:type="spellStart"/>
      <w:r w:rsidRPr="00A92B5B">
        <w:t>Roosien</w:t>
      </w:r>
      <w:proofErr w:type="spellEnd"/>
      <w:r w:rsidRPr="00A92B5B">
        <w:t xml:space="preserve"> is the Accessibility and Inclusion Specialist at the Kent District Library Talking Book and Braille Center (KDL) in Comstock Park, Michigan, which NLS selected as the 2025 Subregional Library/Advisory and Outreach Center of the Year.</w:t>
      </w:r>
    </w:p>
    <w:p w14:paraId="77970F48" w14:textId="2D0D03E0" w:rsidR="00A92B5B" w:rsidRPr="00A92B5B" w:rsidRDefault="00A92B5B" w:rsidP="00A92B5B">
      <w:r w:rsidRPr="00A92B5B">
        <w:t xml:space="preserve">In addition to supporting the NLS BARD program, the staff engaged in several outreach events at vendor fairs, schools, and senior living facilities throughout 2025. Ms. </w:t>
      </w:r>
      <w:proofErr w:type="spellStart"/>
      <w:r w:rsidRPr="00A92B5B">
        <w:t>Roosien</w:t>
      </w:r>
      <w:proofErr w:type="spellEnd"/>
      <w:r w:rsidRPr="00A92B5B">
        <w:t xml:space="preserve"> described how the first annual KDL Disability Expo this past October provided patrons with the opportunity to acquire information and assistance from a variety of support services in one location.</w:t>
      </w:r>
    </w:p>
    <w:p w14:paraId="17631B5C" w14:textId="675A62E4" w:rsidR="00A92B5B" w:rsidRPr="00A92B5B" w:rsidRDefault="00A92B5B" w:rsidP="00A92B5B">
      <w:r w:rsidRPr="00A92B5B">
        <w:t xml:space="preserve">Additional funding from generous local donors added to the library's budget, which allowed them to expand their </w:t>
      </w:r>
      <w:r w:rsidRPr="00A92B5B">
        <w:lastRenderedPageBreak/>
        <w:t xml:space="preserve">inventory for the "Beyond the Books" program. Through this program, library patrons can check out Meta Glasses for three weeks and return them as one would a library book. Families can borrow LEGO Braille Bricks kits; Ms. </w:t>
      </w:r>
      <w:proofErr w:type="spellStart"/>
      <w:r w:rsidRPr="00A92B5B">
        <w:t>Roosien</w:t>
      </w:r>
      <w:proofErr w:type="spellEnd"/>
      <w:r w:rsidRPr="00A92B5B">
        <w:t xml:space="preserve"> explained how these bricks can be used to introduce children to braille at an early age. Children can build an object and include bricks that spell their name.</w:t>
      </w:r>
    </w:p>
    <w:p w14:paraId="0EC78A4D" w14:textId="578B83B1" w:rsidR="00A92B5B" w:rsidRPr="00A92B5B" w:rsidRDefault="00A92B5B" w:rsidP="00A92B5B">
      <w:r w:rsidRPr="00A92B5B">
        <w:t xml:space="preserve">Ms. </w:t>
      </w:r>
      <w:proofErr w:type="spellStart"/>
      <w:r w:rsidRPr="00A92B5B">
        <w:t>Roosien</w:t>
      </w:r>
      <w:proofErr w:type="spellEnd"/>
      <w:r w:rsidRPr="00A92B5B">
        <w:t xml:space="preserve"> was especially excited to describe KDL’s "What's Next" database. If you just finished a terrific book and want to see if it is part of a series, or if you need the next title in a series, the database will provide that information. The website is ww</w:t>
      </w:r>
      <w:r w:rsidR="000D4FF2">
        <w:t>w</w:t>
      </w:r>
      <w:r w:rsidRPr="00A92B5B">
        <w:t xml:space="preserve">.kdl.org. Jane </w:t>
      </w:r>
      <w:proofErr w:type="spellStart"/>
      <w:r w:rsidRPr="00A92B5B">
        <w:t>Carona</w:t>
      </w:r>
      <w:proofErr w:type="spellEnd"/>
      <w:r w:rsidRPr="00A92B5B">
        <w:t>, LUA's official transcriber for our bimonthly Library Without Walls program, personally vouches for the value of this research source. Check it out.</w:t>
      </w:r>
    </w:p>
    <w:p w14:paraId="6BD863D9" w14:textId="2CB482D6" w:rsidR="00A92B5B" w:rsidRPr="00A92B5B" w:rsidRDefault="00A92B5B" w:rsidP="00A92B5B">
      <w:r w:rsidRPr="00A92B5B">
        <w:t xml:space="preserve">A caller asked about the availability of the </w:t>
      </w:r>
      <w:proofErr w:type="spellStart"/>
      <w:r w:rsidRPr="00A92B5B">
        <w:t>BrailleDoodle</w:t>
      </w:r>
      <w:proofErr w:type="spellEnd"/>
      <w:r w:rsidRPr="00A92B5B">
        <w:t xml:space="preserve">. Like an Etch A Sketch, the </w:t>
      </w:r>
      <w:proofErr w:type="spellStart"/>
      <w:r w:rsidRPr="00A92B5B">
        <w:t>BrailleDoodle</w:t>
      </w:r>
      <w:proofErr w:type="spellEnd"/>
      <w:r w:rsidRPr="00A92B5B">
        <w:t xml:space="preserve"> is a refreshable two-sided tablet for teaching braille and creating tactile graphics. Ms. </w:t>
      </w:r>
      <w:proofErr w:type="spellStart"/>
      <w:r w:rsidRPr="00A92B5B">
        <w:t>Roosien</w:t>
      </w:r>
      <w:proofErr w:type="spellEnd"/>
      <w:r w:rsidRPr="00A92B5B">
        <w:t xml:space="preserve"> has added the </w:t>
      </w:r>
      <w:proofErr w:type="spellStart"/>
      <w:r w:rsidRPr="00A92B5B">
        <w:t>BrailleDoodle</w:t>
      </w:r>
      <w:proofErr w:type="spellEnd"/>
      <w:r w:rsidRPr="00A92B5B">
        <w:t xml:space="preserve"> to her </w:t>
      </w:r>
      <w:r w:rsidRPr="00A92B5B">
        <w:lastRenderedPageBreak/>
        <w:t>list as a future addition to the "Beyond the Books" inventory.</w:t>
      </w:r>
    </w:p>
    <w:p w14:paraId="0227F283" w14:textId="240C1B78" w:rsidR="00A92B5B" w:rsidRPr="00A92B5B" w:rsidRDefault="00A92B5B" w:rsidP="00A92B5B">
      <w:r w:rsidRPr="00A92B5B">
        <w:t xml:space="preserve">Lastly, Ms. </w:t>
      </w:r>
      <w:proofErr w:type="spellStart"/>
      <w:r w:rsidRPr="00A92B5B">
        <w:t>Roosien</w:t>
      </w:r>
      <w:proofErr w:type="spellEnd"/>
      <w:r w:rsidRPr="00A92B5B">
        <w:t xml:space="preserve"> encouraged us to check both our NLS-supported library and our county public libraries for resources beyond audiobooks, as many have begun carrying accessible items for blind or low-vision patrons.</w:t>
      </w:r>
    </w:p>
    <w:p w14:paraId="518F2F1B" w14:textId="77777777" w:rsidR="00A92B5B" w:rsidRPr="00A92B5B" w:rsidRDefault="00A92B5B" w:rsidP="00A92B5B">
      <w:r w:rsidRPr="00A92B5B">
        <w:t xml:space="preserve">Much appreciation goes out to Ms. </w:t>
      </w:r>
      <w:proofErr w:type="spellStart"/>
      <w:r w:rsidRPr="00A92B5B">
        <w:t>Roosien</w:t>
      </w:r>
      <w:proofErr w:type="spellEnd"/>
      <w:r w:rsidRPr="00A92B5B">
        <w:t xml:space="preserve"> for joining LUA Link and sharing helpful information with those who attended.</w:t>
      </w:r>
    </w:p>
    <w:p w14:paraId="7D0EFC65" w14:textId="77777777" w:rsidR="00A92B5B" w:rsidRPr="00A92B5B" w:rsidRDefault="00A92B5B" w:rsidP="00A92B5B"/>
    <w:p w14:paraId="6726389F" w14:textId="77777777" w:rsidR="00A92B5B" w:rsidRDefault="00A92B5B">
      <w:pPr>
        <w:spacing w:after="0" w:line="240" w:lineRule="auto"/>
      </w:pPr>
      <w:r>
        <w:br w:type="page"/>
      </w:r>
    </w:p>
    <w:p w14:paraId="15E74D4A" w14:textId="7F868842" w:rsidR="00A92B5B" w:rsidRPr="00A92B5B" w:rsidRDefault="00A92B5B" w:rsidP="00A92B5B">
      <w:pPr>
        <w:pStyle w:val="Heading2"/>
      </w:pPr>
      <w:r w:rsidRPr="00A92B5B">
        <w:lastRenderedPageBreak/>
        <w:t xml:space="preserve">LUA 2026 Convention Plans </w:t>
      </w:r>
    </w:p>
    <w:p w14:paraId="63CDB67D" w14:textId="3504049C" w:rsidR="00A92B5B" w:rsidRPr="00A92B5B" w:rsidRDefault="00A92B5B" w:rsidP="00A92B5B">
      <w:r w:rsidRPr="00A92B5B">
        <w:t>by Natalie Couch</w:t>
      </w:r>
    </w:p>
    <w:p w14:paraId="2F3E4581" w14:textId="7631ACDC" w:rsidR="00A92B5B" w:rsidRPr="00A92B5B" w:rsidRDefault="00A92B5B" w:rsidP="00A92B5B">
      <w:r w:rsidRPr="00A92B5B">
        <w:t>The 65th annual Conference and Convention of the American Council of the Blind is fast approaching. The virtual week, with ACB business and special-interest programming on Zoom and ACB Media, is July 13 through July 18. The hybrid week, with in-person and virtual events originating from St. Louis, is from July 24 through July 31.</w:t>
      </w:r>
    </w:p>
    <w:p w14:paraId="47177E5B" w14:textId="6AC16C1B" w:rsidR="00A92B5B" w:rsidRPr="00A92B5B" w:rsidRDefault="00A92B5B" w:rsidP="00A92B5B">
      <w:r w:rsidRPr="00A92B5B">
        <w:t xml:space="preserve">LUA's dynamic sessions at this year's convention are designed to inform, inspire, and connect attendees. From exploring accessible reading tools to engaging in meaningful discussions about intellectual freedom, these programs highlight the vital role libraries and access services play in our community. Be sure to add these sessions to your schedule and sign up early to take full advantage of everything the convention has to offer. </w:t>
      </w:r>
    </w:p>
    <w:p w14:paraId="10B0B793" w14:textId="195D2F23" w:rsidR="00A92B5B" w:rsidRPr="00A92B5B" w:rsidRDefault="00A92B5B" w:rsidP="00A92B5B">
      <w:r w:rsidRPr="00A92B5B">
        <w:t xml:space="preserve">LUA has for many years contributed a sponsorship to make it possible for a Talking Book narrator to attend the </w:t>
      </w:r>
      <w:r w:rsidRPr="00A92B5B">
        <w:lastRenderedPageBreak/>
        <w:t>convention and address an ACB general session. Later that same day the narrator participates in an "up close and personal" LUA session. Look for the narrator session, as well as opportunities to learn more about the status of NLS services, in the schedule below.</w:t>
      </w:r>
    </w:p>
    <w:p w14:paraId="390F0CBD" w14:textId="26E617B3" w:rsidR="00A92B5B" w:rsidRPr="00A92B5B" w:rsidRDefault="00A92B5B" w:rsidP="00A92B5B">
      <w:pPr>
        <w:rPr>
          <w:b/>
          <w:bCs/>
        </w:rPr>
      </w:pPr>
      <w:r w:rsidRPr="00A92B5B">
        <w:rPr>
          <w:b/>
          <w:bCs/>
        </w:rPr>
        <w:t>Thursday, July 16, 2:30 PM: LUA Presents Unlocking Independence in Reading with Bookshare</w:t>
      </w:r>
    </w:p>
    <w:p w14:paraId="11688581" w14:textId="77777777" w:rsidR="00A92B5B" w:rsidRPr="00A92B5B" w:rsidRDefault="00A92B5B" w:rsidP="00A92B5B">
      <w:r w:rsidRPr="00A92B5B">
        <w:t>Bookshare can transform the way individuals with print disabilities access and enjoy reading. Learn how to navigate the platform, download books in multiple accessible formats, and use popular reading tools to create a personalized reading experience. Gain practical skills to confidently search, access, and read materials across devices. Whether you’re an educator, service provider, or reader, this session will equip you with the knowledge and tools to expand access, promote independence, and unlock a world of reading possibilities.</w:t>
      </w:r>
    </w:p>
    <w:p w14:paraId="71D66D58" w14:textId="77777777" w:rsidR="00A92B5B" w:rsidRPr="00A92B5B" w:rsidRDefault="00A92B5B" w:rsidP="00A92B5B"/>
    <w:p w14:paraId="556F5E10" w14:textId="0C872A77" w:rsidR="00A92B5B" w:rsidRPr="00A92B5B" w:rsidRDefault="00A92B5B" w:rsidP="00A92B5B">
      <w:pPr>
        <w:rPr>
          <w:b/>
          <w:bCs/>
        </w:rPr>
      </w:pPr>
      <w:r w:rsidRPr="00A92B5B">
        <w:rPr>
          <w:b/>
          <w:bCs/>
        </w:rPr>
        <w:lastRenderedPageBreak/>
        <w:t>Thursday, July 16 4:00 pm LUA Presents Voices and Access and Freedom through a Conversation on Book Banning</w:t>
      </w:r>
    </w:p>
    <w:p w14:paraId="24AC4924" w14:textId="3874C384" w:rsidR="00A92B5B" w:rsidRPr="00A92B5B" w:rsidRDefault="00A92B5B" w:rsidP="00A92B5B">
      <w:r w:rsidRPr="00A92B5B">
        <w:t>This is a thought-provoking exploration of book banning, examining its definition, history, and growing impact on access to information. Learn from meaningful discussions that challenge us to consider who decides what content is appropriate and how those decisions shape education, libraries, and society. The presentation also brings critical attention to equity, highlighting how restrictions disproportionately affect blind and low vision readers and others who already face barriers to access. Gain a deeper understanding of intellectual freedom and practical ways to advocate for inclusive, accessible, and diverse collections.</w:t>
      </w:r>
    </w:p>
    <w:p w14:paraId="15D0B25B" w14:textId="727D5FD7" w:rsidR="00A92B5B" w:rsidRPr="00A92B5B" w:rsidRDefault="00A92B5B" w:rsidP="00A92B5B">
      <w:pPr>
        <w:rPr>
          <w:b/>
          <w:bCs/>
        </w:rPr>
      </w:pPr>
      <w:r w:rsidRPr="00A92B5B">
        <w:rPr>
          <w:b/>
          <w:bCs/>
        </w:rPr>
        <w:t>Friday, July 17 4:00 pm LUA Annual Business Meeting</w:t>
      </w:r>
    </w:p>
    <w:p w14:paraId="5D71D3D0" w14:textId="4ED2A07C" w:rsidR="00A92B5B" w:rsidRPr="00A92B5B" w:rsidRDefault="00A92B5B" w:rsidP="00A92B5B">
      <w:r w:rsidRPr="00A92B5B">
        <w:t>A double session including elections and consideration of changes to the LUA Bylaws.</w:t>
      </w:r>
    </w:p>
    <w:p w14:paraId="5B26D424" w14:textId="016385C0" w:rsidR="00A92B5B" w:rsidRPr="00A92B5B" w:rsidRDefault="00A92B5B" w:rsidP="00A92B5B">
      <w:pPr>
        <w:rPr>
          <w:b/>
          <w:bCs/>
        </w:rPr>
      </w:pPr>
      <w:r w:rsidRPr="00A92B5B">
        <w:rPr>
          <w:b/>
          <w:bCs/>
        </w:rPr>
        <w:lastRenderedPageBreak/>
        <w:t>Tuesday, July 28 3:00 pm LUA Presents Meet the Narrator</w:t>
      </w:r>
    </w:p>
    <w:p w14:paraId="0D3BCC19" w14:textId="620EBBEA" w:rsidR="00A92B5B" w:rsidRPr="00A92B5B" w:rsidRDefault="00A92B5B" w:rsidP="00A92B5B">
      <w:r w:rsidRPr="00A92B5B">
        <w:t xml:space="preserve">Spend part of your afternoon in an engaging conversation with Talking Book Narrator </w:t>
      </w:r>
      <w:proofErr w:type="spellStart"/>
      <w:r w:rsidRPr="00A92B5B">
        <w:t>MacKenzie</w:t>
      </w:r>
      <w:proofErr w:type="spellEnd"/>
      <w:r w:rsidRPr="00A92B5B">
        <w:t xml:space="preserve"> Beyer. This will be an interactive session and questions are welcome. Participants may also get to hear a live reading. </w:t>
      </w:r>
      <w:proofErr w:type="spellStart"/>
      <w:r w:rsidRPr="00A92B5B">
        <w:t>MacKenzie</w:t>
      </w:r>
      <w:proofErr w:type="spellEnd"/>
      <w:r w:rsidRPr="00A92B5B">
        <w:t xml:space="preserve"> has read books such as "The Best Thing" by Mariana Zapata, "A Precious Jewel" by Mary Balogh, and "Bummer Summer" by Ann M. Martin. Co-sponsored by Braille Revival League (BRL) and American Association of Blind Teachers (AABT).</w:t>
      </w:r>
    </w:p>
    <w:p w14:paraId="21823400" w14:textId="6A4BDD71" w:rsidR="00A92B5B" w:rsidRPr="00A92B5B" w:rsidRDefault="00A92B5B" w:rsidP="00A92B5B">
      <w:pPr>
        <w:rPr>
          <w:b/>
          <w:bCs/>
        </w:rPr>
      </w:pPr>
      <w:r w:rsidRPr="00A92B5B">
        <w:rPr>
          <w:b/>
          <w:bCs/>
        </w:rPr>
        <w:t>Tuesday, July 28 5:00 pm LUA Presents News and Updates at NLS</w:t>
      </w:r>
    </w:p>
    <w:p w14:paraId="0D43311E" w14:textId="7B7B30C2" w:rsidR="00A92B5B" w:rsidRPr="00A92B5B" w:rsidRDefault="00A92B5B" w:rsidP="00A92B5B">
      <w:r w:rsidRPr="00A92B5B">
        <w:t xml:space="preserve">This is your opportunity to learn what is happening at NLS. Hear about the future of NLS and ask questions about programs and services. Both Jason Broughton, NLS Director, and Jason </w:t>
      </w:r>
      <w:proofErr w:type="spellStart"/>
      <w:r w:rsidRPr="00A92B5B">
        <w:t>Yasner</w:t>
      </w:r>
      <w:proofErr w:type="spellEnd"/>
      <w:r w:rsidRPr="00A92B5B">
        <w:t xml:space="preserve">, NLS Deputy Director, will be </w:t>
      </w:r>
      <w:r w:rsidRPr="00A92B5B">
        <w:lastRenderedPageBreak/>
        <w:t>on hand to engage in the conversation. Co-sponsored by BRL and AABT</w:t>
      </w:r>
    </w:p>
    <w:p w14:paraId="105BE712" w14:textId="400A7438" w:rsidR="00A92B5B" w:rsidRPr="00A92B5B" w:rsidRDefault="00A92B5B" w:rsidP="00A92B5B">
      <w:r w:rsidRPr="00A92B5B">
        <w:t xml:space="preserve">These sessions reflect LUA’s ongoing commitment to access, education, and community engagement. Whether you're looking to build practical skills, participate in important conversations, or connect with leaders in the field, there is something here for you. Don't miss your chance to be part of these engaging and impactful sessions. </w:t>
      </w:r>
    </w:p>
    <w:p w14:paraId="42CAA025" w14:textId="6C1957FD" w:rsidR="00A92B5B" w:rsidRPr="00A92B5B" w:rsidRDefault="00A92B5B" w:rsidP="00A92B5B">
      <w:r w:rsidRPr="00A92B5B">
        <w:t xml:space="preserve">Pre-registration opens May 28 for ACB members and June 4 for nonmembers. Pre-registration is $55 for ACB members and $70 for nonmembers. </w:t>
      </w:r>
    </w:p>
    <w:p w14:paraId="726E77CA" w14:textId="77777777" w:rsidR="00A92B5B" w:rsidRPr="00A92B5B" w:rsidRDefault="00A92B5B" w:rsidP="00A92B5B">
      <w:r w:rsidRPr="00A92B5B">
        <w:t>When you pre-register, you will have the opportunity to make a small donation to one or more special-interest affiliates. Make a $10 donation to LUA and be eligible for our convention door prizes. We thank you for your support.</w:t>
      </w:r>
    </w:p>
    <w:p w14:paraId="09E815CD" w14:textId="77777777" w:rsidR="003A5853" w:rsidRDefault="003A5853">
      <w:pPr>
        <w:spacing w:after="0" w:line="240" w:lineRule="auto"/>
      </w:pPr>
      <w:r>
        <w:br w:type="page"/>
      </w:r>
    </w:p>
    <w:p w14:paraId="44A47BD7" w14:textId="23518856" w:rsidR="00A92B5B" w:rsidRPr="00A92B5B" w:rsidRDefault="00A92B5B" w:rsidP="003A5853">
      <w:pPr>
        <w:pStyle w:val="Heading2"/>
      </w:pPr>
      <w:r w:rsidRPr="00A92B5B">
        <w:lastRenderedPageBreak/>
        <w:t>A LUA Resolution</w:t>
      </w:r>
    </w:p>
    <w:p w14:paraId="45FB1F36" w14:textId="5A2FC296" w:rsidR="00A92B5B" w:rsidRPr="00A92B5B" w:rsidRDefault="00A92B5B" w:rsidP="00A92B5B">
      <w:r w:rsidRPr="00A92B5B">
        <w:t>by Paul Edwards</w:t>
      </w:r>
    </w:p>
    <w:p w14:paraId="08E42348" w14:textId="7548ECE6" w:rsidR="00A92B5B" w:rsidRPr="00A92B5B" w:rsidRDefault="00A92B5B" w:rsidP="00A92B5B">
      <w:r w:rsidRPr="00A92B5B">
        <w:t xml:space="preserve">The following resolution was adopted by the Library Users of America Board of Directors at its meeting on Monday, April 6, 2026. It was initially written by Kim </w:t>
      </w:r>
      <w:proofErr w:type="spellStart"/>
      <w:r w:rsidRPr="00A92B5B">
        <w:t>Charlson</w:t>
      </w:r>
      <w:proofErr w:type="spellEnd"/>
      <w:r w:rsidRPr="00A92B5B">
        <w:t xml:space="preserve"> and me. It will be sent forward to the American Council of the Blind's Resolutions Committee for consideration as we approach the ACB convention. We are including it here for your information and so that you will have a copy of the original resolution adopted by our Board in the event that it differs from the one adopted by ACB.</w:t>
      </w:r>
    </w:p>
    <w:p w14:paraId="332A26FF" w14:textId="77777777" w:rsidR="00A92B5B" w:rsidRPr="00A92B5B" w:rsidRDefault="00A92B5B" w:rsidP="003A5853">
      <w:pPr>
        <w:jc w:val="center"/>
      </w:pPr>
      <w:r w:rsidRPr="00A92B5B">
        <w:t>Library Users of America</w:t>
      </w:r>
    </w:p>
    <w:p w14:paraId="7326D40F" w14:textId="77777777" w:rsidR="00A92B5B" w:rsidRPr="00A92B5B" w:rsidRDefault="00A92B5B" w:rsidP="003A5853">
      <w:pPr>
        <w:jc w:val="center"/>
      </w:pPr>
      <w:r w:rsidRPr="00A92B5B">
        <w:t>Resolution 2026-01</w:t>
      </w:r>
    </w:p>
    <w:p w14:paraId="33A231F8" w14:textId="77777777" w:rsidR="00A92B5B" w:rsidRPr="00A92B5B" w:rsidRDefault="00A92B5B" w:rsidP="003A5853">
      <w:pPr>
        <w:jc w:val="center"/>
      </w:pPr>
      <w:r w:rsidRPr="00A92B5B">
        <w:t>IMLS Funding</w:t>
      </w:r>
    </w:p>
    <w:p w14:paraId="7063CDEF" w14:textId="77777777" w:rsidR="00A92B5B" w:rsidRPr="00A92B5B" w:rsidRDefault="00A92B5B" w:rsidP="00A92B5B"/>
    <w:p w14:paraId="17C4800D" w14:textId="257E15D3" w:rsidR="00A92B5B" w:rsidRPr="00A92B5B" w:rsidRDefault="00A92B5B" w:rsidP="00A92B5B">
      <w:r w:rsidRPr="00A92B5B">
        <w:lastRenderedPageBreak/>
        <w:t>WHEREAS, the Talking Book Libraries in a substantial number of states are funded at least in part through revenue received from the Institute of Museum and Library Services (IMLS); and</w:t>
      </w:r>
    </w:p>
    <w:p w14:paraId="5BAD37D7" w14:textId="71181285" w:rsidR="00A92B5B" w:rsidRPr="00A92B5B" w:rsidRDefault="00A92B5B" w:rsidP="00A92B5B">
      <w:r w:rsidRPr="00A92B5B">
        <w:t>WHEREAS, through Executive Order 14238 signed by President Trump early in 2025 it was proposed that this agency be shuttered, with only six million dollars allocated to dismantle the program; and</w:t>
      </w:r>
    </w:p>
    <w:p w14:paraId="11834826" w14:textId="438B7479" w:rsidR="00A92B5B" w:rsidRPr="00A92B5B" w:rsidRDefault="00A92B5B" w:rsidP="00A92B5B">
      <w:r w:rsidRPr="00A92B5B">
        <w:t>Whereas, in the summer of 2025, U.S. District Court Chief Judge John J. McConnell issued an injunction in favor of 21 state attorneys general suing Donald Trump over the dismantling of IMLS, with this injunction being permanent and the Trump administration being barred from doing further harm to the IMLS; and</w:t>
      </w:r>
    </w:p>
    <w:p w14:paraId="10D76B22" w14:textId="58001F0C" w:rsidR="00A92B5B" w:rsidRPr="00A92B5B" w:rsidRDefault="00A92B5B" w:rsidP="00A92B5B">
      <w:r w:rsidRPr="00A92B5B">
        <w:t>WHEREAS, late in fiscal year 2025 funds already allocated by Congress began to be disbursed to this entity; and</w:t>
      </w:r>
    </w:p>
    <w:p w14:paraId="2C859D16" w14:textId="17B3E814" w:rsidR="00A92B5B" w:rsidRPr="00A92B5B" w:rsidRDefault="00A92B5B" w:rsidP="00A92B5B">
      <w:r w:rsidRPr="00A92B5B">
        <w:lastRenderedPageBreak/>
        <w:t>WHEREAS, despite the President's opposition, over 290 million dollars was included in the 2026 budget approved in January, 2026; and</w:t>
      </w:r>
    </w:p>
    <w:p w14:paraId="10488ADA" w14:textId="6BDAFD23" w:rsidR="00A92B5B" w:rsidRPr="00A92B5B" w:rsidRDefault="00A92B5B" w:rsidP="00A92B5B">
      <w:r w:rsidRPr="00A92B5B">
        <w:t>WHEREAS, the President’s FY27 "skinny budget" is due to be released in early April, with more details pending;</w:t>
      </w:r>
    </w:p>
    <w:p w14:paraId="0201E875" w14:textId="4B2E188E" w:rsidR="00A92B5B" w:rsidRPr="00A92B5B" w:rsidRDefault="00A92B5B" w:rsidP="00A92B5B">
      <w:r w:rsidRPr="00A92B5B">
        <w:t>NOW, THEREFORE BE IT RESOLVED by the Board of Directors of Library Users of America (LUA), an affiliate of the American Council of the Blind (ACB), that this organization recognizes the immense harm done to library services for people who are blind, deaf blind or with low vision by the Executive Order and the lengthy absence of funding for this agency that followed it; and</w:t>
      </w:r>
    </w:p>
    <w:p w14:paraId="02F9A56B" w14:textId="4270EEB4" w:rsidR="00A92B5B" w:rsidRPr="00A92B5B" w:rsidRDefault="00A92B5B" w:rsidP="00A92B5B">
      <w:r w:rsidRPr="00A92B5B">
        <w:t>BE IT FURTHER RESOLVED that this organization urges the American Council of the Blind, its affiliates and its members to continue to urge members of Congress to include at least current funding in the 2027 budget; and</w:t>
      </w:r>
    </w:p>
    <w:p w14:paraId="771DEE53" w14:textId="0182578C" w:rsidR="00A92B5B" w:rsidRPr="00A92B5B" w:rsidRDefault="00A92B5B" w:rsidP="00A92B5B">
      <w:r w:rsidRPr="00A92B5B">
        <w:t xml:space="preserve">BE IT FURTHER RESOLVED that the American Council of the Blind is requested to convey our position both to the </w:t>
      </w:r>
      <w:r w:rsidRPr="00A92B5B">
        <w:lastRenderedPageBreak/>
        <w:t>National Library Service for the Blind and Print Disabled (NLS) and to the American Library Association (ALA); and</w:t>
      </w:r>
    </w:p>
    <w:p w14:paraId="524CD904" w14:textId="77777777" w:rsidR="00A92B5B" w:rsidRPr="00A92B5B" w:rsidRDefault="00A92B5B" w:rsidP="00A92B5B">
      <w:r w:rsidRPr="00A92B5B">
        <w:t>BE IT FURTHER RESOLVED that ACB is hereby requested to keep its members informed about any actions concerning this budget item.</w:t>
      </w:r>
    </w:p>
    <w:p w14:paraId="692E59D3" w14:textId="77777777" w:rsidR="00A92B5B" w:rsidRPr="00A92B5B" w:rsidRDefault="00A92B5B" w:rsidP="00A92B5B"/>
    <w:p w14:paraId="45BE9C51" w14:textId="77777777" w:rsidR="003A5853" w:rsidRDefault="003A5853">
      <w:pPr>
        <w:spacing w:after="0" w:line="240" w:lineRule="auto"/>
      </w:pPr>
      <w:r>
        <w:br w:type="page"/>
      </w:r>
    </w:p>
    <w:p w14:paraId="2A218C84" w14:textId="00653569" w:rsidR="00A92B5B" w:rsidRPr="00A92B5B" w:rsidRDefault="00A92B5B" w:rsidP="003A5853">
      <w:pPr>
        <w:pStyle w:val="Heading2"/>
      </w:pPr>
      <w:r w:rsidRPr="00A92B5B">
        <w:lastRenderedPageBreak/>
        <w:t>Chapter Report: Tri-State Library Users</w:t>
      </w:r>
    </w:p>
    <w:p w14:paraId="15BF1E8C" w14:textId="5F7D1438" w:rsidR="00A92B5B" w:rsidRPr="00A92B5B" w:rsidRDefault="00A92B5B" w:rsidP="00A92B5B">
      <w:r w:rsidRPr="00A92B5B">
        <w:t>by Bill Wright, TLU President</w:t>
      </w:r>
    </w:p>
    <w:p w14:paraId="07DF5091" w14:textId="5C7D86AD" w:rsidR="00A92B5B" w:rsidRPr="00A92B5B" w:rsidRDefault="00A92B5B" w:rsidP="00A92B5B">
      <w:r w:rsidRPr="00A92B5B">
        <w:t>The Tri-State Library Users is a chapter of both the Kentucky Council of the Blind and Library Users of America. The TLU board meets by Zoom on the third Saturday of the month at 11:00 a.m. The meeting is open to all guests.</w:t>
      </w:r>
    </w:p>
    <w:p w14:paraId="5206108B" w14:textId="56A48EFC" w:rsidR="00A92B5B" w:rsidRPr="00A92B5B" w:rsidRDefault="00A92B5B" w:rsidP="00A92B5B">
      <w:r w:rsidRPr="00A92B5B">
        <w:t>We have a book club that meets on the fourth Friday of the month as part of the Greater Louisville Council of the Blind virtual Roundabout event. Participants are invited to share why they like or dislike a book they have recently read.</w:t>
      </w:r>
    </w:p>
    <w:p w14:paraId="46B0FB6E" w14:textId="020E4838" w:rsidR="00A92B5B" w:rsidRPr="00A92B5B" w:rsidRDefault="00A92B5B" w:rsidP="00A92B5B">
      <w:r w:rsidRPr="00A92B5B">
        <w:t>We also present a themed reading each year during the Greater Louisville Christmas with the Council holiday party.</w:t>
      </w:r>
    </w:p>
    <w:p w14:paraId="411CA278" w14:textId="78F54AAE" w:rsidR="00A92B5B" w:rsidRPr="00A92B5B" w:rsidRDefault="00A92B5B" w:rsidP="00A92B5B">
      <w:r w:rsidRPr="00A92B5B">
        <w:t xml:space="preserve">At the 2025 Kentucky Council of the Blind state convention, our chapter hosted two speakers. On Friday </w:t>
      </w:r>
      <w:r w:rsidRPr="00A92B5B">
        <w:lastRenderedPageBreak/>
        <w:t>afternoon we welcomed Jenny Smith, the new branch manager for the Kentucky Talking Book Library. Well-known APH narrator Gary Tipton was the featured speaker at our Friday evening dinner.</w:t>
      </w:r>
    </w:p>
    <w:p w14:paraId="0291AF70" w14:textId="77777777" w:rsidR="00A92B5B" w:rsidRPr="00A92B5B" w:rsidRDefault="00A92B5B" w:rsidP="00A92B5B">
      <w:r w:rsidRPr="00A92B5B">
        <w:t>For more information about the Tri-state Library Users, contact Bill Wright, President, at (502) 893-0879 or bww0912@gmail.com.</w:t>
      </w:r>
    </w:p>
    <w:p w14:paraId="2A0406FF" w14:textId="77777777" w:rsidR="00A92B5B" w:rsidRPr="00A92B5B" w:rsidRDefault="00A92B5B" w:rsidP="00A92B5B"/>
    <w:p w14:paraId="0C11C3E9" w14:textId="77777777" w:rsidR="003A5853" w:rsidRDefault="003A5853">
      <w:pPr>
        <w:spacing w:after="0" w:line="240" w:lineRule="auto"/>
      </w:pPr>
      <w:r>
        <w:br w:type="page"/>
      </w:r>
    </w:p>
    <w:p w14:paraId="67ACA9B0" w14:textId="753EFA35" w:rsidR="00A92B5B" w:rsidRPr="00A92B5B" w:rsidRDefault="00A92B5B" w:rsidP="003A5853">
      <w:pPr>
        <w:pStyle w:val="Heading2"/>
      </w:pPr>
      <w:r w:rsidRPr="00A92B5B">
        <w:lastRenderedPageBreak/>
        <w:t>My Book Adventures</w:t>
      </w:r>
    </w:p>
    <w:p w14:paraId="460CFDB0" w14:textId="4196B87E" w:rsidR="00A92B5B" w:rsidRPr="00A92B5B" w:rsidRDefault="00A92B5B" w:rsidP="00A92B5B">
      <w:r w:rsidRPr="00A92B5B">
        <w:t>by Mary Rickert</w:t>
      </w:r>
    </w:p>
    <w:p w14:paraId="279F1E27" w14:textId="4E308261" w:rsidR="00A92B5B" w:rsidRPr="00A92B5B" w:rsidRDefault="00A92B5B" w:rsidP="00A92B5B">
      <w:r w:rsidRPr="00A92B5B">
        <w:t>There is nothing as much fun as picking up a book by a favorite author and starting the adventure of reading. My favorite genre is mysteries.</w:t>
      </w:r>
    </w:p>
    <w:p w14:paraId="2BD4735E" w14:textId="36069D74" w:rsidR="00A92B5B" w:rsidRPr="00A92B5B" w:rsidRDefault="00A92B5B" w:rsidP="00A92B5B">
      <w:r w:rsidRPr="00A92B5B">
        <w:t>Currently, I have been reading books by Anthony Horowitz, who never disappoints me with his crafty way of using words to pull the reader into suspenseful, clever, and very witty novels. The plots are well thought out and extremely entertaining. Mr. Horowitz has been writing for many years and has written books for children as well as adults. His books span the genres of adventure, mystery, thriller, horror, and fantasy.</w:t>
      </w:r>
    </w:p>
    <w:p w14:paraId="03759639" w14:textId="36D3394B" w:rsidR="00A92B5B" w:rsidRPr="00A92B5B" w:rsidRDefault="00A92B5B" w:rsidP="00A92B5B">
      <w:r w:rsidRPr="00A92B5B">
        <w:t xml:space="preserve">In 2011, he was commissioned by the estate of Arthur Conan Doyle to write "The House of Silk" and "Moriarty", new books in the Sherlock Holmes series. In 2014, Horowitz was endorsed by the estate of Ian Fleming and </w:t>
      </w:r>
      <w:r w:rsidRPr="00A92B5B">
        <w:lastRenderedPageBreak/>
        <w:t>asked to write a book featuring James Bond entitled "Trigger Mortis".</w:t>
      </w:r>
    </w:p>
    <w:p w14:paraId="0B2F9BD1" w14:textId="6049B707" w:rsidR="00A92B5B" w:rsidRPr="00A92B5B" w:rsidRDefault="00A92B5B" w:rsidP="00A92B5B">
      <w:r w:rsidRPr="00A92B5B">
        <w:t>My first encounter with Horowitz was through a wonderful TV series entitled "Foyle's War", a drama about a British detective who solved crimes during World War II. He developed the show and served as its lead writer. The episodes were very cleverly written, and at the end of each season, I found myself searching the internet for any information that I could gather about upcoming episodes. (The show is now available on DVD at my local library.)</w:t>
      </w:r>
    </w:p>
    <w:p w14:paraId="1711F4CC" w14:textId="06FF7E02" w:rsidR="00A92B5B" w:rsidRPr="00A92B5B" w:rsidRDefault="00A92B5B" w:rsidP="00A92B5B">
      <w:r w:rsidRPr="00A92B5B">
        <w:t xml:space="preserve">Mr. Horowitz has written books with a variety of characters. Most recently, I have been reading books from his "Hawthorne and Horowitz" series. This series is comprised of five books with the provocative titles "The Word Is Murder", "The Sentence Is Death", "A Line to Kill", "The Twist of the Knife", and "Close to Death". His next book, "A Deadly Episode", is slated to be released in April 2026. These books center around a private detective, Daniel Hawthorne, and his partner, Anthony Horowitz, who </w:t>
      </w:r>
      <w:r w:rsidRPr="00A92B5B">
        <w:lastRenderedPageBreak/>
        <w:t>is the author's fictional portrayal of himself. They take place in England. Detective Hawthorne is an aggressive and irritating character who is very smart but drives Horowitz crazy with his tactless and even rude manner. Horowitz, on the other hand, is self-deprecating, analytical, and transparent. This pairing creates an atmosphere in which readers can easily feel sympathy for him, which further adds to the comedy this author creates.</w:t>
      </w:r>
    </w:p>
    <w:p w14:paraId="52F0D329" w14:textId="1291CCE0" w:rsidR="00A92B5B" w:rsidRPr="00A92B5B" w:rsidRDefault="00A92B5B" w:rsidP="00A92B5B">
      <w:r w:rsidRPr="00A92B5B">
        <w:t>I highly recommend this author and his many books for those who love "whodunits" that are interesting and give the reader an opportunity to use those gray cells to solve the crime while chuckling all the way to the conclusion of each book.</w:t>
      </w:r>
    </w:p>
    <w:p w14:paraId="7BE1A847" w14:textId="77777777" w:rsidR="00A92B5B" w:rsidRPr="00A92B5B" w:rsidRDefault="00A92B5B" w:rsidP="00A92B5B">
      <w:r w:rsidRPr="00A92B5B">
        <w:t>For further reading, please visit the website anthonyhorowitz.com.</w:t>
      </w:r>
    </w:p>
    <w:p w14:paraId="44E45FF9" w14:textId="77777777" w:rsidR="003A5853" w:rsidRDefault="003A5853">
      <w:pPr>
        <w:spacing w:after="0" w:line="240" w:lineRule="auto"/>
      </w:pPr>
      <w:r>
        <w:br w:type="page"/>
      </w:r>
    </w:p>
    <w:p w14:paraId="2417DBBB" w14:textId="7E6D5F0D" w:rsidR="00A92B5B" w:rsidRPr="00A92B5B" w:rsidRDefault="00A92B5B" w:rsidP="003A5853">
      <w:pPr>
        <w:pStyle w:val="Heading2"/>
      </w:pPr>
      <w:r w:rsidRPr="00A92B5B">
        <w:lastRenderedPageBreak/>
        <w:t xml:space="preserve">More Fun with Series (or is it </w:t>
      </w:r>
      <w:proofErr w:type="spellStart"/>
      <w:r w:rsidRPr="00A92B5B">
        <w:t>Serieses</w:t>
      </w:r>
      <w:proofErr w:type="spellEnd"/>
      <w:r w:rsidRPr="00A92B5B">
        <w:t>?)</w:t>
      </w:r>
    </w:p>
    <w:p w14:paraId="5EF27CDB" w14:textId="240CDB21" w:rsidR="00A92B5B" w:rsidRPr="00A92B5B" w:rsidRDefault="00A92B5B" w:rsidP="00A92B5B">
      <w:r w:rsidRPr="00A92B5B">
        <w:t xml:space="preserve">by Jane </w:t>
      </w:r>
      <w:proofErr w:type="spellStart"/>
      <w:r w:rsidRPr="00A92B5B">
        <w:t>Carona</w:t>
      </w:r>
      <w:proofErr w:type="spellEnd"/>
    </w:p>
    <w:p w14:paraId="597D24C9" w14:textId="1C3F404E" w:rsidR="00A92B5B" w:rsidRPr="00A92B5B" w:rsidRDefault="00A92B5B" w:rsidP="00A92B5B">
      <w:r w:rsidRPr="00A92B5B">
        <w:t>I think I submitted an article for the LUA Ledger several years ago about my love of book series, and how one of my greatest joys is to track them in my ever-growing book database. For a while, I delighted in writing to NLS to inform them of holes in series, in hopes that they'd pay attention to my suggestions and produce those books.</w:t>
      </w:r>
    </w:p>
    <w:p w14:paraId="5CF38B27" w14:textId="4192B678" w:rsidR="00A92B5B" w:rsidRPr="00A92B5B" w:rsidRDefault="00A92B5B" w:rsidP="00A92B5B">
      <w:r w:rsidRPr="00A92B5B">
        <w:t>Now, my series sleuthing has taken a new turn: my book database now contains 34,331 books, with 16,210 of them listed as part of series. So my current mission in life is to go through that database and make sure I have all the books in each series listed, and in the correct order. I'm currently starting the authors whose last names begin with the letter G. You can see, I have a long way to go!</w:t>
      </w:r>
    </w:p>
    <w:p w14:paraId="3898E32E" w14:textId="346EF409" w:rsidR="00A92B5B" w:rsidRPr="00A92B5B" w:rsidRDefault="00A92B5B" w:rsidP="00A92B5B">
      <w:r w:rsidRPr="00A92B5B">
        <w:t xml:space="preserve">My research is not without its humorous side, though. I have Alexa Plus, so I can ask lady A about a given series, and what number a given book is in that series. But we all </w:t>
      </w:r>
      <w:r w:rsidRPr="00A92B5B">
        <w:lastRenderedPageBreak/>
        <w:t>know that AI often makes mistakes.  I've had some heated arguments with Alexa when she tells me that two different books reside in the same place in a series. She always apologizes when she makes a mistake; she's always kind about it, but these arguments leave me frustrated. So I'm learning some impressive research skills to combat AI's hallucinations. And I'm having loads of fun, and can spend hours happily delving through my world of books.</w:t>
      </w:r>
    </w:p>
    <w:p w14:paraId="5C502570" w14:textId="77777777" w:rsidR="00A92B5B" w:rsidRPr="00A92B5B" w:rsidRDefault="00A92B5B" w:rsidP="00A92B5B">
      <w:r w:rsidRPr="00A92B5B">
        <w:t>I fantasize that one day, NLS will come calling, asking me to share my wonderful, voluminous database! But I won't hold my breath!</w:t>
      </w:r>
    </w:p>
    <w:p w14:paraId="27AEF127" w14:textId="77777777" w:rsidR="003A5853" w:rsidRDefault="003A5853">
      <w:pPr>
        <w:spacing w:after="0" w:line="240" w:lineRule="auto"/>
      </w:pPr>
      <w:r>
        <w:br w:type="page"/>
      </w:r>
    </w:p>
    <w:p w14:paraId="6266E17A" w14:textId="1F94B9F7" w:rsidR="00A92B5B" w:rsidRPr="00A92B5B" w:rsidRDefault="00A92B5B" w:rsidP="003A5853">
      <w:pPr>
        <w:pStyle w:val="Heading2"/>
      </w:pPr>
      <w:r w:rsidRPr="00A92B5B">
        <w:lastRenderedPageBreak/>
        <w:t>IMLS Update</w:t>
      </w:r>
    </w:p>
    <w:p w14:paraId="2AFE71CF" w14:textId="148174F3" w:rsidR="00A92B5B" w:rsidRPr="00A92B5B" w:rsidRDefault="00A92B5B" w:rsidP="00A92B5B">
      <w:r w:rsidRPr="00A92B5B">
        <w:t xml:space="preserve">by Kim </w:t>
      </w:r>
      <w:proofErr w:type="spellStart"/>
      <w:r w:rsidRPr="00A92B5B">
        <w:t>Charlson</w:t>
      </w:r>
      <w:proofErr w:type="spellEnd"/>
    </w:p>
    <w:p w14:paraId="64AB6B91" w14:textId="4570542F" w:rsidR="00A92B5B" w:rsidRPr="00A92B5B" w:rsidRDefault="00A92B5B" w:rsidP="00A92B5B">
      <w:r w:rsidRPr="00A92B5B">
        <w:t>The Institute of Museum and Library Services (IMLS) is a federal agency that supports libraries, archives, and museums in all 50 states and U.S. territories. Many talking book libraries in the U.S. rely on funding support from IMLS through their state library agencies.</w:t>
      </w:r>
    </w:p>
    <w:p w14:paraId="06F6585A" w14:textId="015A7AFA" w:rsidR="00A92B5B" w:rsidRPr="00A92B5B" w:rsidRDefault="00A92B5B" w:rsidP="00A92B5B">
      <w:r w:rsidRPr="00A92B5B">
        <w:t>On March 14, 2025, the Trump administration announced via an Executive Order that IMLS would be dismantled. Many employees were laid off, and the loss of funding resulted in the catastrophic system-wide cancellation of programs and services.</w:t>
      </w:r>
    </w:p>
    <w:p w14:paraId="55C0AA28" w14:textId="072C6B84" w:rsidR="00A92B5B" w:rsidRPr="00A92B5B" w:rsidRDefault="00A92B5B" w:rsidP="00A92B5B">
      <w:r w:rsidRPr="00A92B5B">
        <w:t>In the summer of 2025, U.S. District Court Chief Judge John J. McConnell ruled in favor of 21 state attorneys general suing Donald Trump over the dismantling of IMLS and several other federal agencies. This injunction is permanent and means that the Trump administration can no longer do further harm to IMLS.</w:t>
      </w:r>
    </w:p>
    <w:p w14:paraId="23669039" w14:textId="4E255E40" w:rsidR="00A92B5B" w:rsidRPr="00A92B5B" w:rsidRDefault="00A92B5B" w:rsidP="00A92B5B">
      <w:r w:rsidRPr="00A92B5B">
        <w:lastRenderedPageBreak/>
        <w:t>There are several things taking place as IMLS, museums, and libraries in the U.S. are pushing back and moving forward to provide services and to ensure freedom of information and protection of rights for all citizens. Several of those initiatives are outlined below:</w:t>
      </w:r>
    </w:p>
    <w:p w14:paraId="0E9C9E51" w14:textId="533F4256" w:rsidR="00A92B5B" w:rsidRPr="00A92B5B" w:rsidRDefault="00A92B5B" w:rsidP="003A5853">
      <w:pPr>
        <w:pStyle w:val="ListParagraph"/>
        <w:numPr>
          <w:ilvl w:val="0"/>
          <w:numId w:val="44"/>
        </w:numPr>
      </w:pPr>
      <w:r w:rsidRPr="00A92B5B">
        <w:t>Staffing: IMLS staffing, through layoffs, retirements, and departures, has diminished to approximately one-third of what it was prior to the Executive Order (from around 85 to slightly over 30 employees). One such loss is NLS’ gain—Madison Bolls, who was a program officer at IMLS, joined NLS at the end of last year.</w:t>
      </w:r>
    </w:p>
    <w:p w14:paraId="1EAE3A8F" w14:textId="15651A77" w:rsidR="00A92B5B" w:rsidRPr="00A92B5B" w:rsidRDefault="00A92B5B" w:rsidP="003A5853">
      <w:pPr>
        <w:pStyle w:val="ListParagraph"/>
        <w:numPr>
          <w:ilvl w:val="0"/>
          <w:numId w:val="44"/>
        </w:numPr>
      </w:pPr>
      <w:r w:rsidRPr="00A92B5B">
        <w:t xml:space="preserve">IMLS Acting Director: Keith Sonderling (Deputy Secretary at the Department of Labor) was appointed Acting Director of IMLS on March 20, 2025. The Museum and Library Services Act limits the duration of an acting appointment; Director Sonderling’s term expired in November. Lisa </w:t>
      </w:r>
      <w:proofErr w:type="spellStart"/>
      <w:r w:rsidRPr="00A92B5B">
        <w:t>Solomson</w:t>
      </w:r>
      <w:proofErr w:type="spellEnd"/>
      <w:r w:rsidRPr="00A92B5B">
        <w:t xml:space="preserve">, the current Deputy Director for Library Services, has been serving as the Senior Official performing the duties of </w:t>
      </w:r>
      <w:r w:rsidRPr="00A92B5B">
        <w:lastRenderedPageBreak/>
        <w:t>the director. There has been no movement to appoint a permanent director of IMLS. Crosby Kemper was the previous director, and from the library side, his term expired in 2024. The new director, per the Museum and Library Services Act, should come from the museum side.</w:t>
      </w:r>
    </w:p>
    <w:p w14:paraId="05C465BD" w14:textId="0F81C388" w:rsidR="00A92B5B" w:rsidRPr="00A92B5B" w:rsidRDefault="00A92B5B" w:rsidP="003A5853">
      <w:pPr>
        <w:pStyle w:val="ListParagraph"/>
        <w:numPr>
          <w:ilvl w:val="0"/>
          <w:numId w:val="44"/>
        </w:numPr>
      </w:pPr>
      <w:r w:rsidRPr="00A92B5B">
        <w:t>IMLS Moves: The lease for the IMLS offices expired this year. The agency moved into office space at the Department of Labor. While still an independent agency, IMLS’ acting director, Keith Sonderling, was also serving as Deputy Secretary at the Department of Labor.</w:t>
      </w:r>
    </w:p>
    <w:p w14:paraId="700C121C" w14:textId="1FE2DA0B" w:rsidR="00A92B5B" w:rsidRPr="00A92B5B" w:rsidRDefault="00A92B5B" w:rsidP="00A92B5B">
      <w:pPr>
        <w:rPr>
          <w:b/>
          <w:bCs/>
        </w:rPr>
      </w:pPr>
      <w:r w:rsidRPr="00A92B5B">
        <w:rPr>
          <w:b/>
          <w:bCs/>
        </w:rPr>
        <w:t>IMLS Funding — Federal 2026 Budget</w:t>
      </w:r>
    </w:p>
    <w:p w14:paraId="1A1FAC0B" w14:textId="4CD5F2F6" w:rsidR="00A92B5B" w:rsidRPr="00A92B5B" w:rsidRDefault="00A92B5B" w:rsidP="003A5853">
      <w:pPr>
        <w:pStyle w:val="ListParagraph"/>
        <w:numPr>
          <w:ilvl w:val="0"/>
          <w:numId w:val="44"/>
        </w:numPr>
      </w:pPr>
      <w:r w:rsidRPr="00A92B5B">
        <w:t>Despite the President’s proposal to fund IMLS at $6 million, with the direction to phase out agency operations in 2026, Congress funded IMLS at $291.4 million, just a $3 million reduction from FY 2025.</w:t>
      </w:r>
    </w:p>
    <w:p w14:paraId="4C17DCD0" w14:textId="77777777" w:rsidR="00A92B5B" w:rsidRPr="00A92B5B" w:rsidRDefault="00A92B5B" w:rsidP="00A92B5B"/>
    <w:p w14:paraId="0661072B" w14:textId="366C0407" w:rsidR="00A92B5B" w:rsidRPr="00A92B5B" w:rsidRDefault="00A92B5B" w:rsidP="00A92B5B">
      <w:pPr>
        <w:pStyle w:val="ListParagraph"/>
        <w:numPr>
          <w:ilvl w:val="0"/>
          <w:numId w:val="44"/>
        </w:numPr>
      </w:pPr>
      <w:r w:rsidRPr="00A92B5B">
        <w:lastRenderedPageBreak/>
        <w:t>Grants to States: The program was funded at $181.4 million, which was an increase of $1.4 million from FY 2025. States were provided with their allotments last month. Official grant awards should be distributed in April. This funding may be used from October 2025 through September 2027.</w:t>
      </w:r>
    </w:p>
    <w:p w14:paraId="23DFB7A6" w14:textId="68E34540" w:rsidR="00A92B5B" w:rsidRPr="00A92B5B" w:rsidRDefault="00A92B5B" w:rsidP="00A92B5B">
      <w:pPr>
        <w:rPr>
          <w:b/>
          <w:bCs/>
        </w:rPr>
      </w:pPr>
      <w:r w:rsidRPr="00A92B5B">
        <w:rPr>
          <w:b/>
          <w:bCs/>
        </w:rPr>
        <w:t>IMLS Discretionary Grants 2026</w:t>
      </w:r>
    </w:p>
    <w:p w14:paraId="6967C032" w14:textId="2112DBF6" w:rsidR="00A92B5B" w:rsidRPr="00A92B5B" w:rsidRDefault="00A92B5B" w:rsidP="003A5853">
      <w:pPr>
        <w:pStyle w:val="ListParagraph"/>
        <w:numPr>
          <w:ilvl w:val="0"/>
          <w:numId w:val="44"/>
        </w:numPr>
      </w:pPr>
      <w:r w:rsidRPr="00A92B5B">
        <w:t>IMLS offered National Leadership Grants and Laura Bush 21st Century Grants this year; the application period closed March 13, and grants are expected to be awarded in the fall of 2026.</w:t>
      </w:r>
    </w:p>
    <w:p w14:paraId="16C715B6" w14:textId="40D7138C" w:rsidR="00A92B5B" w:rsidRPr="00A92B5B" w:rsidRDefault="00A92B5B" w:rsidP="00A92B5B">
      <w:pPr>
        <w:pStyle w:val="ListParagraph"/>
        <w:numPr>
          <w:ilvl w:val="0"/>
          <w:numId w:val="44"/>
        </w:numPr>
      </w:pPr>
      <w:r w:rsidRPr="00A92B5B">
        <w:t>Native American Library Services Enhancement Grants and Native Hawaiian Library Services grants are also available, with an application deadline of April 10, 2026.</w:t>
      </w:r>
    </w:p>
    <w:p w14:paraId="728BC711" w14:textId="6D13CFE3" w:rsidR="00A92B5B" w:rsidRPr="00A92B5B" w:rsidRDefault="00A92B5B" w:rsidP="00A92B5B">
      <w:pPr>
        <w:rPr>
          <w:b/>
          <w:bCs/>
        </w:rPr>
      </w:pPr>
      <w:r w:rsidRPr="00A92B5B">
        <w:rPr>
          <w:b/>
          <w:bCs/>
        </w:rPr>
        <w:t>IMLS Funding — Federal 2027 Budget</w:t>
      </w:r>
    </w:p>
    <w:p w14:paraId="54CCA8AE" w14:textId="1BF8BB88" w:rsidR="00A92B5B" w:rsidRPr="00A92B5B" w:rsidRDefault="00A92B5B" w:rsidP="00A92B5B">
      <w:pPr>
        <w:pStyle w:val="ListParagraph"/>
        <w:numPr>
          <w:ilvl w:val="0"/>
          <w:numId w:val="44"/>
        </w:numPr>
      </w:pPr>
      <w:r w:rsidRPr="00A92B5B">
        <w:t xml:space="preserve">At the time of this writing, current speculation is that the President’s 2027 budget proposal will once again </w:t>
      </w:r>
      <w:r w:rsidRPr="00A92B5B">
        <w:lastRenderedPageBreak/>
        <w:t>propose the elimination of IMLS, providing $6 million in funding to wind down operations. The President’s budget, anticipated to be released in the first week of April, will likely be a “skinny budget,” which simply means it will lack detail but will include funding amounts. More details should be available later in May.</w:t>
      </w:r>
    </w:p>
    <w:p w14:paraId="45B6B2C6" w14:textId="1E145BF1" w:rsidR="00A92B5B" w:rsidRPr="00A92B5B" w:rsidRDefault="00A92B5B" w:rsidP="00A92B5B">
      <w:pPr>
        <w:pStyle w:val="ListParagraph"/>
        <w:numPr>
          <w:ilvl w:val="0"/>
          <w:numId w:val="44"/>
        </w:numPr>
      </w:pPr>
      <w:r w:rsidRPr="00A92B5B">
        <w:t>Congress is proceeding with the budget process at an accelerated pace. The library community is hopeful that Congress will continue to demonstrate its strong support of libraries and LSTA (Library Services and Technology Act) funding in the FY27 budget.</w:t>
      </w:r>
    </w:p>
    <w:p w14:paraId="32734A0E" w14:textId="09F45817" w:rsidR="00A92B5B" w:rsidRPr="00A92B5B" w:rsidRDefault="00A92B5B" w:rsidP="003A5853">
      <w:pPr>
        <w:pStyle w:val="ListParagraph"/>
        <w:numPr>
          <w:ilvl w:val="0"/>
          <w:numId w:val="44"/>
        </w:numPr>
      </w:pPr>
      <w:r w:rsidRPr="00A92B5B">
        <w:t>House Budget: The window has closed for recommendations to House Appropriations. A Dear Appropriator letter supporting LSTA funding was circulated by Massachusetts Representative Jim McGovern and Representative Don Bacon (Nebraska). Around 132 representatives signed the letter.</w:t>
      </w:r>
    </w:p>
    <w:p w14:paraId="14530092" w14:textId="0F4A80AE" w:rsidR="00A92B5B" w:rsidRPr="00A92B5B" w:rsidRDefault="00A92B5B" w:rsidP="00A92B5B">
      <w:pPr>
        <w:pStyle w:val="ListParagraph"/>
        <w:numPr>
          <w:ilvl w:val="0"/>
          <w:numId w:val="44"/>
        </w:numPr>
      </w:pPr>
      <w:r w:rsidRPr="00A92B5B">
        <w:lastRenderedPageBreak/>
        <w:t xml:space="preserve">Senate Budget: The Senate is beginning its budget process. A letter in support of LSTA funding from Senator Jack Reed (Rhode Island) was circulated in the Senate. </w:t>
      </w:r>
    </w:p>
    <w:p w14:paraId="560F8F66" w14:textId="145CC76A" w:rsidR="00A92B5B" w:rsidRPr="00A92B5B" w:rsidRDefault="00A92B5B" w:rsidP="00A92B5B">
      <w:r w:rsidRPr="00A92B5B">
        <w:t>IMLS is pushing forward with substantially diminished resources but is issuing grants, collecting statistics, and holding national convenings, such as a series of America 250 library convenings across the country from the spring through early next fall. However, its future remains somewhat precarious.</w:t>
      </w:r>
    </w:p>
    <w:p w14:paraId="623AB87B" w14:textId="465AE9FA" w:rsidR="00A92B5B" w:rsidRPr="00A92B5B" w:rsidRDefault="00A92B5B" w:rsidP="00A92B5B">
      <w:r w:rsidRPr="00A92B5B">
        <w:t>The federal budget process continues, with speculation that the budget will not be settled before the midterm elections, meaning there will either be a continuing resolution to keep the government open as of October 1, or the government will shut down again when the current budget expires on September 30, 2026.</w:t>
      </w:r>
    </w:p>
    <w:p w14:paraId="013218DC" w14:textId="77777777" w:rsidR="003A5853" w:rsidRDefault="00A92B5B" w:rsidP="00A92B5B">
      <w:r w:rsidRPr="00A92B5B">
        <w:t>Updates for LUA members will continue as more news becomes available.</w:t>
      </w:r>
    </w:p>
    <w:p w14:paraId="64CBF1BA" w14:textId="7AF93401" w:rsidR="00A92B5B" w:rsidRPr="00A92B5B" w:rsidRDefault="00A92B5B" w:rsidP="003A5853">
      <w:pPr>
        <w:pStyle w:val="Heading2"/>
      </w:pPr>
      <w:r w:rsidRPr="00A92B5B">
        <w:lastRenderedPageBreak/>
        <w:t xml:space="preserve">LUA Bylaw </w:t>
      </w:r>
      <w:r w:rsidR="003A5853">
        <w:t>A</w:t>
      </w:r>
      <w:r w:rsidRPr="00A92B5B">
        <w:t>mendments</w:t>
      </w:r>
    </w:p>
    <w:p w14:paraId="0B05DDD1" w14:textId="34320F2E" w:rsidR="00A92B5B" w:rsidRPr="00A92B5B" w:rsidRDefault="00A92B5B" w:rsidP="00A92B5B">
      <w:r w:rsidRPr="00A92B5B">
        <w:t xml:space="preserve">The Bylaws of the Library Users of America have not been updated since 2002. Brian </w:t>
      </w:r>
      <w:proofErr w:type="spellStart"/>
      <w:r w:rsidRPr="00A92B5B">
        <w:t>Charlson</w:t>
      </w:r>
      <w:proofErr w:type="spellEnd"/>
      <w:r w:rsidRPr="00A92B5B">
        <w:t>, Chair of the 2026 LUA Bylaws Committee, presented the following amendments to the LUA Board of Directors on Monday, April 6, 2026. After consideration and discussion, the Board directed that, as stipulated in the present Bylaws, the document be distributed to the entire membership prior to the annual LUA business meeting on July 17. The Board chose to use this edition of "The Ledger" as the means of distribution since it is available to all members in their choice of formats - braille, large print, audio cartridge, and email.</w:t>
      </w:r>
    </w:p>
    <w:p w14:paraId="6203126F" w14:textId="7F7D2CAD" w:rsidR="00A92B5B" w:rsidRPr="00A92B5B" w:rsidRDefault="00A92B5B" w:rsidP="00A92B5B">
      <w:r w:rsidRPr="00A92B5B">
        <w:t xml:space="preserve">Brian thanked his committee for their hard work. The Committee included Linda Adams, Jane </w:t>
      </w:r>
      <w:proofErr w:type="spellStart"/>
      <w:r w:rsidRPr="00A92B5B">
        <w:t>Carona</w:t>
      </w:r>
      <w:proofErr w:type="spellEnd"/>
      <w:r w:rsidRPr="00A92B5B">
        <w:t xml:space="preserve">, Peggy Garrett, and Carla </w:t>
      </w:r>
      <w:proofErr w:type="spellStart"/>
      <w:r w:rsidRPr="00A92B5B">
        <w:t>Ruschival</w:t>
      </w:r>
      <w:proofErr w:type="spellEnd"/>
      <w:r w:rsidRPr="00A92B5B">
        <w:t xml:space="preserve">. </w:t>
      </w:r>
    </w:p>
    <w:p w14:paraId="7C9C42A6" w14:textId="0F2A204A" w:rsidR="00A92B5B" w:rsidRPr="00A92B5B" w:rsidRDefault="00A92B5B" w:rsidP="00A92B5B">
      <w:r w:rsidRPr="00A92B5B">
        <w:lastRenderedPageBreak/>
        <w:t xml:space="preserve">All questions or comments should be directed to Brian by phone at (617) 831-3272 or by email at briancharlson@comcast.net. </w:t>
      </w:r>
    </w:p>
    <w:p w14:paraId="0933377A" w14:textId="5E256A95" w:rsidR="00A92B5B" w:rsidRPr="00A92B5B" w:rsidRDefault="00A92B5B" w:rsidP="00885124">
      <w:pPr>
        <w:pStyle w:val="Heading3"/>
      </w:pPr>
      <w:r w:rsidRPr="00A92B5B">
        <w:t>Housekeeping Amendments</w:t>
      </w:r>
    </w:p>
    <w:p w14:paraId="2026A5CB" w14:textId="604006F4" w:rsidR="00A92B5B" w:rsidRPr="00A92B5B" w:rsidRDefault="00A92B5B" w:rsidP="003D5153">
      <w:pPr>
        <w:pStyle w:val="ListParagraph"/>
        <w:numPr>
          <w:ilvl w:val="0"/>
          <w:numId w:val="49"/>
        </w:numPr>
      </w:pPr>
      <w:r w:rsidRPr="00A92B5B">
        <w:t>Change all occurrences of the term "annual meeting" to "annual LUA business meeting".</w:t>
      </w:r>
    </w:p>
    <w:p w14:paraId="4356B74D" w14:textId="39508AFE" w:rsidR="00A92B5B" w:rsidRPr="00A92B5B" w:rsidRDefault="00A92B5B" w:rsidP="003D5153">
      <w:pPr>
        <w:pStyle w:val="ListParagraph"/>
        <w:numPr>
          <w:ilvl w:val="0"/>
          <w:numId w:val="49"/>
        </w:numPr>
      </w:pPr>
      <w:r w:rsidRPr="00A92B5B">
        <w:t>Change all occurrences of the term "visually impaired" to "blind or low vision".</w:t>
      </w:r>
    </w:p>
    <w:p w14:paraId="7BEB25C3" w14:textId="2EF4F9EB" w:rsidR="00A92B5B" w:rsidRPr="00A92B5B" w:rsidRDefault="00A92B5B" w:rsidP="003D5153">
      <w:pPr>
        <w:pStyle w:val="ListParagraph"/>
        <w:numPr>
          <w:ilvl w:val="0"/>
          <w:numId w:val="49"/>
        </w:numPr>
      </w:pPr>
      <w:r w:rsidRPr="00A92B5B">
        <w:t>Change the single occurrence in Article V of the term "All sessions at the annual meeting" to "All sessions at the annual LUA convention".</w:t>
      </w:r>
    </w:p>
    <w:p w14:paraId="3CE94F78" w14:textId="08BC09B3" w:rsidR="00A92B5B" w:rsidRPr="00A92B5B" w:rsidRDefault="00A92B5B" w:rsidP="003D5153">
      <w:pPr>
        <w:pStyle w:val="ListParagraph"/>
        <w:numPr>
          <w:ilvl w:val="0"/>
          <w:numId w:val="49"/>
        </w:numPr>
      </w:pPr>
      <w:r w:rsidRPr="00A92B5B">
        <w:t>Change all occurrences of "National Library Service for the Blind and Physically Handicapped" to "National Library Service for the Blind and Print Disabled".</w:t>
      </w:r>
    </w:p>
    <w:p w14:paraId="0DAFEDA5" w14:textId="6B059F89" w:rsidR="00A92B5B" w:rsidRPr="00A92B5B" w:rsidRDefault="00A92B5B" w:rsidP="003D5153">
      <w:pPr>
        <w:pStyle w:val="ListParagraph"/>
        <w:numPr>
          <w:ilvl w:val="0"/>
          <w:numId w:val="49"/>
        </w:numPr>
      </w:pPr>
      <w:r w:rsidRPr="00A92B5B">
        <w:t>Re-number and/or re-letter lists as necessary.</w:t>
      </w:r>
    </w:p>
    <w:p w14:paraId="7A5C6446" w14:textId="62D065BE" w:rsidR="00A92B5B" w:rsidRPr="00A92B5B" w:rsidRDefault="00A92B5B" w:rsidP="003D5153">
      <w:pPr>
        <w:pStyle w:val="ListParagraph"/>
        <w:numPr>
          <w:ilvl w:val="0"/>
          <w:numId w:val="49"/>
        </w:numPr>
      </w:pPr>
      <w:r w:rsidRPr="00A92B5B">
        <w:t>Correct any and all misspellings and incorrect punctuation.</w:t>
      </w:r>
    </w:p>
    <w:p w14:paraId="457FBC47" w14:textId="157C3BBB" w:rsidR="00A92B5B" w:rsidRPr="00A92B5B" w:rsidRDefault="00A92B5B" w:rsidP="003D5153">
      <w:pPr>
        <w:pStyle w:val="ListParagraph"/>
        <w:numPr>
          <w:ilvl w:val="0"/>
          <w:numId w:val="49"/>
        </w:numPr>
      </w:pPr>
      <w:r w:rsidRPr="00A92B5B">
        <w:lastRenderedPageBreak/>
        <w:t>Change all references to Robert's Rules of Order to latest edition of Robert's Rules of Order.</w:t>
      </w:r>
    </w:p>
    <w:p w14:paraId="1E906DC2" w14:textId="78374B5A" w:rsidR="00A92B5B" w:rsidRPr="00A92B5B" w:rsidRDefault="00A92B5B" w:rsidP="00F5443C">
      <w:pPr>
        <w:pStyle w:val="Heading3"/>
      </w:pPr>
      <w:r w:rsidRPr="00A92B5B">
        <w:t>Constitution</w:t>
      </w:r>
    </w:p>
    <w:p w14:paraId="24293263" w14:textId="51BE940E" w:rsidR="00A92B5B" w:rsidRPr="00A92B5B" w:rsidRDefault="00A92B5B" w:rsidP="00F5443C">
      <w:pPr>
        <w:pStyle w:val="Heading4"/>
      </w:pPr>
      <w:r w:rsidRPr="00A92B5B">
        <w:t>Article I. Name and Definition</w:t>
      </w:r>
    </w:p>
    <w:p w14:paraId="27D35AEC" w14:textId="1742B1FC" w:rsidR="00A92B5B" w:rsidRPr="00F5443C" w:rsidRDefault="00A92B5B" w:rsidP="00F5443C">
      <w:pPr>
        <w:pStyle w:val="Heading5"/>
      </w:pPr>
      <w:r w:rsidRPr="00F5443C">
        <w:t>Current Language</w:t>
      </w:r>
    </w:p>
    <w:p w14:paraId="7253D0C5" w14:textId="12BAB973" w:rsidR="00A92B5B" w:rsidRPr="00A92B5B" w:rsidRDefault="00A92B5B" w:rsidP="003D5153">
      <w:pPr>
        <w:pStyle w:val="ListParagraph"/>
        <w:numPr>
          <w:ilvl w:val="0"/>
          <w:numId w:val="50"/>
        </w:numPr>
      </w:pPr>
      <w:r w:rsidRPr="00A92B5B">
        <w:t xml:space="preserve">The name of this organization shall be "Library Users of America." </w:t>
      </w:r>
    </w:p>
    <w:p w14:paraId="147D08E2" w14:textId="75E1C061" w:rsidR="00A92B5B" w:rsidRPr="00A92B5B" w:rsidRDefault="00A92B5B" w:rsidP="003D5153">
      <w:pPr>
        <w:pStyle w:val="ListParagraph"/>
        <w:numPr>
          <w:ilvl w:val="0"/>
          <w:numId w:val="50"/>
        </w:numPr>
      </w:pPr>
      <w:r w:rsidRPr="00A92B5B">
        <w:t>The term "visually impaired person" as used in this document means anyone who:</w:t>
      </w:r>
    </w:p>
    <w:p w14:paraId="1BCA8E8F" w14:textId="7475B0EA" w:rsidR="00A92B5B" w:rsidRPr="00A92B5B" w:rsidRDefault="00A92B5B" w:rsidP="003D5153">
      <w:pPr>
        <w:pStyle w:val="ListParagraph"/>
        <w:numPr>
          <w:ilvl w:val="0"/>
          <w:numId w:val="52"/>
        </w:numPr>
      </w:pPr>
      <w:r w:rsidRPr="00A92B5B">
        <w:t>is eligible for services from a public or private library, including the National Library Service for the Blind and Physically Handicapped and the respective distributing libraries for the blind and physically handicapped;</w:t>
      </w:r>
    </w:p>
    <w:p w14:paraId="5A001776" w14:textId="5CE1BF4E" w:rsidR="00A92B5B" w:rsidRPr="00A92B5B" w:rsidRDefault="00A92B5B" w:rsidP="00A92B5B">
      <w:pPr>
        <w:pStyle w:val="ListParagraph"/>
        <w:numPr>
          <w:ilvl w:val="0"/>
          <w:numId w:val="52"/>
        </w:numPr>
      </w:pPr>
      <w:r w:rsidRPr="00A92B5B">
        <w:t>is a user of other special media information resources.</w:t>
      </w:r>
    </w:p>
    <w:p w14:paraId="63F7ABD8" w14:textId="5B74FBDC" w:rsidR="00A92B5B" w:rsidRPr="00A92B5B" w:rsidRDefault="00A92B5B" w:rsidP="00F5443C">
      <w:pPr>
        <w:pStyle w:val="Heading5"/>
      </w:pPr>
      <w:r w:rsidRPr="00A92B5B">
        <w:lastRenderedPageBreak/>
        <w:t>New Language</w:t>
      </w:r>
    </w:p>
    <w:p w14:paraId="2F8860D3" w14:textId="5FF42655" w:rsidR="00A92B5B" w:rsidRPr="00A92B5B" w:rsidRDefault="00A92B5B" w:rsidP="003D5153">
      <w:pPr>
        <w:pStyle w:val="ListParagraph"/>
        <w:numPr>
          <w:ilvl w:val="0"/>
          <w:numId w:val="56"/>
        </w:numPr>
      </w:pPr>
      <w:r w:rsidRPr="00A92B5B">
        <w:t>The name of this organization shall be "Library Users of America."</w:t>
      </w:r>
    </w:p>
    <w:p w14:paraId="1DF752F3" w14:textId="2CD58645" w:rsidR="00A92B5B" w:rsidRPr="00A92B5B" w:rsidRDefault="00A92B5B" w:rsidP="003D5153">
      <w:pPr>
        <w:pStyle w:val="ListParagraph"/>
        <w:numPr>
          <w:ilvl w:val="0"/>
          <w:numId w:val="56"/>
        </w:numPr>
      </w:pPr>
      <w:r w:rsidRPr="00A92B5B">
        <w:t>The term "blind or low vision", as used in this document, means anyone who:</w:t>
      </w:r>
    </w:p>
    <w:p w14:paraId="150571E6" w14:textId="7B493B5B" w:rsidR="00A92B5B" w:rsidRPr="00A92B5B" w:rsidRDefault="00A92B5B" w:rsidP="00A92B5B">
      <w:pPr>
        <w:pStyle w:val="ListParagraph"/>
        <w:numPr>
          <w:ilvl w:val="0"/>
          <w:numId w:val="59"/>
        </w:numPr>
      </w:pPr>
      <w:r w:rsidRPr="00A92B5B">
        <w:t>is eligible for services from a public or private library, including the National Library Service for the Blind and Print Disabled and the respective distributing libraries for the blind and print disabled; or</w:t>
      </w:r>
    </w:p>
    <w:p w14:paraId="501FFE42" w14:textId="5E668246" w:rsidR="00A92B5B" w:rsidRPr="00A92B5B" w:rsidRDefault="00A92B5B" w:rsidP="00A92B5B">
      <w:pPr>
        <w:pStyle w:val="ListParagraph"/>
        <w:numPr>
          <w:ilvl w:val="0"/>
          <w:numId w:val="59"/>
        </w:numPr>
      </w:pPr>
      <w:r w:rsidRPr="00A92B5B">
        <w:t>is a user of other special media information resources.</w:t>
      </w:r>
    </w:p>
    <w:p w14:paraId="5E57811E" w14:textId="1DA0AD4B" w:rsidR="00A92B5B" w:rsidRPr="00A92B5B" w:rsidRDefault="00A92B5B" w:rsidP="00F5443C">
      <w:pPr>
        <w:pStyle w:val="Heading4"/>
      </w:pPr>
      <w:r w:rsidRPr="00A92B5B">
        <w:t>Article II. Purpose</w:t>
      </w:r>
    </w:p>
    <w:p w14:paraId="743A2E7F" w14:textId="6E524101" w:rsidR="00A92B5B" w:rsidRPr="00A92B5B" w:rsidRDefault="00A92B5B" w:rsidP="00F5443C">
      <w:pPr>
        <w:pStyle w:val="Heading5"/>
      </w:pPr>
      <w:r w:rsidRPr="00A92B5B">
        <w:t>Current Language</w:t>
      </w:r>
    </w:p>
    <w:p w14:paraId="7716A8E8" w14:textId="77777777" w:rsidR="00A92B5B" w:rsidRPr="00A92B5B" w:rsidRDefault="00A92B5B" w:rsidP="00A92B5B">
      <w:r w:rsidRPr="00A92B5B">
        <w:t>The purposes of this national representative organization are:</w:t>
      </w:r>
    </w:p>
    <w:p w14:paraId="3B5AC657" w14:textId="70C17E94" w:rsidR="00A92B5B" w:rsidRPr="00A92B5B" w:rsidRDefault="00A92B5B" w:rsidP="00853EB0">
      <w:pPr>
        <w:pStyle w:val="ListParagraph"/>
        <w:numPr>
          <w:ilvl w:val="0"/>
          <w:numId w:val="60"/>
        </w:numPr>
      </w:pPr>
      <w:r w:rsidRPr="00A92B5B">
        <w:lastRenderedPageBreak/>
        <w:t>To promote the availability and use of libraries, radio reading services, and other special information media which impact the cultural, social, occupational, recreational, or informational reading needs of blind and visually impaired individuals;</w:t>
      </w:r>
    </w:p>
    <w:p w14:paraId="2477CD66" w14:textId="3BF9AD93" w:rsidR="00A92B5B" w:rsidRPr="00A92B5B" w:rsidRDefault="00A92B5B" w:rsidP="00853EB0">
      <w:pPr>
        <w:pStyle w:val="ListParagraph"/>
        <w:numPr>
          <w:ilvl w:val="0"/>
          <w:numId w:val="60"/>
        </w:numPr>
      </w:pPr>
      <w:r w:rsidRPr="00A92B5B">
        <w:t>To encourage the development, acquisition, and use of technology which would enable blind and visually impaired persons to use printed material independently both in a library setting and elsewhere;</w:t>
      </w:r>
    </w:p>
    <w:p w14:paraId="230F9B12" w14:textId="7CFF4889" w:rsidR="00A92B5B" w:rsidRPr="00A92B5B" w:rsidRDefault="00A92B5B" w:rsidP="00853EB0">
      <w:pPr>
        <w:pStyle w:val="ListParagraph"/>
        <w:numPr>
          <w:ilvl w:val="0"/>
          <w:numId w:val="60"/>
        </w:numPr>
      </w:pPr>
      <w:r w:rsidRPr="00A92B5B">
        <w:t>To seek solutions to service inequities arising from geographical, technological, attitudinal, or informational barriers which have the effect of limiting access to libraries, radio reading services, or other media and related entities by visually impaired persons; and</w:t>
      </w:r>
    </w:p>
    <w:p w14:paraId="6F0277E0" w14:textId="6432B3CA" w:rsidR="00A92B5B" w:rsidRPr="00A92B5B" w:rsidRDefault="00A92B5B" w:rsidP="00A92B5B">
      <w:pPr>
        <w:pStyle w:val="ListParagraph"/>
        <w:numPr>
          <w:ilvl w:val="0"/>
          <w:numId w:val="60"/>
        </w:numPr>
      </w:pPr>
      <w:r w:rsidRPr="00A92B5B">
        <w:t>To do any lawful thing which may facilitate the accomplishment of the purposes contained herein.</w:t>
      </w:r>
    </w:p>
    <w:p w14:paraId="260276AC" w14:textId="08283E94" w:rsidR="00A92B5B" w:rsidRPr="00A92B5B" w:rsidRDefault="00A92B5B" w:rsidP="00F5443C">
      <w:pPr>
        <w:pStyle w:val="Heading5"/>
      </w:pPr>
      <w:r w:rsidRPr="00A92B5B">
        <w:lastRenderedPageBreak/>
        <w:t>New Language</w:t>
      </w:r>
    </w:p>
    <w:p w14:paraId="655E79CC" w14:textId="0AF5605A" w:rsidR="00A92B5B" w:rsidRPr="00A92B5B" w:rsidRDefault="00A92B5B" w:rsidP="00A92B5B">
      <w:r w:rsidRPr="00A92B5B">
        <w:t>The Library Users of America is organized exclusively for educational, charitable, research, and other such purposes as may be beneficial to individuals who are blind or low vision. LUA may encourage the use of libraries and other accessible media and entities; encourage the development, acquisition, and use of technology which would enable blind and low vision persons to use printed material independently; and seek solutions to service inequities arising from geographical, technological, attitudinal, or informational barriers which limit access to libraries or other media by blind or low vision persons. In pursuit of the foregoing, the Corporation may do anything lawful and proper for a non-profit organization exempt from Federal income taxes under Section 501(c)(3) of the Internal Revenue Code as amended.</w:t>
      </w:r>
    </w:p>
    <w:p w14:paraId="0EA4FF0A" w14:textId="027E1319" w:rsidR="00A92B5B" w:rsidRPr="00A92B5B" w:rsidRDefault="00A92B5B" w:rsidP="00F5443C">
      <w:pPr>
        <w:pStyle w:val="Heading4"/>
      </w:pPr>
      <w:r w:rsidRPr="00A92B5B">
        <w:lastRenderedPageBreak/>
        <w:t>Article III. Membership, Voting and Dues</w:t>
      </w:r>
    </w:p>
    <w:p w14:paraId="1DDF67B9" w14:textId="39AF549D" w:rsidR="00A92B5B" w:rsidRPr="00A92B5B" w:rsidRDefault="00A92B5B" w:rsidP="00F5443C">
      <w:pPr>
        <w:pStyle w:val="Heading5"/>
      </w:pPr>
      <w:r w:rsidRPr="00A92B5B">
        <w:t>Current Language</w:t>
      </w:r>
    </w:p>
    <w:p w14:paraId="1E9AE2C6" w14:textId="156DDB92" w:rsidR="00A92B5B" w:rsidRPr="00A92B5B" w:rsidRDefault="00A92B5B" w:rsidP="00853EB0">
      <w:pPr>
        <w:pStyle w:val="ListParagraph"/>
        <w:numPr>
          <w:ilvl w:val="1"/>
          <w:numId w:val="66"/>
        </w:numPr>
      </w:pPr>
      <w:r w:rsidRPr="00A92B5B">
        <w:t>Any person eighteen (18) years of age or older residing in the United States of America, the District of Columbia, the Commonwealth of Puerto Rico, the Virgin Islands, or any territory, herein referred to as states, or any citizen residing outside the states is eligible to become a member of this organization. Any organization having at least ten (10) voting members, a majority of whom are visually impaired, may apply for affiliation with this organization. Such application must be approved by the majority of the Board of Directors.</w:t>
      </w:r>
    </w:p>
    <w:p w14:paraId="36FA931B" w14:textId="43AF4DD2" w:rsidR="00A92B5B" w:rsidRPr="00A92B5B" w:rsidRDefault="00A92B5B" w:rsidP="00853EB0">
      <w:pPr>
        <w:pStyle w:val="ListParagraph"/>
        <w:numPr>
          <w:ilvl w:val="1"/>
          <w:numId w:val="66"/>
        </w:numPr>
      </w:pPr>
      <w:r w:rsidRPr="00A92B5B">
        <w:t>Each member present at a meeting of this organization shall be entitled to one vote.</w:t>
      </w:r>
    </w:p>
    <w:p w14:paraId="45EA5018" w14:textId="7DA6C640" w:rsidR="00A92B5B" w:rsidRPr="00A92B5B" w:rsidRDefault="00A92B5B" w:rsidP="00853EB0">
      <w:pPr>
        <w:pStyle w:val="ListParagraph"/>
        <w:numPr>
          <w:ilvl w:val="1"/>
          <w:numId w:val="66"/>
        </w:numPr>
      </w:pPr>
      <w:r w:rsidRPr="00A92B5B">
        <w:t xml:space="preserve">Dues shall be twelve dollars ($12) a year payable to the Library Users of America treasurer on a calendar year basis on or before March fifteenth (March 15) of </w:t>
      </w:r>
      <w:r w:rsidRPr="00A92B5B">
        <w:lastRenderedPageBreak/>
        <w:t>each year. Dues which have not been paid by June first (June 1) shall be considered to be delinquent. Payment of dues entitles the member to all of the rights and privileges of membership. Failure to pay dues by June first (June 1) will result in the forfeiture of all the rights and privileges of membership. From each member's dues, the LUA treasurer will pay that member's annual per capita dues to the American Council of the Blind. A person may attain life membership by paying a membership fee of one hundred fifty dollars ($150.00).</w:t>
      </w:r>
    </w:p>
    <w:p w14:paraId="73E2502D" w14:textId="5AA6CABC" w:rsidR="00A92B5B" w:rsidRPr="00A92B5B" w:rsidRDefault="00A92B5B" w:rsidP="00A92B5B">
      <w:pPr>
        <w:pStyle w:val="ListParagraph"/>
        <w:numPr>
          <w:ilvl w:val="1"/>
          <w:numId w:val="66"/>
        </w:numPr>
      </w:pPr>
      <w:r w:rsidRPr="00A92B5B">
        <w:t>At all times, a majority of the members of this organization shall be visually impaired persons as defined in Article I.</w:t>
      </w:r>
    </w:p>
    <w:p w14:paraId="221A5F59" w14:textId="4BBC6896" w:rsidR="00A92B5B" w:rsidRPr="00A92B5B" w:rsidRDefault="00A92B5B" w:rsidP="00F5443C">
      <w:pPr>
        <w:pStyle w:val="Heading5"/>
      </w:pPr>
      <w:r w:rsidRPr="00A92B5B">
        <w:t>New Language</w:t>
      </w:r>
    </w:p>
    <w:p w14:paraId="68C8981F" w14:textId="729D2CA3" w:rsidR="00A92B5B" w:rsidRPr="00A92B5B" w:rsidRDefault="00A92B5B" w:rsidP="00853EB0">
      <w:pPr>
        <w:pStyle w:val="ListParagraph"/>
        <w:numPr>
          <w:ilvl w:val="1"/>
          <w:numId w:val="68"/>
        </w:numPr>
      </w:pPr>
      <w:r w:rsidRPr="00A92B5B">
        <w:t xml:space="preserve">Any person eighteen (18) years of age or older residing in the United States of America, the District of Columbia, the Commonwealth of Puerto Rico, the Virgin Islands, or any territory, herein referred to as </w:t>
      </w:r>
      <w:r w:rsidRPr="00A92B5B">
        <w:lastRenderedPageBreak/>
        <w:t>states, or any citizen residing outside the states is eligible to become a member of this organization.</w:t>
      </w:r>
    </w:p>
    <w:p w14:paraId="7280BF57" w14:textId="3752FE3C" w:rsidR="00A92B5B" w:rsidRPr="00A92B5B" w:rsidRDefault="00A92B5B" w:rsidP="00853EB0">
      <w:pPr>
        <w:pStyle w:val="ListParagraph"/>
        <w:numPr>
          <w:ilvl w:val="1"/>
          <w:numId w:val="68"/>
        </w:numPr>
      </w:pPr>
      <w:r w:rsidRPr="00A92B5B">
        <w:t>Any organization having at least ten (10) voting members, a majority of whom are blind or low vision, may apply for affiliation with this organization. Such application must be approved by the majority of the Board of Directors.</w:t>
      </w:r>
    </w:p>
    <w:p w14:paraId="503963E4" w14:textId="65D3B2D7" w:rsidR="00A92B5B" w:rsidRPr="00A92B5B" w:rsidRDefault="00A92B5B" w:rsidP="00853EB0">
      <w:pPr>
        <w:pStyle w:val="ListParagraph"/>
        <w:numPr>
          <w:ilvl w:val="1"/>
          <w:numId w:val="68"/>
        </w:numPr>
      </w:pPr>
      <w:r w:rsidRPr="00A92B5B">
        <w:t>Each member present at a meeting of this organization shall be entitled to one vote.</w:t>
      </w:r>
    </w:p>
    <w:p w14:paraId="2EF5956A" w14:textId="6E33FA3A" w:rsidR="00A92B5B" w:rsidRPr="00A92B5B" w:rsidRDefault="00A92B5B" w:rsidP="00A92B5B">
      <w:pPr>
        <w:pStyle w:val="ListParagraph"/>
        <w:numPr>
          <w:ilvl w:val="1"/>
          <w:numId w:val="68"/>
        </w:numPr>
      </w:pPr>
      <w:r w:rsidRPr="00A92B5B">
        <w:t>At all times, a majority of the members of this organization shall be blind or low vision persons as defined in Article I.</w:t>
      </w:r>
    </w:p>
    <w:p w14:paraId="0E994FC9" w14:textId="5B1383B9" w:rsidR="00A92B5B" w:rsidRPr="00A92B5B" w:rsidRDefault="00A92B5B" w:rsidP="00F5443C">
      <w:pPr>
        <w:pStyle w:val="Heading4"/>
      </w:pPr>
      <w:r w:rsidRPr="00A92B5B">
        <w:t>Article IV. Officers and Directors</w:t>
      </w:r>
    </w:p>
    <w:p w14:paraId="6EBC8614" w14:textId="16B12567" w:rsidR="00A92B5B" w:rsidRPr="00A92B5B" w:rsidRDefault="00A92B5B" w:rsidP="00F5443C">
      <w:pPr>
        <w:pStyle w:val="Heading5"/>
      </w:pPr>
      <w:r w:rsidRPr="00A92B5B">
        <w:t>Current Language</w:t>
      </w:r>
    </w:p>
    <w:p w14:paraId="51709989" w14:textId="0CCDDCBC" w:rsidR="00A92B5B" w:rsidRPr="00A92B5B" w:rsidRDefault="00A92B5B" w:rsidP="00853EB0">
      <w:pPr>
        <w:pStyle w:val="ListParagraph"/>
        <w:numPr>
          <w:ilvl w:val="1"/>
          <w:numId w:val="70"/>
        </w:numPr>
      </w:pPr>
      <w:r w:rsidRPr="00A92B5B">
        <w:t xml:space="preserve">The officers of this organization shall be a president, a vice president, a secretary, a treasurer, and an immediate past president. These officers shall be elected every other year in odd numbered years at </w:t>
      </w:r>
      <w:r w:rsidRPr="00A92B5B">
        <w:lastRenderedPageBreak/>
        <w:t>the annual meeting of this organization. The term of office shall run for two years from the end of the annual meeting at which the election occurs to the end of the annual meeting two years thereafter.</w:t>
      </w:r>
    </w:p>
    <w:p w14:paraId="67BF08BD" w14:textId="31300264" w:rsidR="00A92B5B" w:rsidRPr="00A92B5B" w:rsidRDefault="00A92B5B" w:rsidP="00853EB0">
      <w:pPr>
        <w:pStyle w:val="ListParagraph"/>
        <w:numPr>
          <w:ilvl w:val="1"/>
          <w:numId w:val="70"/>
        </w:numPr>
      </w:pPr>
      <w:r w:rsidRPr="00A92B5B">
        <w:t>In addition to the officers, there shall be five (5) directors who shall be elected at the annual meeting in even numbered years and whose terms shall run for two years from the end of the annual meeting in the next even numbered year.</w:t>
      </w:r>
    </w:p>
    <w:p w14:paraId="26BF310C" w14:textId="5B2E1F1F" w:rsidR="00A92B5B" w:rsidRPr="00A92B5B" w:rsidRDefault="00A92B5B" w:rsidP="00853EB0">
      <w:pPr>
        <w:pStyle w:val="ListParagraph"/>
        <w:numPr>
          <w:ilvl w:val="1"/>
          <w:numId w:val="70"/>
        </w:numPr>
      </w:pPr>
      <w:r w:rsidRPr="00A92B5B">
        <w:t>The five (5) officers and five (5) directors shall constitute the board of directors. The board of directors shall be the governing body of this organization between meetings of the members, provided that it shall make no policy decisions and take no official actions in conflict with decisions or actions of the membership.</w:t>
      </w:r>
    </w:p>
    <w:p w14:paraId="0FC972E7" w14:textId="1FE4EF54" w:rsidR="00A92B5B" w:rsidRPr="00A92B5B" w:rsidRDefault="00A92B5B" w:rsidP="00853EB0">
      <w:pPr>
        <w:pStyle w:val="ListParagraph"/>
        <w:numPr>
          <w:ilvl w:val="2"/>
          <w:numId w:val="72"/>
        </w:numPr>
      </w:pPr>
      <w:r w:rsidRPr="00A92B5B">
        <w:t>Up to thirty days prior to the annual meeting each year, members may recommend candidates for consideration by the nominating committee.</w:t>
      </w:r>
    </w:p>
    <w:p w14:paraId="3E49BDB8" w14:textId="7817B815" w:rsidR="00A92B5B" w:rsidRPr="00A92B5B" w:rsidRDefault="00A92B5B" w:rsidP="00853EB0">
      <w:pPr>
        <w:pStyle w:val="ListParagraph"/>
        <w:numPr>
          <w:ilvl w:val="2"/>
          <w:numId w:val="72"/>
        </w:numPr>
      </w:pPr>
      <w:r w:rsidRPr="00A92B5B">
        <w:lastRenderedPageBreak/>
        <w:t>Prior to each election at the annual meeting, the nominating committee shall present its slate of candidates for such positions.</w:t>
      </w:r>
    </w:p>
    <w:p w14:paraId="2DFFFF5B" w14:textId="538CB887" w:rsidR="00A92B5B" w:rsidRPr="00A92B5B" w:rsidRDefault="00A92B5B" w:rsidP="00853EB0">
      <w:pPr>
        <w:pStyle w:val="ListParagraph"/>
        <w:numPr>
          <w:ilvl w:val="2"/>
          <w:numId w:val="72"/>
        </w:numPr>
      </w:pPr>
      <w:r w:rsidRPr="00A92B5B">
        <w:t>Nominations may be made by the members from the floor.</w:t>
      </w:r>
    </w:p>
    <w:p w14:paraId="50F412C9" w14:textId="584CD2F7" w:rsidR="00A92B5B" w:rsidRPr="00A92B5B" w:rsidRDefault="00A92B5B" w:rsidP="00853EB0">
      <w:pPr>
        <w:pStyle w:val="ListParagraph"/>
        <w:numPr>
          <w:ilvl w:val="2"/>
          <w:numId w:val="72"/>
        </w:numPr>
      </w:pPr>
      <w:r w:rsidRPr="00A92B5B">
        <w:t>Officers and directors shall be elected by a majority of the members present and voting at the annual meeting.</w:t>
      </w:r>
    </w:p>
    <w:p w14:paraId="3E8182DC" w14:textId="306B82B3" w:rsidR="00A92B5B" w:rsidRPr="00A92B5B" w:rsidRDefault="00A92B5B" w:rsidP="00853EB0">
      <w:pPr>
        <w:pStyle w:val="ListParagraph"/>
        <w:numPr>
          <w:ilvl w:val="1"/>
          <w:numId w:val="70"/>
        </w:numPr>
      </w:pPr>
      <w:r w:rsidRPr="00A92B5B">
        <w:t>No officer or director may serve more than two (2) consecutive terms in the same position with the exception of the secretary or treasurer. Anyone who serves more than half a term in a position shall be considered to have served a full term for the purpose of such limitation.</w:t>
      </w:r>
    </w:p>
    <w:p w14:paraId="09860399" w14:textId="3CE40001" w:rsidR="00A92B5B" w:rsidRPr="00A92B5B" w:rsidRDefault="00A92B5B" w:rsidP="00853EB0">
      <w:pPr>
        <w:pStyle w:val="ListParagraph"/>
        <w:numPr>
          <w:ilvl w:val="1"/>
          <w:numId w:val="70"/>
        </w:numPr>
      </w:pPr>
      <w:r w:rsidRPr="00A92B5B">
        <w:t>Duties of the officers and directors</w:t>
      </w:r>
    </w:p>
    <w:p w14:paraId="7544B79B" w14:textId="1B205AE8" w:rsidR="00A92B5B" w:rsidRPr="00A92B5B" w:rsidRDefault="00A92B5B" w:rsidP="00853EB0">
      <w:pPr>
        <w:pStyle w:val="ListParagraph"/>
        <w:numPr>
          <w:ilvl w:val="2"/>
          <w:numId w:val="76"/>
        </w:numPr>
      </w:pPr>
      <w:r w:rsidRPr="00A92B5B">
        <w:t xml:space="preserve">The president shall: preside at the annual meetings and meetings of the board of directors, appoint standing committees, represent the organization as its chief executive </w:t>
      </w:r>
      <w:r w:rsidRPr="00A92B5B">
        <w:lastRenderedPageBreak/>
        <w:t>officer, oversee implementation of decisions of the annual meetings and of the board of directors pursuant to such decisions, and perform other normal duties incidental to the office.</w:t>
      </w:r>
    </w:p>
    <w:p w14:paraId="6844A9E5" w14:textId="4963E287" w:rsidR="00A92B5B" w:rsidRPr="00A92B5B" w:rsidRDefault="00A92B5B" w:rsidP="00853EB0">
      <w:pPr>
        <w:pStyle w:val="ListParagraph"/>
        <w:numPr>
          <w:ilvl w:val="2"/>
          <w:numId w:val="76"/>
        </w:numPr>
      </w:pPr>
      <w:r w:rsidRPr="00A92B5B">
        <w:t>The vice president shall, in the absence of the president, perform the duties of the president and discharge such other duties generally as may be prescribed by the annual meetings or the board of directors.</w:t>
      </w:r>
    </w:p>
    <w:p w14:paraId="2D36A84F" w14:textId="471F9E24" w:rsidR="00A92B5B" w:rsidRPr="00A92B5B" w:rsidRDefault="00A92B5B" w:rsidP="00853EB0">
      <w:pPr>
        <w:pStyle w:val="ListParagraph"/>
        <w:numPr>
          <w:ilvl w:val="2"/>
          <w:numId w:val="76"/>
        </w:numPr>
      </w:pPr>
      <w:r w:rsidRPr="00A92B5B">
        <w:t>The secretary shall take and shall report minutes of annual meetings and of the board of directors and shall perform such related duties of the office as may be prescribed by the annual meetings or the board of directors.</w:t>
      </w:r>
    </w:p>
    <w:p w14:paraId="24E3AAAE" w14:textId="4D6F2E87" w:rsidR="00A92B5B" w:rsidRPr="00A92B5B" w:rsidRDefault="00A92B5B" w:rsidP="00853EB0">
      <w:pPr>
        <w:pStyle w:val="ListParagraph"/>
        <w:numPr>
          <w:ilvl w:val="2"/>
          <w:numId w:val="76"/>
        </w:numPr>
      </w:pPr>
      <w:r w:rsidRPr="00A92B5B">
        <w:t xml:space="preserve">The treasurer shall be the custodian of the monies of the organization, maintain adequate financial records, make regular reports to the annual meetings and to the board of directors, arrange for annual audits of financial records as </w:t>
      </w:r>
      <w:r w:rsidRPr="00A92B5B">
        <w:lastRenderedPageBreak/>
        <w:t>directed by the board of directors, and perform such other duties as the members of the board of directors prescribe.</w:t>
      </w:r>
    </w:p>
    <w:p w14:paraId="4D178FBB" w14:textId="7126DB60" w:rsidR="00A92B5B" w:rsidRPr="00A92B5B" w:rsidRDefault="00A92B5B" w:rsidP="00853EB0">
      <w:pPr>
        <w:pStyle w:val="ListParagraph"/>
        <w:numPr>
          <w:ilvl w:val="2"/>
          <w:numId w:val="76"/>
        </w:numPr>
      </w:pPr>
      <w:r w:rsidRPr="00A92B5B">
        <w:t>Each officer and director shall be entitled to one (1) vote and to participate fully as a member of the board of directors.</w:t>
      </w:r>
    </w:p>
    <w:p w14:paraId="1BF1CD75" w14:textId="4DDE3CBA" w:rsidR="00A92B5B" w:rsidRPr="00A92B5B" w:rsidRDefault="00A92B5B" w:rsidP="00853EB0">
      <w:pPr>
        <w:pStyle w:val="ListParagraph"/>
        <w:numPr>
          <w:ilvl w:val="2"/>
          <w:numId w:val="76"/>
        </w:numPr>
      </w:pPr>
      <w:r w:rsidRPr="00A92B5B">
        <w:t>The officers and directors may perform other duties as prescribed by the latest edition of Robert's Rules of Order Revised.</w:t>
      </w:r>
    </w:p>
    <w:p w14:paraId="2663B0C9" w14:textId="2837AF95" w:rsidR="00A92B5B" w:rsidRPr="00A92B5B" w:rsidRDefault="00A92B5B" w:rsidP="00853EB0">
      <w:pPr>
        <w:pStyle w:val="ListParagraph"/>
        <w:numPr>
          <w:ilvl w:val="1"/>
          <w:numId w:val="70"/>
        </w:numPr>
      </w:pPr>
      <w:r w:rsidRPr="00A92B5B">
        <w:t>The president and vice president, and at least half of the other members of the board of directors must be blind or visually impaired persons.</w:t>
      </w:r>
    </w:p>
    <w:p w14:paraId="6598CB12" w14:textId="2983C15B" w:rsidR="00A92B5B" w:rsidRPr="00A92B5B" w:rsidRDefault="00A92B5B" w:rsidP="00A92B5B">
      <w:pPr>
        <w:pStyle w:val="ListParagraph"/>
        <w:numPr>
          <w:ilvl w:val="1"/>
          <w:numId w:val="70"/>
        </w:numPr>
      </w:pPr>
      <w:r w:rsidRPr="00A92B5B">
        <w:t xml:space="preserve">If the office of the president becomes vacant, the vice president shall automatically become president. In that event, a new vice president shall be elected at the next annual meeting. A vacancy in the office of secretary or treasurer shall be filled by a majority vote of the board of directors, and the person chosen to fill such vacancy shall serve until the next annual </w:t>
      </w:r>
      <w:r w:rsidRPr="00A92B5B">
        <w:lastRenderedPageBreak/>
        <w:t>meeting. A vacancy in a director's position shall be filled at the next annual meeting.</w:t>
      </w:r>
    </w:p>
    <w:p w14:paraId="473CEFF4" w14:textId="3E9D91A8" w:rsidR="00A92B5B" w:rsidRPr="00A92B5B" w:rsidRDefault="00A92B5B" w:rsidP="00F5443C">
      <w:pPr>
        <w:pStyle w:val="Heading5"/>
      </w:pPr>
      <w:r w:rsidRPr="00A92B5B">
        <w:t>New Language</w:t>
      </w:r>
    </w:p>
    <w:p w14:paraId="07CE329E" w14:textId="47B56E3F" w:rsidR="00A92B5B" w:rsidRPr="00A92B5B" w:rsidRDefault="00A92B5B" w:rsidP="00853EB0">
      <w:pPr>
        <w:pStyle w:val="ListParagraph"/>
        <w:numPr>
          <w:ilvl w:val="1"/>
          <w:numId w:val="80"/>
        </w:numPr>
      </w:pPr>
      <w:r w:rsidRPr="00A92B5B">
        <w:t>The officers of this organization shall be a president, a vice president, a secretary, a treasurer, and an immediate past president. These officers shall be elected every other year in odd-numbered years at the annual LUA business meeting. The term of office shall run for two years from the end of the annual LUA business meeting at which the election occurs to the end of the annual LUA business meeting two years thereafter.</w:t>
      </w:r>
    </w:p>
    <w:p w14:paraId="0C789C1C" w14:textId="47AB1EC3" w:rsidR="00A92B5B" w:rsidRPr="00A92B5B" w:rsidRDefault="00A92B5B" w:rsidP="00853EB0">
      <w:pPr>
        <w:pStyle w:val="ListParagraph"/>
        <w:numPr>
          <w:ilvl w:val="1"/>
          <w:numId w:val="80"/>
        </w:numPr>
      </w:pPr>
      <w:r w:rsidRPr="00A92B5B">
        <w:t>In addition to the officers, there shall be five (5) directors who shall be elected at the annual LUA business meeting in even-numbered years and whose terms shall run for two years from the end of the annual LUA business meeting in the next even numbered year.</w:t>
      </w:r>
    </w:p>
    <w:p w14:paraId="0A09A74E" w14:textId="5C9D32C8" w:rsidR="00A92B5B" w:rsidRPr="00A92B5B" w:rsidRDefault="00A92B5B" w:rsidP="00853EB0">
      <w:pPr>
        <w:pStyle w:val="ListParagraph"/>
        <w:numPr>
          <w:ilvl w:val="1"/>
          <w:numId w:val="80"/>
        </w:numPr>
      </w:pPr>
      <w:r w:rsidRPr="00A92B5B">
        <w:lastRenderedPageBreak/>
        <w:t>The five (5) officers and five (5) directors shall constitute the board of directors. The Board of Directors shall be the governing body of this organization between meetings of the members, provided that it shall make no policy decisions and take no official actions in conflict with decisions or actions of the membership.</w:t>
      </w:r>
    </w:p>
    <w:p w14:paraId="2F64199A" w14:textId="41E8992D" w:rsidR="00A92B5B" w:rsidRPr="00A92B5B" w:rsidRDefault="00A92B5B" w:rsidP="00853EB0">
      <w:pPr>
        <w:pStyle w:val="ListParagraph"/>
        <w:numPr>
          <w:ilvl w:val="2"/>
          <w:numId w:val="82"/>
        </w:numPr>
      </w:pPr>
      <w:r w:rsidRPr="00A92B5B">
        <w:t>Up to thirty (30) days prior to the annual LUA business meeting each year, members may recommend candidates for consideration by the nominating committee.</w:t>
      </w:r>
    </w:p>
    <w:p w14:paraId="2E37009D" w14:textId="5CCC16B2" w:rsidR="00A92B5B" w:rsidRPr="00A92B5B" w:rsidRDefault="00A92B5B" w:rsidP="00853EB0">
      <w:pPr>
        <w:pStyle w:val="ListParagraph"/>
        <w:numPr>
          <w:ilvl w:val="2"/>
          <w:numId w:val="82"/>
        </w:numPr>
      </w:pPr>
      <w:r w:rsidRPr="00A92B5B">
        <w:t>Prior to each election at the annual LUA business  meeting, the nominating committee shall present its slate of candidates for such positions.</w:t>
      </w:r>
    </w:p>
    <w:p w14:paraId="0F1F4E72" w14:textId="03C25A75" w:rsidR="00A92B5B" w:rsidRPr="00A92B5B" w:rsidRDefault="00A92B5B" w:rsidP="00853EB0">
      <w:pPr>
        <w:pStyle w:val="ListParagraph"/>
        <w:numPr>
          <w:ilvl w:val="2"/>
          <w:numId w:val="82"/>
        </w:numPr>
      </w:pPr>
      <w:r w:rsidRPr="00A92B5B">
        <w:t>Nominations may be made by the members from the floor.</w:t>
      </w:r>
    </w:p>
    <w:p w14:paraId="3F1122DD" w14:textId="666B5126" w:rsidR="00A92B5B" w:rsidRPr="00A92B5B" w:rsidRDefault="00A92B5B" w:rsidP="00853EB0">
      <w:pPr>
        <w:pStyle w:val="ListParagraph"/>
        <w:numPr>
          <w:ilvl w:val="2"/>
          <w:numId w:val="82"/>
        </w:numPr>
      </w:pPr>
      <w:r w:rsidRPr="00A92B5B">
        <w:t>Officers and directors shall be elected by a majority of the members present and voting at the annual LUA business meeting.</w:t>
      </w:r>
    </w:p>
    <w:p w14:paraId="0F733BA6" w14:textId="0CDF4C52" w:rsidR="00A92B5B" w:rsidRPr="00A92B5B" w:rsidRDefault="00A92B5B" w:rsidP="00853EB0">
      <w:pPr>
        <w:pStyle w:val="ListParagraph"/>
        <w:numPr>
          <w:ilvl w:val="1"/>
          <w:numId w:val="80"/>
        </w:numPr>
      </w:pPr>
      <w:r w:rsidRPr="00A92B5B">
        <w:lastRenderedPageBreak/>
        <w:t>No officer or director may serve more than two (2) consecutive terms in the same position with the exception of the secretary or treasurer. Anyone who serves more than half a term in a position shall be considered to have served a full term for the purpose of such limitation.</w:t>
      </w:r>
    </w:p>
    <w:p w14:paraId="52C40E18" w14:textId="3EE8E541" w:rsidR="00A92B5B" w:rsidRPr="00A92B5B" w:rsidRDefault="00A92B5B" w:rsidP="00853EB0">
      <w:pPr>
        <w:pStyle w:val="ListParagraph"/>
        <w:numPr>
          <w:ilvl w:val="1"/>
          <w:numId w:val="80"/>
        </w:numPr>
      </w:pPr>
      <w:r w:rsidRPr="00A92B5B">
        <w:t>Duties of the officers and directors:</w:t>
      </w:r>
    </w:p>
    <w:p w14:paraId="465D90CD" w14:textId="155C4354" w:rsidR="00A92B5B" w:rsidRPr="00A92B5B" w:rsidRDefault="00A92B5B" w:rsidP="00853EB0">
      <w:pPr>
        <w:pStyle w:val="ListParagraph"/>
        <w:numPr>
          <w:ilvl w:val="2"/>
          <w:numId w:val="86"/>
        </w:numPr>
      </w:pPr>
      <w:r w:rsidRPr="00A92B5B">
        <w:t>The president shall preside at the annual LUA business meeting and meetings of the board of directors, appoint standing committees, represent the organization as its chief executive officer, oversee implementation of decisions of the annual LUA business meetings and of the board of directors pursuant to such decisions, and perform other normal duties incidental to the office.</w:t>
      </w:r>
    </w:p>
    <w:p w14:paraId="3308D820" w14:textId="57C67DEF" w:rsidR="00A92B5B" w:rsidRPr="00A92B5B" w:rsidRDefault="00A92B5B" w:rsidP="00853EB0">
      <w:pPr>
        <w:pStyle w:val="ListParagraph"/>
        <w:numPr>
          <w:ilvl w:val="2"/>
          <w:numId w:val="86"/>
        </w:numPr>
      </w:pPr>
      <w:r w:rsidRPr="00A92B5B">
        <w:t xml:space="preserve">The vice president shall, in the absence of the president, perform the duties of the president and discharge such other duties generally as may be </w:t>
      </w:r>
      <w:r w:rsidRPr="00A92B5B">
        <w:lastRenderedPageBreak/>
        <w:t>prescribed by the annual LUA business meetings or the board of directors.</w:t>
      </w:r>
    </w:p>
    <w:p w14:paraId="755814B2" w14:textId="248B7F27" w:rsidR="00A92B5B" w:rsidRPr="00A92B5B" w:rsidRDefault="00A92B5B" w:rsidP="00853EB0">
      <w:pPr>
        <w:pStyle w:val="ListParagraph"/>
        <w:numPr>
          <w:ilvl w:val="2"/>
          <w:numId w:val="86"/>
        </w:numPr>
      </w:pPr>
      <w:r w:rsidRPr="00A92B5B">
        <w:t>The secretary shall take and shall report minutes of annual LUA business meetings and of the board of directors and shall perform such related duties of the office as may be prescribed by the annual LUA business meetings or the board of directors.</w:t>
      </w:r>
    </w:p>
    <w:p w14:paraId="4F1EDF08" w14:textId="687302EE" w:rsidR="00A92B5B" w:rsidRPr="00A92B5B" w:rsidRDefault="00A92B5B" w:rsidP="00B15074">
      <w:pPr>
        <w:pStyle w:val="ListParagraph"/>
        <w:numPr>
          <w:ilvl w:val="2"/>
          <w:numId w:val="86"/>
        </w:numPr>
      </w:pPr>
      <w:r w:rsidRPr="00A92B5B">
        <w:t>The treasurer shall be the custodian of the monies of the organization, maintain adequate financial records, make regular reports to the annual LUA business meetings and to the board of directors, arrange for annual audits of financial records as directed by the board of directors, and perform such other duties as the members of the board of directors prescribe.</w:t>
      </w:r>
    </w:p>
    <w:p w14:paraId="6E5F252C" w14:textId="0F8458B5" w:rsidR="00A92B5B" w:rsidRPr="00A92B5B" w:rsidRDefault="00A92B5B" w:rsidP="00853EB0">
      <w:pPr>
        <w:pStyle w:val="ListParagraph"/>
        <w:numPr>
          <w:ilvl w:val="2"/>
          <w:numId w:val="86"/>
        </w:numPr>
      </w:pPr>
      <w:r w:rsidRPr="00A92B5B">
        <w:t>Each officer and director shall be entitled to one (1) vote and to participate fully as a member of the board of directors.</w:t>
      </w:r>
    </w:p>
    <w:p w14:paraId="5321FF12" w14:textId="23550880" w:rsidR="00A92B5B" w:rsidRPr="00A92B5B" w:rsidRDefault="00A92B5B" w:rsidP="00853EB0">
      <w:pPr>
        <w:pStyle w:val="ListParagraph"/>
        <w:numPr>
          <w:ilvl w:val="2"/>
          <w:numId w:val="86"/>
        </w:numPr>
      </w:pPr>
      <w:r w:rsidRPr="00A92B5B">
        <w:lastRenderedPageBreak/>
        <w:t>The officers and directors may perform other duties as prescribed by the latest edition of Robert's Rules of Order Revised.</w:t>
      </w:r>
    </w:p>
    <w:p w14:paraId="5A433991" w14:textId="6B8B6B1D" w:rsidR="00A92B5B" w:rsidRPr="00A92B5B" w:rsidRDefault="00A92B5B" w:rsidP="00853EB0">
      <w:pPr>
        <w:pStyle w:val="ListParagraph"/>
        <w:numPr>
          <w:ilvl w:val="1"/>
          <w:numId w:val="80"/>
        </w:numPr>
      </w:pPr>
      <w:r w:rsidRPr="00A92B5B">
        <w:t>The president and vice president, and at least half of the other members of the board of directors must be blind or low vision persons.</w:t>
      </w:r>
    </w:p>
    <w:p w14:paraId="22569E2B" w14:textId="15F239B6" w:rsidR="00A92B5B" w:rsidRPr="00A92B5B" w:rsidRDefault="00A92B5B" w:rsidP="00A92B5B">
      <w:pPr>
        <w:pStyle w:val="ListParagraph"/>
        <w:numPr>
          <w:ilvl w:val="1"/>
          <w:numId w:val="80"/>
        </w:numPr>
      </w:pPr>
      <w:r w:rsidRPr="00A92B5B">
        <w:t>If the office of the president becomes vacant, the vice president shall automatically become president. In that event, a new vice president shall be elected at the next annual LUA business meeting. A vacancy in the office of secretary or treasurer shall be filled by a majority vote of the board of directors, and the person chosen to fill such vacancy shall serve until the next annual LUA business meeting. A vacancy in a director's position shall be filled at the next annual LUA business meeting.</w:t>
      </w:r>
    </w:p>
    <w:p w14:paraId="42EDB1A0" w14:textId="77777777" w:rsidR="00885124" w:rsidRDefault="00885124">
      <w:pPr>
        <w:spacing w:after="0" w:line="240" w:lineRule="auto"/>
        <w:rPr>
          <w:b/>
          <w:bCs/>
          <w:sz w:val="44"/>
          <w:szCs w:val="44"/>
        </w:rPr>
      </w:pPr>
      <w:r>
        <w:br w:type="page"/>
      </w:r>
    </w:p>
    <w:p w14:paraId="13506E13" w14:textId="78071641" w:rsidR="00A92B5B" w:rsidRPr="00A92B5B" w:rsidRDefault="00A92B5B" w:rsidP="00F5443C">
      <w:pPr>
        <w:pStyle w:val="Heading4"/>
      </w:pPr>
      <w:r w:rsidRPr="00A92B5B">
        <w:lastRenderedPageBreak/>
        <w:t>Article V. Meetings</w:t>
      </w:r>
    </w:p>
    <w:p w14:paraId="5F4F6D98" w14:textId="089CB86A" w:rsidR="00A92B5B" w:rsidRPr="00A92B5B" w:rsidRDefault="00A92B5B" w:rsidP="00F5443C">
      <w:pPr>
        <w:pStyle w:val="Heading5"/>
      </w:pPr>
      <w:r w:rsidRPr="00A92B5B">
        <w:t>Current Language</w:t>
      </w:r>
    </w:p>
    <w:p w14:paraId="052C46CD" w14:textId="12E2CE6C" w:rsidR="00A92B5B" w:rsidRPr="00A92B5B" w:rsidRDefault="00A92B5B" w:rsidP="00853EB0">
      <w:pPr>
        <w:pStyle w:val="ListParagraph"/>
        <w:numPr>
          <w:ilvl w:val="1"/>
          <w:numId w:val="90"/>
        </w:numPr>
      </w:pPr>
      <w:r w:rsidRPr="00A92B5B">
        <w:t>There shall be an annual meeting of the membership. The dates and places of annual meetings shall coincide with the annual conventions of the American Council of the Blind.</w:t>
      </w:r>
    </w:p>
    <w:p w14:paraId="0EA4CD24" w14:textId="50F4B4A5" w:rsidR="00A92B5B" w:rsidRPr="00A92B5B" w:rsidRDefault="00A92B5B" w:rsidP="00853EB0">
      <w:pPr>
        <w:pStyle w:val="ListParagraph"/>
        <w:numPr>
          <w:ilvl w:val="1"/>
          <w:numId w:val="90"/>
        </w:numPr>
      </w:pPr>
      <w:r w:rsidRPr="00A92B5B">
        <w:t>A majority of the members present and voting at an annual meeting shall constitute a quorum for transacting business of the organization.</w:t>
      </w:r>
    </w:p>
    <w:p w14:paraId="3C70585D" w14:textId="2BBC86F6" w:rsidR="00A92B5B" w:rsidRPr="00A92B5B" w:rsidRDefault="00A92B5B" w:rsidP="00A92B5B">
      <w:pPr>
        <w:pStyle w:val="ListParagraph"/>
        <w:numPr>
          <w:ilvl w:val="1"/>
          <w:numId w:val="90"/>
        </w:numPr>
      </w:pPr>
      <w:r w:rsidRPr="00A92B5B">
        <w:t>All sessions at the annual meeting shall be open meetings.</w:t>
      </w:r>
    </w:p>
    <w:p w14:paraId="7B0B26FC" w14:textId="7A925CBC" w:rsidR="00A92B5B" w:rsidRPr="00A92B5B" w:rsidRDefault="00A92B5B" w:rsidP="00F5443C">
      <w:pPr>
        <w:pStyle w:val="Heading5"/>
      </w:pPr>
      <w:r w:rsidRPr="00A92B5B">
        <w:t>New Language</w:t>
      </w:r>
    </w:p>
    <w:p w14:paraId="75E37DF7" w14:textId="53FCA41F" w:rsidR="00A92B5B" w:rsidRPr="00A92B5B" w:rsidRDefault="00A92B5B" w:rsidP="00853EB0">
      <w:pPr>
        <w:pStyle w:val="ListParagraph"/>
        <w:numPr>
          <w:ilvl w:val="1"/>
          <w:numId w:val="92"/>
        </w:numPr>
      </w:pPr>
      <w:r w:rsidRPr="00A92B5B">
        <w:t xml:space="preserve">There shall be an annual LUA business meeting of the membership. The dates of annual meetings shall coincide with the annual conventions of the American Council of the Blind and shall take place no earlier than thirty (30) days before nor later than five (5) days </w:t>
      </w:r>
      <w:r w:rsidRPr="00A92B5B">
        <w:lastRenderedPageBreak/>
        <w:t>before the opening session of the American Council of the Blind annual Conference and Convention.</w:t>
      </w:r>
    </w:p>
    <w:p w14:paraId="336466A4" w14:textId="36DB993F" w:rsidR="00A92B5B" w:rsidRPr="00A92B5B" w:rsidRDefault="00A92B5B" w:rsidP="00853EB0">
      <w:pPr>
        <w:pStyle w:val="ListParagraph"/>
        <w:numPr>
          <w:ilvl w:val="1"/>
          <w:numId w:val="92"/>
        </w:numPr>
      </w:pPr>
      <w:r w:rsidRPr="00A92B5B">
        <w:t>A majority of the members present and voting at an annual LUA business meeting shall constitute a quorum for transacting business of the organization.</w:t>
      </w:r>
    </w:p>
    <w:p w14:paraId="1653A896" w14:textId="35B6DDED" w:rsidR="00A92B5B" w:rsidRPr="00A92B5B" w:rsidRDefault="00A92B5B" w:rsidP="00A92B5B">
      <w:pPr>
        <w:pStyle w:val="ListParagraph"/>
        <w:numPr>
          <w:ilvl w:val="1"/>
          <w:numId w:val="92"/>
        </w:numPr>
      </w:pPr>
      <w:r w:rsidRPr="00A92B5B">
        <w:t>All sessions at the annual LUA convention and business meeting shall be open meetings.</w:t>
      </w:r>
    </w:p>
    <w:p w14:paraId="510B0C06" w14:textId="436CA942" w:rsidR="00A92B5B" w:rsidRPr="00A92B5B" w:rsidRDefault="00A92B5B" w:rsidP="00F5443C">
      <w:pPr>
        <w:pStyle w:val="Heading4"/>
      </w:pPr>
      <w:r w:rsidRPr="00A92B5B">
        <w:t>Article VI. Committees</w:t>
      </w:r>
    </w:p>
    <w:p w14:paraId="3AE61185" w14:textId="3AA632DA" w:rsidR="00A92B5B" w:rsidRPr="00A92B5B" w:rsidRDefault="00A92B5B" w:rsidP="00F5443C">
      <w:pPr>
        <w:pStyle w:val="Heading5"/>
      </w:pPr>
      <w:r w:rsidRPr="00A92B5B">
        <w:t>Current language</w:t>
      </w:r>
    </w:p>
    <w:p w14:paraId="273AE0A0" w14:textId="3A0FA015" w:rsidR="00A92B5B" w:rsidRPr="00A92B5B" w:rsidRDefault="00A92B5B" w:rsidP="00853EB0">
      <w:pPr>
        <w:pStyle w:val="ListParagraph"/>
        <w:numPr>
          <w:ilvl w:val="1"/>
          <w:numId w:val="94"/>
        </w:numPr>
      </w:pPr>
      <w:r w:rsidRPr="00A92B5B">
        <w:t>The president shall appoint the following committees: bylaws, nominating, resolutions, publications, and program. Each committee shall have at least three members. The president shall be an ex officio (</w:t>
      </w:r>
      <w:proofErr w:type="spellStart"/>
      <w:r w:rsidRPr="00A92B5B">
        <w:t>non voting</w:t>
      </w:r>
      <w:proofErr w:type="spellEnd"/>
      <w:r w:rsidRPr="00A92B5B">
        <w:t>) member of each committee, except the nominating committee.</w:t>
      </w:r>
    </w:p>
    <w:p w14:paraId="18C834A4" w14:textId="7ECB54F0" w:rsidR="00A92B5B" w:rsidRPr="00A92B5B" w:rsidRDefault="00A92B5B" w:rsidP="00853EB0">
      <w:pPr>
        <w:pStyle w:val="ListParagraph"/>
        <w:numPr>
          <w:ilvl w:val="1"/>
          <w:numId w:val="94"/>
        </w:numPr>
      </w:pPr>
      <w:r w:rsidRPr="00A92B5B">
        <w:t xml:space="preserve">Proposed amendments shall be presented to the bylaws committee on or before the first day of the annual meeting. Each proposed amendment must be </w:t>
      </w:r>
      <w:r w:rsidRPr="00A92B5B">
        <w:lastRenderedPageBreak/>
        <w:t>read to the annual meeting no later than the day before the day on which a vote will occur to adopt it.</w:t>
      </w:r>
    </w:p>
    <w:p w14:paraId="53983B3D" w14:textId="19AD0514" w:rsidR="00A92B5B" w:rsidRPr="00A92B5B" w:rsidRDefault="00A92B5B" w:rsidP="00853EB0">
      <w:pPr>
        <w:pStyle w:val="ListParagraph"/>
        <w:numPr>
          <w:ilvl w:val="1"/>
          <w:numId w:val="94"/>
        </w:numPr>
      </w:pPr>
      <w:r w:rsidRPr="00A92B5B">
        <w:t>The nominating committee shall nominate one member for each position to be filled.</w:t>
      </w:r>
    </w:p>
    <w:p w14:paraId="12256DD4" w14:textId="42271E42" w:rsidR="00A92B5B" w:rsidRPr="00A92B5B" w:rsidRDefault="00A92B5B" w:rsidP="00853EB0">
      <w:pPr>
        <w:pStyle w:val="ListParagraph"/>
        <w:numPr>
          <w:ilvl w:val="1"/>
          <w:numId w:val="94"/>
        </w:numPr>
      </w:pPr>
      <w:r w:rsidRPr="00A92B5B">
        <w:t>The program committee shall (in consultation with the president) be responsible for planning the program for the annual meeting. The vice president and secretary shall be ex officio (</w:t>
      </w:r>
      <w:proofErr w:type="spellStart"/>
      <w:r w:rsidRPr="00A92B5B">
        <w:t>non voting</w:t>
      </w:r>
      <w:proofErr w:type="spellEnd"/>
      <w:r w:rsidRPr="00A92B5B">
        <w:t>) members of the program committee.</w:t>
      </w:r>
    </w:p>
    <w:p w14:paraId="46B6AEAC" w14:textId="638F0A00" w:rsidR="00A92B5B" w:rsidRPr="00A92B5B" w:rsidRDefault="00A92B5B" w:rsidP="00A92B5B">
      <w:pPr>
        <w:pStyle w:val="ListParagraph"/>
        <w:numPr>
          <w:ilvl w:val="1"/>
          <w:numId w:val="94"/>
        </w:numPr>
      </w:pPr>
      <w:r w:rsidRPr="00A92B5B">
        <w:t>The publications committee shall be responsible for establishing, editing, and circulating the organization's periodical, which shall publish information primarily related to the purposes of this organization and the general and special interests of the membership.</w:t>
      </w:r>
    </w:p>
    <w:p w14:paraId="68A68CC1" w14:textId="017F7ADE" w:rsidR="00A92B5B" w:rsidRPr="00A92B5B" w:rsidRDefault="00A92B5B" w:rsidP="00F5443C">
      <w:pPr>
        <w:pStyle w:val="Heading5"/>
      </w:pPr>
      <w:r w:rsidRPr="00A92B5B">
        <w:t>New Language</w:t>
      </w:r>
    </w:p>
    <w:p w14:paraId="5872BDF9" w14:textId="4E5E7423" w:rsidR="00A92B5B" w:rsidRPr="00A92B5B" w:rsidRDefault="00A92B5B" w:rsidP="00853EB0">
      <w:pPr>
        <w:pStyle w:val="ListParagraph"/>
        <w:numPr>
          <w:ilvl w:val="1"/>
          <w:numId w:val="96"/>
        </w:numPr>
      </w:pPr>
      <w:r w:rsidRPr="00A92B5B">
        <w:t xml:space="preserve">The president shall appoint the following committees: constitution and bylaws, nominating, resolutions, publications, and program. Each committee shall have at least three members. The president shall be </w:t>
      </w:r>
      <w:r w:rsidRPr="00A92B5B">
        <w:lastRenderedPageBreak/>
        <w:t>an ex officio (non-voting) member of each committee, except the nominating committee.</w:t>
      </w:r>
    </w:p>
    <w:p w14:paraId="44EEEEF2" w14:textId="22AE0EF9" w:rsidR="00A92B5B" w:rsidRPr="00A92B5B" w:rsidRDefault="00A92B5B" w:rsidP="00853EB0">
      <w:pPr>
        <w:pStyle w:val="ListParagraph"/>
        <w:numPr>
          <w:ilvl w:val="1"/>
          <w:numId w:val="96"/>
        </w:numPr>
      </w:pPr>
      <w:r w:rsidRPr="00A92B5B">
        <w:t>Proposed amendments shall be presented to the Constitution and Bylaws Committee at least thirty (30) days prior to the annual LUA business meeting. Amendments proposed by the committee must be presented to the membership through a public reading at least one week prior to the annual LUA business meeting.</w:t>
      </w:r>
    </w:p>
    <w:p w14:paraId="1D518C90" w14:textId="5BA41B70" w:rsidR="00A92B5B" w:rsidRPr="00A92B5B" w:rsidRDefault="00A92B5B" w:rsidP="00853EB0">
      <w:pPr>
        <w:pStyle w:val="ListParagraph"/>
        <w:numPr>
          <w:ilvl w:val="1"/>
          <w:numId w:val="96"/>
        </w:numPr>
      </w:pPr>
      <w:r w:rsidRPr="00A92B5B">
        <w:t>The nominating committee shall nominate one member for each position to be filled.</w:t>
      </w:r>
    </w:p>
    <w:p w14:paraId="5C8A3133" w14:textId="557875B1" w:rsidR="00A92B5B" w:rsidRPr="00A92B5B" w:rsidRDefault="00A92B5B" w:rsidP="00853EB0">
      <w:pPr>
        <w:pStyle w:val="ListParagraph"/>
        <w:numPr>
          <w:ilvl w:val="1"/>
          <w:numId w:val="96"/>
        </w:numPr>
      </w:pPr>
      <w:r w:rsidRPr="00A92B5B">
        <w:t>The Program Committee shall, in consultation with the president, be responsible for planning the program for the annual LUA convention. The vice president and secretary shall be ex officio (non-voting) members of the program committee.</w:t>
      </w:r>
    </w:p>
    <w:p w14:paraId="3C8E56E8" w14:textId="2C86CC7D" w:rsidR="00A92B5B" w:rsidRPr="00A92B5B" w:rsidRDefault="00A92B5B" w:rsidP="00853EB0">
      <w:pPr>
        <w:pStyle w:val="ListParagraph"/>
        <w:numPr>
          <w:ilvl w:val="1"/>
          <w:numId w:val="96"/>
        </w:numPr>
      </w:pPr>
      <w:r w:rsidRPr="00A92B5B">
        <w:t xml:space="preserve">The publications committee shall be responsible for establishing, editing, and circulating the organization's periodical, which shall publish information primarily </w:t>
      </w:r>
      <w:r w:rsidRPr="00A92B5B">
        <w:lastRenderedPageBreak/>
        <w:t>related to the purposes of this organization and the general and special interests of the membership.</w:t>
      </w:r>
    </w:p>
    <w:p w14:paraId="3BA8D2E8" w14:textId="498AE4DB" w:rsidR="00A92B5B" w:rsidRPr="00A92B5B" w:rsidRDefault="00A92B5B" w:rsidP="00853EB0">
      <w:pPr>
        <w:pStyle w:val="ListParagraph"/>
        <w:numPr>
          <w:ilvl w:val="1"/>
          <w:numId w:val="96"/>
        </w:numPr>
      </w:pPr>
      <w:r w:rsidRPr="00A92B5B">
        <w:t>The resolutions committee shall, in consultation with the president, be responsible for developing resolutions to be presented at the annual LUA business meeting.</w:t>
      </w:r>
    </w:p>
    <w:p w14:paraId="323863AA" w14:textId="3C256993" w:rsidR="00A92B5B" w:rsidRPr="00A92B5B" w:rsidRDefault="00A92B5B" w:rsidP="00A92B5B">
      <w:pPr>
        <w:pStyle w:val="ListParagraph"/>
        <w:numPr>
          <w:ilvl w:val="1"/>
          <w:numId w:val="96"/>
        </w:numPr>
      </w:pPr>
      <w:r w:rsidRPr="00A92B5B">
        <w:t>Special committees may be appointed by the president as needed or as directed by the annual LUA business meeting or the board of directors.</w:t>
      </w:r>
    </w:p>
    <w:p w14:paraId="11D902A0" w14:textId="02500306" w:rsidR="00A92B5B" w:rsidRPr="00A92B5B" w:rsidRDefault="00A92B5B" w:rsidP="00F5443C">
      <w:pPr>
        <w:pStyle w:val="Heading4"/>
      </w:pPr>
      <w:r w:rsidRPr="00A92B5B">
        <w:t>Article VII. Parliamentary Authority</w:t>
      </w:r>
    </w:p>
    <w:p w14:paraId="1F4C6447" w14:textId="5290AFC1" w:rsidR="00A92B5B" w:rsidRPr="00A92B5B" w:rsidRDefault="00A92B5B" w:rsidP="00F5443C">
      <w:pPr>
        <w:pStyle w:val="Heading5"/>
      </w:pPr>
      <w:r w:rsidRPr="00A92B5B">
        <w:t>Current Language</w:t>
      </w:r>
    </w:p>
    <w:p w14:paraId="001BF2CB" w14:textId="13B37043" w:rsidR="00A92B5B" w:rsidRPr="00A92B5B" w:rsidRDefault="00A92B5B" w:rsidP="00A92B5B">
      <w:r w:rsidRPr="00A92B5B">
        <w:t xml:space="preserve">The latest edition of Robert's Rules of Order shall govern the proceedings of the annual meeting and the board of directors wherever applicable, except when these bylaws or special convention rules supersede. </w:t>
      </w:r>
    </w:p>
    <w:p w14:paraId="23933CCD" w14:textId="65E66918" w:rsidR="00A92B5B" w:rsidRPr="00A92B5B" w:rsidRDefault="00A92B5B" w:rsidP="00F5443C">
      <w:pPr>
        <w:pStyle w:val="Heading5"/>
      </w:pPr>
      <w:r w:rsidRPr="00A92B5B">
        <w:lastRenderedPageBreak/>
        <w:t>New Language</w:t>
      </w:r>
    </w:p>
    <w:p w14:paraId="52886DE5" w14:textId="535AA4BF" w:rsidR="00A92B5B" w:rsidRPr="00A92B5B" w:rsidRDefault="00A92B5B" w:rsidP="00A92B5B">
      <w:r w:rsidRPr="00A92B5B">
        <w:t>The latest edition of Robert's Rules of Order shall govern the proceedings of the annual LUA business meeting and the meetings of the LUA Board of Directors wherever applicable, except when superseded by this Constitution and Bylaws.</w:t>
      </w:r>
    </w:p>
    <w:p w14:paraId="56DB198A" w14:textId="06AFEFB7" w:rsidR="00A92B5B" w:rsidRPr="00885124" w:rsidRDefault="00A92B5B" w:rsidP="00F5443C">
      <w:pPr>
        <w:pStyle w:val="Heading4"/>
      </w:pPr>
      <w:r w:rsidRPr="00A92B5B">
        <w:t>Article VIII. Amendment of these Bylaws</w:t>
      </w:r>
    </w:p>
    <w:p w14:paraId="0C16806C" w14:textId="58F3EBE8" w:rsidR="00A92B5B" w:rsidRPr="00A92B5B" w:rsidRDefault="00A92B5B" w:rsidP="00F5443C">
      <w:pPr>
        <w:pStyle w:val="Heading5"/>
      </w:pPr>
      <w:r w:rsidRPr="00A92B5B">
        <w:t>Current Language</w:t>
      </w:r>
    </w:p>
    <w:p w14:paraId="5BD209F5" w14:textId="50AF86F5" w:rsidR="00A92B5B" w:rsidRPr="00A92B5B" w:rsidRDefault="00136238" w:rsidP="00A92B5B">
      <w:r w:rsidRPr="00136238">
        <w:t>These bylaws may be amended by a two thirds affirmative vote of the members present and voting at any annual meeting; provided that such amendment has been read to the members no later than the day before it is to be voted on.</w:t>
      </w:r>
    </w:p>
    <w:p w14:paraId="368CD79C" w14:textId="03C29EF4" w:rsidR="00A92B5B" w:rsidRPr="004755B9" w:rsidRDefault="00A92B5B" w:rsidP="004755B9">
      <w:pPr>
        <w:pStyle w:val="Heading5"/>
        <w:rPr>
          <w:iCs/>
          <w:color w:val="1D4F91" w:themeColor="text2"/>
          <w:sz w:val="40"/>
          <w:szCs w:val="40"/>
        </w:rPr>
      </w:pPr>
      <w:r w:rsidRPr="00A92B5B">
        <w:t>New Language</w:t>
      </w:r>
    </w:p>
    <w:p w14:paraId="3B331896" w14:textId="1A01B0FE" w:rsidR="00136238" w:rsidRPr="00136238" w:rsidRDefault="00136238" w:rsidP="00136238">
      <w:r>
        <w:rPr>
          <w:shd w:val="clear" w:color="auto" w:fill="FFFFFF"/>
        </w:rPr>
        <w:t xml:space="preserve">Article VIII will now be called </w:t>
      </w:r>
      <w:r>
        <w:rPr>
          <w:shd w:val="clear" w:color="auto" w:fill="FFFFFF"/>
        </w:rPr>
        <w:t>“</w:t>
      </w:r>
      <w:r>
        <w:rPr>
          <w:shd w:val="clear" w:color="auto" w:fill="FFFFFF"/>
        </w:rPr>
        <w:t>Amendments</w:t>
      </w:r>
      <w:r>
        <w:rPr>
          <w:shd w:val="clear" w:color="auto" w:fill="FFFFFF"/>
        </w:rPr>
        <w:t>.”</w:t>
      </w:r>
    </w:p>
    <w:p w14:paraId="63477CA6" w14:textId="5DB59BE9" w:rsidR="00A92B5B" w:rsidRPr="00A92B5B" w:rsidRDefault="00A92B5B" w:rsidP="00B15074">
      <w:pPr>
        <w:pStyle w:val="ListParagraph"/>
        <w:numPr>
          <w:ilvl w:val="1"/>
          <w:numId w:val="100"/>
        </w:numPr>
      </w:pPr>
      <w:r w:rsidRPr="00A92B5B">
        <w:lastRenderedPageBreak/>
        <w:t>This constitution may be amended by a two-thirds (2/3) affirmative vote of the members present and voting at any annual LUA business meeting, provided that such amendment has been read to the membership no later than one (1) week prior to the vote on their adoption.</w:t>
      </w:r>
    </w:p>
    <w:p w14:paraId="535399F8" w14:textId="751B7143" w:rsidR="00A92B5B" w:rsidRPr="00A92B5B" w:rsidRDefault="00A92B5B" w:rsidP="00B15074">
      <w:pPr>
        <w:pStyle w:val="ListParagraph"/>
        <w:numPr>
          <w:ilvl w:val="1"/>
          <w:numId w:val="100"/>
        </w:numPr>
      </w:pPr>
      <w:r w:rsidRPr="00A92B5B">
        <w:t>Bylaw amendments can be proposed during the LUA business meeting and require a simple majority vote of the members present at the LUA business meeting to be adopted.</w:t>
      </w:r>
    </w:p>
    <w:p w14:paraId="355D0F60" w14:textId="7E7EE3F5" w:rsidR="00A92B5B" w:rsidRPr="00A92B5B" w:rsidRDefault="00A92B5B" w:rsidP="00136238">
      <w:pPr>
        <w:pStyle w:val="Heading4"/>
      </w:pPr>
      <w:r w:rsidRPr="00A92B5B">
        <w:t>Article IX. Non-profit Status, Incorporation, Tax Exemption, and Dissolution</w:t>
      </w:r>
    </w:p>
    <w:p w14:paraId="48A8E1B5" w14:textId="330ADE80" w:rsidR="00A92B5B" w:rsidRPr="00A92B5B" w:rsidRDefault="00A92B5B" w:rsidP="00F5443C">
      <w:pPr>
        <w:pStyle w:val="Heading5"/>
      </w:pPr>
      <w:r w:rsidRPr="00A92B5B">
        <w:t>Current Language</w:t>
      </w:r>
    </w:p>
    <w:p w14:paraId="11E7AC8E" w14:textId="517E8A7E" w:rsidR="00A92B5B" w:rsidRPr="00A92B5B" w:rsidRDefault="00A92B5B" w:rsidP="00B15074">
      <w:pPr>
        <w:pStyle w:val="ListParagraph"/>
        <w:numPr>
          <w:ilvl w:val="0"/>
          <w:numId w:val="102"/>
        </w:numPr>
      </w:pPr>
      <w:r w:rsidRPr="00A92B5B">
        <w:t xml:space="preserve">No part of the net earnings of this organization shall inure to the benefit of or be distributed to the members, officers, directors, or other private persons except that the organization is authorized and empowered to pay reasonable compensation for </w:t>
      </w:r>
      <w:r w:rsidRPr="00A92B5B">
        <w:lastRenderedPageBreak/>
        <w:t>services rendered and to make payments and distributions in furtherance of the purposes set forth in Article II hereof. Notwithstanding any other provision of these bylaws, the organization shall not carry on any activities not permitted to be carried on by an organization exempt from federal taxes under Section 501(c)(3) of the Internal Revenue Code of 1954 (or the corresponding provisions of any future Internal Revenue Code).</w:t>
      </w:r>
    </w:p>
    <w:p w14:paraId="7FD38837" w14:textId="230EFCAA" w:rsidR="00A92B5B" w:rsidRPr="00A92B5B" w:rsidRDefault="00A92B5B" w:rsidP="00B15074">
      <w:pPr>
        <w:pStyle w:val="ListParagraph"/>
        <w:numPr>
          <w:ilvl w:val="0"/>
          <w:numId w:val="102"/>
        </w:numPr>
      </w:pPr>
      <w:r w:rsidRPr="00A92B5B">
        <w:t>The board of directors is authorized and instructed to</w:t>
      </w:r>
    </w:p>
    <w:p w14:paraId="711DB4DE" w14:textId="26E978BE" w:rsidR="00A92B5B" w:rsidRPr="00A92B5B" w:rsidRDefault="00A92B5B" w:rsidP="00B15074">
      <w:pPr>
        <w:pStyle w:val="ListParagraph"/>
        <w:numPr>
          <w:ilvl w:val="3"/>
          <w:numId w:val="104"/>
        </w:numPr>
        <w:ind w:left="1080"/>
      </w:pPr>
      <w:r w:rsidRPr="00A92B5B">
        <w:t>incorporate this organization as a nonprofit corporation,</w:t>
      </w:r>
    </w:p>
    <w:p w14:paraId="1BB0917A" w14:textId="2D77CF01" w:rsidR="00A92B5B" w:rsidRPr="00A92B5B" w:rsidRDefault="00A92B5B" w:rsidP="00B15074">
      <w:pPr>
        <w:pStyle w:val="ListParagraph"/>
        <w:numPr>
          <w:ilvl w:val="2"/>
          <w:numId w:val="104"/>
        </w:numPr>
        <w:ind w:left="1080"/>
      </w:pPr>
      <w:r w:rsidRPr="00A92B5B">
        <w:t>apply for federal tax exemption under Section 501(c)(3) of the Internal Revenue Code, and</w:t>
      </w:r>
    </w:p>
    <w:p w14:paraId="5FC9AD4A" w14:textId="2C3DBD39" w:rsidR="00A92B5B" w:rsidRPr="00A92B5B" w:rsidRDefault="00A92B5B" w:rsidP="00B15074">
      <w:pPr>
        <w:pStyle w:val="ListParagraph"/>
        <w:numPr>
          <w:ilvl w:val="2"/>
          <w:numId w:val="104"/>
        </w:numPr>
        <w:ind w:left="1080"/>
      </w:pPr>
      <w:r w:rsidRPr="00A92B5B">
        <w:t>elect that this organization qualify under Section 501 (h) of the Internal Revenue Service Code.</w:t>
      </w:r>
    </w:p>
    <w:p w14:paraId="317D827D" w14:textId="188740EE" w:rsidR="00A92B5B" w:rsidRPr="00A92B5B" w:rsidRDefault="00A92B5B" w:rsidP="00A92B5B">
      <w:pPr>
        <w:pStyle w:val="ListParagraph"/>
        <w:numPr>
          <w:ilvl w:val="0"/>
          <w:numId w:val="102"/>
        </w:numPr>
      </w:pPr>
      <w:r w:rsidRPr="00A92B5B">
        <w:t xml:space="preserve">Upon dissolution of this organization, the board of directors shall, after paying or making provision for payment of all of the liabilities of the organization, </w:t>
      </w:r>
      <w:r w:rsidRPr="00A92B5B">
        <w:lastRenderedPageBreak/>
        <w:t>dispose of all of the assets of the organization exclusively for the purposes of this organization to such organization(s) organized and operated exclusively for charitable, educational, or scientific purpose which shall at the time qualify as an exempt organization (or exempt organizations) under Section 501(c)(3) of the Internal Revenue Code of 1954 (or the corresponding provisions of any future Internal Revenue Law) as the board of directors shall determine.</w:t>
      </w:r>
    </w:p>
    <w:p w14:paraId="2413AB63" w14:textId="115EC4DD" w:rsidR="00A92B5B" w:rsidRPr="00A92B5B" w:rsidRDefault="00A92B5B" w:rsidP="00F5443C">
      <w:pPr>
        <w:pStyle w:val="Heading5"/>
      </w:pPr>
      <w:r w:rsidRPr="00A92B5B">
        <w:t>New Language</w:t>
      </w:r>
    </w:p>
    <w:p w14:paraId="7A834D6E" w14:textId="588FC94F" w:rsidR="00A92B5B" w:rsidRPr="00A92B5B" w:rsidRDefault="00A92B5B" w:rsidP="00136238">
      <w:r w:rsidRPr="00A92B5B">
        <w:t>Article IX</w:t>
      </w:r>
      <w:r w:rsidR="00136238">
        <w:t xml:space="preserve"> will now be called</w:t>
      </w:r>
      <w:r w:rsidRPr="00A92B5B">
        <w:t xml:space="preserve"> </w:t>
      </w:r>
      <w:r w:rsidR="00136238">
        <w:t>“</w:t>
      </w:r>
      <w:r w:rsidR="008E297C" w:rsidRPr="008E297C">
        <w:t>Non-Profit Status and Dissolution</w:t>
      </w:r>
      <w:r w:rsidR="00136238">
        <w:t>.”</w:t>
      </w:r>
    </w:p>
    <w:p w14:paraId="6AFBE897" w14:textId="4C96C59F" w:rsidR="00A92B5B" w:rsidRPr="00A92B5B" w:rsidRDefault="00A92B5B" w:rsidP="00885124">
      <w:pPr>
        <w:pStyle w:val="ListParagraph"/>
        <w:numPr>
          <w:ilvl w:val="0"/>
          <w:numId w:val="108"/>
        </w:numPr>
      </w:pPr>
      <w:r w:rsidRPr="00A92B5B">
        <w:t xml:space="preserve">No part of the net earnings of this organization shall inure to the benefit of or be distributed to the members, officers, directors, or other private persons except that the organization is authorized and empowered to pay reasonable compensation for </w:t>
      </w:r>
      <w:r w:rsidRPr="00A92B5B">
        <w:lastRenderedPageBreak/>
        <w:t>services rendered and to make payments and distributions in furtherance of the purposes set forth in Article II hereof. Notwithstanding any other provision of this constitution, the organization shall not carry on any activities not permitted to be carried on by an organization exempt from Federal taxes under Section 501(c)(3) of the Internal Revenue Code of 1954 (or the corresponding provisions of any future Internal Revenue Code).</w:t>
      </w:r>
    </w:p>
    <w:p w14:paraId="4EBC0707" w14:textId="340A07E9" w:rsidR="00A92B5B" w:rsidRPr="00A92B5B" w:rsidRDefault="00A92B5B" w:rsidP="00A92B5B">
      <w:pPr>
        <w:pStyle w:val="ListParagraph"/>
        <w:numPr>
          <w:ilvl w:val="0"/>
          <w:numId w:val="108"/>
        </w:numPr>
      </w:pPr>
      <w:r w:rsidRPr="00A92B5B">
        <w:t xml:space="preserve">Upon dissolution of the Corporation, the Board of Directors shall make provision for the payment of all liabilities of the Corporation. The remaining assets, if any, shall be distributed to the American Council of the Blind or for charitable, educational or other such purposes consistent with the purposes for which this Corporation was formed, with the provisions of the jurisdiction in which the organization is then incorporated, and with the exempt purposes enumerated in Section 501(c)(3) of the Internal </w:t>
      </w:r>
      <w:r w:rsidRPr="00A92B5B">
        <w:lastRenderedPageBreak/>
        <w:t>Revenue Code, as amended. Any such assets not distributed by the Board of Directors shall be disposed of by the Circuit Court of the jurisdiction in which the principal office of the Corporation is then located to such organizations organized and operated exclusively for charitable, educational, or other such purposes as shall at that time qualify as exempt organizations under Section 501(c)(3) of the Internal Revenue Code, as amended.</w:t>
      </w:r>
    </w:p>
    <w:p w14:paraId="5A3B383B" w14:textId="154D8885" w:rsidR="00A92B5B" w:rsidRPr="00A92B5B" w:rsidRDefault="00A92B5B" w:rsidP="00F5443C">
      <w:pPr>
        <w:pStyle w:val="Heading4"/>
      </w:pPr>
      <w:r w:rsidRPr="00A92B5B">
        <w:t>Bylaws</w:t>
      </w:r>
    </w:p>
    <w:p w14:paraId="2CE9133D" w14:textId="77777777" w:rsidR="00A92B5B" w:rsidRPr="00A92B5B" w:rsidRDefault="00A92B5B" w:rsidP="00F5443C">
      <w:pPr>
        <w:pStyle w:val="Heading5"/>
      </w:pPr>
      <w:r w:rsidRPr="00A92B5B">
        <w:t>Bylaw 1 Dues</w:t>
      </w:r>
    </w:p>
    <w:p w14:paraId="0493E2E8" w14:textId="4F952FB6" w:rsidR="00A92B5B" w:rsidRPr="00A92B5B" w:rsidRDefault="00A92B5B" w:rsidP="00885124">
      <w:pPr>
        <w:pStyle w:val="ListParagraph"/>
        <w:numPr>
          <w:ilvl w:val="0"/>
          <w:numId w:val="110"/>
        </w:numPr>
      </w:pPr>
      <w:r w:rsidRPr="00A92B5B">
        <w:t>Individual dues shall be twelve dollars ($12.00) a year payable to the Library Users of America treasurer on a calendar year basis on or before March fifteen (March 15) of each year. Dues paid after August 31 shall be applied to membership in the next calendar year. Payment of dues entitles the member to all of the rights and privileges of membership.</w:t>
      </w:r>
    </w:p>
    <w:p w14:paraId="3874864B" w14:textId="37729E31" w:rsidR="00A92B5B" w:rsidRPr="00A92B5B" w:rsidRDefault="00A92B5B" w:rsidP="00885124">
      <w:pPr>
        <w:pStyle w:val="ListParagraph"/>
        <w:numPr>
          <w:ilvl w:val="0"/>
          <w:numId w:val="110"/>
        </w:numPr>
      </w:pPr>
      <w:r w:rsidRPr="00A92B5B">
        <w:lastRenderedPageBreak/>
        <w:t>From each member's dues, the LUA treasurer will pay that member's annual per capita dues to the American Council of the Blind.</w:t>
      </w:r>
    </w:p>
    <w:p w14:paraId="6950C4EF" w14:textId="1EAA3F9A" w:rsidR="00A92B5B" w:rsidRPr="00A92B5B" w:rsidRDefault="00A92B5B" w:rsidP="00885124">
      <w:pPr>
        <w:pStyle w:val="ListParagraph"/>
        <w:numPr>
          <w:ilvl w:val="0"/>
          <w:numId w:val="110"/>
        </w:numPr>
      </w:pPr>
      <w:r w:rsidRPr="00A92B5B">
        <w:t>A person may attain life membership by paying a one-time membership fee of one hundred fifty dollars ($150.00).</w:t>
      </w:r>
    </w:p>
    <w:p w14:paraId="5A9FEEEC" w14:textId="77777777" w:rsidR="00A92B5B" w:rsidRPr="00A92B5B" w:rsidRDefault="00A92B5B" w:rsidP="00A92B5B"/>
    <w:p w14:paraId="6F693548" w14:textId="77777777" w:rsidR="00885124" w:rsidRDefault="00885124">
      <w:pPr>
        <w:spacing w:after="0" w:line="240" w:lineRule="auto"/>
      </w:pPr>
      <w:r>
        <w:br w:type="page"/>
      </w:r>
    </w:p>
    <w:p w14:paraId="28060CA3" w14:textId="31AFD75B" w:rsidR="00A92B5B" w:rsidRPr="00A92B5B" w:rsidRDefault="00A92B5B" w:rsidP="00885124">
      <w:pPr>
        <w:pStyle w:val="Heading2"/>
      </w:pPr>
      <w:r w:rsidRPr="00A92B5B">
        <w:lastRenderedPageBreak/>
        <w:t xml:space="preserve">LUA Officers and Board Members, </w:t>
      </w:r>
      <w:r w:rsidR="00885124">
        <w:br/>
      </w:r>
      <w:r w:rsidRPr="00A92B5B">
        <w:t>July 2025</w:t>
      </w:r>
    </w:p>
    <w:p w14:paraId="53893241" w14:textId="6FB8FAB2" w:rsidR="00A92B5B" w:rsidRPr="00A92B5B" w:rsidRDefault="00A92B5B" w:rsidP="00885124">
      <w:pPr>
        <w:pStyle w:val="Heading3"/>
      </w:pPr>
      <w:r w:rsidRPr="00A92B5B">
        <w:t>Officers:</w:t>
      </w:r>
    </w:p>
    <w:p w14:paraId="5159CBDE" w14:textId="77777777" w:rsidR="00A92B5B" w:rsidRPr="00A92B5B" w:rsidRDefault="00A92B5B" w:rsidP="00A92B5B">
      <w:r w:rsidRPr="00A92B5B">
        <w:t xml:space="preserve">President: Carla </w:t>
      </w:r>
      <w:proofErr w:type="spellStart"/>
      <w:r w:rsidRPr="00A92B5B">
        <w:t>Ruschival</w:t>
      </w:r>
      <w:proofErr w:type="spellEnd"/>
      <w:r w:rsidRPr="00A92B5B">
        <w:t xml:space="preserve"> - 2025/2027; second term</w:t>
      </w:r>
    </w:p>
    <w:p w14:paraId="7CEEDED5" w14:textId="77777777" w:rsidR="00A92B5B" w:rsidRPr="00A92B5B" w:rsidRDefault="00A92B5B" w:rsidP="00885124">
      <w:pPr>
        <w:pStyle w:val="ListParagraph"/>
        <w:numPr>
          <w:ilvl w:val="0"/>
          <w:numId w:val="111"/>
        </w:numPr>
      </w:pPr>
      <w:r w:rsidRPr="00A92B5B">
        <w:t>Louisville, KY</w:t>
      </w:r>
    </w:p>
    <w:p w14:paraId="72E793C0" w14:textId="77777777" w:rsidR="00A92B5B" w:rsidRPr="00A92B5B" w:rsidRDefault="00A92B5B" w:rsidP="00885124">
      <w:pPr>
        <w:pStyle w:val="ListParagraph"/>
        <w:numPr>
          <w:ilvl w:val="0"/>
          <w:numId w:val="111"/>
        </w:numPr>
      </w:pPr>
      <w:r w:rsidRPr="00A92B5B">
        <w:t>Home phone: 502-897-1472; cell phone: 502-303-7042</w:t>
      </w:r>
    </w:p>
    <w:p w14:paraId="0945DAC5" w14:textId="35C63B13" w:rsidR="00A92B5B" w:rsidRPr="00A92B5B" w:rsidRDefault="00A92B5B" w:rsidP="00A92B5B">
      <w:pPr>
        <w:pStyle w:val="ListParagraph"/>
        <w:numPr>
          <w:ilvl w:val="0"/>
          <w:numId w:val="111"/>
        </w:numPr>
      </w:pPr>
      <w:r w:rsidRPr="00A92B5B">
        <w:t>Email: carla40206@gmail.com</w:t>
      </w:r>
    </w:p>
    <w:p w14:paraId="57E67143" w14:textId="77777777" w:rsidR="00A92B5B" w:rsidRPr="00A92B5B" w:rsidRDefault="00A92B5B" w:rsidP="00A92B5B">
      <w:r w:rsidRPr="00A92B5B">
        <w:t>Vice President: Natalie Couch - 2025/2027; first term</w:t>
      </w:r>
    </w:p>
    <w:p w14:paraId="3E93EBEF" w14:textId="77777777" w:rsidR="00A92B5B" w:rsidRPr="00A92B5B" w:rsidRDefault="00A92B5B" w:rsidP="00885124">
      <w:pPr>
        <w:pStyle w:val="ListParagraph"/>
        <w:numPr>
          <w:ilvl w:val="0"/>
          <w:numId w:val="112"/>
        </w:numPr>
      </w:pPr>
      <w:r w:rsidRPr="00A92B5B">
        <w:t>Louisville, KY</w:t>
      </w:r>
    </w:p>
    <w:p w14:paraId="611CEBA5" w14:textId="6F55AD72" w:rsidR="00A92B5B" w:rsidRPr="00A92B5B" w:rsidRDefault="00A92B5B" w:rsidP="00A92B5B">
      <w:pPr>
        <w:pStyle w:val="ListParagraph"/>
        <w:numPr>
          <w:ilvl w:val="0"/>
          <w:numId w:val="112"/>
        </w:numPr>
      </w:pPr>
      <w:r w:rsidRPr="00A92B5B">
        <w:t>Email: braillereader@gmail.com</w:t>
      </w:r>
    </w:p>
    <w:p w14:paraId="2D88F34E" w14:textId="77777777" w:rsidR="00A92B5B" w:rsidRPr="00A92B5B" w:rsidRDefault="00A92B5B" w:rsidP="00A92B5B">
      <w:r w:rsidRPr="00A92B5B">
        <w:t xml:space="preserve">Secretary: Ralph Smitherman - 2025/2027 </w:t>
      </w:r>
    </w:p>
    <w:p w14:paraId="79EAD36B" w14:textId="77777777" w:rsidR="00A92B5B" w:rsidRPr="00A92B5B" w:rsidRDefault="00A92B5B" w:rsidP="00885124">
      <w:pPr>
        <w:pStyle w:val="ListParagraph"/>
        <w:numPr>
          <w:ilvl w:val="0"/>
          <w:numId w:val="113"/>
        </w:numPr>
      </w:pPr>
      <w:r w:rsidRPr="00A92B5B">
        <w:t>Brandon, MS</w:t>
      </w:r>
    </w:p>
    <w:p w14:paraId="49746AED" w14:textId="1083AA0A" w:rsidR="00A92B5B" w:rsidRPr="00A92B5B" w:rsidRDefault="00A92B5B" w:rsidP="00A92B5B">
      <w:pPr>
        <w:pStyle w:val="ListParagraph"/>
        <w:numPr>
          <w:ilvl w:val="0"/>
          <w:numId w:val="113"/>
        </w:numPr>
      </w:pPr>
      <w:r w:rsidRPr="00A92B5B">
        <w:t>Email: redbird26@bellsouth.net</w:t>
      </w:r>
    </w:p>
    <w:p w14:paraId="1F52BD86" w14:textId="77777777" w:rsidR="00885124" w:rsidRDefault="00885124">
      <w:pPr>
        <w:spacing w:after="0" w:line="240" w:lineRule="auto"/>
      </w:pPr>
      <w:r>
        <w:br w:type="page"/>
      </w:r>
    </w:p>
    <w:p w14:paraId="1236DF91" w14:textId="22187524" w:rsidR="00A92B5B" w:rsidRPr="00A92B5B" w:rsidRDefault="00A92B5B" w:rsidP="00A92B5B">
      <w:r w:rsidRPr="00A92B5B">
        <w:lastRenderedPageBreak/>
        <w:t xml:space="preserve">Treasurer: Adam </w:t>
      </w:r>
      <w:proofErr w:type="spellStart"/>
      <w:r w:rsidRPr="00A92B5B">
        <w:t>Ruschival</w:t>
      </w:r>
      <w:proofErr w:type="spellEnd"/>
      <w:r w:rsidRPr="00A92B5B">
        <w:t xml:space="preserve"> - 2025/2027 </w:t>
      </w:r>
    </w:p>
    <w:p w14:paraId="5E2B6C81" w14:textId="77777777" w:rsidR="00A92B5B" w:rsidRPr="00A92B5B" w:rsidRDefault="00A92B5B" w:rsidP="00885124">
      <w:pPr>
        <w:pStyle w:val="ListParagraph"/>
        <w:numPr>
          <w:ilvl w:val="0"/>
          <w:numId w:val="114"/>
        </w:numPr>
      </w:pPr>
      <w:r w:rsidRPr="00A92B5B">
        <w:t>Louisville, KY</w:t>
      </w:r>
    </w:p>
    <w:p w14:paraId="42EE7EDC" w14:textId="77777777" w:rsidR="00A92B5B" w:rsidRPr="00A92B5B" w:rsidRDefault="00A92B5B" w:rsidP="00885124">
      <w:pPr>
        <w:pStyle w:val="ListParagraph"/>
        <w:numPr>
          <w:ilvl w:val="0"/>
          <w:numId w:val="114"/>
        </w:numPr>
      </w:pPr>
      <w:r w:rsidRPr="00A92B5B">
        <w:t>Cell: 502-303-7078</w:t>
      </w:r>
    </w:p>
    <w:p w14:paraId="68167CCA" w14:textId="544C65F9" w:rsidR="00A92B5B" w:rsidRPr="00A92B5B" w:rsidRDefault="00A92B5B" w:rsidP="00A92B5B">
      <w:pPr>
        <w:pStyle w:val="ListParagraph"/>
        <w:numPr>
          <w:ilvl w:val="0"/>
          <w:numId w:val="114"/>
        </w:numPr>
      </w:pPr>
      <w:r w:rsidRPr="00A92B5B">
        <w:t>Email: carla40206@gmail.com</w:t>
      </w:r>
    </w:p>
    <w:p w14:paraId="396A25E9" w14:textId="7ADCC1A4" w:rsidR="00A92B5B" w:rsidRPr="00A92B5B" w:rsidRDefault="00A92B5B" w:rsidP="00885124">
      <w:pPr>
        <w:pStyle w:val="Heading3"/>
      </w:pPr>
      <w:r w:rsidRPr="00A92B5B">
        <w:t>Board Members:</w:t>
      </w:r>
    </w:p>
    <w:p w14:paraId="383D3B7B" w14:textId="77777777" w:rsidR="00A92B5B" w:rsidRPr="00A92B5B" w:rsidRDefault="00A92B5B" w:rsidP="00A92B5B">
      <w:r w:rsidRPr="00A92B5B">
        <w:t>Rhonda Trott: 2024/2026; second term</w:t>
      </w:r>
    </w:p>
    <w:p w14:paraId="201F9D60" w14:textId="77777777" w:rsidR="00A92B5B" w:rsidRPr="00A92B5B" w:rsidRDefault="00A92B5B" w:rsidP="00885124">
      <w:pPr>
        <w:pStyle w:val="ListParagraph"/>
        <w:numPr>
          <w:ilvl w:val="0"/>
          <w:numId w:val="115"/>
        </w:numPr>
      </w:pPr>
      <w:r w:rsidRPr="00A92B5B">
        <w:t>Talladega, AL</w:t>
      </w:r>
    </w:p>
    <w:p w14:paraId="2E35373F" w14:textId="17EB3BAD" w:rsidR="00A92B5B" w:rsidRPr="00A92B5B" w:rsidRDefault="00A92B5B" w:rsidP="00A92B5B">
      <w:pPr>
        <w:pStyle w:val="ListParagraph"/>
        <w:numPr>
          <w:ilvl w:val="0"/>
          <w:numId w:val="115"/>
        </w:numPr>
      </w:pPr>
      <w:r w:rsidRPr="00A92B5B">
        <w:t>Email: rhondatrott@outlook.com</w:t>
      </w:r>
    </w:p>
    <w:p w14:paraId="4A952A74" w14:textId="77777777" w:rsidR="00A92B5B" w:rsidRPr="00A92B5B" w:rsidRDefault="00A92B5B" w:rsidP="00A92B5B">
      <w:r w:rsidRPr="00A92B5B">
        <w:t>Mary Haupt: 2024/2026; second term</w:t>
      </w:r>
    </w:p>
    <w:p w14:paraId="578A7151" w14:textId="77777777" w:rsidR="00A92B5B" w:rsidRPr="00A92B5B" w:rsidRDefault="00A92B5B" w:rsidP="00885124">
      <w:pPr>
        <w:pStyle w:val="ListParagraph"/>
        <w:numPr>
          <w:ilvl w:val="0"/>
          <w:numId w:val="116"/>
        </w:numPr>
      </w:pPr>
      <w:r w:rsidRPr="00A92B5B">
        <w:t>Baton Rouge, LA</w:t>
      </w:r>
    </w:p>
    <w:p w14:paraId="695CDE6C" w14:textId="73EF62F3" w:rsidR="00A92B5B" w:rsidRPr="00A92B5B" w:rsidRDefault="00A92B5B" w:rsidP="00A92B5B">
      <w:pPr>
        <w:pStyle w:val="ListParagraph"/>
        <w:numPr>
          <w:ilvl w:val="0"/>
          <w:numId w:val="116"/>
        </w:numPr>
      </w:pPr>
      <w:r w:rsidRPr="00A92B5B">
        <w:t>Email: maryhaupt@icloud.com</w:t>
      </w:r>
    </w:p>
    <w:p w14:paraId="2ACDD73D" w14:textId="77777777" w:rsidR="00A92B5B" w:rsidRPr="00A92B5B" w:rsidRDefault="00A92B5B" w:rsidP="00A92B5B">
      <w:r w:rsidRPr="00A92B5B">
        <w:t>Sheila Young: 2024/2026; first term</w:t>
      </w:r>
    </w:p>
    <w:p w14:paraId="35C6F842" w14:textId="77777777" w:rsidR="00A92B5B" w:rsidRPr="00A92B5B" w:rsidRDefault="00A92B5B" w:rsidP="00885124">
      <w:pPr>
        <w:pStyle w:val="ListParagraph"/>
        <w:numPr>
          <w:ilvl w:val="0"/>
          <w:numId w:val="117"/>
        </w:numPr>
      </w:pPr>
      <w:r w:rsidRPr="00A92B5B">
        <w:t>Orlando, FL</w:t>
      </w:r>
    </w:p>
    <w:p w14:paraId="75696BA7" w14:textId="776EE932" w:rsidR="00A92B5B" w:rsidRPr="00A92B5B" w:rsidRDefault="00A92B5B" w:rsidP="00A92B5B">
      <w:pPr>
        <w:pStyle w:val="ListParagraph"/>
        <w:numPr>
          <w:ilvl w:val="0"/>
          <w:numId w:val="117"/>
        </w:numPr>
      </w:pPr>
      <w:r w:rsidRPr="00A92B5B">
        <w:t>Email: sheilayoung125@att.net</w:t>
      </w:r>
    </w:p>
    <w:p w14:paraId="624A4B10" w14:textId="77777777" w:rsidR="00885124" w:rsidRDefault="00885124">
      <w:pPr>
        <w:spacing w:after="0" w:line="240" w:lineRule="auto"/>
      </w:pPr>
      <w:r>
        <w:br w:type="page"/>
      </w:r>
    </w:p>
    <w:p w14:paraId="6853CFFD" w14:textId="11F0E9E9" w:rsidR="00A92B5B" w:rsidRPr="00A92B5B" w:rsidRDefault="00A92B5B" w:rsidP="00A92B5B">
      <w:r w:rsidRPr="00A92B5B">
        <w:lastRenderedPageBreak/>
        <w:t>Peggy Garret: 2024/2026; first term</w:t>
      </w:r>
    </w:p>
    <w:p w14:paraId="725F1385" w14:textId="77777777" w:rsidR="00A92B5B" w:rsidRPr="00A92B5B" w:rsidRDefault="00A92B5B" w:rsidP="00885124">
      <w:pPr>
        <w:pStyle w:val="ListParagraph"/>
        <w:numPr>
          <w:ilvl w:val="0"/>
          <w:numId w:val="118"/>
        </w:numPr>
      </w:pPr>
      <w:r w:rsidRPr="00A92B5B">
        <w:t>Missouri City, TX</w:t>
      </w:r>
    </w:p>
    <w:p w14:paraId="016EDFCB" w14:textId="5BAEC0C1" w:rsidR="00A92B5B" w:rsidRPr="00A92B5B" w:rsidRDefault="00A92B5B" w:rsidP="00A92B5B">
      <w:pPr>
        <w:pStyle w:val="ListParagraph"/>
        <w:numPr>
          <w:ilvl w:val="0"/>
          <w:numId w:val="118"/>
        </w:numPr>
      </w:pPr>
      <w:r w:rsidRPr="00A92B5B">
        <w:t xml:space="preserve">Email: prcgarrett@sbcglobal.net </w:t>
      </w:r>
    </w:p>
    <w:p w14:paraId="158C1AF5" w14:textId="77777777" w:rsidR="00A92B5B" w:rsidRPr="00A92B5B" w:rsidRDefault="00A92B5B" w:rsidP="00A92B5B">
      <w:r w:rsidRPr="00A92B5B">
        <w:t>Linda Adams: 2024/2026; first term</w:t>
      </w:r>
    </w:p>
    <w:p w14:paraId="3AF2E2ED" w14:textId="77777777" w:rsidR="00A92B5B" w:rsidRPr="00A92B5B" w:rsidRDefault="00A92B5B" w:rsidP="00885124">
      <w:pPr>
        <w:pStyle w:val="ListParagraph"/>
        <w:numPr>
          <w:ilvl w:val="0"/>
          <w:numId w:val="119"/>
        </w:numPr>
      </w:pPr>
      <w:r w:rsidRPr="00A92B5B">
        <w:t>Decatur, GA</w:t>
      </w:r>
    </w:p>
    <w:p w14:paraId="12F86CBD" w14:textId="77777777" w:rsidR="00A92B5B" w:rsidRPr="00A92B5B" w:rsidRDefault="00A92B5B" w:rsidP="00885124">
      <w:pPr>
        <w:pStyle w:val="ListParagraph"/>
        <w:numPr>
          <w:ilvl w:val="0"/>
          <w:numId w:val="119"/>
        </w:numPr>
      </w:pPr>
      <w:r w:rsidRPr="00A92B5B">
        <w:t>Email: lladamsdec@gmail.com</w:t>
      </w:r>
    </w:p>
    <w:p w14:paraId="60FFADD4" w14:textId="10EE4246" w:rsidR="00F36826" w:rsidRPr="00A52A34" w:rsidRDefault="00F36826" w:rsidP="00A92B5B"/>
    <w:sectPr w:rsidR="00F36826" w:rsidRPr="00A52A34" w:rsidSect="003E035D">
      <w:headerReference w:type="even" r:id="rId8"/>
      <w:footerReference w:type="even" r:id="rId9"/>
      <w:footerReference w:type="default" r:id="rId10"/>
      <w:pgSz w:w="12240" w:h="15840"/>
      <w:pgMar w:top="1773" w:right="1440" w:bottom="1899"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71DC9" w14:textId="77777777" w:rsidR="0007580C" w:rsidRDefault="0007580C" w:rsidP="002C0A55">
      <w:r>
        <w:separator/>
      </w:r>
    </w:p>
  </w:endnote>
  <w:endnote w:type="continuationSeparator" w:id="0">
    <w:p w14:paraId="3381104B" w14:textId="77777777" w:rsidR="0007580C" w:rsidRDefault="0007580C" w:rsidP="002C0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66440090"/>
      <w:docPartObj>
        <w:docPartGallery w:val="Page Numbers (Bottom of Page)"/>
        <w:docPartUnique/>
      </w:docPartObj>
    </w:sdtPr>
    <w:sdtContent>
      <w:p w14:paraId="26770E96" w14:textId="400352E1" w:rsidR="00F17B53" w:rsidRDefault="00F17B53" w:rsidP="00193B6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12AFF80" w14:textId="40C915FA" w:rsidR="002B6515" w:rsidRDefault="002B6515" w:rsidP="002C0A55">
    <w:pPr>
      <w:pStyle w:val="Footer"/>
      <w:rPr>
        <w:rStyle w:val="PageNumber"/>
      </w:rPr>
    </w:pPr>
  </w:p>
  <w:p w14:paraId="06CA9911" w14:textId="77777777" w:rsidR="003D5A94" w:rsidRDefault="003D5A94" w:rsidP="002C0A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3868358"/>
      <w:docPartObj>
        <w:docPartGallery w:val="Page Numbers (Bottom of Page)"/>
        <w:docPartUnique/>
      </w:docPartObj>
    </w:sdtPr>
    <w:sdtContent>
      <w:p w14:paraId="537D0B7B" w14:textId="30DE66FF" w:rsidR="00F17B53" w:rsidRDefault="00F17B53" w:rsidP="00193B6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141F923B" w14:textId="77777777" w:rsidR="00F17B53" w:rsidRDefault="00F17B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94FA8" w14:textId="77777777" w:rsidR="0007580C" w:rsidRDefault="0007580C" w:rsidP="002C0A55">
      <w:r>
        <w:separator/>
      </w:r>
    </w:p>
  </w:footnote>
  <w:footnote w:type="continuationSeparator" w:id="0">
    <w:p w14:paraId="5A037F13" w14:textId="77777777" w:rsidR="0007580C" w:rsidRDefault="0007580C" w:rsidP="002C0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20946" w14:textId="77777777" w:rsidR="003D5A94" w:rsidRDefault="003D5A94" w:rsidP="002C0A55">
    <w:pPr>
      <w:pStyle w:val="Header"/>
    </w:pPr>
    <w:r w:rsidRPr="000328C0">
      <w:rPr>
        <w:noProof/>
      </w:rPr>
      <mc:AlternateContent>
        <mc:Choice Requires="wps">
          <w:drawing>
            <wp:anchor distT="0" distB="0" distL="114300" distR="114300" simplePos="0" relativeHeight="251673600" behindDoc="0" locked="0" layoutInCell="1" allowOverlap="1" wp14:anchorId="2B3A71C9" wp14:editId="7C2BFE10">
              <wp:simplePos x="0" y="0"/>
              <wp:positionH relativeFrom="column">
                <wp:posOffset>-914400</wp:posOffset>
              </wp:positionH>
              <wp:positionV relativeFrom="paragraph">
                <wp:posOffset>215900</wp:posOffset>
              </wp:positionV>
              <wp:extent cx="7861300" cy="63500"/>
              <wp:effectExtent l="0" t="0" r="0" b="0"/>
              <wp:wrapNone/>
              <wp:docPr id="22" name="Rectangle 22"/>
              <wp:cNvGraphicFramePr/>
              <a:graphic xmlns:a="http://schemas.openxmlformats.org/drawingml/2006/main">
                <a:graphicData uri="http://schemas.microsoft.com/office/word/2010/wordprocessingShape">
                  <wps:wsp>
                    <wps:cNvSpPr/>
                    <wps:spPr>
                      <a:xfrm>
                        <a:off x="0" y="0"/>
                        <a:ext cx="7861300" cy="635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6DB96EF" id="Rectangle 22" o:spid="_x0000_s1026" style="position:absolute;margin-left:-1in;margin-top:17pt;width:619pt;height: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qpyzhgIAAIkFAAAOAAAAZHJzL2Uyb0RvYy54bWysVG1P2zAQ/j5p/8Hy95GmvFekqAIxTUKA&#13;&#10;gInPxrGbSLbPO7tNu1+/s5MGBmiTpn1xfL7n3p7c3dn5xhq2VhhacBUv9yacKSehbt2y4t8fr76c&#13;&#10;cBaicLUw4FTFtyrw8/nnT2edn6kpNGBqhYycuDDrfMWbGP2sKIJslBVhD7xypNSAVkQScVnUKDry&#13;&#10;bk0xnUyOig6w9ghShUCvl72Sz7N/rZWMt1oHFZmpOOUW84n5fE5nMT8TsyUK37RySEP8QxZWtI6C&#13;&#10;jq4uRRRshe07V7aVCAF03JNgC9C6lSrXQNWUkzfVPDTCq1wLkRP8SFP4f27lzfoOWVtXfDrlzAlL&#13;&#10;/+ieWBNuaRSjNyKo82FGuAd/h4MU6Jqq3Wi06Ut1sE0mdTuSqjaRSXo8Pjkq9yfEvSTd0f4hXclL&#13;&#10;8WLsMcSvCixLl4ojRc9UivV1iD10B0mxApi2vmqNyULqE3VhkK0F/WEhpXKxHAL8hjQu4R0ky95p&#13;&#10;eilSbX01+Ra3RiWccfdKEy2U/zQnkxvyfaCcQyNq1cen4sbyRotcbHaY0Jrij77LP/nusxzwyVTl&#13;&#10;fh6NJ383Hi1yZHBxNLatA/zIgRnp0z1+R1JPTWLpGeotNQ1CP03By6uWft21CPFOII0P/WxaCfGW&#13;&#10;Dm2gqzgMN84awJ8fvSc8dTVpOetoHCsefqwEKs7MN0f9floeHKT5zcLB4fGUBHyteX6tcSt7AdQP&#13;&#10;JS0fL/M14aPZXTWCfaLNsUhRSSWcpNgVlxF3wkXs1wTtHqkWiwyjmfUiXrsHL5PzxGpqzcfNk0A/&#13;&#10;9G+kxr+B3eiK2Zs27rHJ0sFiFUG3ucdfeB34pnnPjTPsprRQXssZ9bJB578AAAD//wMAUEsDBBQA&#13;&#10;BgAIAAAAIQA5kYWi4QAAABABAAAPAAAAZHJzL2Rvd25yZXYueG1sTE/JTsMwEL0j8Q/WIHFrnZKK&#13;&#10;Jc2kqop6QQipgR64ufEQB+JxFLtp4OtxTnCZRW/mLfl6tK0YqPeNY4TFPAFBXDndcI3w9rqb3YPw&#13;&#10;QbFWrWNC+CYP6+LyIleZdmfe01CGWkQS9plCMCF0mZS+MmSVn7uOOGIfrrcqxLWvpe7VOZLbVt4k&#13;&#10;ya20quGoYFRHW0PVV3myCE+fd2lphs3wk77QwbjD8/tu6xGvr8bHVSybFYhAY/j7gClD9A9FNHZ0&#13;&#10;J9ZetAizxXIZEwWEdOrTRfIwTUeECZFFLv8HKX4BAAD//wMAUEsBAi0AFAAGAAgAAAAhALaDOJL+&#13;&#10;AAAA4QEAABMAAAAAAAAAAAAAAAAAAAAAAFtDb250ZW50X1R5cGVzXS54bWxQSwECLQAUAAYACAAA&#13;&#10;ACEAOP0h/9YAAACUAQAACwAAAAAAAAAAAAAAAAAvAQAAX3JlbHMvLnJlbHNQSwECLQAUAAYACAAA&#13;&#10;ACEAQaqcs4YCAACJBQAADgAAAAAAAAAAAAAAAAAuAgAAZHJzL2Uyb0RvYy54bWxQSwECLQAUAAYA&#13;&#10;CAAAACEAOZGFouEAAAAQAQAADwAAAAAAAAAAAAAAAADgBAAAZHJzL2Rvd25yZXYueG1sUEsFBgAA&#13;&#10;AAAEAAQA8wAAAO4FAAAAAA==&#13;&#10;" fillcolor="#ffb81c [3204]" stroked="f" strokeweight="1pt"/>
          </w:pict>
        </mc:Fallback>
      </mc:AlternateContent>
    </w:r>
    <w:r w:rsidRPr="000328C0">
      <w:rPr>
        <w:noProof/>
      </w:rPr>
      <mc:AlternateContent>
        <mc:Choice Requires="wps">
          <w:drawing>
            <wp:anchor distT="0" distB="0" distL="114300" distR="114300" simplePos="0" relativeHeight="251671552" behindDoc="0" locked="0" layoutInCell="1" allowOverlap="1" wp14:anchorId="3EBEA80B" wp14:editId="33418E21">
              <wp:simplePos x="0" y="0"/>
              <wp:positionH relativeFrom="column">
                <wp:posOffset>-914400</wp:posOffset>
              </wp:positionH>
              <wp:positionV relativeFrom="paragraph">
                <wp:posOffset>-508000</wp:posOffset>
              </wp:positionV>
              <wp:extent cx="7861300" cy="723900"/>
              <wp:effectExtent l="0" t="0" r="0" b="0"/>
              <wp:wrapNone/>
              <wp:docPr id="28" name="Rectangle 28"/>
              <wp:cNvGraphicFramePr/>
              <a:graphic xmlns:a="http://schemas.openxmlformats.org/drawingml/2006/main">
                <a:graphicData uri="http://schemas.microsoft.com/office/word/2010/wordprocessingShape">
                  <wps:wsp>
                    <wps:cNvSpPr/>
                    <wps:spPr>
                      <a:xfrm>
                        <a:off x="0" y="0"/>
                        <a:ext cx="7861300" cy="7239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8D06494" id="Rectangle 28" o:spid="_x0000_s1026" style="position:absolute;margin-left:-1in;margin-top:-40pt;width:619pt;height:5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EzWbkgIAAIYFAAAOAAAAZHJzL2Uyb0RvYy54bWysVE1v2zAMvQ/YfxB0X+2430GdImjRYUDR&#13;&#10;Fm2HnlVZig1IoiYpcbJfP0qyna4rdhiWg0OJ5CP5RPLicqsV2QjnOzA1nR2UlAjDoenMqqbfn2++&#13;&#10;nFHiAzMNU2BETXfC08vF508XvZ2LClpQjXAEQYyf97ambQh2XhSet0IzfwBWGFRKcJoFPLpV0TjW&#13;&#10;I7pWRVWWJ0UPrrEOuPAeb6+zki4SvpSCh3spvQhE1RRzC+nr0vc1fovFBZuvHLNtx4c02D9koVln&#13;&#10;MOgEdc0CI2vX/QGlO+7AgwwHHHQBUnZcpBqwmln5rpqnllmRakFyvJ1o8v8Plt9tHhzpmppW+FKG&#13;&#10;aXyjR2SNmZUSBO+QoN76Odo92Qc3nDyKsdqtdDr+Yx1km0jdTaSKbSAcL0/PTmaHJXLPUXdaHZ6j&#13;&#10;jDDF3ts6H74K0CQKNXUYPnHJNrc+ZNPRJAbzoLrmplMqHWKjiCvlyIbhE4dtNYD/ZqVMtDUQvTJg&#13;&#10;vCliYbmUJIWdEtFOmUchkRNMvkqJpG7cB2GcCxNmWdWyRuTYxyX+xuhjWqnQBBiRJcafsAeA0TKD&#13;&#10;jNg5y8E+uorUzJNz+bfEsvPkkSKDCZOz7gy4jwAUVjVEzvYjSZmayNIrNDvsGAd5lLzlNx0+2y3z&#13;&#10;4YE5nB18adwH4R4/UkFfUxgkSlpwPz+6j/bY0qilpMdZrKn/sWZOUKK+GWz289nRURzedDg6Pq3w&#13;&#10;4N5qXt9qzFpfAfbCDDeP5UmM9kGNonSgX3BtLGNUVDHDMXZNeXDj4SrkHYGLh4vlMpnhwFoWbs2T&#13;&#10;5RE8shrb8nn7wpwdejdg19/BOLds/q6Fs230NLBcB5Bd6u89rwPfOOypcYbFFLfJ23Oy2q/PxS8A&#13;&#10;AAD//wMAUEsDBBQABgAIAAAAIQCpJ7Il5AAAABEBAAAPAAAAZHJzL2Rvd25yZXYueG1sTE/LTsMw&#13;&#10;ELwj8Q/WInFr7ZYKNWmcCoE4IIRQH0L05sRuHBqvo9htAl/P5gSX3dnX7Ey2HlzDLqYLtUcJs6kA&#13;&#10;ZrD0usZKwn73PFkCC1GhVo1HI+HbBFjn11eZSrXvcWMu21gxIsGQKgk2xjblPJTWOBWmvjVIs6Pv&#13;&#10;nIpUdhXXneqJ3DV8LsQ9d6pG+mBVax6tKU/bs5Pgv36S/Wv/dip2Nik/DvPq8+W9l/L2ZnhaUXhY&#13;&#10;AYtmiH8XMHog/ZCTsMKfUQfWSJjMFgtyFAktBYFxRSRjq5BwR5nnGf/vJP8FAAD//wMAUEsBAi0A&#13;&#10;FAAGAAgAAAAhALaDOJL+AAAA4QEAABMAAAAAAAAAAAAAAAAAAAAAAFtDb250ZW50X1R5cGVzXS54&#13;&#10;bWxQSwECLQAUAAYACAAAACEAOP0h/9YAAACUAQAACwAAAAAAAAAAAAAAAAAvAQAAX3JlbHMvLnJl&#13;&#10;bHNQSwECLQAUAAYACAAAACEATRM1m5ICAACGBQAADgAAAAAAAAAAAAAAAAAuAgAAZHJzL2Uyb0Rv&#13;&#10;Yy54bWxQSwECLQAUAAYACAAAACEAqSeyJeQAAAARAQAADwAAAAAAAAAAAAAAAADsBAAAZHJzL2Rv&#13;&#10;d25yZXYueG1sUEsFBgAAAAAEAAQA8wAAAP0FAAAAAA==&#13;&#10;" fillcolor="#1d4f91 [3215]" stroked="f" strokeweight="1pt"/>
          </w:pict>
        </mc:Fallback>
      </mc:AlternateContent>
    </w:r>
    <w:r w:rsidRPr="000328C0">
      <w:rPr>
        <w:noProof/>
      </w:rPr>
      <w:drawing>
        <wp:anchor distT="0" distB="0" distL="114300" distR="114300" simplePos="0" relativeHeight="251672576" behindDoc="0" locked="0" layoutInCell="1" allowOverlap="1" wp14:anchorId="74F6638C" wp14:editId="2B55F0B7">
          <wp:simplePos x="0" y="0"/>
          <wp:positionH relativeFrom="column">
            <wp:posOffset>-850900</wp:posOffset>
          </wp:positionH>
          <wp:positionV relativeFrom="paragraph">
            <wp:posOffset>-393700</wp:posOffset>
          </wp:positionV>
          <wp:extent cx="1371600" cy="551180"/>
          <wp:effectExtent l="0" t="0" r="0" b="0"/>
          <wp:wrapNone/>
          <wp:docPr id="1020614935" name="Picture 1020614935" descr="Perkins School for the Bli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Perkins School for the Blind logo"/>
                  <pic:cNvPicPr/>
                </pic:nvPicPr>
                <pic:blipFill>
                  <a:blip r:embed="rId1">
                    <a:extLst>
                      <a:ext uri="{28A0092B-C50C-407E-A947-70E740481C1C}">
                        <a14:useLocalDpi xmlns:a14="http://schemas.microsoft.com/office/drawing/2010/main" val="0"/>
                      </a:ext>
                    </a:extLst>
                  </a:blip>
                  <a:stretch>
                    <a:fillRect/>
                  </a:stretch>
                </pic:blipFill>
                <pic:spPr>
                  <a:xfrm>
                    <a:off x="0" y="0"/>
                    <a:ext cx="1371600" cy="5511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07E6"/>
    <w:multiLevelType w:val="hybridMultilevel"/>
    <w:tmpl w:val="99B420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09000F">
      <w:start w:val="1"/>
      <w:numFmt w:val="decimal"/>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D90C4E"/>
    <w:multiLevelType w:val="hybridMultilevel"/>
    <w:tmpl w:val="7E342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EF5AFA"/>
    <w:multiLevelType w:val="hybridMultilevel"/>
    <w:tmpl w:val="B9B49F48"/>
    <w:lvl w:ilvl="0" w:tplc="8730E46C">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336B43"/>
    <w:multiLevelType w:val="hybridMultilevel"/>
    <w:tmpl w:val="7B98E69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04316D"/>
    <w:multiLevelType w:val="hybridMultilevel"/>
    <w:tmpl w:val="FDEAA872"/>
    <w:lvl w:ilvl="0" w:tplc="04090015">
      <w:start w:val="1"/>
      <w:numFmt w:val="upperLetter"/>
      <w:lvlText w:val="%1."/>
      <w:lvlJc w:val="left"/>
      <w:pPr>
        <w:ind w:left="720" w:hanging="360"/>
      </w:pPr>
    </w:lvl>
    <w:lvl w:ilvl="1" w:tplc="04090015">
      <w:start w:val="1"/>
      <w:numFmt w:val="upperLetter"/>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112ACE"/>
    <w:multiLevelType w:val="hybridMultilevel"/>
    <w:tmpl w:val="CC8CC4BE"/>
    <w:lvl w:ilvl="0" w:tplc="8730E46C">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984C48"/>
    <w:multiLevelType w:val="hybridMultilevel"/>
    <w:tmpl w:val="59F0B9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AB70F5"/>
    <w:multiLevelType w:val="hybridMultilevel"/>
    <w:tmpl w:val="8610A29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3D69DA"/>
    <w:multiLevelType w:val="hybridMultilevel"/>
    <w:tmpl w:val="198A28DE"/>
    <w:lvl w:ilvl="0" w:tplc="04090015">
      <w:start w:val="1"/>
      <w:numFmt w:val="upperLetter"/>
      <w:lvlText w:val="%1."/>
      <w:lvlJc w:val="left"/>
      <w:pPr>
        <w:ind w:left="720" w:hanging="360"/>
      </w:pPr>
    </w:lvl>
    <w:lvl w:ilvl="1" w:tplc="04090015">
      <w:start w:val="1"/>
      <w:numFmt w:val="upperLetter"/>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8BC534D"/>
    <w:multiLevelType w:val="hybridMultilevel"/>
    <w:tmpl w:val="E0BC08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444F36"/>
    <w:multiLevelType w:val="multilevel"/>
    <w:tmpl w:val="FC90C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741AD0"/>
    <w:multiLevelType w:val="hybridMultilevel"/>
    <w:tmpl w:val="969ECFB6"/>
    <w:lvl w:ilvl="0" w:tplc="89FA9FCA">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70438A"/>
    <w:multiLevelType w:val="hybridMultilevel"/>
    <w:tmpl w:val="897E33D0"/>
    <w:lvl w:ilvl="0" w:tplc="8730E46C">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DC6EEF"/>
    <w:multiLevelType w:val="hybridMultilevel"/>
    <w:tmpl w:val="0E341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BF7640"/>
    <w:multiLevelType w:val="hybridMultilevel"/>
    <w:tmpl w:val="DCE0F8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6A2808A0">
      <w:start w:val="1"/>
      <w:numFmt w:val="decimal"/>
      <w:lvlText w:val="(%3)"/>
      <w:lvlJc w:val="left"/>
      <w:pPr>
        <w:ind w:left="720" w:hanging="360"/>
      </w:pPr>
      <w:rPr>
        <w:rFonts w:hint="default"/>
      </w:rPr>
    </w:lvl>
    <w:lvl w:ilvl="3" w:tplc="6A2808A0">
      <w:start w:val="1"/>
      <w:numFmt w:val="decimal"/>
      <w:lvlText w:val="(%4)"/>
      <w:lvlJc w:val="left"/>
      <w:pPr>
        <w:ind w:left="72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2C5345F"/>
    <w:multiLevelType w:val="hybridMultilevel"/>
    <w:tmpl w:val="D4EE5336"/>
    <w:lvl w:ilvl="0" w:tplc="A106EB82">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4B401C5"/>
    <w:multiLevelType w:val="hybridMultilevel"/>
    <w:tmpl w:val="443414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09000F">
      <w:start w:val="1"/>
      <w:numFmt w:val="decimal"/>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5760630"/>
    <w:multiLevelType w:val="hybridMultilevel"/>
    <w:tmpl w:val="1A9AE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6766D6D"/>
    <w:multiLevelType w:val="hybridMultilevel"/>
    <w:tmpl w:val="6DDC2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7281289"/>
    <w:multiLevelType w:val="hybridMultilevel"/>
    <w:tmpl w:val="6F6CF6E8"/>
    <w:lvl w:ilvl="0" w:tplc="A106EB82">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73751DD"/>
    <w:multiLevelType w:val="hybridMultilevel"/>
    <w:tmpl w:val="9E128B2E"/>
    <w:lvl w:ilvl="0" w:tplc="FFFFFFFF">
      <w:start w:val="1"/>
      <w:numFmt w:val="upperLetter"/>
      <w:lvlText w:val="%1."/>
      <w:lvlJc w:val="left"/>
      <w:pPr>
        <w:ind w:left="720" w:hanging="360"/>
      </w:pPr>
    </w:lvl>
    <w:lvl w:ilvl="1" w:tplc="04090015">
      <w:start w:val="1"/>
      <w:numFmt w:val="upp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82C0B85"/>
    <w:multiLevelType w:val="hybridMultilevel"/>
    <w:tmpl w:val="19E6D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9A032AD"/>
    <w:multiLevelType w:val="hybridMultilevel"/>
    <w:tmpl w:val="841A7F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09000F">
      <w:start w:val="1"/>
      <w:numFmt w:val="decimal"/>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9B32692"/>
    <w:multiLevelType w:val="hybridMultilevel"/>
    <w:tmpl w:val="C6900B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1A9B6E05"/>
    <w:multiLevelType w:val="hybridMultilevel"/>
    <w:tmpl w:val="18F4B8AE"/>
    <w:lvl w:ilvl="0" w:tplc="FAA6452C">
      <w:start w:val="1"/>
      <w:numFmt w:val="bullet"/>
      <w:lvlText w:val=""/>
      <w:lvlJc w:val="left"/>
      <w:pPr>
        <w:ind w:left="720" w:hanging="360"/>
      </w:pPr>
      <w:rPr>
        <w:rFonts w:ascii="Symbol" w:hAnsi="Symbol" w:hint="default"/>
        <w:color w:val="E0004D"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AEC7C29"/>
    <w:multiLevelType w:val="hybridMultilevel"/>
    <w:tmpl w:val="C174F034"/>
    <w:lvl w:ilvl="0" w:tplc="A106EB82">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BA25E10"/>
    <w:multiLevelType w:val="hybridMultilevel"/>
    <w:tmpl w:val="A6B85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BC80241"/>
    <w:multiLevelType w:val="hybridMultilevel"/>
    <w:tmpl w:val="631C828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BF842B0"/>
    <w:multiLevelType w:val="hybridMultilevel"/>
    <w:tmpl w:val="3C3E8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D393E83"/>
    <w:multiLevelType w:val="hybridMultilevel"/>
    <w:tmpl w:val="DF5C4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F3A37ED"/>
    <w:multiLevelType w:val="hybridMultilevel"/>
    <w:tmpl w:val="59A0B72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22E90BDD"/>
    <w:multiLevelType w:val="hybridMultilevel"/>
    <w:tmpl w:val="7D72F9E4"/>
    <w:lvl w:ilvl="0" w:tplc="FFFFFFFF">
      <w:start w:val="1"/>
      <w:numFmt w:val="upperLetter"/>
      <w:lvlText w:val="%1."/>
      <w:lvlJc w:val="left"/>
      <w:pPr>
        <w:ind w:left="1080" w:hanging="360"/>
      </w:pPr>
    </w:lvl>
    <w:lvl w:ilvl="1" w:tplc="04090015">
      <w:start w:val="1"/>
      <w:numFmt w:val="upperLetter"/>
      <w:lvlText w:val="%2."/>
      <w:lvlJc w:val="left"/>
      <w:pPr>
        <w:ind w:left="72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2314691F"/>
    <w:multiLevelType w:val="hybridMultilevel"/>
    <w:tmpl w:val="34760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3885D0E"/>
    <w:multiLevelType w:val="hybridMultilevel"/>
    <w:tmpl w:val="729A0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44829DC"/>
    <w:multiLevelType w:val="hybridMultilevel"/>
    <w:tmpl w:val="E850FDA8"/>
    <w:lvl w:ilvl="0" w:tplc="0AA81924">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51971A9"/>
    <w:multiLevelType w:val="hybridMultilevel"/>
    <w:tmpl w:val="C9AEA904"/>
    <w:lvl w:ilvl="0" w:tplc="FFFFFFFF">
      <w:start w:val="1"/>
      <w:numFmt w:val="upperLetter"/>
      <w:lvlText w:val="%1."/>
      <w:lvlJc w:val="left"/>
      <w:pPr>
        <w:ind w:left="720" w:hanging="360"/>
      </w:pPr>
    </w:lvl>
    <w:lvl w:ilvl="1" w:tplc="04090015">
      <w:start w:val="1"/>
      <w:numFmt w:val="upperLetter"/>
      <w:lvlText w:val="%2."/>
      <w:lvlJc w:val="left"/>
      <w:pPr>
        <w:ind w:left="720" w:hanging="360"/>
      </w:pPr>
    </w:lvl>
    <w:lvl w:ilvl="2" w:tplc="ED7EA1F8">
      <w:start w:val="1"/>
      <w:numFmt w:val="decimal"/>
      <w:lvlText w:val="%3."/>
      <w:lvlJc w:val="left"/>
      <w:pPr>
        <w:ind w:left="2380" w:hanging="40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5961282"/>
    <w:multiLevelType w:val="hybridMultilevel"/>
    <w:tmpl w:val="0E0C3540"/>
    <w:lvl w:ilvl="0" w:tplc="FFFFFFFF">
      <w:start w:val="1"/>
      <w:numFmt w:val="upperLetter"/>
      <w:lvlText w:val="%1."/>
      <w:lvlJc w:val="left"/>
      <w:pPr>
        <w:ind w:left="720" w:hanging="360"/>
      </w:pPr>
    </w:lvl>
    <w:lvl w:ilvl="1" w:tplc="04090015">
      <w:start w:val="1"/>
      <w:numFmt w:val="upp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5B950B4"/>
    <w:multiLevelType w:val="hybridMultilevel"/>
    <w:tmpl w:val="BA1E959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75652AF"/>
    <w:multiLevelType w:val="hybridMultilevel"/>
    <w:tmpl w:val="9F24ABF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7C62249"/>
    <w:multiLevelType w:val="hybridMultilevel"/>
    <w:tmpl w:val="1FFED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8684E50"/>
    <w:multiLevelType w:val="hybridMultilevel"/>
    <w:tmpl w:val="18C0E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8E8162C"/>
    <w:multiLevelType w:val="hybridMultilevel"/>
    <w:tmpl w:val="6A12CF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09000F">
      <w:start w:val="1"/>
      <w:numFmt w:val="decimal"/>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8ED37F0"/>
    <w:multiLevelType w:val="hybridMultilevel"/>
    <w:tmpl w:val="56FA3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9F30780"/>
    <w:multiLevelType w:val="hybridMultilevel"/>
    <w:tmpl w:val="F6B04B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B1325FD"/>
    <w:multiLevelType w:val="hybridMultilevel"/>
    <w:tmpl w:val="06B0D5BE"/>
    <w:lvl w:ilvl="0" w:tplc="6A2808A0">
      <w:start w:val="1"/>
      <w:numFmt w:val="decimal"/>
      <w:lvlText w:val="(%1)"/>
      <w:lvlJc w:val="left"/>
      <w:pPr>
        <w:ind w:left="1440" w:hanging="360"/>
      </w:pPr>
      <w:rPr>
        <w:rFonts w:hint="default"/>
      </w:rPr>
    </w:lvl>
    <w:lvl w:ilvl="1" w:tplc="7FCE6782">
      <w:start w:val="1"/>
      <w:numFmt w:val="upperLetter"/>
      <w:lvlText w:val="%2."/>
      <w:lvlJc w:val="left"/>
      <w:pPr>
        <w:ind w:left="2240" w:hanging="44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2B3C4E53"/>
    <w:multiLevelType w:val="hybridMultilevel"/>
    <w:tmpl w:val="F1B8B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B854A56"/>
    <w:multiLevelType w:val="hybridMultilevel"/>
    <w:tmpl w:val="0B1C7214"/>
    <w:lvl w:ilvl="0" w:tplc="FFFFFFFF">
      <w:start w:val="1"/>
      <w:numFmt w:val="upperLetter"/>
      <w:lvlText w:val="%1."/>
      <w:lvlJc w:val="left"/>
      <w:pPr>
        <w:ind w:left="720" w:hanging="360"/>
      </w:pPr>
    </w:lvl>
    <w:lvl w:ilvl="1" w:tplc="04090015">
      <w:start w:val="1"/>
      <w:numFmt w:val="upp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2BA50848"/>
    <w:multiLevelType w:val="hybridMultilevel"/>
    <w:tmpl w:val="985A5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0317C43"/>
    <w:multiLevelType w:val="multilevel"/>
    <w:tmpl w:val="E65AC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0415EB4"/>
    <w:multiLevelType w:val="hybridMultilevel"/>
    <w:tmpl w:val="960E328C"/>
    <w:lvl w:ilvl="0" w:tplc="B0227FBA">
      <w:start w:val="1"/>
      <w:numFmt w:val="upperLetter"/>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0D16F01"/>
    <w:multiLevelType w:val="hybridMultilevel"/>
    <w:tmpl w:val="A3D21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2AA6248"/>
    <w:multiLevelType w:val="hybridMultilevel"/>
    <w:tmpl w:val="5AF4A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4142F82"/>
    <w:multiLevelType w:val="hybridMultilevel"/>
    <w:tmpl w:val="889C63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35815BFB"/>
    <w:multiLevelType w:val="hybridMultilevel"/>
    <w:tmpl w:val="F3827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5B52D29"/>
    <w:multiLevelType w:val="hybridMultilevel"/>
    <w:tmpl w:val="602C0412"/>
    <w:lvl w:ilvl="0" w:tplc="8730E46C">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68F502D"/>
    <w:multiLevelType w:val="hybridMultilevel"/>
    <w:tmpl w:val="419A2C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6A21688"/>
    <w:multiLevelType w:val="hybridMultilevel"/>
    <w:tmpl w:val="3A8681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8F53E92"/>
    <w:multiLevelType w:val="hybridMultilevel"/>
    <w:tmpl w:val="0044AB60"/>
    <w:lvl w:ilvl="0" w:tplc="FFFFFFFF">
      <w:start w:val="1"/>
      <w:numFmt w:val="upperLetter"/>
      <w:lvlText w:val="%1."/>
      <w:lvlJc w:val="left"/>
      <w:pPr>
        <w:ind w:left="720" w:hanging="360"/>
      </w:pPr>
    </w:lvl>
    <w:lvl w:ilvl="1" w:tplc="04090015">
      <w:start w:val="1"/>
      <w:numFmt w:val="upp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39000774"/>
    <w:multiLevelType w:val="hybridMultilevel"/>
    <w:tmpl w:val="4E00AD7A"/>
    <w:lvl w:ilvl="0" w:tplc="8730E46C">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9DE38F3"/>
    <w:multiLevelType w:val="hybridMultilevel"/>
    <w:tmpl w:val="437C44E4"/>
    <w:lvl w:ilvl="0" w:tplc="04090001">
      <w:start w:val="1"/>
      <w:numFmt w:val="bullet"/>
      <w:lvlText w:val=""/>
      <w:lvlJc w:val="left"/>
      <w:pPr>
        <w:ind w:left="720" w:hanging="360"/>
      </w:pPr>
      <w:rPr>
        <w:rFonts w:ascii="Symbol" w:hAnsi="Symbol" w:hint="default"/>
      </w:rPr>
    </w:lvl>
    <w:lvl w:ilvl="1" w:tplc="8494C228">
      <w:start w:val="3"/>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B113B78"/>
    <w:multiLevelType w:val="hybridMultilevel"/>
    <w:tmpl w:val="B95EFD66"/>
    <w:lvl w:ilvl="0" w:tplc="FFFFFFFF">
      <w:start w:val="1"/>
      <w:numFmt w:val="upperLetter"/>
      <w:lvlText w:val="%1."/>
      <w:lvlJc w:val="left"/>
      <w:pPr>
        <w:ind w:left="720" w:hanging="360"/>
      </w:pPr>
    </w:lvl>
    <w:lvl w:ilvl="1" w:tplc="04090015">
      <w:start w:val="1"/>
      <w:numFmt w:val="upp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3D081B60"/>
    <w:multiLevelType w:val="hybridMultilevel"/>
    <w:tmpl w:val="A006B2A0"/>
    <w:lvl w:ilvl="0" w:tplc="FFFFFFFF">
      <w:start w:val="1"/>
      <w:numFmt w:val="upperLetter"/>
      <w:lvlText w:val="%1."/>
      <w:lvlJc w:val="left"/>
      <w:pPr>
        <w:ind w:left="720" w:hanging="360"/>
      </w:pPr>
    </w:lvl>
    <w:lvl w:ilvl="1" w:tplc="04090015">
      <w:start w:val="1"/>
      <w:numFmt w:val="upp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0F2566D"/>
    <w:multiLevelType w:val="hybridMultilevel"/>
    <w:tmpl w:val="AEB25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1494658"/>
    <w:multiLevelType w:val="hybridMultilevel"/>
    <w:tmpl w:val="4E36C4C6"/>
    <w:lvl w:ilvl="0" w:tplc="FFFFFFFF">
      <w:start w:val="1"/>
      <w:numFmt w:val="upperLetter"/>
      <w:lvlText w:val="%1."/>
      <w:lvlJc w:val="left"/>
      <w:pPr>
        <w:ind w:left="720" w:hanging="360"/>
      </w:pPr>
    </w:lvl>
    <w:lvl w:ilvl="1" w:tplc="04090015">
      <w:start w:val="1"/>
      <w:numFmt w:val="upp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447C1B60"/>
    <w:multiLevelType w:val="multilevel"/>
    <w:tmpl w:val="D47A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4D908A6"/>
    <w:multiLevelType w:val="hybridMultilevel"/>
    <w:tmpl w:val="177C76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5C310EB"/>
    <w:multiLevelType w:val="hybridMultilevel"/>
    <w:tmpl w:val="F37434C2"/>
    <w:lvl w:ilvl="0" w:tplc="FFFFFFFF">
      <w:start w:val="1"/>
      <w:numFmt w:val="upperLetter"/>
      <w:lvlText w:val="%1."/>
      <w:lvlJc w:val="left"/>
      <w:pPr>
        <w:ind w:left="720" w:hanging="360"/>
      </w:pPr>
    </w:lvl>
    <w:lvl w:ilvl="1" w:tplc="04090015">
      <w:start w:val="1"/>
      <w:numFmt w:val="upp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46306051"/>
    <w:multiLevelType w:val="hybridMultilevel"/>
    <w:tmpl w:val="C090DFD6"/>
    <w:lvl w:ilvl="0" w:tplc="6A2808A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76956E5"/>
    <w:multiLevelType w:val="hybridMultilevel"/>
    <w:tmpl w:val="9688603E"/>
    <w:lvl w:ilvl="0" w:tplc="A106EB82">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7CE6EBC"/>
    <w:multiLevelType w:val="hybridMultilevel"/>
    <w:tmpl w:val="D0BEAF7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9063BC9"/>
    <w:multiLevelType w:val="hybridMultilevel"/>
    <w:tmpl w:val="76BC9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99F24EB"/>
    <w:multiLevelType w:val="hybridMultilevel"/>
    <w:tmpl w:val="21FE538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ADF05B5"/>
    <w:multiLevelType w:val="hybridMultilevel"/>
    <w:tmpl w:val="3A84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CCC6D44"/>
    <w:multiLevelType w:val="hybridMultilevel"/>
    <w:tmpl w:val="E9C832A2"/>
    <w:lvl w:ilvl="0" w:tplc="39027A4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D7D74B0"/>
    <w:multiLevelType w:val="hybridMultilevel"/>
    <w:tmpl w:val="C07E500A"/>
    <w:lvl w:ilvl="0" w:tplc="EF564E88">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E3B7629"/>
    <w:multiLevelType w:val="multilevel"/>
    <w:tmpl w:val="A99A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0C5556A"/>
    <w:multiLevelType w:val="hybridMultilevel"/>
    <w:tmpl w:val="0708F9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0D95220"/>
    <w:multiLevelType w:val="hybridMultilevel"/>
    <w:tmpl w:val="D9763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0DA6F7F"/>
    <w:multiLevelType w:val="hybridMultilevel"/>
    <w:tmpl w:val="5C687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2512253"/>
    <w:multiLevelType w:val="hybridMultilevel"/>
    <w:tmpl w:val="094E716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3801F18"/>
    <w:multiLevelType w:val="hybridMultilevel"/>
    <w:tmpl w:val="34668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5902BF7"/>
    <w:multiLevelType w:val="hybridMultilevel"/>
    <w:tmpl w:val="C540AD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62924BD"/>
    <w:multiLevelType w:val="hybridMultilevel"/>
    <w:tmpl w:val="5F1AC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68C6E34"/>
    <w:multiLevelType w:val="hybridMultilevel"/>
    <w:tmpl w:val="0A84B95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574239C5"/>
    <w:multiLevelType w:val="hybridMultilevel"/>
    <w:tmpl w:val="DA8CC1B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80C1C3D"/>
    <w:multiLevelType w:val="hybridMultilevel"/>
    <w:tmpl w:val="CA8CEDC6"/>
    <w:lvl w:ilvl="0" w:tplc="FFFFFFFF">
      <w:start w:val="1"/>
      <w:numFmt w:val="upperLetter"/>
      <w:lvlText w:val="%1."/>
      <w:lvlJc w:val="left"/>
      <w:pPr>
        <w:ind w:left="720" w:hanging="360"/>
      </w:pPr>
    </w:lvl>
    <w:lvl w:ilvl="1" w:tplc="04090015">
      <w:start w:val="1"/>
      <w:numFmt w:val="upp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59832E9A"/>
    <w:multiLevelType w:val="hybridMultilevel"/>
    <w:tmpl w:val="042ECCD4"/>
    <w:lvl w:ilvl="0" w:tplc="FFFFFFFF">
      <w:start w:val="1"/>
      <w:numFmt w:val="upperLetter"/>
      <w:lvlText w:val="%1."/>
      <w:lvlJc w:val="left"/>
      <w:pPr>
        <w:ind w:left="720" w:hanging="360"/>
      </w:pPr>
    </w:lvl>
    <w:lvl w:ilvl="1" w:tplc="04090015">
      <w:start w:val="1"/>
      <w:numFmt w:val="upp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5A1A6C99"/>
    <w:multiLevelType w:val="hybridMultilevel"/>
    <w:tmpl w:val="041AC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B6E419A"/>
    <w:multiLevelType w:val="hybridMultilevel"/>
    <w:tmpl w:val="FE304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B7438A7"/>
    <w:multiLevelType w:val="hybridMultilevel"/>
    <w:tmpl w:val="220682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D1C3A4D"/>
    <w:multiLevelType w:val="hybridMultilevel"/>
    <w:tmpl w:val="256CEE4E"/>
    <w:lvl w:ilvl="0" w:tplc="FAA6452C">
      <w:start w:val="1"/>
      <w:numFmt w:val="bullet"/>
      <w:lvlText w:val=""/>
      <w:lvlJc w:val="left"/>
      <w:pPr>
        <w:ind w:left="720" w:hanging="360"/>
      </w:pPr>
      <w:rPr>
        <w:rFonts w:ascii="Symbol" w:hAnsi="Symbol" w:hint="default"/>
        <w:color w:val="E0004D"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DD209D1"/>
    <w:multiLevelType w:val="hybridMultilevel"/>
    <w:tmpl w:val="7B724552"/>
    <w:lvl w:ilvl="0" w:tplc="6A2808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EB87770"/>
    <w:multiLevelType w:val="hybridMultilevel"/>
    <w:tmpl w:val="A972F1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24A0A93"/>
    <w:multiLevelType w:val="hybridMultilevel"/>
    <w:tmpl w:val="D212A81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261748F"/>
    <w:multiLevelType w:val="hybridMultilevel"/>
    <w:tmpl w:val="D2B2A1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2FF2C57"/>
    <w:multiLevelType w:val="multilevel"/>
    <w:tmpl w:val="A0207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54A2359"/>
    <w:multiLevelType w:val="hybridMultilevel"/>
    <w:tmpl w:val="F9D4E54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1B82ADBA">
      <w:start w:val="1"/>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6550943"/>
    <w:multiLevelType w:val="hybridMultilevel"/>
    <w:tmpl w:val="0512EB6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6EB145D"/>
    <w:multiLevelType w:val="hybridMultilevel"/>
    <w:tmpl w:val="BB08C2D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80D0374"/>
    <w:multiLevelType w:val="hybridMultilevel"/>
    <w:tmpl w:val="3FAC3584"/>
    <w:lvl w:ilvl="0" w:tplc="544EC7B6">
      <w:start w:val="1"/>
      <w:numFmt w:val="upperLetter"/>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9691BD5"/>
    <w:multiLevelType w:val="hybridMultilevel"/>
    <w:tmpl w:val="DE9468D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96C1742"/>
    <w:multiLevelType w:val="hybridMultilevel"/>
    <w:tmpl w:val="1B749CD8"/>
    <w:lvl w:ilvl="0" w:tplc="5428E9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99F344B"/>
    <w:multiLevelType w:val="hybridMultilevel"/>
    <w:tmpl w:val="D4DA6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A4E104C"/>
    <w:multiLevelType w:val="hybridMultilevel"/>
    <w:tmpl w:val="E8C6875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A691901"/>
    <w:multiLevelType w:val="multilevel"/>
    <w:tmpl w:val="EDE04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B0C78AA"/>
    <w:multiLevelType w:val="hybridMultilevel"/>
    <w:tmpl w:val="ABE60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D580506"/>
    <w:multiLevelType w:val="hybridMultilevel"/>
    <w:tmpl w:val="9BA6DB18"/>
    <w:lvl w:ilvl="0" w:tplc="EF564E88">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D621716"/>
    <w:multiLevelType w:val="hybridMultilevel"/>
    <w:tmpl w:val="205CB568"/>
    <w:lvl w:ilvl="0" w:tplc="EF564E88">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DD12A89"/>
    <w:multiLevelType w:val="hybridMultilevel"/>
    <w:tmpl w:val="E6B0A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EE45F80"/>
    <w:multiLevelType w:val="hybridMultilevel"/>
    <w:tmpl w:val="E7C88C3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F7D6DC8"/>
    <w:multiLevelType w:val="hybridMultilevel"/>
    <w:tmpl w:val="A1E41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00E1A40"/>
    <w:multiLevelType w:val="hybridMultilevel"/>
    <w:tmpl w:val="6400C1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0315AF5"/>
    <w:multiLevelType w:val="hybridMultilevel"/>
    <w:tmpl w:val="78B8BFA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0DA3653"/>
    <w:multiLevelType w:val="hybridMultilevel"/>
    <w:tmpl w:val="A26CAF6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2766502"/>
    <w:multiLevelType w:val="hybridMultilevel"/>
    <w:tmpl w:val="9E8E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73DC0A5C"/>
    <w:multiLevelType w:val="hybridMultilevel"/>
    <w:tmpl w:val="2D544A7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65E5087"/>
    <w:multiLevelType w:val="hybridMultilevel"/>
    <w:tmpl w:val="DDE2A6BC"/>
    <w:lvl w:ilvl="0" w:tplc="FFFFFFFF">
      <w:start w:val="1"/>
      <w:numFmt w:val="upperLetter"/>
      <w:lvlText w:val="%1."/>
      <w:lvlJc w:val="left"/>
      <w:pPr>
        <w:ind w:left="720" w:hanging="360"/>
      </w:pPr>
    </w:lvl>
    <w:lvl w:ilvl="1" w:tplc="04090015">
      <w:start w:val="1"/>
      <w:numFmt w:val="upp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76CA6F55"/>
    <w:multiLevelType w:val="hybridMultilevel"/>
    <w:tmpl w:val="9E8E4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875625B"/>
    <w:multiLevelType w:val="hybridMultilevel"/>
    <w:tmpl w:val="CF2201E8"/>
    <w:lvl w:ilvl="0" w:tplc="8730E46C">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8FD5CF7"/>
    <w:multiLevelType w:val="hybridMultilevel"/>
    <w:tmpl w:val="84CE634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9337697"/>
    <w:multiLevelType w:val="hybridMultilevel"/>
    <w:tmpl w:val="C2BAF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9B15A76"/>
    <w:multiLevelType w:val="multilevel"/>
    <w:tmpl w:val="6EECA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FDC751F"/>
    <w:multiLevelType w:val="hybridMultilevel"/>
    <w:tmpl w:val="D0922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4868197">
    <w:abstractNumId w:val="10"/>
  </w:num>
  <w:num w:numId="2" w16cid:durableId="2037196114">
    <w:abstractNumId w:val="75"/>
  </w:num>
  <w:num w:numId="3" w16cid:durableId="1570189195">
    <w:abstractNumId w:val="95"/>
  </w:num>
  <w:num w:numId="4" w16cid:durableId="1542743724">
    <w:abstractNumId w:val="121"/>
  </w:num>
  <w:num w:numId="5" w16cid:durableId="1932201052">
    <w:abstractNumId w:val="13"/>
  </w:num>
  <w:num w:numId="6" w16cid:durableId="1241983720">
    <w:abstractNumId w:val="70"/>
  </w:num>
  <w:num w:numId="7" w16cid:durableId="776413996">
    <w:abstractNumId w:val="104"/>
  </w:num>
  <w:num w:numId="8" w16cid:durableId="1527282712">
    <w:abstractNumId w:val="105"/>
  </w:num>
  <w:num w:numId="9" w16cid:durableId="1883201985">
    <w:abstractNumId w:val="48"/>
  </w:num>
  <w:num w:numId="10" w16cid:durableId="238760086">
    <w:abstractNumId w:val="117"/>
  </w:num>
  <w:num w:numId="11" w16cid:durableId="1674382499">
    <w:abstractNumId w:val="21"/>
  </w:num>
  <w:num w:numId="12" w16cid:durableId="1114448402">
    <w:abstractNumId w:val="64"/>
  </w:num>
  <w:num w:numId="13" w16cid:durableId="1878809742">
    <w:abstractNumId w:val="52"/>
  </w:num>
  <w:num w:numId="14" w16cid:durableId="805397112">
    <w:abstractNumId w:val="72"/>
  </w:num>
  <w:num w:numId="15" w16cid:durableId="137236251">
    <w:abstractNumId w:val="110"/>
  </w:num>
  <w:num w:numId="16" w16cid:durableId="1628122051">
    <w:abstractNumId w:val="90"/>
  </w:num>
  <w:num w:numId="17" w16cid:durableId="1259872719">
    <w:abstractNumId w:val="24"/>
  </w:num>
  <w:num w:numId="18" w16cid:durableId="1954558632">
    <w:abstractNumId w:val="6"/>
  </w:num>
  <w:num w:numId="19" w16cid:durableId="2055277644">
    <w:abstractNumId w:val="107"/>
  </w:num>
  <w:num w:numId="20" w16cid:durableId="1935628138">
    <w:abstractNumId w:val="74"/>
  </w:num>
  <w:num w:numId="21" w16cid:durableId="609778517">
    <w:abstractNumId w:val="106"/>
  </w:num>
  <w:num w:numId="22" w16cid:durableId="848565253">
    <w:abstractNumId w:val="50"/>
  </w:num>
  <w:num w:numId="23" w16cid:durableId="1287814807">
    <w:abstractNumId w:val="55"/>
  </w:num>
  <w:num w:numId="24" w16cid:durableId="976182646">
    <w:abstractNumId w:val="2"/>
  </w:num>
  <w:num w:numId="25" w16cid:durableId="1626346061">
    <w:abstractNumId w:val="58"/>
  </w:num>
  <w:num w:numId="26" w16cid:durableId="1798990947">
    <w:abstractNumId w:val="118"/>
  </w:num>
  <w:num w:numId="27" w16cid:durableId="1173111785">
    <w:abstractNumId w:val="5"/>
  </w:num>
  <w:num w:numId="28" w16cid:durableId="2103338248">
    <w:abstractNumId w:val="59"/>
  </w:num>
  <w:num w:numId="29" w16cid:durableId="523522717">
    <w:abstractNumId w:val="39"/>
  </w:num>
  <w:num w:numId="30" w16cid:durableId="1761098459">
    <w:abstractNumId w:val="54"/>
  </w:num>
  <w:num w:numId="31" w16cid:durableId="1332483921">
    <w:abstractNumId w:val="12"/>
  </w:num>
  <w:num w:numId="32" w16cid:durableId="21516691">
    <w:abstractNumId w:val="47"/>
  </w:num>
  <w:num w:numId="33" w16cid:durableId="791630597">
    <w:abstractNumId w:val="32"/>
  </w:num>
  <w:num w:numId="34" w16cid:durableId="1490707255">
    <w:abstractNumId w:val="108"/>
  </w:num>
  <w:num w:numId="35" w16cid:durableId="1793015590">
    <w:abstractNumId w:val="77"/>
  </w:num>
  <w:num w:numId="36" w16cid:durableId="266692102">
    <w:abstractNumId w:val="80"/>
  </w:num>
  <w:num w:numId="37" w16cid:durableId="1532717824">
    <w:abstractNumId w:val="42"/>
  </w:num>
  <w:num w:numId="38" w16cid:durableId="1408648602">
    <w:abstractNumId w:val="82"/>
  </w:num>
  <w:num w:numId="39" w16cid:durableId="461920598">
    <w:abstractNumId w:val="122"/>
  </w:num>
  <w:num w:numId="40" w16cid:durableId="1162889963">
    <w:abstractNumId w:val="88"/>
  </w:num>
  <w:num w:numId="41" w16cid:durableId="1807041841">
    <w:abstractNumId w:val="45"/>
  </w:num>
  <w:num w:numId="42" w16cid:durableId="1362780376">
    <w:abstractNumId w:val="1"/>
  </w:num>
  <w:num w:numId="43" w16cid:durableId="1229655138">
    <w:abstractNumId w:val="51"/>
  </w:num>
  <w:num w:numId="44" w16cid:durableId="1422337952">
    <w:abstractNumId w:val="25"/>
  </w:num>
  <w:num w:numId="45" w16cid:durableId="95904004">
    <w:abstractNumId w:val="15"/>
  </w:num>
  <w:num w:numId="46" w16cid:durableId="163251784">
    <w:abstractNumId w:val="19"/>
  </w:num>
  <w:num w:numId="47" w16cid:durableId="1195802010">
    <w:abstractNumId w:val="68"/>
  </w:num>
  <w:num w:numId="48" w16cid:durableId="500850879">
    <w:abstractNumId w:val="76"/>
  </w:num>
  <w:num w:numId="49" w16cid:durableId="35397945">
    <w:abstractNumId w:val="11"/>
  </w:num>
  <w:num w:numId="50" w16cid:durableId="1101223783">
    <w:abstractNumId w:val="89"/>
  </w:num>
  <w:num w:numId="51" w16cid:durableId="160005617">
    <w:abstractNumId w:val="49"/>
  </w:num>
  <w:num w:numId="52" w16cid:durableId="1829131246">
    <w:abstractNumId w:val="44"/>
  </w:num>
  <w:num w:numId="53" w16cid:durableId="1593857217">
    <w:abstractNumId w:val="101"/>
  </w:num>
  <w:num w:numId="54" w16cid:durableId="1789007328">
    <w:abstractNumId w:val="92"/>
  </w:num>
  <w:num w:numId="55" w16cid:durableId="1258557364">
    <w:abstractNumId w:val="99"/>
  </w:num>
  <w:num w:numId="56" w16cid:durableId="1400441384">
    <w:abstractNumId w:val="65"/>
  </w:num>
  <w:num w:numId="57" w16cid:durableId="210656739">
    <w:abstractNumId w:val="30"/>
  </w:num>
  <w:num w:numId="58" w16cid:durableId="1943486231">
    <w:abstractNumId w:val="34"/>
  </w:num>
  <w:num w:numId="59" w16cid:durableId="1500346129">
    <w:abstractNumId w:val="23"/>
  </w:num>
  <w:num w:numId="60" w16cid:durableId="287783490">
    <w:abstractNumId w:val="67"/>
  </w:num>
  <w:num w:numId="61" w16cid:durableId="1633485393">
    <w:abstractNumId w:val="73"/>
  </w:num>
  <w:num w:numId="62" w16cid:durableId="854727114">
    <w:abstractNumId w:val="8"/>
  </w:num>
  <w:num w:numId="63" w16cid:durableId="1991400329">
    <w:abstractNumId w:val="94"/>
  </w:num>
  <w:num w:numId="64" w16cid:durableId="720639340">
    <w:abstractNumId w:val="66"/>
  </w:num>
  <w:num w:numId="65" w16cid:durableId="1335573413">
    <w:abstractNumId w:val="83"/>
  </w:num>
  <w:num w:numId="66" w16cid:durableId="1027367179">
    <w:abstractNumId w:val="31"/>
  </w:num>
  <w:num w:numId="67" w16cid:durableId="256984868">
    <w:abstractNumId w:val="113"/>
  </w:num>
  <w:num w:numId="68" w16cid:durableId="1431005816">
    <w:abstractNumId w:val="61"/>
  </w:num>
  <w:num w:numId="69" w16cid:durableId="1650593643">
    <w:abstractNumId w:val="27"/>
  </w:num>
  <w:num w:numId="70" w16cid:durableId="844439480">
    <w:abstractNumId w:val="35"/>
  </w:num>
  <w:num w:numId="71" w16cid:durableId="241836438">
    <w:abstractNumId w:val="43"/>
  </w:num>
  <w:num w:numId="72" w16cid:durableId="1019039714">
    <w:abstractNumId w:val="0"/>
  </w:num>
  <w:num w:numId="73" w16cid:durableId="229200017">
    <w:abstractNumId w:val="7"/>
  </w:num>
  <w:num w:numId="74" w16cid:durableId="1699314013">
    <w:abstractNumId w:val="63"/>
  </w:num>
  <w:num w:numId="75" w16cid:durableId="1515341729">
    <w:abstractNumId w:val="29"/>
  </w:num>
  <w:num w:numId="76" w16cid:durableId="1618562307">
    <w:abstractNumId w:val="22"/>
  </w:num>
  <w:num w:numId="77" w16cid:durableId="1820611888">
    <w:abstractNumId w:val="84"/>
  </w:num>
  <w:num w:numId="78" w16cid:durableId="1597788327">
    <w:abstractNumId w:val="20"/>
  </w:num>
  <w:num w:numId="79" w16cid:durableId="1360620890">
    <w:abstractNumId w:val="109"/>
  </w:num>
  <w:num w:numId="80" w16cid:durableId="424570370">
    <w:abstractNumId w:val="86"/>
  </w:num>
  <w:num w:numId="81" w16cid:durableId="2071610546">
    <w:abstractNumId w:val="56"/>
  </w:num>
  <w:num w:numId="82" w16cid:durableId="546448910">
    <w:abstractNumId w:val="16"/>
  </w:num>
  <w:num w:numId="83" w16cid:durableId="625894318">
    <w:abstractNumId w:val="79"/>
  </w:num>
  <w:num w:numId="84" w16cid:durableId="8217388">
    <w:abstractNumId w:val="85"/>
  </w:num>
  <w:num w:numId="85" w16cid:durableId="1721397278">
    <w:abstractNumId w:val="9"/>
  </w:num>
  <w:num w:numId="86" w16cid:durableId="1256088787">
    <w:abstractNumId w:val="41"/>
  </w:num>
  <w:num w:numId="87" w16cid:durableId="879628588">
    <w:abstractNumId w:val="119"/>
  </w:num>
  <w:num w:numId="88" w16cid:durableId="878511789">
    <w:abstractNumId w:val="60"/>
  </w:num>
  <w:num w:numId="89" w16cid:durableId="1139223603">
    <w:abstractNumId w:val="97"/>
  </w:num>
  <w:num w:numId="90" w16cid:durableId="421610606">
    <w:abstractNumId w:val="116"/>
  </w:num>
  <w:num w:numId="91" w16cid:durableId="1535115949">
    <w:abstractNumId w:val="81"/>
  </w:num>
  <w:num w:numId="92" w16cid:durableId="879591202">
    <w:abstractNumId w:val="36"/>
  </w:num>
  <w:num w:numId="93" w16cid:durableId="1969702695">
    <w:abstractNumId w:val="93"/>
  </w:num>
  <w:num w:numId="94" w16cid:durableId="181822617">
    <w:abstractNumId w:val="46"/>
  </w:num>
  <w:num w:numId="95" w16cid:durableId="2041592421">
    <w:abstractNumId w:val="100"/>
  </w:num>
  <w:num w:numId="96" w16cid:durableId="677123643">
    <w:abstractNumId w:val="57"/>
  </w:num>
  <w:num w:numId="97" w16cid:durableId="1061708926">
    <w:abstractNumId w:val="3"/>
  </w:num>
  <w:num w:numId="98" w16cid:durableId="1360664920">
    <w:abstractNumId w:val="112"/>
  </w:num>
  <w:num w:numId="99" w16cid:durableId="1903907132">
    <w:abstractNumId w:val="37"/>
  </w:num>
  <w:num w:numId="100" w16cid:durableId="400950128">
    <w:abstractNumId w:val="4"/>
  </w:num>
  <w:num w:numId="101" w16cid:durableId="1319213">
    <w:abstractNumId w:val="103"/>
  </w:num>
  <w:num w:numId="102" w16cid:durableId="1972516416">
    <w:abstractNumId w:val="96"/>
  </w:num>
  <w:num w:numId="103" w16cid:durableId="2064449554">
    <w:abstractNumId w:val="91"/>
  </w:num>
  <w:num w:numId="104" w16cid:durableId="1380011927">
    <w:abstractNumId w:val="14"/>
  </w:num>
  <w:num w:numId="105" w16cid:durableId="1705860214">
    <w:abstractNumId w:val="111"/>
  </w:num>
  <w:num w:numId="106" w16cid:durableId="889877747">
    <w:abstractNumId w:val="98"/>
  </w:num>
  <w:num w:numId="107" w16cid:durableId="777681310">
    <w:abstractNumId w:val="115"/>
  </w:num>
  <w:num w:numId="108" w16cid:durableId="581258053">
    <w:abstractNumId w:val="71"/>
  </w:num>
  <w:num w:numId="109" w16cid:durableId="307247645">
    <w:abstractNumId w:val="38"/>
  </w:num>
  <w:num w:numId="110" w16cid:durableId="1621954148">
    <w:abstractNumId w:val="69"/>
  </w:num>
  <w:num w:numId="111" w16cid:durableId="527523139">
    <w:abstractNumId w:val="40"/>
  </w:num>
  <w:num w:numId="112" w16cid:durableId="1892308290">
    <w:abstractNumId w:val="18"/>
  </w:num>
  <w:num w:numId="113" w16cid:durableId="823350849">
    <w:abstractNumId w:val="53"/>
  </w:num>
  <w:num w:numId="114" w16cid:durableId="1445535769">
    <w:abstractNumId w:val="28"/>
  </w:num>
  <w:num w:numId="115" w16cid:durableId="1366641397">
    <w:abstractNumId w:val="102"/>
  </w:num>
  <w:num w:numId="116" w16cid:durableId="594172782">
    <w:abstractNumId w:val="87"/>
  </w:num>
  <w:num w:numId="117" w16cid:durableId="1597324978">
    <w:abstractNumId w:val="120"/>
  </w:num>
  <w:num w:numId="118" w16cid:durableId="2061592167">
    <w:abstractNumId w:val="78"/>
  </w:num>
  <w:num w:numId="119" w16cid:durableId="444471679">
    <w:abstractNumId w:val="62"/>
  </w:num>
  <w:num w:numId="120" w16cid:durableId="1549099889">
    <w:abstractNumId w:val="33"/>
  </w:num>
  <w:num w:numId="121" w16cid:durableId="1074400814">
    <w:abstractNumId w:val="26"/>
  </w:num>
  <w:num w:numId="122" w16cid:durableId="1342930872">
    <w:abstractNumId w:val="17"/>
  </w:num>
  <w:num w:numId="123" w16cid:durableId="773091521">
    <w:abstractNumId w:val="1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5C2"/>
    <w:rsid w:val="00001130"/>
    <w:rsid w:val="000230E1"/>
    <w:rsid w:val="000328C0"/>
    <w:rsid w:val="00040CF1"/>
    <w:rsid w:val="00055EA5"/>
    <w:rsid w:val="0007580C"/>
    <w:rsid w:val="00083A27"/>
    <w:rsid w:val="00090BB4"/>
    <w:rsid w:val="000959CD"/>
    <w:rsid w:val="000B18D8"/>
    <w:rsid w:val="000D4FF2"/>
    <w:rsid w:val="000E0CC5"/>
    <w:rsid w:val="000E4F92"/>
    <w:rsid w:val="00136238"/>
    <w:rsid w:val="001832D3"/>
    <w:rsid w:val="00197198"/>
    <w:rsid w:val="001B126B"/>
    <w:rsid w:val="001B4836"/>
    <w:rsid w:val="001E0897"/>
    <w:rsid w:val="001E5266"/>
    <w:rsid w:val="002105C2"/>
    <w:rsid w:val="00214472"/>
    <w:rsid w:val="002B6515"/>
    <w:rsid w:val="002C0A55"/>
    <w:rsid w:val="002C5FF1"/>
    <w:rsid w:val="002F1FDF"/>
    <w:rsid w:val="002F29F1"/>
    <w:rsid w:val="00300840"/>
    <w:rsid w:val="00301785"/>
    <w:rsid w:val="00314EBC"/>
    <w:rsid w:val="00324E28"/>
    <w:rsid w:val="00330CBD"/>
    <w:rsid w:val="00352A19"/>
    <w:rsid w:val="003567A2"/>
    <w:rsid w:val="0036153E"/>
    <w:rsid w:val="00376C20"/>
    <w:rsid w:val="003877F0"/>
    <w:rsid w:val="003A4884"/>
    <w:rsid w:val="003A5853"/>
    <w:rsid w:val="003B4752"/>
    <w:rsid w:val="003D5153"/>
    <w:rsid w:val="003D5A94"/>
    <w:rsid w:val="003E035D"/>
    <w:rsid w:val="003F2B31"/>
    <w:rsid w:val="0040209D"/>
    <w:rsid w:val="00421E72"/>
    <w:rsid w:val="00435085"/>
    <w:rsid w:val="0045673F"/>
    <w:rsid w:val="00460EA4"/>
    <w:rsid w:val="004755B9"/>
    <w:rsid w:val="0048377E"/>
    <w:rsid w:val="004A0831"/>
    <w:rsid w:val="004C3895"/>
    <w:rsid w:val="004F4E8A"/>
    <w:rsid w:val="005152E0"/>
    <w:rsid w:val="00530C40"/>
    <w:rsid w:val="00552680"/>
    <w:rsid w:val="00564842"/>
    <w:rsid w:val="00566422"/>
    <w:rsid w:val="00595E63"/>
    <w:rsid w:val="005A31FC"/>
    <w:rsid w:val="005A7613"/>
    <w:rsid w:val="005C5D06"/>
    <w:rsid w:val="005E02F9"/>
    <w:rsid w:val="005E130F"/>
    <w:rsid w:val="005F0E25"/>
    <w:rsid w:val="005F1518"/>
    <w:rsid w:val="006171A5"/>
    <w:rsid w:val="00640CA3"/>
    <w:rsid w:val="00663028"/>
    <w:rsid w:val="00664DD6"/>
    <w:rsid w:val="00671AB5"/>
    <w:rsid w:val="00697B37"/>
    <w:rsid w:val="006A13C0"/>
    <w:rsid w:val="006A3C22"/>
    <w:rsid w:val="006C5AB5"/>
    <w:rsid w:val="006C60C1"/>
    <w:rsid w:val="00704A0C"/>
    <w:rsid w:val="00706074"/>
    <w:rsid w:val="00730D62"/>
    <w:rsid w:val="00732B18"/>
    <w:rsid w:val="00744F7A"/>
    <w:rsid w:val="00756F17"/>
    <w:rsid w:val="007A2188"/>
    <w:rsid w:val="007A527D"/>
    <w:rsid w:val="007C150F"/>
    <w:rsid w:val="007C6C5C"/>
    <w:rsid w:val="007F6A48"/>
    <w:rsid w:val="00820FDE"/>
    <w:rsid w:val="0082480C"/>
    <w:rsid w:val="00833263"/>
    <w:rsid w:val="00836DA9"/>
    <w:rsid w:val="0084337E"/>
    <w:rsid w:val="00853EB0"/>
    <w:rsid w:val="00871884"/>
    <w:rsid w:val="0087712F"/>
    <w:rsid w:val="00885124"/>
    <w:rsid w:val="008A5AFC"/>
    <w:rsid w:val="008A70B4"/>
    <w:rsid w:val="008D5E90"/>
    <w:rsid w:val="008E297C"/>
    <w:rsid w:val="0090259E"/>
    <w:rsid w:val="00907F5C"/>
    <w:rsid w:val="00912484"/>
    <w:rsid w:val="00914567"/>
    <w:rsid w:val="009151EC"/>
    <w:rsid w:val="009561C7"/>
    <w:rsid w:val="009852FF"/>
    <w:rsid w:val="009C4464"/>
    <w:rsid w:val="009D1EF4"/>
    <w:rsid w:val="009F21B2"/>
    <w:rsid w:val="00A14660"/>
    <w:rsid w:val="00A42AF0"/>
    <w:rsid w:val="00A52A34"/>
    <w:rsid w:val="00A92B5B"/>
    <w:rsid w:val="00AC1B70"/>
    <w:rsid w:val="00AE1AE9"/>
    <w:rsid w:val="00AF2C3F"/>
    <w:rsid w:val="00B10552"/>
    <w:rsid w:val="00B110C5"/>
    <w:rsid w:val="00B15074"/>
    <w:rsid w:val="00B40E94"/>
    <w:rsid w:val="00B45B07"/>
    <w:rsid w:val="00B85399"/>
    <w:rsid w:val="00BA1561"/>
    <w:rsid w:val="00BA5FB1"/>
    <w:rsid w:val="00BB430A"/>
    <w:rsid w:val="00C2741D"/>
    <w:rsid w:val="00C63D98"/>
    <w:rsid w:val="00C66204"/>
    <w:rsid w:val="00CA239D"/>
    <w:rsid w:val="00CB797C"/>
    <w:rsid w:val="00CC1B34"/>
    <w:rsid w:val="00CC2F37"/>
    <w:rsid w:val="00CC5C2A"/>
    <w:rsid w:val="00CC7994"/>
    <w:rsid w:val="00D033C6"/>
    <w:rsid w:val="00D04D87"/>
    <w:rsid w:val="00D25A9F"/>
    <w:rsid w:val="00D27811"/>
    <w:rsid w:val="00D30F32"/>
    <w:rsid w:val="00D42D3F"/>
    <w:rsid w:val="00D54424"/>
    <w:rsid w:val="00D60A99"/>
    <w:rsid w:val="00D7518C"/>
    <w:rsid w:val="00DA157A"/>
    <w:rsid w:val="00DA2154"/>
    <w:rsid w:val="00DB6B32"/>
    <w:rsid w:val="00DC1BF7"/>
    <w:rsid w:val="00DD02E2"/>
    <w:rsid w:val="00DD0AA9"/>
    <w:rsid w:val="00E326F3"/>
    <w:rsid w:val="00E360B4"/>
    <w:rsid w:val="00E36EB0"/>
    <w:rsid w:val="00E473E0"/>
    <w:rsid w:val="00E53E0F"/>
    <w:rsid w:val="00E603BA"/>
    <w:rsid w:val="00E7282D"/>
    <w:rsid w:val="00E755E8"/>
    <w:rsid w:val="00EB2637"/>
    <w:rsid w:val="00F17B53"/>
    <w:rsid w:val="00F31BEA"/>
    <w:rsid w:val="00F31EB9"/>
    <w:rsid w:val="00F36826"/>
    <w:rsid w:val="00F4021A"/>
    <w:rsid w:val="00F42CF9"/>
    <w:rsid w:val="00F5443C"/>
    <w:rsid w:val="00F85372"/>
    <w:rsid w:val="00F86D2B"/>
    <w:rsid w:val="00F93879"/>
    <w:rsid w:val="00FE3C73"/>
    <w:rsid w:val="00FE5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382CDB"/>
  <w14:defaultImageDpi w14:val="32767"/>
  <w15:chartTrackingRefBased/>
  <w15:docId w15:val="{2457DE4F-590D-834F-831D-6B987D2BF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C0A55"/>
    <w:pPr>
      <w:spacing w:after="240" w:line="360" w:lineRule="auto"/>
    </w:pPr>
    <w:rPr>
      <w:rFonts w:eastAsia="Times New Roman" w:cs="Times New Roman"/>
      <w:color w:val="373636" w:themeColor="text1"/>
      <w:sz w:val="36"/>
      <w:szCs w:val="36"/>
    </w:rPr>
  </w:style>
  <w:style w:type="paragraph" w:styleId="Heading1">
    <w:name w:val="heading 1"/>
    <w:next w:val="Normal"/>
    <w:link w:val="Heading1Char"/>
    <w:uiPriority w:val="9"/>
    <w:qFormat/>
    <w:rsid w:val="002C0A55"/>
    <w:pPr>
      <w:spacing w:after="240"/>
      <w:outlineLvl w:val="0"/>
    </w:pPr>
    <w:rPr>
      <w:rFonts w:eastAsia="Times New Roman" w:cs="Times New Roman"/>
      <w:b/>
      <w:bCs/>
      <w:color w:val="373636" w:themeColor="text1"/>
      <w:sz w:val="56"/>
      <w:szCs w:val="56"/>
    </w:rPr>
  </w:style>
  <w:style w:type="paragraph" w:styleId="Heading2">
    <w:name w:val="heading 2"/>
    <w:basedOn w:val="Heading1"/>
    <w:next w:val="Normal"/>
    <w:link w:val="Heading2Char"/>
    <w:uiPriority w:val="9"/>
    <w:unhideWhenUsed/>
    <w:qFormat/>
    <w:rsid w:val="00D60A99"/>
    <w:pPr>
      <w:spacing w:line="360" w:lineRule="auto"/>
      <w:outlineLvl w:val="1"/>
    </w:pPr>
    <w:rPr>
      <w:color w:val="1D4F91" w:themeColor="text2"/>
      <w:sz w:val="48"/>
      <w:szCs w:val="48"/>
    </w:rPr>
  </w:style>
  <w:style w:type="paragraph" w:styleId="Heading3">
    <w:name w:val="heading 3"/>
    <w:next w:val="Normal"/>
    <w:link w:val="Heading3Char"/>
    <w:uiPriority w:val="9"/>
    <w:unhideWhenUsed/>
    <w:qFormat/>
    <w:rsid w:val="005A7613"/>
    <w:pPr>
      <w:spacing w:before="240" w:after="240" w:line="360" w:lineRule="auto"/>
      <w:outlineLvl w:val="2"/>
    </w:pPr>
    <w:rPr>
      <w:rFonts w:eastAsia="Times New Roman" w:cs="Times New Roman"/>
      <w:b/>
      <w:bCs/>
      <w:color w:val="373636" w:themeColor="text1"/>
      <w:sz w:val="44"/>
      <w:szCs w:val="44"/>
    </w:rPr>
  </w:style>
  <w:style w:type="paragraph" w:styleId="Heading4">
    <w:name w:val="heading 4"/>
    <w:next w:val="Normal"/>
    <w:link w:val="Heading4Char"/>
    <w:uiPriority w:val="9"/>
    <w:unhideWhenUsed/>
    <w:qFormat/>
    <w:rsid w:val="00A92B5B"/>
    <w:pPr>
      <w:keepNext/>
      <w:keepLines/>
      <w:spacing w:before="280" w:after="240" w:line="360" w:lineRule="auto"/>
      <w:outlineLvl w:val="3"/>
    </w:pPr>
    <w:rPr>
      <w:rFonts w:asciiTheme="majorHAnsi" w:eastAsiaTheme="majorEastAsia" w:hAnsiTheme="majorHAnsi" w:cstheme="majorBidi"/>
      <w:b/>
      <w:iCs/>
      <w:color w:val="1D4F91" w:themeColor="text2"/>
      <w:sz w:val="40"/>
      <w:szCs w:val="40"/>
    </w:rPr>
  </w:style>
  <w:style w:type="paragraph" w:styleId="Heading5">
    <w:name w:val="heading 5"/>
    <w:next w:val="Normal"/>
    <w:link w:val="Heading5Char"/>
    <w:uiPriority w:val="9"/>
    <w:unhideWhenUsed/>
    <w:qFormat/>
    <w:rsid w:val="00F5443C"/>
    <w:pPr>
      <w:keepNext/>
      <w:keepLines/>
      <w:spacing w:before="280" w:after="240" w:line="360" w:lineRule="auto"/>
      <w:outlineLvl w:val="4"/>
    </w:pPr>
    <w:rPr>
      <w:rFonts w:asciiTheme="majorHAnsi" w:eastAsiaTheme="majorEastAsia" w:hAnsiTheme="majorHAnsi" w:cstheme="majorBidi"/>
      <w:b/>
      <w:color w:val="373636" w:themeColor="text1"/>
      <w:sz w:val="36"/>
      <w:szCs w:val="36"/>
    </w:rPr>
  </w:style>
  <w:style w:type="paragraph" w:styleId="Heading6">
    <w:name w:val="heading 6"/>
    <w:next w:val="Normal"/>
    <w:link w:val="Heading6Char"/>
    <w:uiPriority w:val="9"/>
    <w:unhideWhenUsed/>
    <w:qFormat/>
    <w:rsid w:val="002C0A55"/>
    <w:pPr>
      <w:keepNext/>
      <w:keepLines/>
      <w:spacing w:before="160" w:after="120"/>
      <w:outlineLvl w:val="5"/>
    </w:pPr>
    <w:rPr>
      <w:rFonts w:asciiTheme="majorHAnsi" w:eastAsiaTheme="majorEastAsia" w:hAnsiTheme="majorHAnsi" w:cstheme="majorBidi"/>
      <w:b/>
      <w:color w:val="1D4F91" w:themeColor="text2"/>
      <w:sz w:val="36"/>
      <w:szCs w:val="36"/>
    </w:rPr>
  </w:style>
  <w:style w:type="paragraph" w:styleId="Heading7">
    <w:name w:val="heading 7"/>
    <w:next w:val="Normal"/>
    <w:link w:val="Heading7Char"/>
    <w:uiPriority w:val="9"/>
    <w:unhideWhenUsed/>
    <w:qFormat/>
    <w:rsid w:val="002C0A55"/>
    <w:pPr>
      <w:keepNext/>
      <w:keepLines/>
      <w:spacing w:before="160" w:after="120"/>
      <w:outlineLvl w:val="6"/>
    </w:pPr>
    <w:rPr>
      <w:rFonts w:asciiTheme="majorHAnsi" w:eastAsiaTheme="majorEastAsia" w:hAnsiTheme="majorHAnsi" w:cstheme="majorBidi"/>
      <w:b/>
      <w:iCs/>
      <w:color w:val="373636" w:themeColor="text1"/>
      <w:sz w:val="36"/>
      <w:szCs w:val="36"/>
    </w:rPr>
  </w:style>
  <w:style w:type="paragraph" w:styleId="Heading8">
    <w:name w:val="heading 8"/>
    <w:next w:val="Normal"/>
    <w:link w:val="Heading8Char"/>
    <w:uiPriority w:val="9"/>
    <w:unhideWhenUsed/>
    <w:qFormat/>
    <w:rsid w:val="002C0A55"/>
    <w:pPr>
      <w:keepNext/>
      <w:keepLines/>
      <w:spacing w:before="160" w:after="120"/>
      <w:outlineLvl w:val="7"/>
    </w:pPr>
    <w:rPr>
      <w:rFonts w:asciiTheme="majorHAnsi" w:eastAsiaTheme="majorEastAsia" w:hAnsiTheme="majorHAnsi" w:cstheme="majorBidi"/>
      <w:b/>
      <w:color w:val="1D4F91" w:themeColor="text2"/>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A55"/>
    <w:rPr>
      <w:rFonts w:eastAsia="Times New Roman" w:cs="Times New Roman"/>
      <w:b/>
      <w:bCs/>
      <w:color w:val="373636" w:themeColor="text1"/>
      <w:sz w:val="56"/>
      <w:szCs w:val="56"/>
    </w:rPr>
  </w:style>
  <w:style w:type="character" w:customStyle="1" w:styleId="Heading2Char">
    <w:name w:val="Heading 2 Char"/>
    <w:basedOn w:val="DefaultParagraphFont"/>
    <w:link w:val="Heading2"/>
    <w:uiPriority w:val="9"/>
    <w:rsid w:val="00D60A99"/>
    <w:rPr>
      <w:rFonts w:eastAsia="Times New Roman" w:cs="Times New Roman"/>
      <w:b/>
      <w:bCs/>
      <w:color w:val="1D4F91" w:themeColor="text2"/>
      <w:sz w:val="48"/>
      <w:szCs w:val="48"/>
    </w:rPr>
  </w:style>
  <w:style w:type="character" w:customStyle="1" w:styleId="Heading3Char">
    <w:name w:val="Heading 3 Char"/>
    <w:basedOn w:val="DefaultParagraphFont"/>
    <w:link w:val="Heading3"/>
    <w:uiPriority w:val="9"/>
    <w:rsid w:val="005A7613"/>
    <w:rPr>
      <w:rFonts w:eastAsia="Times New Roman" w:cs="Times New Roman"/>
      <w:b/>
      <w:bCs/>
      <w:color w:val="373636" w:themeColor="text1"/>
      <w:sz w:val="44"/>
      <w:szCs w:val="44"/>
    </w:rPr>
  </w:style>
  <w:style w:type="paragraph" w:styleId="NoSpacing">
    <w:name w:val="No Spacing"/>
    <w:uiPriority w:val="1"/>
    <w:qFormat/>
    <w:rsid w:val="00663028"/>
    <w:rPr>
      <w:color w:val="373636" w:themeColor="text1"/>
      <w:sz w:val="28"/>
      <w:szCs w:val="28"/>
    </w:rPr>
  </w:style>
  <w:style w:type="character" w:customStyle="1" w:styleId="Heading4Char">
    <w:name w:val="Heading 4 Char"/>
    <w:basedOn w:val="DefaultParagraphFont"/>
    <w:link w:val="Heading4"/>
    <w:uiPriority w:val="9"/>
    <w:rsid w:val="00A92B5B"/>
    <w:rPr>
      <w:rFonts w:asciiTheme="majorHAnsi" w:eastAsiaTheme="majorEastAsia" w:hAnsiTheme="majorHAnsi" w:cstheme="majorBidi"/>
      <w:b/>
      <w:iCs/>
      <w:color w:val="1D4F91" w:themeColor="text2"/>
      <w:sz w:val="40"/>
      <w:szCs w:val="40"/>
    </w:rPr>
  </w:style>
  <w:style w:type="paragraph" w:styleId="Title">
    <w:name w:val="Title"/>
    <w:basedOn w:val="Heading1"/>
    <w:next w:val="Normal"/>
    <w:link w:val="TitleChar"/>
    <w:uiPriority w:val="10"/>
    <w:qFormat/>
    <w:rsid w:val="00B40E94"/>
  </w:style>
  <w:style w:type="character" w:customStyle="1" w:styleId="TitleChar">
    <w:name w:val="Title Char"/>
    <w:basedOn w:val="DefaultParagraphFont"/>
    <w:link w:val="Title"/>
    <w:uiPriority w:val="10"/>
    <w:rsid w:val="00B40E94"/>
    <w:rPr>
      <w:rFonts w:eastAsia="Times New Roman" w:cs="Times New Roman"/>
      <w:b/>
      <w:bCs/>
      <w:color w:val="373636" w:themeColor="text1"/>
      <w:sz w:val="52"/>
      <w:szCs w:val="56"/>
    </w:rPr>
  </w:style>
  <w:style w:type="paragraph" w:styleId="Subtitle">
    <w:name w:val="Subtitle"/>
    <w:basedOn w:val="Heading2"/>
    <w:next w:val="Normal"/>
    <w:link w:val="SubtitleChar"/>
    <w:uiPriority w:val="11"/>
    <w:qFormat/>
    <w:rsid w:val="00B40E94"/>
  </w:style>
  <w:style w:type="character" w:customStyle="1" w:styleId="SubtitleChar">
    <w:name w:val="Subtitle Char"/>
    <w:basedOn w:val="DefaultParagraphFont"/>
    <w:link w:val="Subtitle"/>
    <w:uiPriority w:val="11"/>
    <w:rsid w:val="00B40E94"/>
    <w:rPr>
      <w:rFonts w:eastAsia="Times New Roman" w:cs="Times New Roman"/>
      <w:b/>
      <w:bCs/>
      <w:color w:val="1D4F91" w:themeColor="text2"/>
      <w:sz w:val="40"/>
      <w:szCs w:val="36"/>
    </w:rPr>
  </w:style>
  <w:style w:type="character" w:styleId="IntenseEmphasis">
    <w:name w:val="Intense Emphasis"/>
    <w:basedOn w:val="DefaultParagraphFont"/>
    <w:uiPriority w:val="21"/>
    <w:qFormat/>
    <w:rsid w:val="00663028"/>
    <w:rPr>
      <w:i/>
      <w:iCs/>
      <w:color w:val="373636" w:themeColor="text1"/>
    </w:rPr>
  </w:style>
  <w:style w:type="character" w:styleId="SmartLink">
    <w:name w:val="Smart Link"/>
    <w:basedOn w:val="DefaultParagraphFont"/>
    <w:uiPriority w:val="99"/>
    <w:rsid w:val="00663028"/>
    <w:rPr>
      <w:color w:val="E0004D" w:themeColor="accent5"/>
      <w:u w:val="single"/>
      <w:shd w:val="clear" w:color="auto" w:fill="F3F2F1"/>
    </w:rPr>
  </w:style>
  <w:style w:type="character" w:styleId="Hashtag">
    <w:name w:val="Hashtag"/>
    <w:basedOn w:val="DefaultParagraphFont"/>
    <w:uiPriority w:val="99"/>
    <w:rsid w:val="00663028"/>
    <w:rPr>
      <w:color w:val="1D4F91" w:themeColor="text2"/>
      <w:shd w:val="clear" w:color="auto" w:fill="E1DFDD"/>
    </w:rPr>
  </w:style>
  <w:style w:type="character" w:styleId="IntenseReference">
    <w:name w:val="Intense Reference"/>
    <w:basedOn w:val="DefaultParagraphFont"/>
    <w:uiPriority w:val="32"/>
    <w:qFormat/>
    <w:rsid w:val="00663028"/>
    <w:rPr>
      <w:b/>
      <w:bCs/>
      <w:smallCaps/>
      <w:color w:val="373636" w:themeColor="text1"/>
      <w:spacing w:val="5"/>
    </w:rPr>
  </w:style>
  <w:style w:type="paragraph" w:styleId="IntenseQuote">
    <w:name w:val="Intense Quote"/>
    <w:basedOn w:val="Normal"/>
    <w:next w:val="Normal"/>
    <w:link w:val="IntenseQuoteChar"/>
    <w:uiPriority w:val="30"/>
    <w:qFormat/>
    <w:rsid w:val="00663028"/>
    <w:pPr>
      <w:pBdr>
        <w:top w:val="single" w:sz="4" w:space="10" w:color="FFB81C" w:themeColor="accent1"/>
        <w:bottom w:val="single" w:sz="4" w:space="10" w:color="FFB81C" w:themeColor="accent1"/>
      </w:pBdr>
      <w:spacing w:before="360" w:after="360"/>
      <w:ind w:left="864" w:right="864"/>
      <w:jc w:val="center"/>
    </w:pPr>
    <w:rPr>
      <w:i/>
      <w:iCs/>
      <w:color w:val="1D4F91" w:themeColor="text2"/>
    </w:rPr>
  </w:style>
  <w:style w:type="character" w:customStyle="1" w:styleId="IntenseQuoteChar">
    <w:name w:val="Intense Quote Char"/>
    <w:basedOn w:val="DefaultParagraphFont"/>
    <w:link w:val="IntenseQuote"/>
    <w:uiPriority w:val="30"/>
    <w:rsid w:val="00663028"/>
    <w:rPr>
      <w:i/>
      <w:iCs/>
      <w:color w:val="1D4F91" w:themeColor="text2"/>
      <w:sz w:val="28"/>
      <w:szCs w:val="28"/>
    </w:rPr>
  </w:style>
  <w:style w:type="paragraph" w:styleId="NormalWeb">
    <w:name w:val="Normal (Web)"/>
    <w:basedOn w:val="Normal"/>
    <w:uiPriority w:val="99"/>
    <w:unhideWhenUsed/>
    <w:rsid w:val="00663028"/>
    <w:pPr>
      <w:spacing w:before="100" w:beforeAutospacing="1" w:after="100" w:afterAutospacing="1"/>
    </w:pPr>
    <w:rPr>
      <w:rFonts w:ascii="Times New Roman" w:hAnsi="Times New Roman"/>
    </w:rPr>
  </w:style>
  <w:style w:type="paragraph" w:styleId="ListParagraph">
    <w:name w:val="List Paragraph"/>
    <w:basedOn w:val="Normal"/>
    <w:uiPriority w:val="34"/>
    <w:qFormat/>
    <w:rsid w:val="006C60C1"/>
    <w:pPr>
      <w:ind w:left="720"/>
      <w:contextualSpacing/>
    </w:pPr>
  </w:style>
  <w:style w:type="paragraph" w:styleId="Header">
    <w:name w:val="header"/>
    <w:basedOn w:val="Normal"/>
    <w:link w:val="HeaderChar"/>
    <w:uiPriority w:val="99"/>
    <w:unhideWhenUsed/>
    <w:rsid w:val="00CC5C2A"/>
    <w:pPr>
      <w:tabs>
        <w:tab w:val="center" w:pos="4680"/>
        <w:tab w:val="right" w:pos="9360"/>
      </w:tabs>
    </w:pPr>
  </w:style>
  <w:style w:type="character" w:customStyle="1" w:styleId="HeaderChar">
    <w:name w:val="Header Char"/>
    <w:basedOn w:val="DefaultParagraphFont"/>
    <w:link w:val="Header"/>
    <w:uiPriority w:val="99"/>
    <w:rsid w:val="00CC5C2A"/>
    <w:rPr>
      <w:color w:val="373636" w:themeColor="text1"/>
      <w:szCs w:val="28"/>
    </w:rPr>
  </w:style>
  <w:style w:type="paragraph" w:styleId="Footer">
    <w:name w:val="footer"/>
    <w:basedOn w:val="Normal"/>
    <w:link w:val="FooterChar"/>
    <w:uiPriority w:val="99"/>
    <w:unhideWhenUsed/>
    <w:rsid w:val="00CC5C2A"/>
    <w:pPr>
      <w:tabs>
        <w:tab w:val="center" w:pos="4680"/>
        <w:tab w:val="right" w:pos="9360"/>
      </w:tabs>
    </w:pPr>
  </w:style>
  <w:style w:type="character" w:customStyle="1" w:styleId="FooterChar">
    <w:name w:val="Footer Char"/>
    <w:basedOn w:val="DefaultParagraphFont"/>
    <w:link w:val="Footer"/>
    <w:uiPriority w:val="99"/>
    <w:rsid w:val="00CC5C2A"/>
    <w:rPr>
      <w:color w:val="373636" w:themeColor="text1"/>
      <w:szCs w:val="28"/>
    </w:rPr>
  </w:style>
  <w:style w:type="character" w:styleId="PageNumber">
    <w:name w:val="page number"/>
    <w:basedOn w:val="DefaultParagraphFont"/>
    <w:uiPriority w:val="99"/>
    <w:semiHidden/>
    <w:unhideWhenUsed/>
    <w:rsid w:val="000328C0"/>
  </w:style>
  <w:style w:type="character" w:styleId="SubtleEmphasis">
    <w:name w:val="Subtle Emphasis"/>
    <w:basedOn w:val="DefaultParagraphFont"/>
    <w:uiPriority w:val="19"/>
    <w:qFormat/>
    <w:rsid w:val="00FE3C73"/>
    <w:rPr>
      <w:i/>
      <w:iCs/>
      <w:color w:val="373636" w:themeColor="text1"/>
    </w:rPr>
  </w:style>
  <w:style w:type="character" w:styleId="Emphasis">
    <w:name w:val="Emphasis"/>
    <w:basedOn w:val="DefaultParagraphFont"/>
    <w:uiPriority w:val="20"/>
    <w:qFormat/>
    <w:rsid w:val="00FE3C73"/>
    <w:rPr>
      <w:i/>
      <w:iCs/>
    </w:rPr>
  </w:style>
  <w:style w:type="character" w:styleId="Strong">
    <w:name w:val="Strong"/>
    <w:basedOn w:val="DefaultParagraphFont"/>
    <w:uiPriority w:val="22"/>
    <w:qFormat/>
    <w:rsid w:val="00FE3C73"/>
    <w:rPr>
      <w:b/>
      <w:bCs/>
    </w:rPr>
  </w:style>
  <w:style w:type="character" w:customStyle="1" w:styleId="Heading5Char">
    <w:name w:val="Heading 5 Char"/>
    <w:basedOn w:val="DefaultParagraphFont"/>
    <w:link w:val="Heading5"/>
    <w:uiPriority w:val="9"/>
    <w:rsid w:val="00F5443C"/>
    <w:rPr>
      <w:rFonts w:asciiTheme="majorHAnsi" w:eastAsiaTheme="majorEastAsia" w:hAnsiTheme="majorHAnsi" w:cstheme="majorBidi"/>
      <w:b/>
      <w:color w:val="373636" w:themeColor="text1"/>
      <w:sz w:val="36"/>
      <w:szCs w:val="36"/>
    </w:rPr>
  </w:style>
  <w:style w:type="character" w:customStyle="1" w:styleId="Heading6Char">
    <w:name w:val="Heading 6 Char"/>
    <w:basedOn w:val="DefaultParagraphFont"/>
    <w:link w:val="Heading6"/>
    <w:uiPriority w:val="9"/>
    <w:rsid w:val="002C0A55"/>
    <w:rPr>
      <w:rFonts w:asciiTheme="majorHAnsi" w:eastAsiaTheme="majorEastAsia" w:hAnsiTheme="majorHAnsi" w:cstheme="majorBidi"/>
      <w:b/>
      <w:color w:val="1D4F91" w:themeColor="text2"/>
      <w:sz w:val="36"/>
      <w:szCs w:val="36"/>
    </w:rPr>
  </w:style>
  <w:style w:type="character" w:customStyle="1" w:styleId="Heading7Char">
    <w:name w:val="Heading 7 Char"/>
    <w:basedOn w:val="DefaultParagraphFont"/>
    <w:link w:val="Heading7"/>
    <w:uiPriority w:val="9"/>
    <w:rsid w:val="002C0A55"/>
    <w:rPr>
      <w:rFonts w:asciiTheme="majorHAnsi" w:eastAsiaTheme="majorEastAsia" w:hAnsiTheme="majorHAnsi" w:cstheme="majorBidi"/>
      <w:b/>
      <w:iCs/>
      <w:color w:val="373636" w:themeColor="text1"/>
      <w:sz w:val="36"/>
      <w:szCs w:val="36"/>
    </w:rPr>
  </w:style>
  <w:style w:type="character" w:customStyle="1" w:styleId="Heading8Char">
    <w:name w:val="Heading 8 Char"/>
    <w:basedOn w:val="DefaultParagraphFont"/>
    <w:link w:val="Heading8"/>
    <w:uiPriority w:val="9"/>
    <w:rsid w:val="002C0A55"/>
    <w:rPr>
      <w:rFonts w:asciiTheme="majorHAnsi" w:eastAsiaTheme="majorEastAsia" w:hAnsiTheme="majorHAnsi" w:cstheme="majorBidi"/>
      <w:b/>
      <w:color w:val="1D4F91" w:themeColor="text2"/>
      <w:sz w:val="36"/>
      <w:szCs w:val="36"/>
    </w:rPr>
  </w:style>
  <w:style w:type="character" w:styleId="Hyperlink">
    <w:name w:val="Hyperlink"/>
    <w:basedOn w:val="DefaultParagraphFont"/>
    <w:uiPriority w:val="99"/>
    <w:unhideWhenUsed/>
    <w:rsid w:val="001B4836"/>
    <w:rPr>
      <w:color w:val="E0004D" w:themeColor="hyperlink"/>
      <w:u w:val="single"/>
    </w:rPr>
  </w:style>
  <w:style w:type="character" w:styleId="UnresolvedMention">
    <w:name w:val="Unresolved Mention"/>
    <w:basedOn w:val="DefaultParagraphFont"/>
    <w:uiPriority w:val="99"/>
    <w:rsid w:val="001B4836"/>
    <w:rPr>
      <w:color w:val="605E5C"/>
      <w:shd w:val="clear" w:color="auto" w:fill="E1DFDD"/>
    </w:rPr>
  </w:style>
  <w:style w:type="character" w:styleId="FollowedHyperlink">
    <w:name w:val="FollowedHyperlink"/>
    <w:basedOn w:val="DefaultParagraphFont"/>
    <w:uiPriority w:val="99"/>
    <w:semiHidden/>
    <w:unhideWhenUsed/>
    <w:rsid w:val="00E755E8"/>
    <w:rPr>
      <w:color w:val="83239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6836">
      <w:bodyDiv w:val="1"/>
      <w:marLeft w:val="0"/>
      <w:marRight w:val="0"/>
      <w:marTop w:val="0"/>
      <w:marBottom w:val="0"/>
      <w:divBdr>
        <w:top w:val="none" w:sz="0" w:space="0" w:color="auto"/>
        <w:left w:val="none" w:sz="0" w:space="0" w:color="auto"/>
        <w:bottom w:val="none" w:sz="0" w:space="0" w:color="auto"/>
        <w:right w:val="none" w:sz="0" w:space="0" w:color="auto"/>
      </w:divBdr>
    </w:div>
    <w:div w:id="138311197">
      <w:bodyDiv w:val="1"/>
      <w:marLeft w:val="0"/>
      <w:marRight w:val="0"/>
      <w:marTop w:val="0"/>
      <w:marBottom w:val="0"/>
      <w:divBdr>
        <w:top w:val="none" w:sz="0" w:space="0" w:color="auto"/>
        <w:left w:val="none" w:sz="0" w:space="0" w:color="auto"/>
        <w:bottom w:val="none" w:sz="0" w:space="0" w:color="auto"/>
        <w:right w:val="none" w:sz="0" w:space="0" w:color="auto"/>
      </w:divBdr>
    </w:div>
    <w:div w:id="146099123">
      <w:bodyDiv w:val="1"/>
      <w:marLeft w:val="0"/>
      <w:marRight w:val="0"/>
      <w:marTop w:val="0"/>
      <w:marBottom w:val="0"/>
      <w:divBdr>
        <w:top w:val="none" w:sz="0" w:space="0" w:color="auto"/>
        <w:left w:val="none" w:sz="0" w:space="0" w:color="auto"/>
        <w:bottom w:val="none" w:sz="0" w:space="0" w:color="auto"/>
        <w:right w:val="none" w:sz="0" w:space="0" w:color="auto"/>
      </w:divBdr>
    </w:div>
    <w:div w:id="334575630">
      <w:bodyDiv w:val="1"/>
      <w:marLeft w:val="0"/>
      <w:marRight w:val="0"/>
      <w:marTop w:val="0"/>
      <w:marBottom w:val="0"/>
      <w:divBdr>
        <w:top w:val="none" w:sz="0" w:space="0" w:color="auto"/>
        <w:left w:val="none" w:sz="0" w:space="0" w:color="auto"/>
        <w:bottom w:val="none" w:sz="0" w:space="0" w:color="auto"/>
        <w:right w:val="none" w:sz="0" w:space="0" w:color="auto"/>
      </w:divBdr>
    </w:div>
    <w:div w:id="451020986">
      <w:bodyDiv w:val="1"/>
      <w:marLeft w:val="0"/>
      <w:marRight w:val="0"/>
      <w:marTop w:val="0"/>
      <w:marBottom w:val="0"/>
      <w:divBdr>
        <w:top w:val="none" w:sz="0" w:space="0" w:color="auto"/>
        <w:left w:val="none" w:sz="0" w:space="0" w:color="auto"/>
        <w:bottom w:val="none" w:sz="0" w:space="0" w:color="auto"/>
        <w:right w:val="none" w:sz="0" w:space="0" w:color="auto"/>
      </w:divBdr>
    </w:div>
    <w:div w:id="594633013">
      <w:bodyDiv w:val="1"/>
      <w:marLeft w:val="0"/>
      <w:marRight w:val="0"/>
      <w:marTop w:val="0"/>
      <w:marBottom w:val="0"/>
      <w:divBdr>
        <w:top w:val="none" w:sz="0" w:space="0" w:color="auto"/>
        <w:left w:val="none" w:sz="0" w:space="0" w:color="auto"/>
        <w:bottom w:val="none" w:sz="0" w:space="0" w:color="auto"/>
        <w:right w:val="none" w:sz="0" w:space="0" w:color="auto"/>
      </w:divBdr>
    </w:div>
    <w:div w:id="708070044">
      <w:bodyDiv w:val="1"/>
      <w:marLeft w:val="0"/>
      <w:marRight w:val="0"/>
      <w:marTop w:val="0"/>
      <w:marBottom w:val="0"/>
      <w:divBdr>
        <w:top w:val="none" w:sz="0" w:space="0" w:color="auto"/>
        <w:left w:val="none" w:sz="0" w:space="0" w:color="auto"/>
        <w:bottom w:val="none" w:sz="0" w:space="0" w:color="auto"/>
        <w:right w:val="none" w:sz="0" w:space="0" w:color="auto"/>
      </w:divBdr>
    </w:div>
    <w:div w:id="729546948">
      <w:bodyDiv w:val="1"/>
      <w:marLeft w:val="0"/>
      <w:marRight w:val="0"/>
      <w:marTop w:val="0"/>
      <w:marBottom w:val="0"/>
      <w:divBdr>
        <w:top w:val="none" w:sz="0" w:space="0" w:color="auto"/>
        <w:left w:val="none" w:sz="0" w:space="0" w:color="auto"/>
        <w:bottom w:val="none" w:sz="0" w:space="0" w:color="auto"/>
        <w:right w:val="none" w:sz="0" w:space="0" w:color="auto"/>
      </w:divBdr>
    </w:div>
    <w:div w:id="1154951508">
      <w:bodyDiv w:val="1"/>
      <w:marLeft w:val="0"/>
      <w:marRight w:val="0"/>
      <w:marTop w:val="0"/>
      <w:marBottom w:val="0"/>
      <w:divBdr>
        <w:top w:val="none" w:sz="0" w:space="0" w:color="auto"/>
        <w:left w:val="none" w:sz="0" w:space="0" w:color="auto"/>
        <w:bottom w:val="none" w:sz="0" w:space="0" w:color="auto"/>
        <w:right w:val="none" w:sz="0" w:space="0" w:color="auto"/>
      </w:divBdr>
    </w:div>
    <w:div w:id="1163737265">
      <w:bodyDiv w:val="1"/>
      <w:marLeft w:val="0"/>
      <w:marRight w:val="0"/>
      <w:marTop w:val="0"/>
      <w:marBottom w:val="0"/>
      <w:divBdr>
        <w:top w:val="none" w:sz="0" w:space="0" w:color="auto"/>
        <w:left w:val="none" w:sz="0" w:space="0" w:color="auto"/>
        <w:bottom w:val="none" w:sz="0" w:space="0" w:color="auto"/>
        <w:right w:val="none" w:sz="0" w:space="0" w:color="auto"/>
      </w:divBdr>
    </w:div>
    <w:div w:id="1244608326">
      <w:bodyDiv w:val="1"/>
      <w:marLeft w:val="0"/>
      <w:marRight w:val="0"/>
      <w:marTop w:val="0"/>
      <w:marBottom w:val="0"/>
      <w:divBdr>
        <w:top w:val="none" w:sz="0" w:space="0" w:color="auto"/>
        <w:left w:val="none" w:sz="0" w:space="0" w:color="auto"/>
        <w:bottom w:val="none" w:sz="0" w:space="0" w:color="auto"/>
        <w:right w:val="none" w:sz="0" w:space="0" w:color="auto"/>
      </w:divBdr>
    </w:div>
    <w:div w:id="1310939947">
      <w:bodyDiv w:val="1"/>
      <w:marLeft w:val="0"/>
      <w:marRight w:val="0"/>
      <w:marTop w:val="0"/>
      <w:marBottom w:val="0"/>
      <w:divBdr>
        <w:top w:val="none" w:sz="0" w:space="0" w:color="auto"/>
        <w:left w:val="none" w:sz="0" w:space="0" w:color="auto"/>
        <w:bottom w:val="none" w:sz="0" w:space="0" w:color="auto"/>
        <w:right w:val="none" w:sz="0" w:space="0" w:color="auto"/>
      </w:divBdr>
    </w:div>
    <w:div w:id="1376388184">
      <w:bodyDiv w:val="1"/>
      <w:marLeft w:val="0"/>
      <w:marRight w:val="0"/>
      <w:marTop w:val="0"/>
      <w:marBottom w:val="0"/>
      <w:divBdr>
        <w:top w:val="none" w:sz="0" w:space="0" w:color="auto"/>
        <w:left w:val="none" w:sz="0" w:space="0" w:color="auto"/>
        <w:bottom w:val="none" w:sz="0" w:space="0" w:color="auto"/>
        <w:right w:val="none" w:sz="0" w:space="0" w:color="auto"/>
      </w:divBdr>
    </w:div>
    <w:div w:id="1613170381">
      <w:bodyDiv w:val="1"/>
      <w:marLeft w:val="0"/>
      <w:marRight w:val="0"/>
      <w:marTop w:val="0"/>
      <w:marBottom w:val="0"/>
      <w:divBdr>
        <w:top w:val="none" w:sz="0" w:space="0" w:color="auto"/>
        <w:left w:val="none" w:sz="0" w:space="0" w:color="auto"/>
        <w:bottom w:val="none" w:sz="0" w:space="0" w:color="auto"/>
        <w:right w:val="none" w:sz="0" w:space="0" w:color="auto"/>
      </w:divBdr>
    </w:div>
    <w:div w:id="1715231385">
      <w:bodyDiv w:val="1"/>
      <w:marLeft w:val="0"/>
      <w:marRight w:val="0"/>
      <w:marTop w:val="0"/>
      <w:marBottom w:val="0"/>
      <w:divBdr>
        <w:top w:val="none" w:sz="0" w:space="0" w:color="auto"/>
        <w:left w:val="none" w:sz="0" w:space="0" w:color="auto"/>
        <w:bottom w:val="none" w:sz="0" w:space="0" w:color="auto"/>
        <w:right w:val="none" w:sz="0" w:space="0" w:color="auto"/>
      </w:divBdr>
    </w:div>
    <w:div w:id="1799032351">
      <w:bodyDiv w:val="1"/>
      <w:marLeft w:val="0"/>
      <w:marRight w:val="0"/>
      <w:marTop w:val="0"/>
      <w:marBottom w:val="0"/>
      <w:divBdr>
        <w:top w:val="none" w:sz="0" w:space="0" w:color="auto"/>
        <w:left w:val="none" w:sz="0" w:space="0" w:color="auto"/>
        <w:bottom w:val="none" w:sz="0" w:space="0" w:color="auto"/>
        <w:right w:val="none" w:sz="0" w:space="0" w:color="auto"/>
      </w:divBdr>
    </w:div>
    <w:div w:id="1801462596">
      <w:bodyDiv w:val="1"/>
      <w:marLeft w:val="0"/>
      <w:marRight w:val="0"/>
      <w:marTop w:val="0"/>
      <w:marBottom w:val="0"/>
      <w:divBdr>
        <w:top w:val="none" w:sz="0" w:space="0" w:color="auto"/>
        <w:left w:val="none" w:sz="0" w:space="0" w:color="auto"/>
        <w:bottom w:val="none" w:sz="0" w:space="0" w:color="auto"/>
        <w:right w:val="none" w:sz="0" w:space="0" w:color="auto"/>
      </w:divBdr>
    </w:div>
    <w:div w:id="1824850817">
      <w:bodyDiv w:val="1"/>
      <w:marLeft w:val="0"/>
      <w:marRight w:val="0"/>
      <w:marTop w:val="0"/>
      <w:marBottom w:val="0"/>
      <w:divBdr>
        <w:top w:val="none" w:sz="0" w:space="0" w:color="auto"/>
        <w:left w:val="none" w:sz="0" w:space="0" w:color="auto"/>
        <w:bottom w:val="none" w:sz="0" w:space="0" w:color="auto"/>
        <w:right w:val="none" w:sz="0" w:space="0" w:color="auto"/>
      </w:divBdr>
    </w:div>
    <w:div w:id="1960410930">
      <w:bodyDiv w:val="1"/>
      <w:marLeft w:val="0"/>
      <w:marRight w:val="0"/>
      <w:marTop w:val="0"/>
      <w:marBottom w:val="0"/>
      <w:divBdr>
        <w:top w:val="none" w:sz="0" w:space="0" w:color="auto"/>
        <w:left w:val="none" w:sz="0" w:space="0" w:color="auto"/>
        <w:bottom w:val="none" w:sz="0" w:space="0" w:color="auto"/>
        <w:right w:val="none" w:sz="0" w:space="0" w:color="auto"/>
      </w:divBdr>
    </w:div>
    <w:div w:id="2088960684">
      <w:bodyDiv w:val="1"/>
      <w:marLeft w:val="0"/>
      <w:marRight w:val="0"/>
      <w:marTop w:val="0"/>
      <w:marBottom w:val="0"/>
      <w:divBdr>
        <w:top w:val="none" w:sz="0" w:space="0" w:color="auto"/>
        <w:left w:val="none" w:sz="0" w:space="0" w:color="auto"/>
        <w:bottom w:val="none" w:sz="0" w:space="0" w:color="auto"/>
        <w:right w:val="none" w:sz="0" w:space="0" w:color="auto"/>
      </w:divBdr>
    </w:div>
    <w:div w:id="209755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Perkins colors">
      <a:dk1>
        <a:srgbClr val="373636"/>
      </a:dk1>
      <a:lt1>
        <a:srgbClr val="FFFFFF"/>
      </a:lt1>
      <a:dk2>
        <a:srgbClr val="1D4F91"/>
      </a:dk2>
      <a:lt2>
        <a:srgbClr val="0B2040"/>
      </a:lt2>
      <a:accent1>
        <a:srgbClr val="FFB81C"/>
      </a:accent1>
      <a:accent2>
        <a:srgbClr val="00BA91"/>
      </a:accent2>
      <a:accent3>
        <a:srgbClr val="06A6EA"/>
      </a:accent3>
      <a:accent4>
        <a:srgbClr val="FF5848"/>
      </a:accent4>
      <a:accent5>
        <a:srgbClr val="E0004D"/>
      </a:accent5>
      <a:accent6>
        <a:srgbClr val="83239B"/>
      </a:accent6>
      <a:hlink>
        <a:srgbClr val="E0004D"/>
      </a:hlink>
      <a:folHlink>
        <a:srgbClr val="8323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82</Pages>
  <Words>8809</Words>
  <Characters>50217</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LUA Ledger</vt:lpstr>
    </vt:vector>
  </TitlesOfParts>
  <Manager/>
  <Company/>
  <LinksUpToDate>false</LinksUpToDate>
  <CharactersWithSpaces>58909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LUA Ledger</dc:title>
  <dc:subject/>
  <dc:creator>LUA and Perkins Library</dc:creator>
  <cp:keywords/>
  <dc:description/>
  <cp:lastModifiedBy>Microsoft Office User</cp:lastModifiedBy>
  <cp:revision>16</cp:revision>
  <cp:lastPrinted>2024-06-20T15:56:00Z</cp:lastPrinted>
  <dcterms:created xsi:type="dcterms:W3CDTF">2026-05-13T17:27:00Z</dcterms:created>
  <dcterms:modified xsi:type="dcterms:W3CDTF">2026-05-18T14:19:00Z</dcterms:modified>
  <cp:category/>
</cp:coreProperties>
</file>