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784A" w:rsidRDefault="00511273">
      <w:pPr>
        <w:rPr>
          <w:color w:val="0070C0"/>
          <w:sz w:val="300"/>
          <w:szCs w:val="300"/>
          <w14:glow w14:rad="228600">
            <w14:schemeClr w14:val="accent5">
              <w14:alpha w14:val="60000"/>
              <w14:satMod w14:val="175000"/>
            </w14:schemeClr>
          </w14:glow>
        </w:rPr>
      </w:pPr>
      <w:r w:rsidRPr="00511273">
        <w:rPr>
          <w:color w:val="FF0000"/>
          <w:sz w:val="400"/>
          <w:szCs w:val="400"/>
          <w14:glow w14:rad="228600">
            <w14:schemeClr w14:val="accent2">
              <w14:alpha w14:val="60000"/>
              <w14:satMod w14:val="175000"/>
            </w14:schemeClr>
          </w14:glow>
        </w:rPr>
        <w:t xml:space="preserve"> </w:t>
      </w:r>
      <w:bookmarkStart w:id="0" w:name="_GoBack"/>
      <w:r w:rsidRPr="00511273">
        <w:rPr>
          <w:color w:val="FF0000"/>
          <w:sz w:val="300"/>
          <w:szCs w:val="300"/>
          <w14:glow w14:rad="228600">
            <w14:schemeClr w14:val="accent2">
              <w14:alpha w14:val="60000"/>
              <w14:satMod w14:val="175000"/>
            </w14:schemeClr>
          </w14:glow>
        </w:rPr>
        <w:t xml:space="preserve">. </w:t>
      </w:r>
      <w:r w:rsidRPr="00511273">
        <w:rPr>
          <w:color w:val="FFFF00"/>
          <w:sz w:val="300"/>
          <w:szCs w:val="300"/>
          <w14:glow w14:rad="228600">
            <w14:schemeClr w14:val="accent4">
              <w14:alpha w14:val="60000"/>
              <w14:satMod w14:val="175000"/>
            </w14:schemeClr>
          </w14:glow>
        </w:rPr>
        <w:t>.</w:t>
      </w:r>
      <w:r w:rsidRPr="00511273">
        <w:rPr>
          <w:sz w:val="300"/>
          <w:szCs w:val="300"/>
        </w:rPr>
        <w:t xml:space="preserve"> </w:t>
      </w:r>
      <w:r w:rsidRPr="00511273">
        <w:rPr>
          <w:color w:val="ED7D31" w:themeColor="accent2"/>
          <w:sz w:val="300"/>
          <w:szCs w:val="300"/>
          <w14:glow w14:rad="101600">
            <w14:schemeClr w14:val="accent2">
              <w14:alpha w14:val="40000"/>
            </w14:schemeClr>
          </w14:glow>
        </w:rPr>
        <w:t>.</w:t>
      </w:r>
      <w:r w:rsidRPr="00511273">
        <w:rPr>
          <w:sz w:val="300"/>
          <w:szCs w:val="300"/>
        </w:rPr>
        <w:t xml:space="preserve"> </w:t>
      </w:r>
      <w:r w:rsidRPr="00511273">
        <w:rPr>
          <w:color w:val="00B050"/>
          <w:sz w:val="300"/>
          <w:szCs w:val="300"/>
          <w14:glow w14:rad="228600">
            <w14:schemeClr w14:val="accent6">
              <w14:alpha w14:val="60000"/>
              <w14:satMod w14:val="175000"/>
            </w14:schemeClr>
          </w14:glow>
        </w:rPr>
        <w:t xml:space="preserve">. </w:t>
      </w:r>
      <w:r w:rsidRPr="00511273">
        <w:rPr>
          <w:color w:val="0070C0"/>
          <w:sz w:val="300"/>
          <w:szCs w:val="300"/>
          <w14:glow w14:rad="228600">
            <w14:schemeClr w14:val="accent5">
              <w14:alpha w14:val="60000"/>
              <w14:satMod w14:val="175000"/>
            </w14:schemeClr>
          </w14:glow>
        </w:rPr>
        <w:t>.</w:t>
      </w:r>
      <w:bookmarkEnd w:id="0"/>
    </w:p>
    <w:p w:rsidR="00511273" w:rsidRPr="00511273" w:rsidRDefault="00511273">
      <w:pPr>
        <w:rPr>
          <w:sz w:val="300"/>
          <w:szCs w:val="300"/>
        </w:rPr>
      </w:pPr>
    </w:p>
    <w:sectPr w:rsidR="00511273" w:rsidRPr="00511273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273"/>
    <w:rsid w:val="0029784A"/>
    <w:rsid w:val="00511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95DB7E-90E0-4345-98D0-20559DFB2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1</cp:revision>
  <dcterms:created xsi:type="dcterms:W3CDTF">2013-09-08T20:22:00Z</dcterms:created>
  <dcterms:modified xsi:type="dcterms:W3CDTF">2013-09-08T20:29:00Z</dcterms:modified>
</cp:coreProperties>
</file>