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B6" w:rsidRPr="002947B6" w:rsidRDefault="002947B6" w:rsidP="00E364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</w:pPr>
      <w:r w:rsidRPr="002947B6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 xml:space="preserve">Alimentacón adelgazante quema grasa; Existen 4 tipos de obesidad, por </w:t>
      </w:r>
      <w:r w:rsidR="00025C41" w:rsidRPr="002947B6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>hígado</w:t>
      </w:r>
      <w:r w:rsidRPr="002947B6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 xml:space="preserve"> graso, hormonal, diabetes </w:t>
      </w:r>
      <w:proofErr w:type="gramStart"/>
      <w:r w:rsidRPr="002947B6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>y</w:t>
      </w:r>
      <w:proofErr w:type="gramEnd"/>
      <w:r w:rsidRPr="002947B6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 xml:space="preserve"> hipotiroidismo.</w:t>
      </w:r>
    </w:p>
    <w:p w:rsidR="002947B6" w:rsidRPr="002947B6" w:rsidRDefault="002947B6" w:rsidP="00025C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bookmarkStart w:id="0" w:name="_GoBack"/>
      <w:bookmarkEnd w:id="0"/>
      <w:r w:rsidRPr="002947B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FORMA DE BAJAR DE PESO: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 Tienes sobrepeso, tienes obesidad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morbida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haces </w:t>
      </w:r>
      <w:r w:rsidR="00025C41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uchas dietas, bajas de peso y luego los recuperas, vas al gimnasio y luego comes tanto que engordas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mas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: compras fajas y luego vuelves a tu normalidad, a</w:t>
      </w:r>
      <w:r w:rsidR="00DA4548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tu sobrepeso normal. Una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solucion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cambiar de estilo de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alimentacion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y bajar de peso, pero sabiendo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cual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tu problema que hace que subas de peso. Existen 4 causas que </w:t>
      </w:r>
      <w:r w:rsidR="00DA4548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suben 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de peso, la principal es tener un HIGADO GRASO, el 80% de la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poblacion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gorda tiene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higado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graso. Las otras causas son tener diabetes, problemas hormonales o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hipotiroides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; si deseas bajar de peso, primero averigua </w:t>
      </w:r>
      <w:proofErr w:type="spellStart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cual</w:t>
      </w:r>
      <w:proofErr w:type="spellEnd"/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de ellos es lo que te afecta.</w:t>
      </w:r>
    </w:p>
    <w:p w:rsidR="002947B6" w:rsidRPr="002947B6" w:rsidRDefault="002947B6" w:rsidP="00025C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La obesidad se define como el exceso de grasa corporal visible y cuantificable provocado por una alteración de la relación entre la ingesta energética -que está incrementada- y el gasto energético disminuido.</w:t>
      </w:r>
    </w:p>
    <w:p w:rsidR="002947B6" w:rsidRPr="002947B6" w:rsidRDefault="002947B6" w:rsidP="00025C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La obesidad y el sobrepeso constituyen uno de los principales problemas de la salud pública. Es tan dramático el aumento de la incidencia de obesidad entre la población que la </w:t>
      </w:r>
      <w:r w:rsidRPr="002947B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Organización Mundial de la Salud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 </w:t>
      </w:r>
      <w:r w:rsidRPr="002947B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OMS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la define como la “</w:t>
      </w:r>
      <w:r w:rsidRPr="002947B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epidemia global 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de nuestro siglo”.</w:t>
      </w:r>
    </w:p>
    <w:p w:rsidR="002947B6" w:rsidRPr="002947B6" w:rsidRDefault="002947B6" w:rsidP="00025C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La obesidad se torna en mórbida cuando un adulto tiene 50 kilos o más sobre su peso ideal, o un índice de masa corporal de 40 o más, o una combinación de índice masa corporal de más de 35 asociado a una condición de salud.</w:t>
      </w:r>
    </w:p>
    <w:p w:rsidR="002947B6" w:rsidRPr="002947B6" w:rsidRDefault="002947B6" w:rsidP="00025C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El sobrepeso y la obesidad están considerados el quinto factor principal de riesgo de muerte en el mundo, según cifras de la</w:t>
      </w:r>
      <w:r w:rsidR="00E364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r w:rsidRPr="002947B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OMS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 Cada año fallecen cerca de 2,8 millones de personas adultas. Además, el 44% de la carga de diabetes; 23% de cardiopatías isquémicas y entre el 7% y el 41% de algunos cánceres están relacionados al sobrepeso y a la obesidad.</w:t>
      </w:r>
    </w:p>
    <w:p w:rsidR="002947B6" w:rsidRPr="002947B6" w:rsidRDefault="002947B6" w:rsidP="0002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947B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La obesidad aumenta el riesgo de: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Hipertensión arterial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Altos niveles de triglicéridos (lípidos o grasas de la sangre)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Diabetes mellitus 2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Enfermedad cardíaca, infarto cardiaco, infarto cerebral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Artritis</w:t>
      </w:r>
      <w:r w:rsidRPr="002947B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Apnea obstructiva del sueño.</w:t>
      </w:r>
    </w:p>
    <w:p w:rsidR="002947B6" w:rsidRPr="002947B6" w:rsidRDefault="002947B6" w:rsidP="0002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CC7C07" w:rsidRDefault="00CC7C07" w:rsidP="00025C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</w:pPr>
    </w:p>
    <w:p w:rsidR="002947B6" w:rsidRPr="002947B6" w:rsidRDefault="002947B6" w:rsidP="00E364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</w:pPr>
      <w:r w:rsidRPr="002947B6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lastRenderedPageBreak/>
        <w:t>ALIMENTOS RECOMENDADOS PARA BAJAR DE PESO</w:t>
      </w:r>
    </w:p>
    <w:p w:rsidR="00E364B6" w:rsidRDefault="002947B6" w:rsidP="00E364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</w:pP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 xml:space="preserve">Frutas Recomendadas para la Obesidad o Sobrepeso: Albaricoque, alcachofa, Almendra, apio, Cereza, ciruela, Coco, Chirimoya, 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Curuba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 xml:space="preserve">, Durazno (Remedio cubano), frambuesa, fresa, 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Goyi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, Guanábana, Guayaba, Lima (Remedio cubano), 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LIMON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(cura de limones), mandarina, mango, Manzana (cura de manzanas), Melón, Melón amargo o balsamina, Naranja (obesidad infantil), nopal, palta, papaya, Pitahaya, Plátano, Piña, sandia (remedio cubano), semillas de girasol, 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TORONJA O POMELO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, Plátano, Tomate, Toronja, tuna, Uvas Verdes (Cura de Uvas) (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Balbach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 xml:space="preserve"> 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Alfons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, 1988-1).</w:t>
      </w:r>
    </w:p>
    <w:p w:rsidR="002947B6" w:rsidRPr="00E364B6" w:rsidRDefault="002947B6" w:rsidP="00E364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</w:pP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Verduras Recomendadas para la Obesidad o Sobrepeso: Achicoria, Ajo, alfalfa, 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APIO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 xml:space="preserve">, arvejas, berro, 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beterraga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 xml:space="preserve"> (betabel remolacha), brócoli, calabacín, calabaza, cebolla, Col, coliflor, caigua, cebolla, coliflor, endivias, Espárragos, espinaca, 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kale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, kion, lechuga, nabo, pepino, perejil, pimiento, rábano, Zanahoria (</w:t>
      </w:r>
      <w:proofErr w:type="spellStart"/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Balbach</w:t>
      </w:r>
      <w:proofErr w:type="spellEnd"/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 xml:space="preserve"> </w:t>
      </w:r>
      <w:proofErr w:type="spellStart"/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Alfons</w:t>
      </w:r>
      <w:proofErr w:type="spellEnd"/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, 1988-2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).</w:t>
      </w:r>
    </w:p>
    <w:p w:rsidR="00E364B6" w:rsidRDefault="002947B6" w:rsidP="00E364B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 w:rsidRPr="00E364B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DIETA:</w:t>
      </w:r>
    </w:p>
    <w:p w:rsidR="002947B6" w:rsidRPr="00E364B6" w:rsidRDefault="002947B6" w:rsidP="00E364B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</w:pP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AYUNAS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br/>
        <w:t>1. APIO Y PEREJIL: 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Mezclar ¼ vaso de apio + ¼ vaso de perejil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2. Acelgas y piña: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Licuar 1 manojo chico de acelgas, 1 rebanada de piña, agregar agua mineral necesaria y 1 cucharadita de miel. Tomar un vaso sin colar en ayunas cada tercer día durante un mes.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3. Apio y Miel: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Tomar el jugo de 1 cucharada sopera de miel; 2 vasos de extracto de apio. Tomar antes de la comida que le ayudará a reducir el apetito.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 xml:space="preserve">4. </w:t>
      </w:r>
      <w:proofErr w:type="spellStart"/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Beterraga</w:t>
      </w:r>
      <w:proofErr w:type="spellEnd"/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, Pepino y tomate: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Tomar el jugo de 100 ml de pepino; 175 ml de remolacha (betabel); 175 ml de tomate.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5. Naranja, kiwi y pomelo: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Tomar uno a tres vasos de jugo en las mañanas.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6. Toronja: 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Tomar un vaso de jugo de toronja.</w:t>
      </w:r>
    </w:p>
    <w:p w:rsidR="002947B6" w:rsidRPr="00E364B6" w:rsidRDefault="002947B6" w:rsidP="00E3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</w:pP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DESAYUNO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br/>
        <w:t>7. Naranja y pan: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Tomar un vaso de jugo de naranja con un pan integral.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 xml:space="preserve">8. Extracto de </w:t>
      </w:r>
      <w:proofErr w:type="spellStart"/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yacon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9. Zanahoria + Apio + Perejil + Espinacas 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10. Zanahoria 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+ espinaca + lechuga + ajos crudos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11. Rabanito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+ perejil + vainita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  <w:t>1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2. Toronja, kiwi y fresa: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Mezclar todos los ingredientes en la licuadora. Beberlo recién preparado. Tomar un vaso cada 3 días durante 15 días.</w:t>
      </w:r>
    </w:p>
    <w:p w:rsidR="002947B6" w:rsidRPr="00E364B6" w:rsidRDefault="002947B6" w:rsidP="00E3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</w:pP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ALMUERZO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br/>
        <w:t>13. Ensalada con filete de anchoveta: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Hacer una ensalada con espinaca, lechuga y rabanito, pepino y tomate; mezclar con aceite de oliva y vinagre de manzana. Acompañar con papa sancochada y filete de anchoveta.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14. Dieta verde: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La dieta consiste en comer solo alimentos de color verde en ensaladas o extractos, ya sean crudos o al vapor. Al terminar la dieta toma yogurt casero.</w:t>
      </w:r>
    </w:p>
    <w:p w:rsidR="002947B6" w:rsidRPr="00E364B6" w:rsidRDefault="002947B6" w:rsidP="00E3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</w:pP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CENA: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br/>
        <w:t>15. Pepino y Piña: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Preparar este delicioso jugo. Lavar bien un pepino y córtalo en trozos al igual que la piña, usar solo dos rebanadas de piña. Pásalos por el extractor. Depositarlo en un vaso grande. Tomarlo en pequeños tragos; tomar 2 – 4 vasos como desayuno y como cena.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16. Papaya y limón: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Licuar y tomar uno a dos vasos de jugo de papaya si desea le puede agregar el jugo de limón.</w:t>
      </w:r>
    </w:p>
    <w:p w:rsidR="002947B6" w:rsidRPr="00E364B6" w:rsidRDefault="002947B6" w:rsidP="00E3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</w:pP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ENTRECOMIDAS:</w:t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br/>
        <w:t>17. Apio: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Tomar el té de apio como agua de tiempo 1 a 3 vasos al día, preferible caliente o tibio (también frio), por 3 semanas al mes, descansar siempre una semana.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18. Piña: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Tomar el cocimiento de la cáscara de piña en un litro de agua hirviendo durante 30 minutos, consumir 5 veces al día la misma cantidad. Comer piña en todas sus presentaciones.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19. Toronja: 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Hervir una toronja partido en 4 partes con cascara y todo. Tomar ½ hora antes de los alimentos.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20. Uva: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 jugo de uva con agua.</w:t>
      </w:r>
    </w:p>
    <w:p w:rsidR="009A0109" w:rsidRPr="00E364B6" w:rsidRDefault="002947B6" w:rsidP="00E364B6">
      <w:pPr>
        <w:spacing w:before="100" w:beforeAutospacing="1" w:after="100" w:afterAutospacing="1" w:line="240" w:lineRule="auto"/>
        <w:rPr>
          <w:sz w:val="16"/>
          <w:szCs w:val="16"/>
        </w:rPr>
      </w:pP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AYUNO: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  <w:t>Realizar un ayuno gene</w:t>
      </w:r>
      <w:r w:rsidR="00BA1CD3"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ral de la fruta seleccionada po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r 7 días (menores de 40 años) y 3 días (mayores de 40 años); si son mayores de 60 años solo un día entero (24 horas)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21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. Cura de limones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22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. Cura de Papaya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23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. Cura de Sandia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24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. Cura de melón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25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 xml:space="preserve">. 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Beterraga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 xml:space="preserve"> (Dieta de la </w:t>
      </w:r>
      <w:proofErr w:type="spellStart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beterraga</w:t>
      </w:r>
      <w:proofErr w:type="spellEnd"/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). 25. Plátano / banana: Hacer una cura de plátanos, 5 – 10 plátanos el primer día, aumentar hasta llegar a 20 plátanos todo el día; comer por una semana, máximo un mes.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br/>
      </w:r>
      <w:r w:rsidRPr="00E364B6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s-MX"/>
        </w:rPr>
        <w:t>27</w:t>
      </w:r>
      <w:r w:rsidRPr="00E364B6"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  <w:t>. Limón y papaya: Comer esta combinación en las mañanas, si desea puede hacer una dieta de 1 – 3 días.</w:t>
      </w:r>
    </w:p>
    <w:sectPr w:rsidR="009A0109" w:rsidRPr="00E364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B6"/>
    <w:rsid w:val="00025C41"/>
    <w:rsid w:val="002947B6"/>
    <w:rsid w:val="00951BAF"/>
    <w:rsid w:val="00966361"/>
    <w:rsid w:val="009A0109"/>
    <w:rsid w:val="00BA1CD3"/>
    <w:rsid w:val="00CC7C07"/>
    <w:rsid w:val="00DA4548"/>
    <w:rsid w:val="00E364B6"/>
    <w:rsid w:val="00E3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BF739-6AA2-44D1-9B38-9588554A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94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47B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Textoennegrita">
    <w:name w:val="Strong"/>
    <w:basedOn w:val="Fuentedeprrafopredeter"/>
    <w:uiPriority w:val="22"/>
    <w:qFormat/>
    <w:rsid w:val="002947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8</cp:revision>
  <dcterms:created xsi:type="dcterms:W3CDTF">2013-09-02T22:37:00Z</dcterms:created>
  <dcterms:modified xsi:type="dcterms:W3CDTF">2013-09-04T18:38:00Z</dcterms:modified>
</cp:coreProperties>
</file>