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sz w:val="24"/>
          <w:szCs w:val="28"/>
          <w:lang w:val="uk-UA"/>
        </w:rPr>
      </w:pPr>
      <w:r>
        <w:rPr/>
      </w:r>
    </w:p>
    <w:p>
      <w:pPr>
        <w:pStyle w:val="Normal"/>
        <w:jc w:val="right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Ворох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День після похорону. Беріт відчинила двері до саду, глибоко вдихнула. Надворі пахло землею і вологими деревами; пахло скоріш як восени, а не навесні.  Перед нею на садовій ділянці й досі, ще з минулого тижня, лежали збиті  ураганом  віти і гілочки. Зараз було затишшя, і все-ще хмарно після нічного дощу. Вона вийшла на сходи, зачинила двері, загорнулась у кофтину і вмостилась на краєчку найвищої сходинки, де вже підсохло після дощу. З-за сараю з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явився кіт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і почимчикував  до неї. Потерся коло її ніг. Беріт його погладила.      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Ворони і галки каркали та кричали в липах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і старому всохлому в’язі, що стояв вдалечині:  він був білий і голий, з обдертою корою. Десь здалеку чувся гуркіт від трактора. А взагалі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навколо панувала тиша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 xml:space="preserve"> якщо не брати до уваги кота, що голосно муркотів, коли терся і буцався об ноги. Він був голодний, бо саме прийшов  час поїсти зранку, і Беріт гладила кота, чухала його під борідкою. Зостався лише цей кіт, а так вона була на самоті. Берт приїжджав зі Стокгольму  на похорон, та й він вже поїхав. Тепер Беріт мала сама про все дбати. «Сама» - ніби вона була єдиною дитиною в сім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ї, а Берт – лише якимось далеким родичем. І ось він знову поїхав. Сьогодні рано вранці покотив на своєму до блиску вичищеному білястому Мерседесі. 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Ні, вона йому не заздрила, зовсім ні.  Просто… та ні… він старався, як міг. До того ж, вони з батьком ніколи не ладнали. Берт з’їхав, коли йому було сімнадцять – або, скоріше, втік від уїдливих прізвиськ і образ, таких як «маленький сноб», «зарозумілий придурок», «дівчисько»,  і приїздив додому лише іноді на  Різдво та Пасху, а відтоді як одружився і завів дітей - і ще рідше, та завжди без сім’ї. У Беріт склалося враження, що він соромився і боявся познайомити одну сім’ю з іншою. Питання було лише в тому, якої з сімей він соромився, а за яку боявся. 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звісно похорони, на них він приїжджав. На материн вісім років тому, і ось вчора. Сама Беріт ніколи не була в Стокгольмі, ніколи не зустрічала своїх двох племінниць, лише бачила їх на фотографії, що стояла в буфеті серед портретів інших родичів.  Дівчатка були близнятами, як дві краплі схожими одна на одну: русяве волосся з чубчиком, маленькі кирпаті носики і чисті блакитні очі з впевненим поглядом. Вони виглядали бездоганно. Симетрично. Майже </w:t>
      </w:r>
      <w:r>
        <w:rPr>
          <w:sz w:val="28"/>
          <w:szCs w:val="28"/>
        </w:rPr>
        <w:t>несправжньо.</w:t>
      </w:r>
      <w:r>
        <w:rPr>
          <w:sz w:val="28"/>
          <w:szCs w:val="28"/>
          <w:lang w:val="uk-UA"/>
        </w:rPr>
        <w:t xml:space="preserve">   </w:t>
      </w:r>
    </w:p>
    <w:p>
      <w:pPr>
        <w:pStyle w:val="Normal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Беріт зітхнула і подумала, що вже час повернутись в будинок і зварити собі ранкової кави. І нагодувати кота. А потім згребти докупи всі гілки, щоб можна було нормально пройти, не чіпляючись за них і щоразу  не спіткаючись. «А ще можна їх спалити, - подумала Беріт, -  може, зібрати їх усі у велику купу і підпалити». Ось про це вона думала. Та лишилась сидіти і дивитись на безлад, що утворився  на ділянці, у кутку між будинком і сараєм, або «автогаражем», як вчора його назвав Берт, з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явившись  за годину до похорону: «Чому в  автогаражі повно мотлоху? І якраз о цій порі року, коли весь час дощить</w:t>
      </w:r>
      <w:r>
        <w:rPr>
          <w:sz w:val="28"/>
          <w:szCs w:val="28"/>
        </w:rPr>
        <w:t>!</w:t>
      </w:r>
      <w:r>
        <w:rPr>
          <w:sz w:val="28"/>
          <w:szCs w:val="28"/>
          <w:lang w:val="uk-UA"/>
        </w:rPr>
        <w:t xml:space="preserve"> Моя машина не звикла стояти просто неба і мокнути»</w:t>
      </w:r>
      <w:r>
        <w:rPr>
          <w:sz w:val="28"/>
          <w:szCs w:val="28"/>
        </w:rPr>
        <w:t>.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«Це не автогараж,</w:t>
      </w:r>
      <w:r>
        <w:rPr>
          <w:sz w:val="28"/>
          <w:szCs w:val="28"/>
        </w:rPr>
        <w:t xml:space="preserve"> -</w:t>
      </w:r>
      <w:r>
        <w:rPr>
          <w:sz w:val="28"/>
          <w:szCs w:val="28"/>
          <w:lang w:val="uk-UA"/>
        </w:rPr>
        <w:t xml:space="preserve"> відповіла Беріт. 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Це сарай для інструментів і так було завжди»</w:t>
      </w:r>
      <w:r>
        <w:rPr>
          <w:sz w:val="28"/>
          <w:szCs w:val="28"/>
        </w:rPr>
        <w:t>.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«Але це </w:t>
      </w:r>
      <w:r>
        <w:rPr>
          <w:i/>
          <w:sz w:val="28"/>
          <w:szCs w:val="28"/>
          <w:lang w:val="uk-UA"/>
        </w:rPr>
        <w:t xml:space="preserve">має </w:t>
      </w:r>
      <w:r>
        <w:rPr>
          <w:sz w:val="28"/>
          <w:szCs w:val="28"/>
          <w:lang w:val="uk-UA"/>
        </w:rPr>
        <w:t>бути гараж,</w:t>
      </w:r>
      <w:r>
        <w:rPr>
          <w:sz w:val="28"/>
          <w:szCs w:val="28"/>
        </w:rPr>
        <w:t xml:space="preserve"> -</w:t>
      </w:r>
      <w:r>
        <w:rPr>
          <w:sz w:val="28"/>
          <w:szCs w:val="28"/>
          <w:lang w:val="uk-UA"/>
        </w:rPr>
        <w:t xml:space="preserve"> відповів Берт.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Лише подивись у якому стані твоє авто!»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«Батькове авто,</w:t>
      </w:r>
      <w:r>
        <w:rPr>
          <w:sz w:val="28"/>
          <w:szCs w:val="28"/>
        </w:rPr>
        <w:t xml:space="preserve"> -</w:t>
      </w:r>
      <w:r>
        <w:rPr>
          <w:sz w:val="28"/>
          <w:szCs w:val="28"/>
          <w:lang w:val="uk-UA"/>
        </w:rPr>
        <w:t xml:space="preserve"> сказала вона,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не моє»</w:t>
      </w:r>
      <w:r>
        <w:rPr>
          <w:sz w:val="28"/>
          <w:szCs w:val="28"/>
        </w:rPr>
        <w:t>.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«Та ні. Тепер воно твоє».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«Наше, - поправила  Беріт.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Твоє й моє», та він похитав головою і сказав: «Мені після нього нічого не треба. Нічого. Запам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ятай це».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«Але якщо ми продамо будинок… - почала було Беріт, та він її перебив насміхаючись: «Продамо будинок? А ти тоді куди підеш? Що, переїдеш звідси?»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«Чому б і ні? Може, я переїду в місто. І житиму в квартирі», і тоді він пирхнув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«Ти?»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«Чому ти сердишся? - запитала його Беріт. - Що я тобі такого зробила?»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 їй не відповів, але саме у той момент в очах його щось змінилося, вони виблиснули так, ніби він зараз заплаче. Він відвів погляд і ко́пну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 xml:space="preserve"> кілька гілочок, що лежали перед ним на землі. «Хочеш, я згребу тобі докупи цей ворох? - сказав Берт. - Я можу зайнятись цим завтра вранці, перед  тим як поїду».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«Та ні, не треба, дякую» -  відповіла Беріт знизавши плечима, і знову подивилась вгору на обличчя брата; і тепер він знов виглядав як завжди, і так він виглядав під час всього похорону, і потім за простеньким поминальним обідом у парафіяльному будинку з небагатьма родичами і друзями, і так само він виглядав вдома ввечері, коли вони сиділи один навпроти одного під світлом лампи за кухонним столом і їли картоплю з оселедцем, бо це єдине, що було вдома, тому що вона не встигла – не змогла – купити нічого додому; тож вони сиділи в тиші: лише скреготіли прибори по тарілках і цокав кухонний годинник на стіні, а дощ тихо крапав по підвіконню. Вони сиділи на своїх звичних місцях, порожні стільці обидвох батьків стояли поряд, і Берт поводився як завжди, а трохи пізніше постелив собі у своїй колишній дитячій кімнаті, а Беріт пішла нагору до себе; і сьогодні зранку він поїхав назад до Стокгольму на тому своєму Мерседесі, що не звик мокнути під дощем, а Беріт зараз сиділа тут з котом. 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«Треба буде вкрити ділянку новим шаром гравію. - Під зламаним вітром гіллям місцями виднілась гола земля та багнюка. - Хоча, може слід було б засіяти це все травою», - розмірковувала Беріт. І облаштувати новий квітник вздовж будинку. Зараз тут лише невеличкий город на задньому дворі та липи, ну і ще той 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яз, та він же всох і його треба було б зрубати. Ані квітів, ані кущів. В них не було квітів з того часу, як померла мати. Батько викорчував їх: вирвав і з коренем, і з цибулинами, з усім;  кущі бузку і бузини спиляв, а жимолость  біля сміттєвого баку винищив, як бур’ян - і він кричав і плакав як дитина, коли це все робив, а Беріт у цей час стояла на кухні  біля  вікна і просто дивилась : і нічого не зробила; нічого не сказала. Пізніше того ж дня він все це разом спалив: спалив і всі кущі, і квіти, і цибулини; спалив їх живцем на великому вогнищі, прямо посеред літа. 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«Так, я ж йду робити каву», - подумала Беріт і підвелася; і щойно вона це зробила, як на небі, вкритому хмарами, прорізався широкий промінчик сонця і впав на землю: і небесний просвіт ставав все більшим, і сонячні промінці бігали засіяними смужками полів, що виблискували, як змащене бріоліном волосся, і збігали схилом і курганом, на якому росло вузлувате дерево, чиї віти розрослися і ніби простягали свої блискучо-чорні пальці до неба. А ось вниз по схилу поїхав маленький автомобіль:  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їхав прямісінько в сонячний промінь, і його вітрове скло перетворилось на дзеркало, що відбивало сонячних зайчиків - Беріт примружилась і піднесла руку до обличчя. «Кіт», - згадала Беріт, відволічено проводжаючи поглядом автівку – то був синій Фольксваген Гольф – і вона ще раз подумала, що треба дати їжі коту, а батьку зробити кави і …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Її ніби оглушило. Вона завмерла - немов скам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яніла. Та швидко стрепенулась - чи то здригнулась - Беріт й сама не знала: відчувала лише, що нею щось поворухнуло;  тож вона відчинила двері, дала коту прослизнути в дім перш ніж самій переступити поріг, а коли обернулась щоб причинити за собою двері, вирішила цього разу – супроти звички –  не відвертати  погляду від дзеркала,  що висіло на стіні в передпокої. Вперше за багато років вона поглянула у дзеркало, роздивлялась своє відображення. Подивилась на своє праве око: те косе око, спрямоване ніби кудись вгору і вбік, хоча Беріт дивилась прямо, якраз в це око. Подивилась на своє обличчя:  те криве  обличчя, яке шкільна медсестра одного  разу заміряла сантиметром: спершу відстань від кінчику носа до куточку лівого ока, а потім відстань від кінчику носа до куточку правого ока.  Тоді та записала у блокнот:  </w:t>
      </w:r>
    </w:p>
    <w:p>
      <w:pPr>
        <w:pStyle w:val="Normal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Лів. – 2,5 см. Прав. – 4 см.» , посміхнулась до Беріт  і сказала: «Щоб ти знала, </w:t>
      </w:r>
      <w:r>
        <w:rPr>
          <w:i/>
          <w:sz w:val="28"/>
          <w:szCs w:val="28"/>
          <w:lang w:val="uk-UA"/>
        </w:rPr>
        <w:t>ніхто</w:t>
      </w:r>
      <w:r>
        <w:rPr>
          <w:sz w:val="28"/>
          <w:szCs w:val="28"/>
          <w:lang w:val="uk-UA"/>
        </w:rPr>
        <w:t xml:space="preserve"> не ідеальний. Всі люди – асиметричні». 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Беріт струснула головою. Тоді, в присутності медсестри, вона цього не зробила; та зробила це зараз, коли стояла перед дзеркалом, і почула всередині себе голос матері: почула, як мати повторювала свою стару примовку: «Один пишемо, два пам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ятаємо - доню від чужих очей ховаємо». Потім Беріт зачинила за собою двері і в ту саму мить хмари знову затягли все небо, а синій Гольф додав швидкості і зник.    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автора </w:t>
      </w:r>
    </w:p>
    <w:p>
      <w:pPr>
        <w:pStyle w:val="Normal"/>
        <w:spacing w:before="0" w:after="200"/>
        <w:jc w:val="both"/>
        <w:rPr/>
      </w:pPr>
      <w:r>
        <w:rPr>
          <w:sz w:val="24"/>
          <w:lang w:val="uk-UA"/>
        </w:rPr>
        <w:t>«Ворох» - новела письменниці</w:t>
      </w:r>
      <w:bookmarkStart w:id="0" w:name="_GoBack"/>
      <w:bookmarkEnd w:id="0"/>
      <w:r>
        <w:rPr>
          <w:sz w:val="24"/>
          <w:lang w:val="uk-UA"/>
        </w:rPr>
        <w:t xml:space="preserve"> Нінні Холмквіст, що входить до збірки новел «Ролі другого плану» (2002р.). Нінні Холмквіст (нар. 1958) – титулована новелістка і автор романів, що дістала міжнародного визнання в 2006 році після виходу роману-антиутопії «Частина», що був  перекладений на щонайменше десять мов.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BABEL Unicode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BABEL Unicode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BABEL Unicode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BABEL Unicode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Application>LibreOffice/6.2.8.2$Linux_X86_64 LibreOffice_project/20$Build-2</Application>
  <Pages>5</Pages>
  <Words>1392</Words>
  <Characters>6877</Characters>
  <CharactersWithSpaces>8319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2020-01-10T02:32:00Z</dcterms:created>
  <dc:creator>Houm</dc:creator>
  <dc:description/>
  <dc:language>sv-SE</dc:language>
  <cp:lastModifiedBy/>
  <dcterms:modified xsi:type="dcterms:W3CDTF">2020-01-19T20:17:03Z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