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.11.201940-04-2019</w:t>
      </w:r>
    </w:p>
    <w:p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для размещения в СМИ</w:t>
      </w:r>
    </w:p>
    <w:p>
      <w:pPr>
        <w:pStyle w:val="11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16.11.2019 помощником природоохранного прокурора совместно с сотрудниками отдела государственного контроля, надзора и рыбоохраны по г. Санкт-Петербургу и Ленинградской области в рамках проведения рейдовых мероприятий на акватории озера Ладожское, в районе д. Леднево Кировского района Ленинградской областиустановлен факт незаконной добычи водных биологических ресурсов запрещенным орудием лова, а именно, сетями в количестве 3 штук. В ходе проверки зафиксировано, что физическим лицом осуществлена добыча 4 видов рыб (сиг – 3экземпляра, язь – 4экземпляра, плотва – 23 экземпляра, окунь – 22 экземпляра).</w:t>
      </w:r>
    </w:p>
    <w:p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03.11.2018 № 1321 «Об утверждении такс для исчисления размера ущерба, причиненного водным биологическим ресурсам» действиями указанного лица был причинен ущерб водным биологическим ресурсам на общую сумму 24 170 рублей. </w:t>
      </w:r>
    </w:p>
    <w:p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пп. а) п. 26.4.1 Правил рыболовства для Западного рыбохозяйственного бассейна, утвержденных приказом Минсельхоза России от 06.11.2014 № 427, в Ладожском озере с бассейнами впадающих в него рек запрещается применение видов запретных орудий и способов добычи (вылова) водных биоресурсов, в том числе сетей всех типов.</w:t>
      </w:r>
    </w:p>
    <w:p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Добыча (вылов) водных биологических ресурсов с применением запрещенных орудий и способов влечет дальнейшее снижение их популяции и может привести к их полному исчезновению.</w:t>
      </w:r>
    </w:p>
    <w:p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18.11.2019 материалы проверки по признакам состава преступления, предусмотренного п. б ч. 1 ст. 256 УК РФ в порядке п. 2 ч. 2 ст. 37 УПК РФ направлены природоохранной прокуратурой в ОМВД России по Кировскому району Ленинградской области для решения вопроса о возбуждении уголовного дела. В настоящее время проводится проверка.</w:t>
      </w:r>
    </w:p>
    <w:p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фотоматериалы</w:t>
      </w:r>
    </w:p>
    <w:p>
      <w:pPr>
        <w:pStyle w:val="11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заместителя прокурора                                                            Агаева Р.Э. </w:t>
      </w:r>
    </w:p>
    <w:p>
      <w:pPr>
        <w:shd w:val="clear" w:color="auto" w:fill="FFFFFF"/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drawing>
          <wp:inline distT="0" distB="0" distL="114300" distR="114300">
            <wp:extent cx="5925185" cy="4443730"/>
            <wp:effectExtent l="0" t="0" r="18415" b="13970"/>
            <wp:docPr id="1" name="Изображение 1" descr="FILE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FILE00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drawing>
          <wp:inline distT="0" distB="0" distL="114300" distR="114300">
            <wp:extent cx="5925185" cy="4443730"/>
            <wp:effectExtent l="0" t="0" r="18415" b="13970"/>
            <wp:docPr id="2" name="Изображение 2" descr="FILE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FILE00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161485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D26D4"/>
    <w:rsid w:val="0001686E"/>
    <w:rsid w:val="0001760D"/>
    <w:rsid w:val="00026F53"/>
    <w:rsid w:val="00031722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80A7F"/>
    <w:rsid w:val="0018732E"/>
    <w:rsid w:val="001A79E7"/>
    <w:rsid w:val="001C64EA"/>
    <w:rsid w:val="001C7BE3"/>
    <w:rsid w:val="001D5DD5"/>
    <w:rsid w:val="001F6726"/>
    <w:rsid w:val="002013FD"/>
    <w:rsid w:val="0020220E"/>
    <w:rsid w:val="00203BE9"/>
    <w:rsid w:val="00205DA1"/>
    <w:rsid w:val="00237ED4"/>
    <w:rsid w:val="00240B98"/>
    <w:rsid w:val="00242E73"/>
    <w:rsid w:val="002564C1"/>
    <w:rsid w:val="00262B86"/>
    <w:rsid w:val="00265C8E"/>
    <w:rsid w:val="002A2731"/>
    <w:rsid w:val="002A276B"/>
    <w:rsid w:val="002A42DE"/>
    <w:rsid w:val="002D01BA"/>
    <w:rsid w:val="002E31D3"/>
    <w:rsid w:val="00352598"/>
    <w:rsid w:val="00362A19"/>
    <w:rsid w:val="0039625D"/>
    <w:rsid w:val="00397326"/>
    <w:rsid w:val="003A4606"/>
    <w:rsid w:val="003A55F1"/>
    <w:rsid w:val="003A59CA"/>
    <w:rsid w:val="003A6B26"/>
    <w:rsid w:val="003A7113"/>
    <w:rsid w:val="003D26D4"/>
    <w:rsid w:val="003D28A7"/>
    <w:rsid w:val="003E17F2"/>
    <w:rsid w:val="003E7239"/>
    <w:rsid w:val="003E7A69"/>
    <w:rsid w:val="003F4741"/>
    <w:rsid w:val="003F63BF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A2D39"/>
    <w:rsid w:val="006A3545"/>
    <w:rsid w:val="006C1378"/>
    <w:rsid w:val="006C56C8"/>
    <w:rsid w:val="006C58FF"/>
    <w:rsid w:val="00706A5B"/>
    <w:rsid w:val="00706DE7"/>
    <w:rsid w:val="007245A3"/>
    <w:rsid w:val="00731DAB"/>
    <w:rsid w:val="007324E7"/>
    <w:rsid w:val="00740123"/>
    <w:rsid w:val="00746A60"/>
    <w:rsid w:val="00754FE2"/>
    <w:rsid w:val="00755592"/>
    <w:rsid w:val="00772AD8"/>
    <w:rsid w:val="00773A74"/>
    <w:rsid w:val="007851DA"/>
    <w:rsid w:val="00795857"/>
    <w:rsid w:val="00796287"/>
    <w:rsid w:val="007A51C8"/>
    <w:rsid w:val="007B44C1"/>
    <w:rsid w:val="007B7CCF"/>
    <w:rsid w:val="007C5515"/>
    <w:rsid w:val="007D4BD7"/>
    <w:rsid w:val="007D5A81"/>
    <w:rsid w:val="007F28DA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2C73"/>
    <w:rsid w:val="00936804"/>
    <w:rsid w:val="009406DA"/>
    <w:rsid w:val="00950E88"/>
    <w:rsid w:val="00951F4F"/>
    <w:rsid w:val="00961AC7"/>
    <w:rsid w:val="00970B76"/>
    <w:rsid w:val="009846FD"/>
    <w:rsid w:val="00986509"/>
    <w:rsid w:val="0099478D"/>
    <w:rsid w:val="009958FE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D4D29"/>
    <w:rsid w:val="00AE443C"/>
    <w:rsid w:val="00AE4A67"/>
    <w:rsid w:val="00B35C06"/>
    <w:rsid w:val="00B4719E"/>
    <w:rsid w:val="00B545AD"/>
    <w:rsid w:val="00B57929"/>
    <w:rsid w:val="00B66500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EF3CFF"/>
    <w:rsid w:val="00F01D74"/>
    <w:rsid w:val="00F0261B"/>
    <w:rsid w:val="00F10BFA"/>
    <w:rsid w:val="00F14B9A"/>
    <w:rsid w:val="00F22C4A"/>
    <w:rsid w:val="00F235EB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321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Верхний колонтитул Знак"/>
    <w:basedOn w:val="6"/>
    <w:link w:val="3"/>
    <w:uiPriority w:val="99"/>
  </w:style>
  <w:style w:type="character" w:customStyle="1" w:styleId="9">
    <w:name w:val="Нижний колонтитул Знак"/>
    <w:basedOn w:val="6"/>
    <w:link w:val="4"/>
    <w:uiPriority w:val="99"/>
  </w:style>
  <w:style w:type="character" w:customStyle="1" w:styleId="10">
    <w:name w:val="Текст выноски Знак"/>
    <w:basedOn w:val="6"/>
    <w:link w:val="2"/>
    <w:semiHidden/>
    <w:uiPriority w:val="99"/>
    <w:rPr>
      <w:rFonts w:ascii="Segoe UI" w:hAnsi="Segoe UI" w:cs="Segoe UI"/>
      <w:sz w:val="18"/>
      <w:szCs w:val="18"/>
    </w:rPr>
  </w:style>
  <w:style w:type="paragraph" w:styleId="11">
    <w:name w:val="No Spacing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Прокуратура</Company>
  <Pages>1</Pages>
  <Words>285</Words>
  <Characters>1631</Characters>
  <Lines>13</Lines>
  <Paragraphs>3</Paragraphs>
  <TotalTime>1</TotalTime>
  <ScaleCrop>false</ScaleCrop>
  <LinksUpToDate>false</LinksUpToDate>
  <CharactersWithSpaces>1913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2019-11-22T14:40:00Z</dcterms:created>
  <dc:creator>Чубукова</dc:creator>
  <cp:lastModifiedBy>Andrey</cp:lastModifiedBy>
  <cp:lastPrinted>2019-11-21T12:53:00Z</cp:lastPrinted>
  <dcterms:modified xsi:type="dcterms:W3CDTF">2019-12-02T14:48:56Z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