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CBD" w:rsidRP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right"/>
        <w:rPr>
          <w:rFonts w:eastAsia="Times New Roman" w:cs="Times New Roman"/>
          <w:spacing w:val="10"/>
        </w:rPr>
      </w:pPr>
      <w:r w:rsidRPr="00F42CBD">
        <w:rPr>
          <w:rFonts w:eastAsia="Times New Roman" w:cs="Times New Roman"/>
          <w:spacing w:val="10"/>
        </w:rPr>
        <w:t xml:space="preserve">УТВЕРЖДЕНО </w:t>
      </w:r>
    </w:p>
    <w:p w:rsid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</w:rPr>
      </w:pPr>
      <w:r>
        <w:rPr>
          <w:rFonts w:eastAsia="Times New Roman" w:cs="Times New Roman"/>
          <w:spacing w:val="10"/>
        </w:rPr>
        <w:tab/>
      </w:r>
      <w:r w:rsidRPr="00F42CBD">
        <w:rPr>
          <w:rFonts w:eastAsia="Times New Roman" w:cs="Times New Roman"/>
          <w:spacing w:val="10"/>
        </w:rPr>
        <w:t xml:space="preserve">постановлением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</w:p>
    <w:p w:rsid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  <w:u w:val="single"/>
        </w:rPr>
      </w:pPr>
      <w:r w:rsidRPr="00F42CBD">
        <w:rPr>
          <w:rFonts w:eastAsia="Times New Roman" w:cs="Times New Roman"/>
          <w:spacing w:val="10"/>
        </w:rPr>
        <w:t>от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10"/>
          <w:u w:val="single"/>
        </w:rPr>
        <w:t xml:space="preserve">_____________ </w:t>
      </w:r>
      <w:r w:rsidRPr="00F42CBD">
        <w:rPr>
          <w:rFonts w:eastAsia="Times New Roman" w:cs="Times New Roman"/>
          <w:spacing w:val="10"/>
        </w:rPr>
        <w:t>№</w:t>
      </w:r>
      <w:r>
        <w:rPr>
          <w:rFonts w:eastAsia="Times New Roman" w:cs="Times New Roman"/>
          <w:spacing w:val="10"/>
          <w:u w:val="single"/>
        </w:rPr>
        <w:t xml:space="preserve"> _____</w:t>
      </w:r>
    </w:p>
    <w:p w:rsidR="00F42CBD" w:rsidRP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</w:rPr>
      </w:pPr>
      <w:r w:rsidRPr="00F42CBD">
        <w:rPr>
          <w:rFonts w:eastAsia="Times New Roman" w:cs="Times New Roman"/>
          <w:spacing w:val="10"/>
        </w:rPr>
        <w:t xml:space="preserve">(Приложение № 2) </w:t>
      </w:r>
    </w:p>
    <w:p w:rsidR="00F42CBD" w:rsidRDefault="00F42CBD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</w:p>
    <w:p w:rsidR="009A5A32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  <w:r>
        <w:rPr>
          <w:rFonts w:eastAsia="Times New Roman" w:cs="Times New Roman"/>
          <w:b/>
          <w:bCs/>
          <w:spacing w:val="10"/>
        </w:rPr>
        <w:t>ИЗВЕЩЕНИЕ</w:t>
      </w:r>
    </w:p>
    <w:p w:rsidR="009A5A32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  <w:r>
        <w:rPr>
          <w:rFonts w:eastAsia="Times New Roman" w:cs="Times New Roman"/>
          <w:b/>
          <w:bCs/>
          <w:spacing w:val="10"/>
        </w:rPr>
        <w:t>о проведении аукциона</w:t>
      </w:r>
    </w:p>
    <w:p w:rsidR="009A5A32" w:rsidRPr="00EF5B95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-2"/>
        </w:rPr>
      </w:pPr>
      <w:bookmarkStart w:id="0" w:name="lots"/>
    </w:p>
    <w:p w:rsidR="00EF5B95" w:rsidRPr="00EF5B95" w:rsidRDefault="00A11799" w:rsidP="00A13E3E">
      <w:pPr>
        <w:shd w:val="clear" w:color="auto" w:fill="FFFFFF"/>
        <w:tabs>
          <w:tab w:val="left" w:pos="0"/>
        </w:tabs>
        <w:spacing w:line="240" w:lineRule="exact"/>
        <w:ind w:left="5" w:right="14"/>
        <w:jc w:val="both"/>
      </w:pPr>
      <w:r>
        <w:rPr>
          <w:rFonts w:eastAsia="Times New Roman" w:cs="Times New Roman"/>
          <w:b/>
        </w:rPr>
        <w:tab/>
      </w:r>
      <w:r w:rsidR="00EF5B95" w:rsidRPr="00EF5B95">
        <w:rPr>
          <w:rFonts w:eastAsia="Times New Roman" w:cs="Times New Roman"/>
          <w:b/>
        </w:rPr>
        <w:t xml:space="preserve">Предмет аукциона – </w:t>
      </w:r>
      <w:r w:rsidR="009A5A32" w:rsidRPr="009A5A32">
        <w:rPr>
          <w:rFonts w:eastAsia="Times New Roman" w:cs="Times New Roman"/>
        </w:rPr>
        <w:t xml:space="preserve">право заключения </w:t>
      </w:r>
      <w:r w:rsidR="009A5A32">
        <w:rPr>
          <w:rFonts w:eastAsia="Times New Roman" w:cs="Times New Roman"/>
        </w:rPr>
        <w:t>договора купли-продажи земельного участка</w:t>
      </w:r>
      <w:r w:rsidR="00B45743">
        <w:rPr>
          <w:rFonts w:eastAsia="Times New Roman" w:cs="Times New Roman"/>
        </w:rPr>
        <w:t>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</w:t>
      </w:r>
      <w:r w:rsidR="009A5A32">
        <w:rPr>
          <w:rFonts w:eastAsia="Times New Roman" w:cs="Times New Roman"/>
        </w:rPr>
        <w:t xml:space="preserve">  с кадастровым номером</w:t>
      </w:r>
      <w:r w:rsidR="00EF5B95" w:rsidRPr="00EF5B95">
        <w:t xml:space="preserve"> 47:07:</w:t>
      </w:r>
      <w:r w:rsidR="0011771A">
        <w:t>1715023</w:t>
      </w:r>
      <w:r w:rsidR="00EF5B95" w:rsidRPr="00EF5B95">
        <w:t>:</w:t>
      </w:r>
      <w:r w:rsidR="00343E7C">
        <w:t>431</w:t>
      </w:r>
      <w:r w:rsidR="00EF5B95" w:rsidRPr="00EF5B95">
        <w:t xml:space="preserve">, площадью </w:t>
      </w:r>
      <w:r w:rsidR="00343E7C">
        <w:t>1156</w:t>
      </w:r>
      <w:r w:rsidR="00EF5B95" w:rsidRPr="00EF5B95">
        <w:t xml:space="preserve">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r w:rsidR="009A5A32">
        <w:t>Морозовское городское поселение</w:t>
      </w:r>
      <w:r w:rsidR="00EF5B95" w:rsidRPr="00EF5B95">
        <w:t>.</w:t>
      </w:r>
    </w:p>
    <w:p w:rsidR="00EF5B95" w:rsidRPr="00EF5B95" w:rsidRDefault="00A11799" w:rsidP="00A13E3E">
      <w:pPr>
        <w:shd w:val="clear" w:color="auto" w:fill="FFFFFF"/>
        <w:tabs>
          <w:tab w:val="left" w:pos="709"/>
        </w:tabs>
        <w:spacing w:line="240" w:lineRule="exact"/>
        <w:ind w:left="5" w:right="14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EF5B95" w:rsidRPr="00EF5B95">
        <w:rPr>
          <w:rFonts w:eastAsia="Times New Roman" w:cs="Times New Roman"/>
          <w:b/>
        </w:rPr>
        <w:t>Цель использования</w:t>
      </w:r>
      <w:r>
        <w:rPr>
          <w:rFonts w:eastAsia="Times New Roman" w:cs="Times New Roman"/>
          <w:b/>
        </w:rPr>
        <w:t xml:space="preserve"> –</w:t>
      </w:r>
      <w:r w:rsidR="00EF5B95" w:rsidRPr="00EF5B95">
        <w:rPr>
          <w:rFonts w:eastAsia="Times New Roman" w:cs="Times New Roman"/>
          <w:b/>
        </w:rPr>
        <w:t xml:space="preserve"> </w:t>
      </w:r>
      <w:r w:rsidR="00EF5B95" w:rsidRPr="00EF5B95">
        <w:t>для индивидуального жилищного строительства</w:t>
      </w:r>
      <w:r w:rsidR="00EF5B95" w:rsidRPr="00EF5B95">
        <w:rPr>
          <w:rFonts w:eastAsia="Times New Roman" w:cs="Times New Roman"/>
        </w:rPr>
        <w:t>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 w:rsidRPr="00EF5B95">
        <w:rPr>
          <w:rFonts w:eastAsia="Times New Roman" w:cs="Times New Roman"/>
          <w:b/>
        </w:rPr>
        <w:t>Обременения участка</w:t>
      </w:r>
      <w:r w:rsidR="00A11799"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  <w:b/>
        </w:rPr>
        <w:t xml:space="preserve"> </w:t>
      </w:r>
      <w:r w:rsidRPr="00EF5B95">
        <w:rPr>
          <w:rFonts w:eastAsia="Times New Roman" w:cs="Times New Roman"/>
        </w:rPr>
        <w:t>отсутствуют.</w:t>
      </w:r>
    </w:p>
    <w:bookmarkEnd w:id="0"/>
    <w:p w:rsidR="009A5A32" w:rsidRDefault="009A5A32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Максимально и (или) минимально допустимые параметры разрешенного строительства объекта капитального строительства</w:t>
      </w:r>
    </w:p>
    <w:p w:rsidR="00000CC9" w:rsidRDefault="00000CC9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Участок относится к зоне Ж-1 – зона индивидуальной усадебной жилой застройки</w:t>
      </w:r>
    </w:p>
    <w:p w:rsidR="002F2EF9" w:rsidRPr="002F2EF9" w:rsidRDefault="002F2EF9" w:rsidP="00A11799">
      <w:pPr>
        <w:spacing w:line="240" w:lineRule="exact"/>
        <w:ind w:firstLine="708"/>
        <w:jc w:val="both"/>
        <w:rPr>
          <w:rFonts w:eastAsia="Arial Unicode MS" w:cs="Mangal"/>
          <w:kern w:val="1"/>
          <w:u w:val="single"/>
          <w:lang w:eastAsia="hi-IN" w:bidi="hi-IN"/>
        </w:rPr>
      </w:pPr>
      <w:r w:rsidRPr="002F2EF9">
        <w:rPr>
          <w:rFonts w:eastAsia="Arial Unicode MS" w:cs="Mangal"/>
          <w:kern w:val="1"/>
          <w:u w:val="single"/>
          <w:lang w:eastAsia="hi-IN" w:bidi="hi-IN"/>
        </w:rPr>
        <w:t>Минимальные размеры земельных участков:</w:t>
      </w:r>
      <w:r w:rsidRPr="002F2EF9">
        <w:rPr>
          <w:rFonts w:eastAsia="Arial Unicode MS" w:cs="Mangal"/>
          <w:kern w:val="1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р</w:t>
      </w:r>
      <w:r w:rsidR="000D287C" w:rsidRPr="00204C64">
        <w:rPr>
          <w:rFonts w:eastAsia="Times New Roman"/>
          <w:lang w:eastAsia="ru-RU"/>
        </w:rPr>
        <w:t>аздел земельных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>участков</w:t>
      </w:r>
      <w:r w:rsidR="000D287C">
        <w:rPr>
          <w:rFonts w:eastAsia="Times New Roman"/>
          <w:lang w:eastAsia="ru-RU"/>
        </w:rPr>
        <w:t>,</w:t>
      </w:r>
      <w:r w:rsidR="000D287C" w:rsidRPr="00204C64">
        <w:rPr>
          <w:rFonts w:eastAsia="Times New Roman"/>
          <w:lang w:eastAsia="ru-RU"/>
        </w:rPr>
        <w:t xml:space="preserve"> предоставленных для ИЖС в границах территориальной зоны Ж1, который может повлечь уменьшение площади предельного минимального размера земельных участков, не допускается</w:t>
      </w:r>
      <w:r w:rsidR="000D287C">
        <w:rPr>
          <w:rFonts w:eastAsia="Times New Roman"/>
          <w:lang w:eastAsia="ru-RU"/>
        </w:rPr>
        <w:t>.</w:t>
      </w:r>
    </w:p>
    <w:p w:rsidR="002F2EF9" w:rsidRPr="002F2EF9" w:rsidRDefault="002F2EF9" w:rsidP="000D287C">
      <w:pPr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2F2EF9">
        <w:rPr>
          <w:rFonts w:eastAsia="Arial Unicode MS" w:cs="Mangal"/>
          <w:kern w:val="1"/>
          <w:u w:val="single"/>
          <w:lang w:eastAsia="hi-IN" w:bidi="hi-IN"/>
        </w:rPr>
        <w:t>Максимальные размеры земельных участков:</w:t>
      </w:r>
      <w:r w:rsidRPr="002F2EF9">
        <w:rPr>
          <w:rFonts w:eastAsia="Arial Unicode MS" w:cs="Mangal"/>
          <w:kern w:val="1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д</w:t>
      </w:r>
      <w:r w:rsidR="000D287C" w:rsidRPr="00204C64">
        <w:rPr>
          <w:rFonts w:eastAsia="Times New Roman"/>
          <w:lang w:eastAsia="ru-RU"/>
        </w:rPr>
        <w:t>ля строительства одного индивидуального жилого дома – 2500 кв.м.;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>для строительства двухквартирного жилого дома – для каждой квартиры – 2500 кв.м.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>В случаях прилегания к земельному участку неудобиц, с учетом рационального использования земель, площадь предоставляемого земельного участка может быть увеличена в пределах 10%</w:t>
      </w:r>
      <w:r w:rsidR="000D287C">
        <w:rPr>
          <w:rFonts w:eastAsia="Times New Roman"/>
          <w:lang w:eastAsia="ru-RU"/>
        </w:rPr>
        <w:t>.</w:t>
      </w:r>
    </w:p>
    <w:p w:rsidR="002F2EF9" w:rsidRDefault="00B04351" w:rsidP="000D287C">
      <w:pPr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Общая площадь индивидуальных жилых домов</w:t>
      </w:r>
      <w:r>
        <w:rPr>
          <w:rFonts w:eastAsia="Arial Unicode MS" w:cs="Mangal"/>
          <w:kern w:val="1"/>
          <w:lang w:eastAsia="hi-IN" w:bidi="hi-IN"/>
        </w:rPr>
        <w:t xml:space="preserve">: </w:t>
      </w:r>
      <w:r w:rsidR="000D287C">
        <w:rPr>
          <w:rFonts w:eastAsia="Times New Roman"/>
          <w:lang w:eastAsia="ru-RU"/>
        </w:rPr>
        <w:t>н</w:t>
      </w:r>
      <w:r w:rsidR="000D287C" w:rsidRPr="00204C64">
        <w:rPr>
          <w:rFonts w:eastAsia="Times New Roman"/>
          <w:lang w:eastAsia="ru-RU"/>
        </w:rPr>
        <w:t xml:space="preserve">е более </w:t>
      </w:r>
      <w:smartTag w:uri="urn:schemas-microsoft-com:office:smarttags" w:element="metricconverter">
        <w:smartTagPr>
          <w:attr w:name="ProductID" w:val="500 кв. м"/>
        </w:smartTagPr>
        <w:r w:rsidR="000D287C" w:rsidRPr="00204C64">
          <w:rPr>
            <w:rFonts w:eastAsia="Times New Roman"/>
            <w:lang w:eastAsia="ru-RU"/>
          </w:rPr>
          <w:t>500 кв. м</w:t>
        </w:r>
      </w:smartTag>
      <w:r w:rsidR="000D287C" w:rsidRPr="00204C64">
        <w:rPr>
          <w:rFonts w:eastAsia="Times New Roman"/>
          <w:lang w:eastAsia="ru-RU"/>
        </w:rPr>
        <w:t xml:space="preserve">. Общая площадь подсобных (хозяйственных и бытовых) сооружений не более </w:t>
      </w:r>
      <w:smartTag w:uri="urn:schemas-microsoft-com:office:smarttags" w:element="metricconverter">
        <w:smartTagPr>
          <w:attr w:name="ProductID" w:val="200 кв. м"/>
        </w:smartTagPr>
        <w:r w:rsidR="000D287C" w:rsidRPr="00204C64">
          <w:rPr>
            <w:rFonts w:eastAsia="Times New Roman"/>
            <w:lang w:eastAsia="ru-RU"/>
          </w:rPr>
          <w:t>200 кв. м</w:t>
        </w:r>
      </w:smartTag>
      <w:r w:rsidR="000D287C" w:rsidRPr="00204C64">
        <w:rPr>
          <w:rFonts w:eastAsia="Times New Roman"/>
          <w:lang w:eastAsia="ru-RU"/>
        </w:rPr>
        <w:t>, в т. ч. гаражи не более, чем на 2 автомашины.</w:t>
      </w:r>
    </w:p>
    <w:p w:rsidR="00B04351" w:rsidRPr="000D287C" w:rsidRDefault="00B04351" w:rsidP="000D287C">
      <w:pPr>
        <w:ind w:firstLine="708"/>
        <w:jc w:val="both"/>
        <w:rPr>
          <w:rFonts w:eastAsia="Times New Roman"/>
          <w:lang w:eastAsia="ru-RU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Минимальные отступы зданий, строений и сооружений от границ земельных участков:</w:t>
      </w:r>
      <w:r>
        <w:rPr>
          <w:rFonts w:eastAsia="Arial Unicode MS" w:cs="Mangal"/>
          <w:kern w:val="1"/>
          <w:u w:val="single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ж</w:t>
      </w:r>
      <w:r w:rsidR="000D287C" w:rsidRPr="00204C64">
        <w:rPr>
          <w:rFonts w:eastAsia="Times New Roman"/>
          <w:lang w:eastAsia="ru-RU"/>
        </w:rPr>
        <w:t xml:space="preserve">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287C" w:rsidRPr="00204C64">
          <w:rPr>
            <w:rFonts w:eastAsia="Times New Roman"/>
            <w:lang w:eastAsia="ru-RU"/>
          </w:rPr>
          <w:t>5 м</w:t>
        </w:r>
      </w:smartTag>
      <w:r w:rsidR="000D287C" w:rsidRPr="00204C64">
        <w:rPr>
          <w:rFonts w:eastAsia="Times New Roman"/>
          <w:lang w:eastAsia="ru-RU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="000D287C" w:rsidRPr="00204C64">
          <w:rPr>
            <w:rFonts w:eastAsia="Times New Roman"/>
            <w:lang w:eastAsia="ru-RU"/>
          </w:rPr>
          <w:t>3 м</w:t>
        </w:r>
      </w:smartTag>
      <w:r w:rsidR="000D287C" w:rsidRPr="00204C64">
        <w:rPr>
          <w:rFonts w:eastAsia="Times New Roman"/>
          <w:lang w:eastAsia="ru-RU"/>
        </w:rPr>
        <w:t>. В районах сложившейся усадебной застройки жилые дома могут размещаться по красной линии улиц в соответствии со сложившимися местными условиями.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287C" w:rsidRPr="00204C64">
          <w:rPr>
            <w:rFonts w:eastAsia="Times New Roman"/>
            <w:lang w:eastAsia="ru-RU"/>
          </w:rPr>
          <w:t>5 м</w:t>
        </w:r>
      </w:smartTag>
      <w:r w:rsidR="000D287C" w:rsidRPr="00204C64">
        <w:rPr>
          <w:rFonts w:eastAsia="Times New Roman"/>
          <w:lang w:eastAsia="ru-RU"/>
        </w:rPr>
        <w:t xml:space="preserve"> (кроме гаража).</w:t>
      </w:r>
    </w:p>
    <w:p w:rsidR="000D287C" w:rsidRDefault="00B04351" w:rsidP="000D287C">
      <w:pPr>
        <w:ind w:firstLine="708"/>
        <w:jc w:val="both"/>
        <w:rPr>
          <w:rFonts w:eastAsia="Times New Roman"/>
          <w:lang w:eastAsia="ru-RU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Расстояние до границы соседнего земельного участка:</w:t>
      </w:r>
      <w:r w:rsidRPr="00B04351">
        <w:rPr>
          <w:rFonts w:eastAsia="Arial Unicode MS" w:cs="Mangal"/>
          <w:kern w:val="1"/>
          <w:lang w:eastAsia="hi-IN" w:bidi="hi-IN"/>
        </w:rPr>
        <w:t xml:space="preserve"> </w:t>
      </w:r>
      <w:r w:rsidR="000D287C">
        <w:rPr>
          <w:rFonts w:eastAsia="Times New Roman"/>
          <w:lang w:eastAsia="ru-RU"/>
        </w:rPr>
        <w:t>о</w:t>
      </w:r>
      <w:r w:rsidR="000D287C" w:rsidRPr="00204C64">
        <w:rPr>
          <w:rFonts w:eastAsia="Times New Roman"/>
          <w:lang w:eastAsia="ru-RU"/>
        </w:rPr>
        <w:t xml:space="preserve">т жилого дома – не менее </w:t>
      </w:r>
      <w:smartTag w:uri="urn:schemas-microsoft-com:office:smarttags" w:element="metricconverter">
        <w:smartTagPr>
          <w:attr w:name="ProductID" w:val="3 м"/>
        </w:smartTagPr>
        <w:r w:rsidR="000D287C" w:rsidRPr="00204C64">
          <w:rPr>
            <w:rFonts w:eastAsia="Times New Roman"/>
            <w:lang w:eastAsia="ru-RU"/>
          </w:rPr>
          <w:t>3 м</w:t>
        </w:r>
      </w:smartTag>
      <w:r w:rsidR="000D287C" w:rsidRPr="00204C64">
        <w:rPr>
          <w:rFonts w:eastAsia="Times New Roman"/>
          <w:lang w:eastAsia="ru-RU"/>
        </w:rPr>
        <w:t>;</w:t>
      </w:r>
      <w:r w:rsidR="000D287C">
        <w:rPr>
          <w:rFonts w:eastAsia="Times New Roman"/>
          <w:lang w:eastAsia="ru-RU"/>
        </w:rPr>
        <w:t xml:space="preserve"> </w:t>
      </w:r>
      <w:r w:rsidR="000D287C" w:rsidRPr="00204C64">
        <w:rPr>
          <w:rFonts w:eastAsia="Times New Roman"/>
          <w:lang w:eastAsia="ru-RU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0D287C" w:rsidRPr="000D287C" w:rsidRDefault="00B04351" w:rsidP="000D287C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Максимальное количество этажей:</w:t>
      </w:r>
      <w:r w:rsidR="000D287C">
        <w:rPr>
          <w:rFonts w:eastAsia="Arial Unicode MS" w:cs="Mangal"/>
          <w:kern w:val="1"/>
          <w:lang w:eastAsia="hi-IN" w:bidi="hi-IN"/>
        </w:rPr>
        <w:t xml:space="preserve"> </w:t>
      </w:r>
      <w:r w:rsidR="000D287C" w:rsidRPr="00204C64">
        <w:rPr>
          <w:rFonts w:eastAsia="Times New Roman"/>
          <w:lang w:eastAsia="ru-RU"/>
        </w:rPr>
        <w:t>индивидуальный жилой дом - 2 этажа без устройства мансардного этажа либо 1 этаж с устройством мансардного этажа;</w:t>
      </w:r>
      <w:r w:rsidR="000D287C">
        <w:rPr>
          <w:rFonts w:eastAsia="Arial Unicode MS" w:cs="Mangal"/>
          <w:kern w:val="1"/>
          <w:lang w:eastAsia="hi-IN" w:bidi="hi-IN"/>
        </w:rPr>
        <w:t xml:space="preserve"> </w:t>
      </w:r>
      <w:r w:rsidR="000D287C" w:rsidRPr="00204C64">
        <w:rPr>
          <w:rFonts w:eastAsia="Times New Roman"/>
          <w:lang w:eastAsia="ru-RU"/>
        </w:rPr>
        <w:t>хозяйственная постройка - 1 этаж</w:t>
      </w:r>
      <w:r w:rsidR="000D287C">
        <w:rPr>
          <w:rFonts w:eastAsia="Arial Unicode MS" w:cs="Mangal"/>
          <w:kern w:val="1"/>
          <w:u w:val="single"/>
          <w:lang w:eastAsia="hi-IN" w:bidi="hi-IN"/>
        </w:rPr>
        <w:t>.</w:t>
      </w:r>
    </w:p>
    <w:p w:rsidR="00B04351" w:rsidRDefault="00B04351" w:rsidP="000D287C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Максимальный процент застройки в границах земельного участка: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25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B04351" w:rsidRP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/>
          <w:bCs/>
          <w:kern w:val="1"/>
          <w:u w:val="single"/>
          <w:lang w:eastAsia="hi-IN" w:bidi="hi-IN"/>
        </w:rPr>
        <w:t>Минимальное количество парковочных мест для стоянки индивидуального автотранспорта: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1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2F2EF9" w:rsidRDefault="00B04351" w:rsidP="00A11799">
      <w:pPr>
        <w:spacing w:line="240" w:lineRule="exact"/>
        <w:ind w:firstLine="708"/>
        <w:jc w:val="both"/>
        <w:rPr>
          <w:rFonts w:eastAsia="Arial Unicode MS"/>
          <w:bCs/>
          <w:kern w:val="1"/>
          <w:lang w:eastAsia="hi-IN" w:bidi="hi-IN"/>
        </w:rPr>
      </w:pPr>
      <w:r w:rsidRPr="00B04351">
        <w:rPr>
          <w:rFonts w:eastAsia="Arial Unicode MS"/>
          <w:bCs/>
          <w:kern w:val="1"/>
          <w:u w:val="single"/>
          <w:lang w:eastAsia="hi-IN" w:bidi="hi-IN"/>
        </w:rPr>
        <w:t>Минимальный процент озеленения земельного участка: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40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B04351" w:rsidRDefault="00B04351" w:rsidP="00A11799">
      <w:pPr>
        <w:spacing w:line="240" w:lineRule="exact"/>
        <w:ind w:firstLine="708"/>
        <w:jc w:val="both"/>
        <w:rPr>
          <w:rFonts w:eastAsia="Arial Unicode MS"/>
          <w:bCs/>
          <w:kern w:val="1"/>
          <w:lang w:eastAsia="hi-IN" w:bidi="hi-IN"/>
        </w:rPr>
      </w:pPr>
      <w:r w:rsidRPr="00E17C1B">
        <w:rPr>
          <w:rFonts w:eastAsia="Arial Unicode MS" w:cs="Mangal"/>
          <w:kern w:val="1"/>
          <w:u w:val="single"/>
          <w:lang w:eastAsia="hi-IN" w:bidi="hi-IN"/>
        </w:rPr>
        <w:t>Максимальная высота ограждения земельного участка:</w:t>
      </w:r>
      <w:r w:rsidRPr="00B04351">
        <w:rPr>
          <w:rFonts w:eastAsia="Arial Unicode MS" w:cs="Mangal"/>
          <w:kern w:val="1"/>
          <w:lang w:eastAsia="hi-IN" w:bidi="hi-IN"/>
        </w:rPr>
        <w:t xml:space="preserve"> </w:t>
      </w:r>
      <w:r w:rsidRPr="004F63D7">
        <w:rPr>
          <w:rFonts w:eastAsia="Arial Unicode MS" w:cs="Mangal"/>
          <w:kern w:val="1"/>
          <w:lang w:eastAsia="hi-IN" w:bidi="hi-IN"/>
        </w:rPr>
        <w:t>1,8 м при условии согласования с уполномоченным в области архитектуры и градостроительства органом администрации муниципального образования</w:t>
      </w:r>
      <w:r>
        <w:rPr>
          <w:rFonts w:eastAsia="Arial Unicode MS" w:cs="Mangal"/>
          <w:kern w:val="1"/>
          <w:lang w:eastAsia="hi-IN" w:bidi="hi-IN"/>
        </w:rPr>
        <w:t>.</w:t>
      </w:r>
    </w:p>
    <w:p w:rsidR="003E4D38" w:rsidRDefault="003E4D38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Информация о возможности подключения </w:t>
      </w:r>
      <w:r w:rsidRPr="00EF5B95">
        <w:rPr>
          <w:rFonts w:eastAsia="Times New Roman" w:cs="Times New Roman"/>
        </w:rPr>
        <w:t>(технологического присоединения) объекта</w:t>
      </w:r>
      <w:r>
        <w:rPr>
          <w:rFonts w:eastAsia="Times New Roman" w:cs="Times New Roman"/>
        </w:rPr>
        <w:t xml:space="preserve"> </w:t>
      </w:r>
      <w:r w:rsidRPr="00EF5B95">
        <w:rPr>
          <w:rFonts w:eastAsia="Times New Roman" w:cs="Times New Roman"/>
        </w:rPr>
        <w:t>капитального строительства к сетям инженерно-технического обеспечения</w:t>
      </w:r>
      <w:r>
        <w:rPr>
          <w:rFonts w:eastAsia="Times New Roman" w:cs="Times New Roman"/>
        </w:rPr>
        <w:t>:</w:t>
      </w:r>
    </w:p>
    <w:p w:rsidR="00E1202C" w:rsidRPr="00E73FFE" w:rsidRDefault="00E1202C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lastRenderedPageBreak/>
        <w:t>Газораспределение:</w:t>
      </w:r>
    </w:p>
    <w:p w:rsidR="00E1202C" w:rsidRPr="00C078E4" w:rsidRDefault="00895131" w:rsidP="0052496F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Газификацию объекта возможно осуществить от сети газораспределения среднего давления </w:t>
      </w:r>
      <w:r>
        <w:rPr>
          <w:rFonts w:eastAsia="Times New Roman" w:cs="Times New Roman"/>
        </w:rPr>
        <w:sym w:font="Symbol" w:char="F0C6"/>
      </w:r>
      <w:r>
        <w:rPr>
          <w:rFonts w:eastAsia="Times New Roman" w:cs="Times New Roman"/>
        </w:rPr>
        <w:t>63мм, принадлежащей МО «Морозовское городское поселение», расположенной в г.п. пос. им. Морозова, ГРС «Невская Дубровка (№ 2 п. им. Морозова)». Расстояние от сети газораспределения до границ земельного участка, на котором будет располагаться объект, по прямой линии ориентировочно составляет от 106 метров</w:t>
      </w:r>
      <w:r w:rsidR="00CD65B2">
        <w:rPr>
          <w:rFonts w:eastAsia="Times New Roman" w:cs="Times New Roman"/>
        </w:rPr>
        <w:t>.</w:t>
      </w:r>
    </w:p>
    <w:p w:rsidR="00E73FFE" w:rsidRP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t>Водоснабжение:</w:t>
      </w:r>
    </w:p>
    <w:p w:rsid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Возможность подключения отсутствует.</w:t>
      </w:r>
    </w:p>
    <w:p w:rsidR="00E73FFE" w:rsidRP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t>Электрические сети:</w:t>
      </w:r>
    </w:p>
    <w:p w:rsidR="00E73FFE" w:rsidRPr="00EF5B95" w:rsidRDefault="00E73FFE" w:rsidP="00E73FFE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Присоединение объекта принципиально возможно </w:t>
      </w:r>
      <w:r w:rsidR="00475B0E">
        <w:rPr>
          <w:rFonts w:eastAsia="Times New Roman" w:cs="Times New Roman"/>
        </w:rPr>
        <w:t>путем создания распределительных сетей АО «ЛОЭСК» 6/0,4 кВ от ПС 35 кВ Ладожская Насосная (ПС 638</w:t>
      </w:r>
      <w:r>
        <w:rPr>
          <w:rFonts w:eastAsia="Times New Roman" w:cs="Times New Roman"/>
        </w:rPr>
        <w:t>).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E73FFE">
        <w:rPr>
          <w:rFonts w:eastAsia="Times New Roman" w:cs="Times New Roman"/>
          <w:b/>
        </w:rPr>
        <w:t>Начальная цена аукциона</w:t>
      </w:r>
      <w:r w:rsidR="00D90BDA">
        <w:rPr>
          <w:rFonts w:eastAsia="Times New Roman" w:cs="Times New Roman"/>
        </w:rPr>
        <w:t xml:space="preserve"> </w:t>
      </w:r>
      <w:r w:rsidRPr="00EF5B95">
        <w:rPr>
          <w:rFonts w:eastAsia="Times New Roman" w:cs="Times New Roman"/>
        </w:rPr>
        <w:t xml:space="preserve">– </w:t>
      </w:r>
      <w:r w:rsidR="001950D8">
        <w:rPr>
          <w:rFonts w:eastAsia="Times New Roman" w:cs="Times New Roman"/>
        </w:rPr>
        <w:t>3 959 000</w:t>
      </w:r>
      <w:r w:rsidRPr="00EF5B95">
        <w:rPr>
          <w:rFonts w:eastAsia="Times New Roman" w:cs="Times New Roman"/>
        </w:rPr>
        <w:t xml:space="preserve"> (</w:t>
      </w:r>
      <w:r w:rsidR="001950D8">
        <w:rPr>
          <w:rFonts w:eastAsia="Times New Roman" w:cs="Times New Roman"/>
        </w:rPr>
        <w:t>три миллиона девятьсот пятьдесят девять тысяч</w:t>
      </w:r>
      <w:r w:rsidRPr="00EF5B95">
        <w:rPr>
          <w:rFonts w:eastAsia="Times New Roman" w:cs="Times New Roman"/>
        </w:rPr>
        <w:t xml:space="preserve">) рублей 00 копеек (определена на основании отчета № </w:t>
      </w:r>
      <w:r w:rsidR="001950D8">
        <w:rPr>
          <w:rFonts w:eastAsia="Times New Roman" w:cs="Times New Roman"/>
        </w:rPr>
        <w:t>1782</w:t>
      </w:r>
      <w:r w:rsidR="00D90BDA">
        <w:rPr>
          <w:rFonts w:eastAsia="Times New Roman" w:cs="Times New Roman"/>
        </w:rPr>
        <w:t>/0</w:t>
      </w:r>
      <w:r w:rsidR="0052496F">
        <w:rPr>
          <w:rFonts w:eastAsia="Times New Roman" w:cs="Times New Roman"/>
        </w:rPr>
        <w:t>5</w:t>
      </w:r>
      <w:r w:rsidR="00D90BDA">
        <w:rPr>
          <w:rFonts w:eastAsia="Times New Roman" w:cs="Times New Roman"/>
        </w:rPr>
        <w:t>-2022</w:t>
      </w:r>
      <w:r w:rsidRPr="00EF5B95">
        <w:rPr>
          <w:rFonts w:eastAsia="Times New Roman" w:cs="Times New Roman"/>
        </w:rPr>
        <w:t xml:space="preserve"> от </w:t>
      </w:r>
      <w:r w:rsidR="001950D8">
        <w:rPr>
          <w:rFonts w:eastAsia="Times New Roman" w:cs="Times New Roman"/>
        </w:rPr>
        <w:t>05</w:t>
      </w:r>
      <w:r w:rsidR="002D4A20">
        <w:rPr>
          <w:rFonts w:eastAsia="Times New Roman" w:cs="Times New Roman"/>
        </w:rPr>
        <w:t>.05</w:t>
      </w:r>
      <w:r w:rsidRPr="00EF5B95">
        <w:rPr>
          <w:rFonts w:eastAsia="Times New Roman" w:cs="Times New Roman"/>
        </w:rPr>
        <w:t>.2022</w:t>
      </w:r>
      <w:r w:rsidR="002D4A20">
        <w:rPr>
          <w:rFonts w:eastAsia="Times New Roman" w:cs="Times New Roman"/>
        </w:rPr>
        <w:t>, письм</w:t>
      </w:r>
      <w:r w:rsidR="00635389">
        <w:rPr>
          <w:rFonts w:eastAsia="Times New Roman" w:cs="Times New Roman"/>
        </w:rPr>
        <w:t xml:space="preserve">о № </w:t>
      </w:r>
      <w:r w:rsidR="001950D8">
        <w:rPr>
          <w:rFonts w:eastAsia="Times New Roman" w:cs="Times New Roman"/>
        </w:rPr>
        <w:t>1</w:t>
      </w:r>
      <w:r w:rsidR="00635389">
        <w:rPr>
          <w:rFonts w:eastAsia="Times New Roman" w:cs="Times New Roman"/>
        </w:rPr>
        <w:t>/09-02 от 09.02.2023</w:t>
      </w:r>
      <w:r w:rsidR="002D4A20">
        <w:rPr>
          <w:rFonts w:eastAsia="Times New Roman" w:cs="Times New Roman"/>
        </w:rPr>
        <w:t xml:space="preserve"> об актуализации</w:t>
      </w:r>
      <w:r w:rsidR="00635389">
        <w:rPr>
          <w:rFonts w:eastAsia="Times New Roman" w:cs="Times New Roman"/>
        </w:rPr>
        <w:t xml:space="preserve"> отчета </w:t>
      </w:r>
      <w:r w:rsidR="001950D8">
        <w:rPr>
          <w:rFonts w:eastAsia="Times New Roman" w:cs="Times New Roman"/>
        </w:rPr>
        <w:t xml:space="preserve">об оценке </w:t>
      </w:r>
      <w:r w:rsidR="00635389">
        <w:rPr>
          <w:rFonts w:eastAsia="Times New Roman" w:cs="Times New Roman"/>
        </w:rPr>
        <w:t xml:space="preserve">№ </w:t>
      </w:r>
      <w:r w:rsidR="001950D8">
        <w:rPr>
          <w:rFonts w:eastAsia="Times New Roman" w:cs="Times New Roman"/>
        </w:rPr>
        <w:t>1782</w:t>
      </w:r>
      <w:r w:rsidR="00635389">
        <w:rPr>
          <w:rFonts w:eastAsia="Times New Roman" w:cs="Times New Roman"/>
        </w:rPr>
        <w:t xml:space="preserve">/05-2022 от </w:t>
      </w:r>
      <w:r w:rsidR="001950D8">
        <w:rPr>
          <w:rFonts w:eastAsia="Times New Roman" w:cs="Times New Roman"/>
        </w:rPr>
        <w:t>05</w:t>
      </w:r>
      <w:r w:rsidR="00635389">
        <w:rPr>
          <w:rFonts w:eastAsia="Times New Roman" w:cs="Times New Roman"/>
        </w:rPr>
        <w:t>.05.2022</w:t>
      </w:r>
      <w:r w:rsidRPr="00EF5B95">
        <w:rPr>
          <w:rFonts w:eastAsia="Times New Roman" w:cs="Times New Roman"/>
        </w:rPr>
        <w:t>).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E73FFE">
        <w:rPr>
          <w:rFonts w:eastAsia="Times New Roman" w:cs="Times New Roman"/>
          <w:b/>
        </w:rPr>
        <w:t>Шаг аукциона</w:t>
      </w:r>
      <w:r w:rsidR="00E73FFE"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</w:rPr>
        <w:t xml:space="preserve"> 3% от начальной цены аукциона – </w:t>
      </w:r>
      <w:r w:rsidR="001950D8">
        <w:rPr>
          <w:rFonts w:eastAsia="Times New Roman" w:cs="Times New Roman"/>
        </w:rPr>
        <w:t>118 770</w:t>
      </w:r>
      <w:r w:rsidRPr="00EF5B95">
        <w:rPr>
          <w:rFonts w:eastAsia="Times New Roman" w:cs="Times New Roman"/>
        </w:rPr>
        <w:t xml:space="preserve"> (</w:t>
      </w:r>
      <w:r w:rsidR="001950D8">
        <w:rPr>
          <w:rFonts w:eastAsia="Times New Roman" w:cs="Times New Roman"/>
        </w:rPr>
        <w:t>сто восемнадцать тысяч семьсот семьдесят</w:t>
      </w:r>
      <w:r w:rsidRPr="00EF5B95">
        <w:rPr>
          <w:rFonts w:eastAsia="Times New Roman" w:cs="Times New Roman"/>
        </w:rPr>
        <w:t>) рублей 00 копеек.</w:t>
      </w:r>
    </w:p>
    <w:p w:rsidR="00645619" w:rsidRDefault="00EF5B95" w:rsidP="00A11799">
      <w:pPr>
        <w:shd w:val="clear" w:color="auto" w:fill="FFFFFF"/>
        <w:spacing w:line="240" w:lineRule="exact"/>
        <w:ind w:left="5" w:right="14" w:firstLine="703"/>
        <w:jc w:val="both"/>
        <w:rPr>
          <w:rFonts w:eastAsia="Times New Roman" w:cs="Times New Roman"/>
          <w:spacing w:val="2"/>
        </w:rPr>
      </w:pPr>
      <w:r w:rsidRPr="00EF5B95">
        <w:rPr>
          <w:rFonts w:eastAsia="Times New Roman" w:cs="Times New Roman"/>
          <w:b/>
          <w:spacing w:val="2"/>
        </w:rPr>
        <w:t>Уполномоченный орган</w:t>
      </w:r>
      <w:r w:rsidRPr="00EF5B95">
        <w:rPr>
          <w:rFonts w:eastAsia="Times New Roman" w:cs="Times New Roman"/>
          <w:spacing w:val="2"/>
        </w:rPr>
        <w:t xml:space="preserve"> – Администрация муниципального образования «</w:t>
      </w:r>
      <w:r w:rsidR="003B7E09">
        <w:rPr>
          <w:rFonts w:eastAsia="Times New Roman" w:cs="Times New Roman"/>
          <w:spacing w:val="2"/>
        </w:rPr>
        <w:t>Морозовское городское поселения Всеволожского муниципального района Ленинградской области</w:t>
      </w:r>
      <w:r w:rsidRPr="00EF5B95">
        <w:rPr>
          <w:rFonts w:eastAsia="Times New Roman" w:cs="Times New Roman"/>
          <w:spacing w:val="2"/>
        </w:rPr>
        <w:t>»</w:t>
      </w:r>
      <w:r w:rsidR="00E73FFE">
        <w:rPr>
          <w:rFonts w:eastAsia="Times New Roman" w:cs="Times New Roman"/>
          <w:spacing w:val="2"/>
        </w:rPr>
        <w:t xml:space="preserve"> (ИНН 4703083311, КПП 470301001, адрес места нахождения: 188679, Ленинградская область, Всеволожский район, г.п. им. Морозова, ул. Спорта, д. 5, тел.: 8(81370)97-974, </w:t>
      </w:r>
      <w:r w:rsidR="00E73FFE">
        <w:rPr>
          <w:rFonts w:eastAsia="Times New Roman" w:cs="Times New Roman"/>
          <w:spacing w:val="2"/>
          <w:lang w:val="en-US"/>
        </w:rPr>
        <w:t>e</w:t>
      </w:r>
      <w:r w:rsidR="00E73FFE" w:rsidRPr="00E73FFE">
        <w:rPr>
          <w:rFonts w:eastAsia="Times New Roman" w:cs="Times New Roman"/>
          <w:spacing w:val="2"/>
        </w:rPr>
        <w:t>-</w:t>
      </w:r>
      <w:r w:rsidR="00E73FFE">
        <w:rPr>
          <w:rFonts w:eastAsia="Times New Roman" w:cs="Times New Roman"/>
          <w:spacing w:val="2"/>
          <w:lang w:val="en-US"/>
        </w:rPr>
        <w:t>mail</w:t>
      </w:r>
      <w:r w:rsidR="00E73FFE" w:rsidRPr="00E73FFE">
        <w:rPr>
          <w:rFonts w:eastAsia="Times New Roman" w:cs="Times New Roman"/>
          <w:spacing w:val="2"/>
        </w:rPr>
        <w:t xml:space="preserve">: </w:t>
      </w:r>
      <w:hyperlink r:id="rId8" w:history="1"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mail</w:t>
        </w:r>
        <w:r w:rsidR="00E73FFE" w:rsidRPr="00E73FFE">
          <w:rPr>
            <w:rStyle w:val="a4"/>
            <w:rFonts w:eastAsia="Times New Roman" w:cs="Times New Roman"/>
            <w:spacing w:val="2"/>
          </w:rPr>
          <w:t>@</w:t>
        </w:r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adminmgp</w:t>
        </w:r>
        <w:r w:rsidR="00E73FFE" w:rsidRPr="00E73FFE">
          <w:rPr>
            <w:rStyle w:val="a4"/>
            <w:rFonts w:eastAsia="Times New Roman" w:cs="Times New Roman"/>
            <w:spacing w:val="2"/>
          </w:rPr>
          <w:t>.</w:t>
        </w:r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ru</w:t>
        </w:r>
      </w:hyperlink>
      <w:r w:rsidR="00E73FFE" w:rsidRPr="00E73FFE">
        <w:rPr>
          <w:rFonts w:eastAsia="Times New Roman" w:cs="Times New Roman"/>
          <w:spacing w:val="2"/>
        </w:rPr>
        <w:t xml:space="preserve">, </w:t>
      </w:r>
      <w:r w:rsidR="00E73FFE">
        <w:rPr>
          <w:rFonts w:eastAsia="Times New Roman" w:cs="Times New Roman"/>
          <w:spacing w:val="2"/>
        </w:rPr>
        <w:t xml:space="preserve">сайт: </w:t>
      </w:r>
      <w:r w:rsidR="00E73FFE">
        <w:rPr>
          <w:rFonts w:eastAsia="Times New Roman" w:cs="Times New Roman"/>
          <w:spacing w:val="2"/>
          <w:lang w:val="en-US"/>
        </w:rPr>
        <w:t>https</w:t>
      </w:r>
      <w:r w:rsidR="00E73FFE" w:rsidRPr="00E73FFE">
        <w:rPr>
          <w:rFonts w:eastAsia="Times New Roman" w:cs="Times New Roman"/>
          <w:spacing w:val="2"/>
        </w:rPr>
        <w:t>://</w:t>
      </w:r>
      <w:r w:rsidR="00E73FFE">
        <w:rPr>
          <w:rFonts w:eastAsia="Times New Roman" w:cs="Times New Roman"/>
          <w:spacing w:val="2"/>
          <w:lang w:val="en-US"/>
        </w:rPr>
        <w:t>adminmgp</w:t>
      </w:r>
      <w:r w:rsidR="00E73FFE" w:rsidRPr="00E73FFE">
        <w:rPr>
          <w:rFonts w:eastAsia="Times New Roman" w:cs="Times New Roman"/>
          <w:spacing w:val="2"/>
        </w:rPr>
        <w:t>.</w:t>
      </w:r>
      <w:r w:rsidR="00E73FFE">
        <w:rPr>
          <w:rFonts w:eastAsia="Times New Roman" w:cs="Times New Roman"/>
          <w:spacing w:val="2"/>
          <w:lang w:val="en-US"/>
        </w:rPr>
        <w:t>ru</w:t>
      </w:r>
      <w:r w:rsidR="00645619" w:rsidRPr="00645619">
        <w:rPr>
          <w:rFonts w:eastAsia="Times New Roman" w:cs="Times New Roman"/>
          <w:spacing w:val="2"/>
        </w:rPr>
        <w:t>/</w:t>
      </w:r>
      <w:r w:rsidR="00E73FFE">
        <w:rPr>
          <w:rFonts w:eastAsia="Times New Roman" w:cs="Times New Roman"/>
          <w:spacing w:val="2"/>
        </w:rPr>
        <w:t>)</w:t>
      </w:r>
      <w:r w:rsidRPr="00EF5B95">
        <w:rPr>
          <w:rFonts w:eastAsia="Times New Roman" w:cs="Times New Roman"/>
          <w:spacing w:val="2"/>
        </w:rPr>
        <w:t xml:space="preserve">. </w:t>
      </w:r>
    </w:p>
    <w:p w:rsidR="00645619" w:rsidRPr="00EF5B95" w:rsidRDefault="00645619" w:rsidP="00A11799">
      <w:pPr>
        <w:shd w:val="clear" w:color="auto" w:fill="FFFFFF"/>
        <w:spacing w:line="240" w:lineRule="exact"/>
        <w:ind w:left="5" w:right="14" w:firstLine="703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2"/>
        </w:rPr>
        <w:t>Аукцион проводится на основании Постановления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Pr="00EF5B95">
        <w:rPr>
          <w:rFonts w:eastAsia="Times New Roman" w:cs="Times New Roman"/>
          <w:spacing w:val="2"/>
        </w:rPr>
        <w:t xml:space="preserve"> </w:t>
      </w:r>
      <w:r w:rsidR="0052496F">
        <w:rPr>
          <w:rFonts w:eastAsia="Times New Roman" w:cs="Times New Roman"/>
          <w:spacing w:val="2"/>
        </w:rPr>
        <w:t xml:space="preserve">№ </w:t>
      </w:r>
      <w:r w:rsidR="001950D8">
        <w:rPr>
          <w:rFonts w:eastAsia="Times New Roman" w:cs="Times New Roman"/>
          <w:spacing w:val="2"/>
        </w:rPr>
        <w:t>73</w:t>
      </w:r>
      <w:r w:rsidR="0052496F">
        <w:rPr>
          <w:rFonts w:eastAsia="Times New Roman" w:cs="Times New Roman"/>
          <w:spacing w:val="2"/>
        </w:rPr>
        <w:t xml:space="preserve"> от </w:t>
      </w:r>
      <w:r w:rsidR="00635389">
        <w:rPr>
          <w:rFonts w:eastAsia="Times New Roman" w:cs="Times New Roman"/>
          <w:spacing w:val="2"/>
        </w:rPr>
        <w:t>14.02</w:t>
      </w:r>
      <w:r w:rsidR="0052496F">
        <w:rPr>
          <w:rFonts w:eastAsia="Times New Roman" w:cs="Times New Roman"/>
          <w:spacing w:val="2"/>
        </w:rPr>
        <w:t>.2023.</w:t>
      </w:r>
    </w:p>
    <w:p w:rsidR="00A13E3E" w:rsidRDefault="00EF5B95" w:rsidP="00A11799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b/>
          <w:spacing w:val="2"/>
        </w:rPr>
      </w:pPr>
      <w:r w:rsidRPr="00EF5B95">
        <w:rPr>
          <w:rFonts w:eastAsia="Times New Roman" w:cs="Times New Roman"/>
          <w:b/>
          <w:spacing w:val="-3"/>
        </w:rPr>
        <w:t>Организатор аукциона</w:t>
      </w:r>
      <w:r w:rsidRPr="00EF5B95">
        <w:rPr>
          <w:rFonts w:eastAsia="Times New Roman" w:cs="Times New Roman"/>
          <w:spacing w:val="-3"/>
        </w:rPr>
        <w:t xml:space="preserve"> – </w:t>
      </w:r>
      <w:r w:rsidR="003B7E09" w:rsidRPr="00EF5B95">
        <w:rPr>
          <w:rFonts w:eastAsia="Times New Roman" w:cs="Times New Roman"/>
          <w:spacing w:val="2"/>
        </w:rPr>
        <w:t>Администрация муниципального образования «</w:t>
      </w:r>
      <w:r w:rsidR="003B7E09">
        <w:rPr>
          <w:rFonts w:eastAsia="Times New Roman" w:cs="Times New Roman"/>
          <w:spacing w:val="2"/>
        </w:rPr>
        <w:t>Морозовское городское поселения Всеволожского муниципального района Ленинградской области</w:t>
      </w:r>
      <w:r w:rsidR="003B7E09" w:rsidRPr="00EF5B95">
        <w:rPr>
          <w:rFonts w:eastAsia="Times New Roman" w:cs="Times New Roman"/>
          <w:spacing w:val="2"/>
        </w:rPr>
        <w:t>»</w:t>
      </w:r>
      <w:r w:rsidRPr="00EF5B95">
        <w:rPr>
          <w:rFonts w:eastAsia="Times New Roman" w:cs="Times New Roman"/>
          <w:spacing w:val="-3"/>
        </w:rPr>
        <w:t>.</w:t>
      </w:r>
      <w:r w:rsidR="00A13E3E">
        <w:rPr>
          <w:rFonts w:eastAsia="Times New Roman" w:cs="Times New Roman"/>
          <w:b/>
          <w:spacing w:val="2"/>
        </w:rPr>
        <w:tab/>
      </w:r>
    </w:p>
    <w:p w:rsidR="00645619" w:rsidRPr="00645619" w:rsidRDefault="00645619" w:rsidP="00A11799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spacing w:val="2"/>
        </w:rPr>
      </w:pPr>
      <w:r w:rsidRPr="00645619">
        <w:rPr>
          <w:rFonts w:eastAsia="Times New Roman" w:cs="Times New Roman"/>
          <w:spacing w:val="-3"/>
        </w:rPr>
        <w:t>Процедура проводится в форме аукциона</w:t>
      </w:r>
      <w:r w:rsidRPr="00645619">
        <w:rPr>
          <w:rFonts w:eastAsia="Times New Roman" w:cs="Times New Roman"/>
          <w:spacing w:val="2"/>
        </w:rPr>
        <w:t>.</w:t>
      </w:r>
    </w:p>
    <w:p w:rsidR="00645619" w:rsidRPr="00F93838" w:rsidRDefault="00F93838" w:rsidP="00F93838">
      <w:pPr>
        <w:shd w:val="clear" w:color="auto" w:fill="FFFFFF"/>
        <w:spacing w:line="274" w:lineRule="exact"/>
        <w:ind w:firstLine="709"/>
        <w:jc w:val="both"/>
        <w:rPr>
          <w:rFonts w:cs="Times New Roman"/>
          <w:spacing w:val="-1"/>
          <w:lang w:eastAsia="ru-RU"/>
        </w:rPr>
      </w:pPr>
      <w:r>
        <w:rPr>
          <w:rFonts w:cs="Times New Roman"/>
          <w:spacing w:val="-1"/>
        </w:rPr>
        <w:t>На основании статьи 39.18 Земельного кодекса Российской Федерации от 25.10.2001 № 136-ФЗ принять участие в аукционе могут только граждане или крестьянские (фермерские) хозяйства, своевременно подавшие заявку на участие в аукционе, представившие все необходимые документы в соответствии с требованиями настоящего Извещения, и обеспечившие поступление задатка на счет специализированной организации в установленные настоящим Извещением сроки.</w:t>
      </w:r>
    </w:p>
    <w:p w:rsidR="00645619" w:rsidRDefault="0064561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Критерий определения победителя – победителем аукциона признается участник аукциона, предложивший наибольшую цену за земельный участок.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1799">
        <w:rPr>
          <w:rFonts w:cs="Times New Roman"/>
          <w:lang w:eastAsia="ru-RU"/>
        </w:rPr>
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постройки: не установлено.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1799">
        <w:rPr>
          <w:rFonts w:cs="Times New Roman"/>
          <w:lang w:eastAsia="ru-RU"/>
        </w:rPr>
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</w:t>
      </w:r>
      <w:r w:rsidR="00C078E4">
        <w:rPr>
          <w:rFonts w:cs="Times New Roman"/>
          <w:lang w:eastAsia="ru-RU"/>
        </w:rPr>
        <w:t>и/</w:t>
      </w:r>
      <w:r w:rsidRPr="00A11799">
        <w:rPr>
          <w:rFonts w:cs="Times New Roman"/>
          <w:lang w:eastAsia="ru-RU"/>
        </w:rPr>
        <w:t>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</w:t>
      </w:r>
      <w:r w:rsidR="00C078E4">
        <w:rPr>
          <w:rFonts w:cs="Times New Roman"/>
          <w:lang w:eastAsia="ru-RU"/>
        </w:rPr>
        <w:t xml:space="preserve"> и/или</w:t>
      </w:r>
      <w:r w:rsidR="00786E0B">
        <w:rPr>
          <w:rFonts w:cs="Times New Roman"/>
          <w:lang w:eastAsia="ru-RU"/>
        </w:rPr>
        <w:t xml:space="preserve">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</w:t>
      </w:r>
      <w:r w:rsidRPr="00A11799">
        <w:rPr>
          <w:rFonts w:cs="Times New Roman"/>
          <w:lang w:eastAsia="ru-RU"/>
        </w:rPr>
        <w:t>приведени</w:t>
      </w:r>
      <w:r w:rsidR="00786E0B">
        <w:rPr>
          <w:rFonts w:cs="Times New Roman"/>
          <w:lang w:eastAsia="ru-RU"/>
        </w:rPr>
        <w:t xml:space="preserve">и </w:t>
      </w:r>
      <w:r w:rsidRPr="00A11799">
        <w:rPr>
          <w:rFonts w:cs="Times New Roman"/>
          <w:lang w:eastAsia="ru-RU"/>
        </w:rPr>
        <w:t>в соответствие с установленными требованиями: не установлено.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b/>
          <w:lang w:eastAsia="ru-RU"/>
        </w:rPr>
      </w:pPr>
      <w:r w:rsidRPr="00A11799">
        <w:rPr>
          <w:rFonts w:cs="Times New Roman"/>
          <w:b/>
          <w:lang w:eastAsia="ru-RU"/>
        </w:rPr>
        <w:t>Форма заявки на участие в аукционе, порядок приема заявок, адресе места приема заявок, дат</w:t>
      </w:r>
      <w:r>
        <w:rPr>
          <w:rFonts w:cs="Times New Roman"/>
          <w:b/>
          <w:lang w:eastAsia="ru-RU"/>
        </w:rPr>
        <w:t>а</w:t>
      </w:r>
      <w:r w:rsidRPr="00A11799">
        <w:rPr>
          <w:rFonts w:cs="Times New Roman"/>
          <w:b/>
          <w:lang w:eastAsia="ru-RU"/>
        </w:rPr>
        <w:t xml:space="preserve"> и времени начала и окончания прие</w:t>
      </w:r>
      <w:r>
        <w:rPr>
          <w:rFonts w:cs="Times New Roman"/>
          <w:b/>
          <w:lang w:eastAsia="ru-RU"/>
        </w:rPr>
        <w:t>ма заявок на участие в аукционе</w:t>
      </w:r>
    </w:p>
    <w:p w:rsid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Начало приема заявок для участия в аукционе – </w:t>
      </w:r>
      <w:r w:rsidR="00635389">
        <w:rPr>
          <w:rFonts w:cs="Times New Roman"/>
          <w:lang w:eastAsia="ru-RU"/>
        </w:rPr>
        <w:t>22</w:t>
      </w:r>
      <w:r w:rsidR="00620C3C">
        <w:rPr>
          <w:rFonts w:cs="Times New Roman"/>
          <w:lang w:eastAsia="ru-RU"/>
        </w:rPr>
        <w:t>.0</w:t>
      </w:r>
      <w:r w:rsidR="00635389">
        <w:rPr>
          <w:rFonts w:cs="Times New Roman"/>
          <w:lang w:eastAsia="ru-RU"/>
        </w:rPr>
        <w:t>2</w:t>
      </w:r>
      <w:r w:rsidR="00620C3C">
        <w:rPr>
          <w:rFonts w:cs="Times New Roman"/>
          <w:lang w:eastAsia="ru-RU"/>
        </w:rPr>
        <w:t>.2023</w:t>
      </w:r>
      <w:r>
        <w:rPr>
          <w:rFonts w:cs="Times New Roman"/>
          <w:lang w:eastAsia="ru-RU"/>
        </w:rPr>
        <w:t xml:space="preserve"> с 12 час. 00 мин.</w:t>
      </w:r>
      <w:r w:rsidR="00620C3C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(МСК)</w:t>
      </w:r>
    </w:p>
    <w:p w:rsidR="00645619" w:rsidRDefault="00A11799" w:rsidP="00A13E3E">
      <w:pPr>
        <w:shd w:val="clear" w:color="auto" w:fill="FFFFFF"/>
        <w:spacing w:line="240" w:lineRule="exact"/>
        <w:ind w:left="14" w:righ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</w:rPr>
        <w:tab/>
        <w:t>Прием заявок осуществляется по рабочим дням с 10 час. 00 мин. до 13 час. 00 мин.</w:t>
      </w:r>
      <w:r w:rsidR="00B0435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и с 14 час. </w:t>
      </w:r>
      <w:r w:rsidR="00A90276">
        <w:rPr>
          <w:rFonts w:eastAsia="Times New Roman" w:cs="Times New Roman"/>
        </w:rPr>
        <w:t xml:space="preserve">00 мин. до 16 час. 00 мин. (по местному времени) по адресу: </w:t>
      </w:r>
      <w:r w:rsidR="00A90276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A90276">
        <w:rPr>
          <w:rFonts w:eastAsia="Times New Roman" w:cs="Times New Roman"/>
          <w:spacing w:val="2"/>
        </w:rPr>
        <w:t>Всеволожский район пос. им. Морозова, ул. Спорта, д. 5, каб. 116</w:t>
      </w:r>
      <w:r w:rsidR="00A90276" w:rsidRPr="00EF5B95">
        <w:rPr>
          <w:rFonts w:eastAsia="Times New Roman" w:cs="Times New Roman"/>
          <w:spacing w:val="2"/>
        </w:rPr>
        <w:t>.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Прием заявок заканчивается </w:t>
      </w:r>
      <w:r w:rsidR="007E4BB3">
        <w:rPr>
          <w:rFonts w:eastAsia="Times New Roman" w:cs="Times New Roman"/>
          <w:spacing w:val="2"/>
        </w:rPr>
        <w:t>24</w:t>
      </w:r>
      <w:r w:rsidR="00620C3C">
        <w:rPr>
          <w:rFonts w:eastAsia="Times New Roman" w:cs="Times New Roman"/>
          <w:spacing w:val="2"/>
        </w:rPr>
        <w:t>.03.2023</w:t>
      </w:r>
      <w:r>
        <w:rPr>
          <w:rFonts w:eastAsia="Times New Roman" w:cs="Times New Roman"/>
          <w:spacing w:val="2"/>
        </w:rPr>
        <w:t xml:space="preserve"> в </w:t>
      </w:r>
      <w:r w:rsidR="00CC4D7E">
        <w:rPr>
          <w:rFonts w:eastAsia="Times New Roman" w:cs="Times New Roman"/>
          <w:spacing w:val="2"/>
        </w:rPr>
        <w:t>13</w:t>
      </w:r>
      <w:r>
        <w:rPr>
          <w:rFonts w:eastAsia="Times New Roman" w:cs="Times New Roman"/>
          <w:spacing w:val="2"/>
        </w:rPr>
        <w:t xml:space="preserve"> час. 00 мин. (по местному времени).</w:t>
      </w:r>
    </w:p>
    <w:p w:rsidR="00A90276" w:rsidRPr="00A90276" w:rsidRDefault="00A90276" w:rsidP="00A90276">
      <w:pPr>
        <w:ind w:firstLine="708"/>
        <w:jc w:val="both"/>
      </w:pPr>
      <w:r w:rsidRPr="00A90276">
        <w:t>Для участия в аукционе претендент в установленном пор</w:t>
      </w:r>
      <w:r w:rsidR="00B04351">
        <w:t xml:space="preserve">ядке в письменной форме </w:t>
      </w:r>
      <w:r w:rsidR="00B04351">
        <w:lastRenderedPageBreak/>
        <w:t>подает о</w:t>
      </w:r>
      <w:r w:rsidRPr="00A90276">
        <w:t>рганизатору аукциона:</w:t>
      </w:r>
    </w:p>
    <w:p w:rsidR="00A90276" w:rsidRDefault="00D20626" w:rsidP="00A90276">
      <w:pPr>
        <w:pStyle w:val="a5"/>
        <w:numPr>
          <w:ilvl w:val="0"/>
          <w:numId w:val="11"/>
        </w:numPr>
        <w:jc w:val="both"/>
      </w:pPr>
      <w:r>
        <w:rPr>
          <w:rFonts w:cs="Times New Roman"/>
          <w:lang w:eastAsia="ru-RU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2 (двух) экземплярах</w:t>
      </w:r>
      <w:r w:rsidR="00A90276" w:rsidRPr="00A90276">
        <w:t>;</w:t>
      </w:r>
    </w:p>
    <w:p w:rsidR="00A90276" w:rsidRDefault="00D20626" w:rsidP="00A90276">
      <w:pPr>
        <w:pStyle w:val="a5"/>
        <w:numPr>
          <w:ilvl w:val="0"/>
          <w:numId w:val="11"/>
        </w:numPr>
        <w:jc w:val="both"/>
      </w:pPr>
      <w:r>
        <w:rPr>
          <w:rFonts w:cs="Times New Roman"/>
          <w:lang w:eastAsia="ru-RU"/>
        </w:rPr>
        <w:t>копии документов, удостоверяющих личность заявителя (для граждан)</w:t>
      </w:r>
      <w:r w:rsidR="00A90276" w:rsidRPr="00A90276">
        <w:t>;</w:t>
      </w:r>
    </w:p>
    <w:p w:rsidR="00D20626" w:rsidRDefault="00D20626" w:rsidP="00A90276">
      <w:pPr>
        <w:pStyle w:val="a5"/>
        <w:numPr>
          <w:ilvl w:val="0"/>
          <w:numId w:val="11"/>
        </w:numPr>
        <w:jc w:val="both"/>
      </w:pPr>
      <w:r>
        <w:rPr>
          <w:rFonts w:cs="Times New Roman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0276" w:rsidRPr="00A90276" w:rsidRDefault="00A90276" w:rsidP="00A90276">
      <w:pPr>
        <w:pStyle w:val="a5"/>
        <w:numPr>
          <w:ilvl w:val="0"/>
          <w:numId w:val="11"/>
        </w:numPr>
        <w:jc w:val="both"/>
      </w:pPr>
      <w:r w:rsidRPr="00A90276">
        <w:t>документы, подтверждающие внесение задатка.</w:t>
      </w:r>
    </w:p>
    <w:p w:rsidR="00D20626" w:rsidRPr="00A90276" w:rsidRDefault="00D20626" w:rsidP="00D20626">
      <w:pPr>
        <w:ind w:firstLine="708"/>
        <w:jc w:val="both"/>
      </w:pPr>
      <w:r w:rsidRPr="00A90276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D20626">
          <w:rPr>
            <w:rStyle w:val="a4"/>
            <w:color w:val="auto"/>
            <w:u w:val="none"/>
          </w:rPr>
          <w:t>порядке</w:t>
        </w:r>
      </w:hyperlink>
      <w:r w:rsidRPr="00A90276">
        <w:t xml:space="preserve">, или нотариально заверенная копия такой доверенности. </w:t>
      </w:r>
    </w:p>
    <w:p w:rsidR="00A90276" w:rsidRPr="00A90276" w:rsidRDefault="00A90276" w:rsidP="00A90276">
      <w:pPr>
        <w:ind w:firstLine="708"/>
        <w:jc w:val="both"/>
      </w:pPr>
      <w:r w:rsidRPr="00A90276">
        <w:t>Заявки подаются и принимаются одновременно с полным комплектом требуемых для участия в аукционе документов.</w:t>
      </w:r>
      <w:r w:rsidR="00D65694">
        <w:t xml:space="preserve"> </w:t>
      </w:r>
      <w:r w:rsidR="00D65694" w:rsidRPr="00EF5B95">
        <w:t>Подача заявки является акцептом оферты.</w:t>
      </w:r>
    </w:p>
    <w:p w:rsidR="00A90276" w:rsidRPr="00620C3C" w:rsidRDefault="00A90276" w:rsidP="00A90276">
      <w:pPr>
        <w:ind w:firstLine="708"/>
        <w:jc w:val="both"/>
      </w:pPr>
      <w:r w:rsidRPr="00620C3C">
        <w:t>Все листы документов, представляемых одновременно с заявкой, либо отдельные тома данных документов должны быть прошиты, пронумерованы и подписаны претендентом или его представителем.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</w:pPr>
      <w:r>
        <w:t xml:space="preserve">Заявки с прилагаемыми к ним документами, поданные с нарушением установленного срока, не регистрируются. 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</w:pPr>
      <w:r>
        <w:t>Один заявитель вправе подать только одну заявку на участие в аукционе.</w:t>
      </w:r>
    </w:p>
    <w:p w:rsidR="005A7995" w:rsidRPr="005A7995" w:rsidRDefault="005A7995" w:rsidP="005A7995">
      <w:pPr>
        <w:ind w:firstLine="708"/>
        <w:jc w:val="both"/>
      </w:pPr>
      <w:r w:rsidRPr="005A7995">
        <w:t xml:space="preserve">Заявки подаются, начиная с опубликованной даты начала приема заявок, до даты окончания приема заявок, указанных в настоящем извещении о проведении аукциона, путем вручения их </w:t>
      </w:r>
      <w:bookmarkStart w:id="1" w:name="_Hlk4595203"/>
      <w:r w:rsidRPr="005A7995">
        <w:t>организатору аукциона</w:t>
      </w:r>
      <w:bookmarkEnd w:id="1"/>
      <w:r w:rsidRPr="005A7995">
        <w:t>.</w:t>
      </w:r>
    </w:p>
    <w:p w:rsidR="005A7995" w:rsidRPr="005A7995" w:rsidRDefault="005A7995" w:rsidP="00B04351">
      <w:pPr>
        <w:ind w:firstLine="708"/>
        <w:jc w:val="both"/>
      </w:pPr>
      <w:r w:rsidRPr="005A7995">
        <w:t xml:space="preserve">Заявки, поступившие после истечения срока приема заявок, указанного в извещении,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 </w:t>
      </w:r>
    </w:p>
    <w:p w:rsidR="00A90276" w:rsidRDefault="005A7995" w:rsidP="005A7995">
      <w:pPr>
        <w:shd w:val="clear" w:color="auto" w:fill="FFFFFF"/>
        <w:spacing w:line="240" w:lineRule="exact"/>
        <w:ind w:left="14" w:right="24" w:firstLine="694"/>
        <w:jc w:val="both"/>
      </w:pPr>
      <w:r w:rsidRPr="005A7995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5A7995" w:rsidRPr="005A7995" w:rsidRDefault="005A7995" w:rsidP="005A7995">
      <w:pPr>
        <w:shd w:val="clear" w:color="auto" w:fill="FFFFFF"/>
        <w:spacing w:line="240" w:lineRule="exact"/>
        <w:ind w:left="14" w:right="24" w:firstLine="694"/>
        <w:jc w:val="both"/>
        <w:rPr>
          <w:b/>
        </w:rPr>
      </w:pPr>
      <w:r w:rsidRPr="005A7995">
        <w:rPr>
          <w:b/>
        </w:rPr>
        <w:t xml:space="preserve">Размер задатка, </w:t>
      </w:r>
      <w:r>
        <w:rPr>
          <w:rFonts w:eastAsia="Times New Roman" w:cs="Times New Roman"/>
          <w:b/>
        </w:rPr>
        <w:t>порядок его внесения и возврата</w:t>
      </w:r>
      <w:r w:rsidRPr="005A7995">
        <w:rPr>
          <w:b/>
        </w:rPr>
        <w:t>, банковские реквизиты счета для перечисления задатка</w:t>
      </w:r>
    </w:p>
    <w:p w:rsidR="005A7995" w:rsidRPr="00EF5B95" w:rsidRDefault="005A7995" w:rsidP="005A7995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5A7995">
        <w:rPr>
          <w:rFonts w:eastAsia="Times New Roman" w:cs="Times New Roman"/>
        </w:rPr>
        <w:t>Размер задатка</w:t>
      </w:r>
      <w:r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</w:rPr>
        <w:t xml:space="preserve"> </w:t>
      </w:r>
      <w:r w:rsidR="00080BC4">
        <w:rPr>
          <w:rFonts w:eastAsia="Times New Roman" w:cs="Times New Roman"/>
        </w:rPr>
        <w:t>20</w:t>
      </w:r>
      <w:r w:rsidRPr="00EF5B95">
        <w:rPr>
          <w:rFonts w:eastAsia="Times New Roman" w:cs="Times New Roman"/>
        </w:rPr>
        <w:t xml:space="preserve">% от начальной цены аукциона – </w:t>
      </w:r>
      <w:r w:rsidR="00080BC4">
        <w:rPr>
          <w:rFonts w:eastAsia="Times New Roman" w:cs="Times New Roman"/>
        </w:rPr>
        <w:t>791</w:t>
      </w:r>
      <w:r w:rsidR="001950D8">
        <w:rPr>
          <w:rFonts w:eastAsia="Times New Roman" w:cs="Times New Roman"/>
        </w:rPr>
        <w:t xml:space="preserve"> </w:t>
      </w:r>
      <w:r w:rsidR="00080BC4">
        <w:rPr>
          <w:rFonts w:eastAsia="Times New Roman" w:cs="Times New Roman"/>
        </w:rPr>
        <w:t>8</w:t>
      </w:r>
      <w:r w:rsidR="001950D8">
        <w:rPr>
          <w:rFonts w:eastAsia="Times New Roman" w:cs="Times New Roman"/>
        </w:rPr>
        <w:t>00</w:t>
      </w:r>
      <w:r w:rsidRPr="00EF5B95">
        <w:rPr>
          <w:rFonts w:eastAsia="Times New Roman" w:cs="Times New Roman"/>
        </w:rPr>
        <w:t xml:space="preserve"> (</w:t>
      </w:r>
      <w:r w:rsidR="00080BC4">
        <w:rPr>
          <w:rFonts w:eastAsia="Times New Roman" w:cs="Times New Roman"/>
        </w:rPr>
        <w:t>семьсот девяносто одна тысяча восемьсот</w:t>
      </w:r>
      <w:r w:rsidRPr="00EF5B95">
        <w:rPr>
          <w:rFonts w:eastAsia="Times New Roman" w:cs="Times New Roman"/>
        </w:rPr>
        <w:t>) рублей 00 копеек.</w:t>
      </w:r>
    </w:p>
    <w:p w:rsidR="00EF5B95" w:rsidRDefault="005A7995" w:rsidP="005A7995">
      <w:pPr>
        <w:ind w:firstLine="708"/>
        <w:jc w:val="both"/>
      </w:pPr>
      <w:r>
        <w:rPr>
          <w:rFonts w:eastAsia="Times New Roman" w:cs="Times New Roman"/>
        </w:rPr>
        <w:t>За</w:t>
      </w:r>
      <w:r w:rsidR="00EF5B95" w:rsidRPr="007C1328">
        <w:rPr>
          <w:rFonts w:eastAsia="Times New Roman" w:cs="Times New Roman"/>
        </w:rPr>
        <w:t>датки должны поступить</w:t>
      </w:r>
      <w:r w:rsidR="00EF5B95" w:rsidRPr="005A20B4">
        <w:rPr>
          <w:rFonts w:eastAsia="Times New Roman" w:cs="Times New Roman"/>
        </w:rPr>
        <w:t xml:space="preserve"> не позднее </w:t>
      </w:r>
      <w:r w:rsidR="00D65694">
        <w:rPr>
          <w:rFonts w:eastAsia="Times New Roman" w:cs="Times New Roman"/>
        </w:rPr>
        <w:t>12</w:t>
      </w:r>
      <w:r w:rsidR="00B04351" w:rsidRPr="00620C3C">
        <w:rPr>
          <w:rFonts w:eastAsia="Times New Roman" w:cs="Times New Roman"/>
        </w:rPr>
        <w:t xml:space="preserve"> час. </w:t>
      </w:r>
      <w:r w:rsidR="007E1B6D" w:rsidRPr="00620C3C">
        <w:rPr>
          <w:rFonts w:eastAsia="Times New Roman" w:cs="Times New Roman"/>
        </w:rPr>
        <w:t>00</w:t>
      </w:r>
      <w:r w:rsidR="00B04351" w:rsidRPr="00620C3C">
        <w:rPr>
          <w:rFonts w:eastAsia="Times New Roman" w:cs="Times New Roman"/>
        </w:rPr>
        <w:t xml:space="preserve"> мин.</w:t>
      </w:r>
      <w:r w:rsidR="007E1B6D" w:rsidRPr="00620C3C">
        <w:rPr>
          <w:rFonts w:eastAsia="Times New Roman" w:cs="Times New Roman"/>
        </w:rPr>
        <w:t xml:space="preserve"> (</w:t>
      </w:r>
      <w:r w:rsidR="00B04351" w:rsidRPr="00620C3C">
        <w:rPr>
          <w:rFonts w:eastAsia="Times New Roman" w:cs="Times New Roman"/>
        </w:rPr>
        <w:t>по местному времени</w:t>
      </w:r>
      <w:r w:rsidR="007E1B6D" w:rsidRPr="00620C3C">
        <w:rPr>
          <w:rFonts w:eastAsia="Times New Roman" w:cs="Times New Roman"/>
        </w:rPr>
        <w:t xml:space="preserve">) </w:t>
      </w:r>
      <w:r w:rsidR="00D65694">
        <w:rPr>
          <w:rFonts w:eastAsia="Times New Roman" w:cs="Times New Roman"/>
          <w:spacing w:val="2"/>
        </w:rPr>
        <w:t>27</w:t>
      </w:r>
      <w:r w:rsidR="00EF5B95" w:rsidRPr="00620C3C">
        <w:rPr>
          <w:rFonts w:eastAsia="Times New Roman" w:cs="Times New Roman"/>
          <w:spacing w:val="2"/>
        </w:rPr>
        <w:t xml:space="preserve"> </w:t>
      </w:r>
      <w:r w:rsidR="00620C3C" w:rsidRPr="00620C3C">
        <w:rPr>
          <w:rFonts w:eastAsia="Times New Roman" w:cs="Times New Roman"/>
          <w:spacing w:val="2"/>
        </w:rPr>
        <w:t>марта</w:t>
      </w:r>
      <w:r w:rsidR="00EF5B95" w:rsidRPr="00620C3C">
        <w:rPr>
          <w:rFonts w:eastAsia="Times New Roman" w:cs="Times New Roman"/>
          <w:spacing w:val="2"/>
        </w:rPr>
        <w:t xml:space="preserve"> 20</w:t>
      </w:r>
      <w:r w:rsidR="00620C3C" w:rsidRPr="00620C3C">
        <w:rPr>
          <w:rFonts w:eastAsia="Times New Roman" w:cs="Times New Roman"/>
          <w:spacing w:val="2"/>
        </w:rPr>
        <w:t>23</w:t>
      </w:r>
      <w:r w:rsidR="00EF5B95" w:rsidRPr="005A20B4">
        <w:rPr>
          <w:rFonts w:eastAsia="Times New Roman" w:cs="Times New Roman"/>
          <w:spacing w:val="2"/>
        </w:rPr>
        <w:t xml:space="preserve"> года </w:t>
      </w:r>
      <w:r w:rsidR="005A20B4">
        <w:t xml:space="preserve">на расчетный счет </w:t>
      </w:r>
      <w:r w:rsidR="00442C70" w:rsidRPr="005A20B4">
        <w:t>Администрации</w:t>
      </w:r>
      <w:r w:rsidR="00EF5B95" w:rsidRPr="005A20B4">
        <w:t xml:space="preserve">: </w:t>
      </w:r>
      <w:r w:rsidR="00442C70" w:rsidRPr="005A20B4">
        <w:rPr>
          <w:rFonts w:cs="Times New Roman"/>
        </w:rPr>
        <w:t>УФК по Ленинградской области (КФ администрации МО «Всеволожский муниципальный район», Морозовское городское поселение, л/с 04453202850)</w:t>
      </w:r>
      <w:r w:rsidR="005A20B4">
        <w:t xml:space="preserve"> ИНН </w:t>
      </w:r>
      <w:r w:rsidR="00442C70" w:rsidRPr="005A20B4">
        <w:rPr>
          <w:rFonts w:cs="Times New Roman"/>
        </w:rPr>
        <w:t>4703083311 </w:t>
      </w:r>
      <w:r w:rsidR="007E1B6D">
        <w:t xml:space="preserve">КПП </w:t>
      </w:r>
      <w:r w:rsidR="00442C70" w:rsidRPr="005A20B4">
        <w:rPr>
          <w:rFonts w:cs="Times New Roman"/>
        </w:rPr>
        <w:t>470301001</w:t>
      </w:r>
      <w:r w:rsidR="00D5372C" w:rsidRPr="005A20B4">
        <w:t xml:space="preserve">, р/счет </w:t>
      </w:r>
      <w:r w:rsidR="00442C70" w:rsidRPr="005A20B4">
        <w:rPr>
          <w:rFonts w:eastAsia="Arial" w:cs="Times New Roman"/>
          <w:bCs/>
          <w:color w:val="000000"/>
        </w:rPr>
        <w:t>03100643000000014500</w:t>
      </w:r>
      <w:r w:rsidR="00D5372C" w:rsidRPr="005A20B4">
        <w:t xml:space="preserve">, в </w:t>
      </w:r>
      <w:r w:rsidR="00442C70" w:rsidRPr="005A20B4">
        <w:rPr>
          <w:rFonts w:eastAsia="Arial" w:cs="Times New Roman"/>
          <w:color w:val="000000"/>
        </w:rPr>
        <w:t>ОТДЕЛЕНИЕ ЛЕНИНГРАДСКОЕ БАНКА РОССИИ//УФК по Ленинградской области г</w:t>
      </w:r>
      <w:r w:rsidR="007E1B6D">
        <w:rPr>
          <w:rFonts w:eastAsia="Arial" w:cs="Times New Roman"/>
          <w:color w:val="000000"/>
        </w:rPr>
        <w:t>.</w:t>
      </w:r>
      <w:r w:rsidR="00442C70" w:rsidRPr="005A20B4">
        <w:rPr>
          <w:rFonts w:eastAsia="Arial" w:cs="Times New Roman"/>
          <w:color w:val="000000"/>
        </w:rPr>
        <w:t xml:space="preserve"> Санкт-Петербург</w:t>
      </w:r>
      <w:r w:rsidR="00D5372C" w:rsidRPr="005A20B4">
        <w:t xml:space="preserve">, БИК </w:t>
      </w:r>
      <w:r w:rsidR="00442C70" w:rsidRPr="005A20B4">
        <w:rPr>
          <w:rFonts w:eastAsia="Arial" w:cs="Times New Roman"/>
          <w:bCs/>
          <w:color w:val="000000"/>
        </w:rPr>
        <w:t>014106101</w:t>
      </w:r>
      <w:r w:rsidR="00D5372C" w:rsidRPr="005A20B4">
        <w:t xml:space="preserve">, к/счет </w:t>
      </w:r>
      <w:r w:rsidR="005A20B4" w:rsidRPr="005A20B4">
        <w:rPr>
          <w:rFonts w:eastAsia="Arial" w:cs="Times New Roman"/>
          <w:bCs/>
          <w:color w:val="000000"/>
        </w:rPr>
        <w:t>40102810745370000006</w:t>
      </w:r>
      <w:r w:rsidR="00C53E1D">
        <w:rPr>
          <w:rFonts w:eastAsia="Arial" w:cs="Times New Roman"/>
          <w:bCs/>
          <w:color w:val="000000"/>
        </w:rPr>
        <w:t xml:space="preserve">, </w:t>
      </w:r>
      <w:r w:rsidR="00C53E1D">
        <w:rPr>
          <w:rFonts w:eastAsia="Times New Roman"/>
          <w:lang w:eastAsia="ru-RU"/>
        </w:rPr>
        <w:t>КБК 001 1 14 06013 13 0000 430</w:t>
      </w:r>
      <w:r w:rsidR="00442C70" w:rsidRPr="005A20B4">
        <w:t xml:space="preserve"> </w:t>
      </w:r>
      <w:r w:rsidR="00EF5B95" w:rsidRPr="005A20B4">
        <w:t>(далее – расчетный счет).</w:t>
      </w:r>
    </w:p>
    <w:p w:rsidR="007C1328" w:rsidRDefault="007C1328" w:rsidP="005A7995">
      <w:pPr>
        <w:widowControl/>
        <w:autoSpaceDE w:val="0"/>
        <w:autoSpaceDN w:val="0"/>
        <w:adjustRightInd w:val="0"/>
        <w:ind w:firstLine="708"/>
        <w:jc w:val="both"/>
      </w:pPr>
      <w:r>
        <w:t xml:space="preserve">Задаток, внесенный лицом, признанным победителем аукциона, с которым договор купли-продажи земельного участка заключается в соответствии с положениями ЗК РФ, </w:t>
      </w:r>
      <w:r w:rsidRPr="00873309">
        <w:t xml:space="preserve">засчитываются </w:t>
      </w:r>
      <w:r w:rsidRPr="00873309">
        <w:rPr>
          <w:rFonts w:cs="Times New Roman"/>
          <w:lang w:eastAsia="ru-RU"/>
        </w:rPr>
        <w:t>в оплату приобретаемого земельного участка</w:t>
      </w:r>
      <w:r w:rsidRPr="00873309">
        <w:t>. Задаток</w:t>
      </w:r>
      <w:r>
        <w:t>, внесенный лицом, не заключившим в установленном порядке договор купли-продажи земельного участка вследствие уклонения от заключения указанного договора, не возвращается.</w:t>
      </w:r>
    </w:p>
    <w:p w:rsidR="007C1328" w:rsidRPr="00873309" w:rsidRDefault="007C1328" w:rsidP="00542647">
      <w:pPr>
        <w:widowControl/>
        <w:autoSpaceDE w:val="0"/>
        <w:autoSpaceDN w:val="0"/>
        <w:adjustRightInd w:val="0"/>
        <w:ind w:firstLine="708"/>
        <w:jc w:val="both"/>
      </w:pPr>
      <w:r w:rsidRPr="00873309">
        <w:t>Заявителям, перечислившим задаток для участия в</w:t>
      </w:r>
      <w:r w:rsidR="00D65694">
        <w:t xml:space="preserve"> </w:t>
      </w:r>
      <w:r w:rsidRPr="00873309">
        <w:t>аукционе</w:t>
      </w:r>
      <w:r w:rsidR="00D65694">
        <w:t>,</w:t>
      </w:r>
      <w:r w:rsidRPr="00873309">
        <w:t xml:space="preserve"> денежные средства возвращаются в следующем порядке: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заявителю, не допущенному к участию в аукционе, в течение трех рабочих дней со дня оформления протокола приема заявок на участие аукциона;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lastRenderedPageBreak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всем заявителям и участникам аукциона в те</w:t>
      </w:r>
      <w:r w:rsidR="00B04351">
        <w:rPr>
          <w:rFonts w:cs="Times New Roman"/>
          <w:lang w:eastAsia="ru-RU"/>
        </w:rPr>
        <w:t xml:space="preserve">чение трех дней со дня принятия </w:t>
      </w:r>
      <w:r w:rsidRPr="00873309">
        <w:rPr>
          <w:rFonts w:cs="Times New Roman"/>
          <w:lang w:eastAsia="ru-RU"/>
        </w:rPr>
        <w:t>Организатором аукциона решения об отказе в проведении аукциона.</w:t>
      </w:r>
    </w:p>
    <w:p w:rsidR="00A13E3E" w:rsidRPr="00A13E3E" w:rsidRDefault="00A13E3E" w:rsidP="005A7995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3E3E">
        <w:rPr>
          <w:rFonts w:cs="Times New Roman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F5B95" w:rsidRDefault="00EF5B95" w:rsidP="005A7995">
      <w:pPr>
        <w:spacing w:line="240" w:lineRule="exact"/>
        <w:ind w:firstLine="708"/>
        <w:jc w:val="both"/>
        <w:rPr>
          <w:rFonts w:eastAsia="Times New Roman" w:cs="Times New Roman"/>
          <w:spacing w:val="2"/>
        </w:rPr>
      </w:pPr>
      <w:r w:rsidRPr="005A7995">
        <w:rPr>
          <w:rFonts w:eastAsia="Times New Roman" w:cs="Times New Roman"/>
          <w:spacing w:val="2"/>
        </w:rPr>
        <w:t>В платежном поручении</w:t>
      </w:r>
      <w:r w:rsidRPr="00EF5B95">
        <w:rPr>
          <w:rFonts w:eastAsia="Times New Roman" w:cs="Times New Roman"/>
          <w:spacing w:val="2"/>
        </w:rPr>
        <w:t xml:space="preserve"> в части «Назначение платежа» указывается: Задаток аукцион </w:t>
      </w:r>
      <w:r w:rsidRPr="00EF5B95">
        <w:t>47:07:</w:t>
      </w:r>
      <w:r w:rsidR="00D65694">
        <w:t>1715023</w:t>
      </w:r>
      <w:r w:rsidRPr="00EF5B95">
        <w:t>:</w:t>
      </w:r>
      <w:r w:rsidR="001950D8">
        <w:t>431</w:t>
      </w:r>
      <w:r w:rsidRPr="00EF5B95">
        <w:rPr>
          <w:rFonts w:eastAsia="Times New Roman" w:cs="Times New Roman"/>
          <w:spacing w:val="2"/>
        </w:rPr>
        <w:t>.</w:t>
      </w:r>
    </w:p>
    <w:p w:rsidR="00542647" w:rsidRPr="00EF5B95" w:rsidRDefault="00542647" w:rsidP="005A7995">
      <w:pPr>
        <w:spacing w:line="240" w:lineRule="exact"/>
        <w:ind w:firstLine="708"/>
        <w:jc w:val="both"/>
        <w:rPr>
          <w:rFonts w:eastAsia="Times New Roman" w:cs="Times New Roman"/>
          <w:spacing w:val="2"/>
        </w:rPr>
      </w:pPr>
      <w:r w:rsidRPr="00542647">
        <w:rPr>
          <w:rFonts w:eastAsia="Times New Roman" w:cs="Times New Roman"/>
          <w:spacing w:val="2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</w:t>
      </w:r>
      <w:r>
        <w:rPr>
          <w:rFonts w:eastAsia="Times New Roman" w:cs="Times New Roman"/>
          <w:spacing w:val="2"/>
        </w:rPr>
        <w:t xml:space="preserve"> на участие в аукционе.</w:t>
      </w:r>
    </w:p>
    <w:p w:rsidR="00EF5B95" w:rsidRDefault="005A7995" w:rsidP="005A7995">
      <w:pPr>
        <w:shd w:val="clear" w:color="auto" w:fill="FFFFFF"/>
        <w:tabs>
          <w:tab w:val="left" w:pos="709"/>
        </w:tabs>
        <w:spacing w:line="240" w:lineRule="exact"/>
        <w:ind w:left="19" w:right="10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EF5B95">
        <w:rPr>
          <w:rFonts w:eastAsia="Times New Roman" w:cs="Times New Roman"/>
          <w:b/>
          <w:spacing w:val="2"/>
        </w:rPr>
        <w:t>Дата, время и порядок осмотра земельных участков</w:t>
      </w:r>
      <w:r w:rsidR="00EF5B95" w:rsidRPr="00EF5B95">
        <w:rPr>
          <w:rFonts w:eastAsia="Times New Roman" w:cs="Times New Roman"/>
          <w:spacing w:val="2"/>
        </w:rPr>
        <w:t xml:space="preserve"> – </w:t>
      </w:r>
      <w:r w:rsidR="00EF5B95" w:rsidRPr="00F03AF8">
        <w:rPr>
          <w:rFonts w:eastAsia="Times New Roman" w:cs="Times New Roman"/>
          <w:spacing w:val="2"/>
        </w:rPr>
        <w:t xml:space="preserve">с </w:t>
      </w:r>
      <w:r w:rsidR="00D65694">
        <w:rPr>
          <w:rFonts w:eastAsia="Times New Roman" w:cs="Times New Roman"/>
          <w:spacing w:val="2"/>
        </w:rPr>
        <w:t>22</w:t>
      </w:r>
      <w:r w:rsidR="00F03AF8" w:rsidRPr="00F03AF8">
        <w:rPr>
          <w:rFonts w:eastAsia="Times New Roman" w:cs="Times New Roman"/>
          <w:spacing w:val="2"/>
        </w:rPr>
        <w:t xml:space="preserve"> </w:t>
      </w:r>
      <w:r w:rsidR="00D65694">
        <w:rPr>
          <w:rFonts w:eastAsia="Times New Roman" w:cs="Times New Roman"/>
          <w:spacing w:val="2"/>
        </w:rPr>
        <w:t>февраля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 по </w:t>
      </w:r>
      <w:r w:rsidR="00D65694">
        <w:rPr>
          <w:rFonts w:eastAsia="Times New Roman" w:cs="Times New Roman"/>
          <w:spacing w:val="2"/>
        </w:rPr>
        <w:t>24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в рабочие дни, в согласованное с организатором аукциона время. Телефон для согласования осмотра 8 (81370) </w:t>
      </w:r>
      <w:r w:rsidR="00A13E3E">
        <w:rPr>
          <w:rFonts w:eastAsia="Times New Roman" w:cs="Times New Roman"/>
          <w:spacing w:val="2"/>
        </w:rPr>
        <w:t>97-974.</w:t>
      </w:r>
    </w:p>
    <w:p w:rsidR="00624590" w:rsidRDefault="005A799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b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EF5B95">
        <w:rPr>
          <w:rFonts w:eastAsia="Times New Roman" w:cs="Times New Roman"/>
          <w:b/>
          <w:spacing w:val="2"/>
        </w:rPr>
        <w:t>Определение участников аукциона</w:t>
      </w:r>
      <w:r w:rsidR="00624590">
        <w:rPr>
          <w:rFonts w:eastAsia="Times New Roman" w:cs="Times New Roman"/>
          <w:b/>
          <w:spacing w:val="2"/>
        </w:rPr>
        <w:t xml:space="preserve"> (рассмотрение заявок на участие в аукционе)</w:t>
      </w:r>
    </w:p>
    <w:p w:rsidR="00624590" w:rsidRDefault="00624590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</w:r>
      <w:r w:rsidRPr="00624590">
        <w:rPr>
          <w:rFonts w:eastAsia="Times New Roman" w:cs="Times New Roman"/>
          <w:spacing w:val="2"/>
        </w:rPr>
        <w:t>Определени</w:t>
      </w:r>
      <w:r>
        <w:rPr>
          <w:rFonts w:eastAsia="Times New Roman" w:cs="Times New Roman"/>
          <w:spacing w:val="2"/>
        </w:rPr>
        <w:t xml:space="preserve">е участников аукциона состоится </w:t>
      </w:r>
      <w:r w:rsidR="00D65694">
        <w:rPr>
          <w:rFonts w:eastAsia="Times New Roman" w:cs="Times New Roman"/>
          <w:spacing w:val="2"/>
        </w:rPr>
        <w:t>27</w:t>
      </w:r>
      <w:r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Pr="00F03AF8">
        <w:rPr>
          <w:rFonts w:eastAsia="Times New Roman" w:cs="Times New Roman"/>
          <w:spacing w:val="2"/>
        </w:rPr>
        <w:t xml:space="preserve"> 202</w:t>
      </w:r>
      <w:r w:rsidR="00E027D0">
        <w:rPr>
          <w:rFonts w:eastAsia="Times New Roman" w:cs="Times New Roman"/>
          <w:spacing w:val="2"/>
        </w:rPr>
        <w:t>3</w:t>
      </w:r>
      <w:r w:rsidRPr="00F03AF8">
        <w:rPr>
          <w:rFonts w:eastAsia="Times New Roman" w:cs="Times New Roman"/>
          <w:spacing w:val="2"/>
        </w:rPr>
        <w:t xml:space="preserve"> года в </w:t>
      </w:r>
      <w:r w:rsidR="001950D8">
        <w:rPr>
          <w:rFonts w:eastAsia="Times New Roman" w:cs="Times New Roman"/>
          <w:spacing w:val="2"/>
        </w:rPr>
        <w:t>15</w:t>
      </w:r>
      <w:r w:rsidRPr="00F03AF8">
        <w:rPr>
          <w:rFonts w:eastAsia="Times New Roman" w:cs="Times New Roman"/>
          <w:spacing w:val="2"/>
        </w:rPr>
        <w:t xml:space="preserve"> час. 00 мин.</w:t>
      </w:r>
      <w:r>
        <w:rPr>
          <w:rFonts w:eastAsia="Times New Roman" w:cs="Times New Roman"/>
          <w:spacing w:val="2"/>
        </w:rPr>
        <w:t xml:space="preserve"> (по местному времени).</w:t>
      </w:r>
    </w:p>
    <w:p w:rsidR="00624590" w:rsidRDefault="00624590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Организатор аукциона ведет протокол рассмотрения заявок на участие в аукционе, который содержит сведения</w:t>
      </w:r>
      <w:r w:rsidR="00AF48EE">
        <w:rPr>
          <w:rFonts w:eastAsia="Times New Roman" w:cs="Times New Roman"/>
          <w:spacing w:val="2"/>
        </w:rPr>
        <w:t xml:space="preserve">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</w:t>
      </w:r>
      <w:r w:rsidR="000B6DD5">
        <w:rPr>
          <w:rFonts w:eastAsia="Times New Roman" w:cs="Times New Roman"/>
          <w:spacing w:val="2"/>
        </w:rPr>
        <w:t>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 на официальном сайте не позднее чем на следующий день после дня подписания протокола.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>
        <w:rPr>
          <w:rFonts w:eastAsia="Times New Roman" w:cs="Times New Roman"/>
          <w:spacing w:val="2"/>
        </w:rPr>
        <w:tab/>
      </w:r>
      <w:r w:rsidRPr="000B6DD5">
        <w:rPr>
          <w:rFonts w:cs="Times New Roman"/>
          <w:lang w:eastAsia="ru-RU"/>
        </w:rPr>
        <w:t>Заявитель не допускается к участию в аукционе в следующих случаях: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2) непоступление задатка на дату рассмотрения заявок на участие в аукционе;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3) 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</w:pPr>
      <w:r>
        <w:rPr>
          <w:sz w:val="28"/>
          <w:szCs w:val="28"/>
        </w:rPr>
        <w:tab/>
      </w:r>
      <w:r w:rsidRPr="000B6DD5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24590" w:rsidRPr="000D613F" w:rsidRDefault="000D613F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b/>
          <w:spacing w:val="2"/>
        </w:rPr>
      </w:pPr>
      <w:r>
        <w:tab/>
      </w:r>
      <w:r w:rsidRPr="000D613F">
        <w:rPr>
          <w:b/>
        </w:rPr>
        <w:t>Место, дата, время и порядок проведения аукциона</w:t>
      </w:r>
    </w:p>
    <w:p w:rsidR="00502648" w:rsidRPr="00EF5B95" w:rsidRDefault="005A7995" w:rsidP="000D613F">
      <w:pPr>
        <w:shd w:val="clear" w:color="auto" w:fill="FFFFFF"/>
        <w:tabs>
          <w:tab w:val="left" w:pos="709"/>
        </w:tabs>
        <w:spacing w:line="240" w:lineRule="exact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0D613F">
        <w:rPr>
          <w:rFonts w:eastAsia="Times New Roman" w:cs="Times New Roman"/>
          <w:spacing w:val="2"/>
        </w:rPr>
        <w:t>Регистрация участников</w:t>
      </w:r>
      <w:r w:rsidR="00EF5B95" w:rsidRPr="00EF5B95">
        <w:rPr>
          <w:rFonts w:eastAsia="Times New Roman" w:cs="Times New Roman"/>
          <w:spacing w:val="2"/>
        </w:rPr>
        <w:t xml:space="preserve"> – </w:t>
      </w:r>
      <w:r w:rsidR="00EF5B95" w:rsidRPr="00F03AF8">
        <w:rPr>
          <w:rFonts w:eastAsia="Times New Roman" w:cs="Times New Roman"/>
          <w:spacing w:val="2"/>
        </w:rPr>
        <w:t xml:space="preserve">с </w:t>
      </w:r>
      <w:r w:rsidR="001950D8">
        <w:rPr>
          <w:rFonts w:eastAsia="Times New Roman" w:cs="Times New Roman"/>
          <w:spacing w:val="2"/>
        </w:rPr>
        <w:t>14</w:t>
      </w:r>
      <w:r w:rsidR="00EF5B95" w:rsidRPr="00F03AF8">
        <w:rPr>
          <w:rFonts w:eastAsia="Times New Roman" w:cs="Times New Roman"/>
          <w:spacing w:val="2"/>
        </w:rPr>
        <w:t xml:space="preserve">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20 мин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до </w:t>
      </w:r>
      <w:r w:rsidR="001950D8">
        <w:rPr>
          <w:rFonts w:eastAsia="Times New Roman" w:cs="Times New Roman"/>
          <w:spacing w:val="2"/>
        </w:rPr>
        <w:t>14</w:t>
      </w:r>
      <w:r w:rsidR="00EF5B95" w:rsidRPr="00F03AF8">
        <w:rPr>
          <w:rFonts w:eastAsia="Times New Roman" w:cs="Times New Roman"/>
          <w:spacing w:val="2"/>
        </w:rPr>
        <w:t xml:space="preserve">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30 мин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br/>
      </w:r>
      <w:r w:rsidR="001950D8">
        <w:rPr>
          <w:rFonts w:eastAsia="Times New Roman" w:cs="Times New Roman"/>
          <w:spacing w:val="2"/>
        </w:rPr>
        <w:t>28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 адресу: </w:t>
      </w:r>
      <w:r w:rsidR="00502648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502648">
        <w:rPr>
          <w:rFonts w:eastAsia="Times New Roman" w:cs="Times New Roman"/>
          <w:spacing w:val="2"/>
        </w:rPr>
        <w:t>Всеволожский район пос. им. Морозова, ул. Спорта, д. 5, каб. 211</w:t>
      </w:r>
      <w:r w:rsidR="00502648" w:rsidRPr="00EF5B95">
        <w:rPr>
          <w:rFonts w:eastAsia="Times New Roman" w:cs="Times New Roman"/>
          <w:spacing w:val="2"/>
        </w:rPr>
        <w:t>.</w:t>
      </w:r>
    </w:p>
    <w:p w:rsidR="00EF5B95" w:rsidRDefault="005A799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0D613F">
        <w:rPr>
          <w:rFonts w:eastAsia="Times New Roman" w:cs="Times New Roman"/>
          <w:spacing w:val="2"/>
        </w:rPr>
        <w:t>Начало аукциона</w:t>
      </w:r>
      <w:r w:rsidR="00EF5B95" w:rsidRPr="00EF5B95">
        <w:rPr>
          <w:rFonts w:eastAsia="Times New Roman" w:cs="Times New Roman"/>
          <w:spacing w:val="2"/>
        </w:rPr>
        <w:t xml:space="preserve"> - </w:t>
      </w:r>
      <w:r w:rsidR="00EF5B95" w:rsidRPr="00F03AF8">
        <w:rPr>
          <w:rFonts w:eastAsia="Times New Roman" w:cs="Times New Roman"/>
          <w:spacing w:val="2"/>
        </w:rPr>
        <w:t xml:space="preserve">в </w:t>
      </w:r>
      <w:r w:rsidR="001950D8">
        <w:rPr>
          <w:rFonts w:eastAsia="Times New Roman" w:cs="Times New Roman"/>
          <w:spacing w:val="2"/>
        </w:rPr>
        <w:t>14</w:t>
      </w:r>
      <w:r w:rsidR="00EF5B95" w:rsidRPr="00F03AF8">
        <w:rPr>
          <w:rFonts w:eastAsia="Times New Roman" w:cs="Times New Roman"/>
          <w:spacing w:val="2"/>
        </w:rPr>
        <w:t xml:space="preserve">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30 мин</w:t>
      </w:r>
      <w:r w:rsidR="000D613F" w:rsidRPr="00F03AF8">
        <w:rPr>
          <w:rFonts w:eastAsia="Times New Roman" w:cs="Times New Roman"/>
          <w:spacing w:val="2"/>
        </w:rPr>
        <w:t>. (по местному времени)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D65694">
        <w:rPr>
          <w:rFonts w:eastAsia="Times New Roman" w:cs="Times New Roman"/>
          <w:spacing w:val="2"/>
        </w:rPr>
        <w:t>28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 адресу: </w:t>
      </w:r>
      <w:r w:rsidR="00684679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684679">
        <w:rPr>
          <w:rFonts w:eastAsia="Times New Roman" w:cs="Times New Roman"/>
          <w:spacing w:val="2"/>
        </w:rPr>
        <w:t>Всеволожский район пос. им. Морозова, ул. Спорта, д. 5, каб. 211</w:t>
      </w:r>
      <w:r w:rsidR="00684679" w:rsidRPr="00EF5B95">
        <w:rPr>
          <w:rFonts w:eastAsia="Times New Roman" w:cs="Times New Roman"/>
          <w:spacing w:val="2"/>
        </w:rPr>
        <w:t>.</w:t>
      </w:r>
      <w:r w:rsidR="00EF5B95" w:rsidRPr="00EF5B95">
        <w:rPr>
          <w:rFonts w:eastAsia="Times New Roman" w:cs="Times New Roman"/>
          <w:spacing w:val="2"/>
        </w:rPr>
        <w:t xml:space="preserve"> Подведение итогов аукциона - по тому же адресу </w:t>
      </w:r>
      <w:r w:rsidR="00D65694">
        <w:rPr>
          <w:rFonts w:eastAsia="Times New Roman" w:cs="Times New Roman"/>
          <w:spacing w:val="2"/>
        </w:rPr>
        <w:t>28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после окончания аукциона.</w:t>
      </w:r>
    </w:p>
    <w:p w:rsidR="000D613F" w:rsidRPr="002F2EF9" w:rsidRDefault="000D613F" w:rsidP="000D613F">
      <w:pPr>
        <w:ind w:firstLine="708"/>
        <w:jc w:val="both"/>
      </w:pPr>
      <w:r w:rsidRPr="002F2EF9">
        <w:t xml:space="preserve">Аукцион проводится в следующем порядке: 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 xml:space="preserve">аукцион начинается с объявления аукционистом начала проведения аукциона, предмета аукциона, начальной (минимальной) цены предмета аукциона, «шага аукциона», после </w:t>
      </w:r>
      <w:r w:rsidRPr="002F2EF9">
        <w:lastRenderedPageBreak/>
        <w:t>чего аукционист предлагает участникам аукциона заявлять свои предложения о цене предмета аукциона;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участник аукциона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поднимает карточку</w:t>
      </w:r>
      <w:r w:rsidR="00D65694">
        <w:t>,</w:t>
      </w:r>
      <w:r w:rsidRPr="002F2EF9">
        <w:t xml:space="preserve"> в случае если он согласен заключить договор по объявленной цене;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аукциона», и «шаг аукциона», в соответствии с которым повышается цена;</w:t>
      </w:r>
      <w:bookmarkStart w:id="2" w:name="Par4"/>
      <w:bookmarkEnd w:id="2"/>
    </w:p>
    <w:p w:rsidR="000D613F" w:rsidRPr="002F2EF9" w:rsidRDefault="000D613F" w:rsidP="00080BC4">
      <w:pPr>
        <w:pStyle w:val="a5"/>
        <w:numPr>
          <w:ilvl w:val="0"/>
          <w:numId w:val="12"/>
        </w:numPr>
        <w:jc w:val="both"/>
      </w:pPr>
      <w:r w:rsidRPr="002F2EF9">
        <w:t>при отсутствии участников аукциона, готовых заключить договор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0D613F" w:rsidRPr="002F2EF9" w:rsidRDefault="000D613F" w:rsidP="00080BC4">
      <w:pPr>
        <w:pStyle w:val="a5"/>
        <w:numPr>
          <w:ilvl w:val="0"/>
          <w:numId w:val="12"/>
        </w:numPr>
        <w:jc w:val="both"/>
      </w:pPr>
      <w:r w:rsidRPr="002F2EF9">
        <w:t xml:space="preserve">по завершению аукциона аукционист объявляет об окончании проведения аукциона, называет цену договора и номер карточки победителя аукциона. </w:t>
      </w:r>
    </w:p>
    <w:p w:rsidR="00F150DA" w:rsidRDefault="00F150DA" w:rsidP="00080BC4">
      <w:pPr>
        <w:ind w:firstLine="708"/>
        <w:jc w:val="both"/>
      </w:pPr>
      <w:r w:rsidRPr="002F2EF9">
        <w:t>Результаты аук</w:t>
      </w:r>
      <w:r w:rsidR="002F2EF9" w:rsidRPr="002F2EF9">
        <w:t>ц</w:t>
      </w:r>
      <w:r w:rsidRPr="002F2EF9">
        <w:t>иона оформляются протоколом, который составляет организатор аукциона. Протокол о результатах аукциона составляется в 3 экземплярах, один из которых</w:t>
      </w:r>
      <w:r w:rsidR="002F2EF9">
        <w:t xml:space="preserve"> передается победителю. </w:t>
      </w:r>
    </w:p>
    <w:p w:rsidR="002F2EF9" w:rsidRDefault="002F2EF9" w:rsidP="00080BC4">
      <w:pPr>
        <w:ind w:firstLine="708"/>
        <w:jc w:val="both"/>
      </w:pPr>
      <w:r>
        <w:t xml:space="preserve">Задаток возвращается всем участникам аукциона, кроме победителя (единственного участника), в течение 3 (трех) дней с даты подведения итогов аукциона. Внесенный победителем аукциона задаток засчитывается в счет оплаты договора купли-продажи земельного участка. </w:t>
      </w:r>
    </w:p>
    <w:p w:rsidR="000D613F" w:rsidRPr="002F2EF9" w:rsidRDefault="002F2EF9" w:rsidP="00080BC4">
      <w:pPr>
        <w:ind w:firstLine="708"/>
        <w:jc w:val="both"/>
        <w:rPr>
          <w:rFonts w:eastAsia="Times New Roman" w:cs="Times New Roman"/>
          <w:spacing w:val="2"/>
        </w:rPr>
      </w:pPr>
      <w:r>
        <w:t>Протокол о результатах аукциона является основанием для заключения с победителем аукциона договора купли-продажи участка.</w:t>
      </w:r>
    </w:p>
    <w:p w:rsidR="00EF5B95" w:rsidRDefault="002D16EA" w:rsidP="00080BC4">
      <w:pPr>
        <w:shd w:val="clear" w:color="auto" w:fill="FFFFFF"/>
        <w:ind w:left="14" w:right="10" w:firstLine="694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Договор купли-продажи земельного участка заключается с победителем в соответствии с Земельным кодексом Российской Федерации.</w:t>
      </w:r>
    </w:p>
    <w:p w:rsidR="00EF5B95" w:rsidRPr="00EF5B95" w:rsidRDefault="00EF5B95" w:rsidP="00080BC4">
      <w:pPr>
        <w:shd w:val="clear" w:color="auto" w:fill="FFFFFF"/>
        <w:ind w:left="10" w:right="10"/>
        <w:jc w:val="both"/>
        <w:rPr>
          <w:rFonts w:eastAsia="Times New Roman" w:cs="Times New Roman"/>
        </w:rPr>
      </w:pPr>
      <w:r w:rsidRPr="00EF5B95">
        <w:rPr>
          <w:rFonts w:eastAsia="Times New Roman" w:cs="Times New Roman"/>
          <w:b/>
          <w:bCs/>
          <w:spacing w:val="-1"/>
        </w:rPr>
        <w:t>Подробнее ознакомиться с условиями проведения аукциона, информацией о технических условиях</w:t>
      </w:r>
      <w:r w:rsidRPr="00EF5B95">
        <w:rPr>
          <w:rFonts w:eastAsia="Times New Roman" w:cs="Times New Roman"/>
          <w:b/>
          <w:bCs/>
          <w:spacing w:val="4"/>
        </w:rPr>
        <w:t xml:space="preserve"> и сведениями по предмету аукциона </w:t>
      </w:r>
      <w:r w:rsidRPr="00EF5B95">
        <w:rPr>
          <w:rFonts w:eastAsia="Times New Roman" w:cs="Times New Roman"/>
          <w:b/>
          <w:bCs/>
          <w:spacing w:val="-1"/>
        </w:rPr>
        <w:t xml:space="preserve">можно в </w:t>
      </w:r>
      <w:r w:rsidR="002F2EF9">
        <w:rPr>
          <w:rFonts w:eastAsia="Times New Roman" w:cs="Times New Roman"/>
          <w:b/>
          <w:bCs/>
          <w:spacing w:val="-1"/>
        </w:rPr>
        <w:t xml:space="preserve">администрации муниципального образования «Морозовское городское поседение Всеволожского муниципального района Ленинградской области» </w:t>
      </w:r>
      <w:r w:rsidRPr="00EF5B95">
        <w:rPr>
          <w:rFonts w:eastAsia="Times New Roman" w:cs="Times New Roman"/>
          <w:b/>
          <w:bCs/>
          <w:spacing w:val="-2"/>
        </w:rPr>
        <w:t xml:space="preserve">по адресу: </w:t>
      </w:r>
      <w:r w:rsidR="002F2EF9" w:rsidRPr="002F2EF9">
        <w:rPr>
          <w:rFonts w:eastAsia="Times New Roman" w:cs="Times New Roman"/>
          <w:b/>
          <w:spacing w:val="2"/>
        </w:rPr>
        <w:t>Ленинградская область, Всеволожский район пос. им. Морозова, ул. Спорта, д. 5, каб. 116</w:t>
      </w:r>
      <w:r w:rsidR="002F2EF9">
        <w:rPr>
          <w:rFonts w:eastAsia="Times New Roman" w:cs="Times New Roman"/>
          <w:b/>
          <w:bCs/>
          <w:spacing w:val="-2"/>
        </w:rPr>
        <w:t>, тел. 8</w:t>
      </w:r>
      <w:r w:rsidRPr="00EF5B95">
        <w:rPr>
          <w:rFonts w:eastAsia="Times New Roman" w:cs="Times New Roman"/>
          <w:b/>
          <w:bCs/>
          <w:spacing w:val="-2"/>
        </w:rPr>
        <w:t>(81370)</w:t>
      </w:r>
      <w:r w:rsidR="002F2EF9">
        <w:rPr>
          <w:rFonts w:eastAsia="Times New Roman" w:cs="Times New Roman"/>
          <w:b/>
          <w:bCs/>
          <w:spacing w:val="-2"/>
        </w:rPr>
        <w:t>97</w:t>
      </w:r>
      <w:r w:rsidRPr="00EF5B95">
        <w:rPr>
          <w:rFonts w:eastAsia="Times New Roman" w:cs="Times New Roman"/>
          <w:b/>
          <w:bCs/>
          <w:spacing w:val="-2"/>
        </w:rPr>
        <w:t>-</w:t>
      </w:r>
      <w:r w:rsidR="002F2EF9">
        <w:rPr>
          <w:rFonts w:eastAsia="Times New Roman" w:cs="Times New Roman"/>
          <w:b/>
          <w:bCs/>
          <w:spacing w:val="-2"/>
        </w:rPr>
        <w:t>974</w:t>
      </w:r>
      <w:r w:rsidRPr="00EF5B95">
        <w:rPr>
          <w:rFonts w:eastAsia="Times New Roman" w:cs="Times New Roman"/>
          <w:b/>
          <w:bCs/>
          <w:spacing w:val="-2"/>
        </w:rPr>
        <w:t>.</w:t>
      </w:r>
    </w:p>
    <w:p w:rsidR="00B82856" w:rsidRPr="00EF5B95" w:rsidRDefault="00B82856" w:rsidP="00B82856">
      <w:pPr>
        <w:shd w:val="clear" w:color="auto" w:fill="FFFFFF"/>
        <w:spacing w:line="240" w:lineRule="exact"/>
        <w:ind w:left="10" w:right="10"/>
        <w:jc w:val="both"/>
        <w:rPr>
          <w:rFonts w:eastAsia="Times New Roman" w:cs="Times New Roman"/>
        </w:rPr>
      </w:pPr>
    </w:p>
    <w:sectPr w:rsidR="00B82856" w:rsidRPr="00EF5B95" w:rsidSect="00DF5A48">
      <w:headerReference w:type="default" r:id="rId10"/>
      <w:pgSz w:w="11906" w:h="16838"/>
      <w:pgMar w:top="993" w:right="72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FA8" w:rsidRDefault="004B2FA8" w:rsidP="00CD2FE3">
      <w:r>
        <w:separator/>
      </w:r>
    </w:p>
  </w:endnote>
  <w:endnote w:type="continuationSeparator" w:id="0">
    <w:p w:rsidR="004B2FA8" w:rsidRDefault="004B2FA8" w:rsidP="00CD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FA8" w:rsidRDefault="004B2FA8" w:rsidP="00CD2FE3">
      <w:r>
        <w:separator/>
      </w:r>
    </w:p>
  </w:footnote>
  <w:footnote w:type="continuationSeparator" w:id="0">
    <w:p w:rsidR="004B2FA8" w:rsidRDefault="004B2FA8" w:rsidP="00CD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995" w:rsidRDefault="005A7995" w:rsidP="007F2A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E8F"/>
    <w:multiLevelType w:val="hybridMultilevel"/>
    <w:tmpl w:val="6CC07728"/>
    <w:lvl w:ilvl="0" w:tplc="2E68BC1E">
      <w:start w:val="1"/>
      <w:numFmt w:val="bullet"/>
      <w:lvlText w:val="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5D93"/>
    <w:multiLevelType w:val="hybridMultilevel"/>
    <w:tmpl w:val="3CB8A86E"/>
    <w:lvl w:ilvl="0" w:tplc="6C90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860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A251084"/>
    <w:multiLevelType w:val="hybridMultilevel"/>
    <w:tmpl w:val="7A10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0119"/>
    <w:multiLevelType w:val="hybridMultilevel"/>
    <w:tmpl w:val="5CE6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6" w15:restartNumberingAfterBreak="0">
    <w:nsid w:val="3AB27496"/>
    <w:multiLevelType w:val="hybridMultilevel"/>
    <w:tmpl w:val="0C4E62FE"/>
    <w:lvl w:ilvl="0" w:tplc="2A8EF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131A7"/>
    <w:multiLevelType w:val="hybridMultilevel"/>
    <w:tmpl w:val="FC3669FA"/>
    <w:lvl w:ilvl="0" w:tplc="703AD46E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50A07"/>
    <w:multiLevelType w:val="hybridMultilevel"/>
    <w:tmpl w:val="89D06C32"/>
    <w:lvl w:ilvl="0" w:tplc="ACC22A2E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1D32"/>
    <w:multiLevelType w:val="hybridMultilevel"/>
    <w:tmpl w:val="E7D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9369">
    <w:abstractNumId w:val="11"/>
  </w:num>
  <w:num w:numId="2" w16cid:durableId="294722695">
    <w:abstractNumId w:val="6"/>
  </w:num>
  <w:num w:numId="3" w16cid:durableId="1963265912">
    <w:abstractNumId w:val="7"/>
  </w:num>
  <w:num w:numId="4" w16cid:durableId="961690303">
    <w:abstractNumId w:val="9"/>
  </w:num>
  <w:num w:numId="5" w16cid:durableId="831914692">
    <w:abstractNumId w:val="5"/>
  </w:num>
  <w:num w:numId="6" w16cid:durableId="2007442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90155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66" w:firstLine="303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 w16cid:durableId="639918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409107">
    <w:abstractNumId w:val="12"/>
  </w:num>
  <w:num w:numId="10" w16cid:durableId="1068921666">
    <w:abstractNumId w:val="8"/>
  </w:num>
  <w:num w:numId="11" w16cid:durableId="1457215219">
    <w:abstractNumId w:val="1"/>
  </w:num>
  <w:num w:numId="12" w16cid:durableId="179123679">
    <w:abstractNumId w:val="3"/>
  </w:num>
  <w:num w:numId="13" w16cid:durableId="914513319">
    <w:abstractNumId w:val="4"/>
  </w:num>
  <w:num w:numId="14" w16cid:durableId="1670251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114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D"/>
    <w:rsid w:val="00000304"/>
    <w:rsid w:val="00000CC9"/>
    <w:rsid w:val="0000169B"/>
    <w:rsid w:val="00013838"/>
    <w:rsid w:val="00020FED"/>
    <w:rsid w:val="00021DB5"/>
    <w:rsid w:val="00030FB1"/>
    <w:rsid w:val="00031534"/>
    <w:rsid w:val="00036E1A"/>
    <w:rsid w:val="00044C14"/>
    <w:rsid w:val="0005533D"/>
    <w:rsid w:val="0006109D"/>
    <w:rsid w:val="0006124B"/>
    <w:rsid w:val="000619D7"/>
    <w:rsid w:val="00064019"/>
    <w:rsid w:val="000666B6"/>
    <w:rsid w:val="0007078D"/>
    <w:rsid w:val="00073C92"/>
    <w:rsid w:val="000763FE"/>
    <w:rsid w:val="0008027C"/>
    <w:rsid w:val="00080BC4"/>
    <w:rsid w:val="00081FBD"/>
    <w:rsid w:val="00082EBD"/>
    <w:rsid w:val="00083534"/>
    <w:rsid w:val="000937FA"/>
    <w:rsid w:val="000A4C3C"/>
    <w:rsid w:val="000B0E0F"/>
    <w:rsid w:val="000B1C2A"/>
    <w:rsid w:val="000B6DD5"/>
    <w:rsid w:val="000C01A1"/>
    <w:rsid w:val="000D287C"/>
    <w:rsid w:val="000D31B5"/>
    <w:rsid w:val="000D613F"/>
    <w:rsid w:val="000E276F"/>
    <w:rsid w:val="000E2AD9"/>
    <w:rsid w:val="000E737E"/>
    <w:rsid w:val="000E7983"/>
    <w:rsid w:val="000F694B"/>
    <w:rsid w:val="0011051F"/>
    <w:rsid w:val="00112450"/>
    <w:rsid w:val="001126D9"/>
    <w:rsid w:val="0011771A"/>
    <w:rsid w:val="00122B0B"/>
    <w:rsid w:val="00122BFB"/>
    <w:rsid w:val="00130526"/>
    <w:rsid w:val="00134477"/>
    <w:rsid w:val="001364D5"/>
    <w:rsid w:val="001378FC"/>
    <w:rsid w:val="0014576C"/>
    <w:rsid w:val="001457E3"/>
    <w:rsid w:val="00146D0D"/>
    <w:rsid w:val="00154FFF"/>
    <w:rsid w:val="00156835"/>
    <w:rsid w:val="00161E29"/>
    <w:rsid w:val="0017090E"/>
    <w:rsid w:val="00174201"/>
    <w:rsid w:val="00175AC5"/>
    <w:rsid w:val="00175F20"/>
    <w:rsid w:val="00177FEB"/>
    <w:rsid w:val="001950D8"/>
    <w:rsid w:val="00195ED4"/>
    <w:rsid w:val="00196632"/>
    <w:rsid w:val="001A37F6"/>
    <w:rsid w:val="001B3DF6"/>
    <w:rsid w:val="001B4452"/>
    <w:rsid w:val="001C239C"/>
    <w:rsid w:val="001C65C1"/>
    <w:rsid w:val="001C7516"/>
    <w:rsid w:val="001C7C46"/>
    <w:rsid w:val="001D311A"/>
    <w:rsid w:val="001E0427"/>
    <w:rsid w:val="001E2D5A"/>
    <w:rsid w:val="001E5FF6"/>
    <w:rsid w:val="001F1EC5"/>
    <w:rsid w:val="001F2F13"/>
    <w:rsid w:val="001F3EE8"/>
    <w:rsid w:val="0020052C"/>
    <w:rsid w:val="00202ED6"/>
    <w:rsid w:val="00205B33"/>
    <w:rsid w:val="00205E36"/>
    <w:rsid w:val="00206653"/>
    <w:rsid w:val="00207F20"/>
    <w:rsid w:val="00212078"/>
    <w:rsid w:val="002147A2"/>
    <w:rsid w:val="0021602A"/>
    <w:rsid w:val="00226311"/>
    <w:rsid w:val="00241F72"/>
    <w:rsid w:val="002533A6"/>
    <w:rsid w:val="00266AC7"/>
    <w:rsid w:val="00271C12"/>
    <w:rsid w:val="00273AEF"/>
    <w:rsid w:val="00273BF2"/>
    <w:rsid w:val="0027651B"/>
    <w:rsid w:val="00281296"/>
    <w:rsid w:val="0028169F"/>
    <w:rsid w:val="002858EF"/>
    <w:rsid w:val="002A7B34"/>
    <w:rsid w:val="002C53EB"/>
    <w:rsid w:val="002C544D"/>
    <w:rsid w:val="002D16EA"/>
    <w:rsid w:val="002D409A"/>
    <w:rsid w:val="002D4A20"/>
    <w:rsid w:val="002E00C0"/>
    <w:rsid w:val="002E3282"/>
    <w:rsid w:val="002E4C9F"/>
    <w:rsid w:val="002E7667"/>
    <w:rsid w:val="002F02BA"/>
    <w:rsid w:val="002F1CAE"/>
    <w:rsid w:val="002F227B"/>
    <w:rsid w:val="002F259A"/>
    <w:rsid w:val="002F2EF9"/>
    <w:rsid w:val="003011BD"/>
    <w:rsid w:val="00310127"/>
    <w:rsid w:val="00322E3F"/>
    <w:rsid w:val="003339F1"/>
    <w:rsid w:val="00343E7C"/>
    <w:rsid w:val="00344562"/>
    <w:rsid w:val="00355134"/>
    <w:rsid w:val="00360E8C"/>
    <w:rsid w:val="00361ABC"/>
    <w:rsid w:val="00364CBC"/>
    <w:rsid w:val="003660A4"/>
    <w:rsid w:val="00373B36"/>
    <w:rsid w:val="00375FCC"/>
    <w:rsid w:val="00380A2A"/>
    <w:rsid w:val="00387B7D"/>
    <w:rsid w:val="003937B5"/>
    <w:rsid w:val="003A1363"/>
    <w:rsid w:val="003A3DD4"/>
    <w:rsid w:val="003A6E3C"/>
    <w:rsid w:val="003A7C07"/>
    <w:rsid w:val="003B637B"/>
    <w:rsid w:val="003B7E09"/>
    <w:rsid w:val="003C0793"/>
    <w:rsid w:val="003C14F6"/>
    <w:rsid w:val="003C3F81"/>
    <w:rsid w:val="003C7AB3"/>
    <w:rsid w:val="003D350A"/>
    <w:rsid w:val="003D5043"/>
    <w:rsid w:val="003D693B"/>
    <w:rsid w:val="003D7C15"/>
    <w:rsid w:val="003E05EC"/>
    <w:rsid w:val="003E2489"/>
    <w:rsid w:val="003E3091"/>
    <w:rsid w:val="003E4D38"/>
    <w:rsid w:val="00401088"/>
    <w:rsid w:val="00407EC3"/>
    <w:rsid w:val="0041570C"/>
    <w:rsid w:val="00416E40"/>
    <w:rsid w:val="00421EA8"/>
    <w:rsid w:val="004325DA"/>
    <w:rsid w:val="00433D4E"/>
    <w:rsid w:val="00437538"/>
    <w:rsid w:val="00442C70"/>
    <w:rsid w:val="00447B6A"/>
    <w:rsid w:val="00452776"/>
    <w:rsid w:val="004605B2"/>
    <w:rsid w:val="00460FE4"/>
    <w:rsid w:val="0047404D"/>
    <w:rsid w:val="00475B0E"/>
    <w:rsid w:val="004A50D4"/>
    <w:rsid w:val="004A5811"/>
    <w:rsid w:val="004A7436"/>
    <w:rsid w:val="004B2FA8"/>
    <w:rsid w:val="004B3FFC"/>
    <w:rsid w:val="004B5BAB"/>
    <w:rsid w:val="004C0632"/>
    <w:rsid w:val="004D1E5D"/>
    <w:rsid w:val="004D3596"/>
    <w:rsid w:val="004D37AB"/>
    <w:rsid w:val="004E2735"/>
    <w:rsid w:val="004F5691"/>
    <w:rsid w:val="004F59B7"/>
    <w:rsid w:val="004F7417"/>
    <w:rsid w:val="00502648"/>
    <w:rsid w:val="00504BFF"/>
    <w:rsid w:val="00511577"/>
    <w:rsid w:val="00514204"/>
    <w:rsid w:val="00523334"/>
    <w:rsid w:val="0052496F"/>
    <w:rsid w:val="00525862"/>
    <w:rsid w:val="00526E19"/>
    <w:rsid w:val="005305CF"/>
    <w:rsid w:val="00531134"/>
    <w:rsid w:val="005406F6"/>
    <w:rsid w:val="005411F1"/>
    <w:rsid w:val="00542647"/>
    <w:rsid w:val="00543691"/>
    <w:rsid w:val="005511FA"/>
    <w:rsid w:val="00552BE8"/>
    <w:rsid w:val="00553B02"/>
    <w:rsid w:val="00565953"/>
    <w:rsid w:val="005724D3"/>
    <w:rsid w:val="0057377F"/>
    <w:rsid w:val="005948AE"/>
    <w:rsid w:val="005A1D15"/>
    <w:rsid w:val="005A20B4"/>
    <w:rsid w:val="005A2476"/>
    <w:rsid w:val="005A2D83"/>
    <w:rsid w:val="005A460D"/>
    <w:rsid w:val="005A7530"/>
    <w:rsid w:val="005A7762"/>
    <w:rsid w:val="005A7995"/>
    <w:rsid w:val="005D2564"/>
    <w:rsid w:val="005D2CCD"/>
    <w:rsid w:val="005D3790"/>
    <w:rsid w:val="005E220D"/>
    <w:rsid w:val="005E6057"/>
    <w:rsid w:val="00606C61"/>
    <w:rsid w:val="006073EA"/>
    <w:rsid w:val="00616103"/>
    <w:rsid w:val="00620C3C"/>
    <w:rsid w:val="006214C7"/>
    <w:rsid w:val="0062261C"/>
    <w:rsid w:val="00624590"/>
    <w:rsid w:val="00626F92"/>
    <w:rsid w:val="00627AB4"/>
    <w:rsid w:val="00630F79"/>
    <w:rsid w:val="00631E3A"/>
    <w:rsid w:val="00635389"/>
    <w:rsid w:val="006367FC"/>
    <w:rsid w:val="00637AD8"/>
    <w:rsid w:val="00637D65"/>
    <w:rsid w:val="00641575"/>
    <w:rsid w:val="00642A9B"/>
    <w:rsid w:val="00645619"/>
    <w:rsid w:val="00650448"/>
    <w:rsid w:val="00651A95"/>
    <w:rsid w:val="0066080C"/>
    <w:rsid w:val="00675278"/>
    <w:rsid w:val="00676B01"/>
    <w:rsid w:val="00680AB3"/>
    <w:rsid w:val="00684679"/>
    <w:rsid w:val="00686389"/>
    <w:rsid w:val="00687A2D"/>
    <w:rsid w:val="0069012B"/>
    <w:rsid w:val="006B0B2E"/>
    <w:rsid w:val="006B1732"/>
    <w:rsid w:val="006B1E78"/>
    <w:rsid w:val="006B2E29"/>
    <w:rsid w:val="006B6307"/>
    <w:rsid w:val="006B6742"/>
    <w:rsid w:val="006B7EE8"/>
    <w:rsid w:val="006C1247"/>
    <w:rsid w:val="006D1788"/>
    <w:rsid w:val="006E166B"/>
    <w:rsid w:val="006E28EA"/>
    <w:rsid w:val="006E3226"/>
    <w:rsid w:val="006E4536"/>
    <w:rsid w:val="006F0E79"/>
    <w:rsid w:val="006F2D8E"/>
    <w:rsid w:val="006F7381"/>
    <w:rsid w:val="007144B7"/>
    <w:rsid w:val="0073527F"/>
    <w:rsid w:val="00735BD1"/>
    <w:rsid w:val="007448F1"/>
    <w:rsid w:val="00757BD8"/>
    <w:rsid w:val="0076193C"/>
    <w:rsid w:val="00770F3C"/>
    <w:rsid w:val="007719EE"/>
    <w:rsid w:val="00776A1D"/>
    <w:rsid w:val="00781308"/>
    <w:rsid w:val="00783EC8"/>
    <w:rsid w:val="00786E0B"/>
    <w:rsid w:val="00791414"/>
    <w:rsid w:val="00794327"/>
    <w:rsid w:val="00795985"/>
    <w:rsid w:val="00796E0A"/>
    <w:rsid w:val="007B44B0"/>
    <w:rsid w:val="007B5C88"/>
    <w:rsid w:val="007B5D98"/>
    <w:rsid w:val="007B789B"/>
    <w:rsid w:val="007C1328"/>
    <w:rsid w:val="007C29E3"/>
    <w:rsid w:val="007D4635"/>
    <w:rsid w:val="007E04D7"/>
    <w:rsid w:val="007E1245"/>
    <w:rsid w:val="007E1B6D"/>
    <w:rsid w:val="007E4BB3"/>
    <w:rsid w:val="007F0059"/>
    <w:rsid w:val="007F2A4D"/>
    <w:rsid w:val="007F345D"/>
    <w:rsid w:val="008001AD"/>
    <w:rsid w:val="00805F51"/>
    <w:rsid w:val="008078E7"/>
    <w:rsid w:val="0082076E"/>
    <w:rsid w:val="00821AD1"/>
    <w:rsid w:val="00836DB1"/>
    <w:rsid w:val="00853D7B"/>
    <w:rsid w:val="00863BF0"/>
    <w:rsid w:val="0086491D"/>
    <w:rsid w:val="00866B45"/>
    <w:rsid w:val="00871A3C"/>
    <w:rsid w:val="00873309"/>
    <w:rsid w:val="00874E09"/>
    <w:rsid w:val="00875B56"/>
    <w:rsid w:val="00876298"/>
    <w:rsid w:val="00876CA9"/>
    <w:rsid w:val="00890E87"/>
    <w:rsid w:val="00895131"/>
    <w:rsid w:val="008A32D2"/>
    <w:rsid w:val="008A4644"/>
    <w:rsid w:val="008C4821"/>
    <w:rsid w:val="008C66FD"/>
    <w:rsid w:val="008D769C"/>
    <w:rsid w:val="008E0C7B"/>
    <w:rsid w:val="008F1833"/>
    <w:rsid w:val="008F5C88"/>
    <w:rsid w:val="008F6DE3"/>
    <w:rsid w:val="00905AEF"/>
    <w:rsid w:val="00906472"/>
    <w:rsid w:val="00910370"/>
    <w:rsid w:val="00910D11"/>
    <w:rsid w:val="00932011"/>
    <w:rsid w:val="00936C17"/>
    <w:rsid w:val="00937EB4"/>
    <w:rsid w:val="00945ECE"/>
    <w:rsid w:val="00952B62"/>
    <w:rsid w:val="0095661F"/>
    <w:rsid w:val="00970651"/>
    <w:rsid w:val="0097284F"/>
    <w:rsid w:val="00973E55"/>
    <w:rsid w:val="009744B8"/>
    <w:rsid w:val="0097547B"/>
    <w:rsid w:val="00976D97"/>
    <w:rsid w:val="00994E60"/>
    <w:rsid w:val="009A178B"/>
    <w:rsid w:val="009A5A32"/>
    <w:rsid w:val="009B4401"/>
    <w:rsid w:val="009B7662"/>
    <w:rsid w:val="009C018D"/>
    <w:rsid w:val="009C22AC"/>
    <w:rsid w:val="009C5F3B"/>
    <w:rsid w:val="009C708F"/>
    <w:rsid w:val="009D268B"/>
    <w:rsid w:val="009E02D8"/>
    <w:rsid w:val="009E62AE"/>
    <w:rsid w:val="009F50C6"/>
    <w:rsid w:val="009F65F0"/>
    <w:rsid w:val="00A02A2C"/>
    <w:rsid w:val="00A039C2"/>
    <w:rsid w:val="00A04C33"/>
    <w:rsid w:val="00A10ED5"/>
    <w:rsid w:val="00A11799"/>
    <w:rsid w:val="00A13E3E"/>
    <w:rsid w:val="00A14AA8"/>
    <w:rsid w:val="00A157BE"/>
    <w:rsid w:val="00A17E90"/>
    <w:rsid w:val="00A3266A"/>
    <w:rsid w:val="00A32807"/>
    <w:rsid w:val="00A36DD8"/>
    <w:rsid w:val="00A4157C"/>
    <w:rsid w:val="00A4265E"/>
    <w:rsid w:val="00A43AA9"/>
    <w:rsid w:val="00A522D4"/>
    <w:rsid w:val="00A53845"/>
    <w:rsid w:val="00A64C4A"/>
    <w:rsid w:val="00A800B0"/>
    <w:rsid w:val="00A83F8D"/>
    <w:rsid w:val="00A85765"/>
    <w:rsid w:val="00A90276"/>
    <w:rsid w:val="00A96446"/>
    <w:rsid w:val="00AA168E"/>
    <w:rsid w:val="00AA33F3"/>
    <w:rsid w:val="00AA725C"/>
    <w:rsid w:val="00AA77F1"/>
    <w:rsid w:val="00AB1CFD"/>
    <w:rsid w:val="00AB4108"/>
    <w:rsid w:val="00AB4EF7"/>
    <w:rsid w:val="00AB54E5"/>
    <w:rsid w:val="00AB5D60"/>
    <w:rsid w:val="00AB5E88"/>
    <w:rsid w:val="00AB6FDD"/>
    <w:rsid w:val="00AC0A5B"/>
    <w:rsid w:val="00AF48EE"/>
    <w:rsid w:val="00B0077C"/>
    <w:rsid w:val="00B03CDC"/>
    <w:rsid w:val="00B04351"/>
    <w:rsid w:val="00B05F6E"/>
    <w:rsid w:val="00B138C2"/>
    <w:rsid w:val="00B26DEA"/>
    <w:rsid w:val="00B45743"/>
    <w:rsid w:val="00B549FC"/>
    <w:rsid w:val="00B55837"/>
    <w:rsid w:val="00B64C16"/>
    <w:rsid w:val="00B75EDC"/>
    <w:rsid w:val="00B82856"/>
    <w:rsid w:val="00B862AD"/>
    <w:rsid w:val="00B93B41"/>
    <w:rsid w:val="00B96B5B"/>
    <w:rsid w:val="00BA3EE4"/>
    <w:rsid w:val="00BB2CAA"/>
    <w:rsid w:val="00BB351D"/>
    <w:rsid w:val="00BB7DF8"/>
    <w:rsid w:val="00BC04CA"/>
    <w:rsid w:val="00BC2810"/>
    <w:rsid w:val="00BC3603"/>
    <w:rsid w:val="00BC6908"/>
    <w:rsid w:val="00BD324C"/>
    <w:rsid w:val="00BD3B4C"/>
    <w:rsid w:val="00BE00B7"/>
    <w:rsid w:val="00BE4A2F"/>
    <w:rsid w:val="00BF407F"/>
    <w:rsid w:val="00C02874"/>
    <w:rsid w:val="00C06D93"/>
    <w:rsid w:val="00C078E4"/>
    <w:rsid w:val="00C12664"/>
    <w:rsid w:val="00C1689E"/>
    <w:rsid w:val="00C1698D"/>
    <w:rsid w:val="00C30276"/>
    <w:rsid w:val="00C31C55"/>
    <w:rsid w:val="00C31D76"/>
    <w:rsid w:val="00C34EFA"/>
    <w:rsid w:val="00C46D7B"/>
    <w:rsid w:val="00C52120"/>
    <w:rsid w:val="00C53E1D"/>
    <w:rsid w:val="00C53F03"/>
    <w:rsid w:val="00C5551A"/>
    <w:rsid w:val="00C57E10"/>
    <w:rsid w:val="00C604DD"/>
    <w:rsid w:val="00C661F3"/>
    <w:rsid w:val="00C73915"/>
    <w:rsid w:val="00C73AA3"/>
    <w:rsid w:val="00C75C13"/>
    <w:rsid w:val="00C964A4"/>
    <w:rsid w:val="00C97299"/>
    <w:rsid w:val="00CA09B7"/>
    <w:rsid w:val="00CA2916"/>
    <w:rsid w:val="00CA5D42"/>
    <w:rsid w:val="00CA6683"/>
    <w:rsid w:val="00CA66D8"/>
    <w:rsid w:val="00CB1F8C"/>
    <w:rsid w:val="00CC4D7E"/>
    <w:rsid w:val="00CD2FE3"/>
    <w:rsid w:val="00CD5C5D"/>
    <w:rsid w:val="00CD657C"/>
    <w:rsid w:val="00CD65B2"/>
    <w:rsid w:val="00CD6F73"/>
    <w:rsid w:val="00CE1FE4"/>
    <w:rsid w:val="00CF1476"/>
    <w:rsid w:val="00CF25EA"/>
    <w:rsid w:val="00CF5FBF"/>
    <w:rsid w:val="00D065DF"/>
    <w:rsid w:val="00D11787"/>
    <w:rsid w:val="00D20626"/>
    <w:rsid w:val="00D23C7C"/>
    <w:rsid w:val="00D36084"/>
    <w:rsid w:val="00D5372C"/>
    <w:rsid w:val="00D55A30"/>
    <w:rsid w:val="00D6128B"/>
    <w:rsid w:val="00D65694"/>
    <w:rsid w:val="00D70D21"/>
    <w:rsid w:val="00D70F07"/>
    <w:rsid w:val="00D75497"/>
    <w:rsid w:val="00D76471"/>
    <w:rsid w:val="00D81D71"/>
    <w:rsid w:val="00D827A1"/>
    <w:rsid w:val="00D82A7A"/>
    <w:rsid w:val="00D83190"/>
    <w:rsid w:val="00D83DF1"/>
    <w:rsid w:val="00D9055C"/>
    <w:rsid w:val="00D906F7"/>
    <w:rsid w:val="00D90BDA"/>
    <w:rsid w:val="00D93832"/>
    <w:rsid w:val="00DB2CEC"/>
    <w:rsid w:val="00DB77A3"/>
    <w:rsid w:val="00DD41A8"/>
    <w:rsid w:val="00DE0FF4"/>
    <w:rsid w:val="00DE1D7E"/>
    <w:rsid w:val="00DE48E0"/>
    <w:rsid w:val="00DE5F6B"/>
    <w:rsid w:val="00DE6656"/>
    <w:rsid w:val="00DF11FD"/>
    <w:rsid w:val="00DF5A48"/>
    <w:rsid w:val="00DF67C3"/>
    <w:rsid w:val="00E0115E"/>
    <w:rsid w:val="00E027D0"/>
    <w:rsid w:val="00E051FE"/>
    <w:rsid w:val="00E1202C"/>
    <w:rsid w:val="00E167B9"/>
    <w:rsid w:val="00E17C1B"/>
    <w:rsid w:val="00E27060"/>
    <w:rsid w:val="00E32CF7"/>
    <w:rsid w:val="00E33A9C"/>
    <w:rsid w:val="00E3495B"/>
    <w:rsid w:val="00E36336"/>
    <w:rsid w:val="00E3666A"/>
    <w:rsid w:val="00E440E4"/>
    <w:rsid w:val="00E47C84"/>
    <w:rsid w:val="00E54F80"/>
    <w:rsid w:val="00E56B92"/>
    <w:rsid w:val="00E62F18"/>
    <w:rsid w:val="00E64562"/>
    <w:rsid w:val="00E73FFE"/>
    <w:rsid w:val="00E74E13"/>
    <w:rsid w:val="00E75723"/>
    <w:rsid w:val="00E75E43"/>
    <w:rsid w:val="00E851C8"/>
    <w:rsid w:val="00E92A98"/>
    <w:rsid w:val="00EA2D9A"/>
    <w:rsid w:val="00EA57FA"/>
    <w:rsid w:val="00EA6596"/>
    <w:rsid w:val="00EB4E0C"/>
    <w:rsid w:val="00EC75FF"/>
    <w:rsid w:val="00ED3F74"/>
    <w:rsid w:val="00EF4404"/>
    <w:rsid w:val="00EF5B95"/>
    <w:rsid w:val="00F00C9C"/>
    <w:rsid w:val="00F03AF8"/>
    <w:rsid w:val="00F116A9"/>
    <w:rsid w:val="00F14AD5"/>
    <w:rsid w:val="00F150DA"/>
    <w:rsid w:val="00F217F6"/>
    <w:rsid w:val="00F2293F"/>
    <w:rsid w:val="00F2740D"/>
    <w:rsid w:val="00F3740A"/>
    <w:rsid w:val="00F42CBD"/>
    <w:rsid w:val="00F448DD"/>
    <w:rsid w:val="00F46CCE"/>
    <w:rsid w:val="00F55438"/>
    <w:rsid w:val="00F555E2"/>
    <w:rsid w:val="00F56DC8"/>
    <w:rsid w:val="00F63ED2"/>
    <w:rsid w:val="00F709A6"/>
    <w:rsid w:val="00F74797"/>
    <w:rsid w:val="00F7733D"/>
    <w:rsid w:val="00F8111F"/>
    <w:rsid w:val="00F81D99"/>
    <w:rsid w:val="00F90E0C"/>
    <w:rsid w:val="00F93838"/>
    <w:rsid w:val="00F94D50"/>
    <w:rsid w:val="00F95707"/>
    <w:rsid w:val="00F96D7F"/>
    <w:rsid w:val="00FA359F"/>
    <w:rsid w:val="00FA6308"/>
    <w:rsid w:val="00FA6571"/>
    <w:rsid w:val="00FA6C53"/>
    <w:rsid w:val="00FB3E0E"/>
    <w:rsid w:val="00FC5BF7"/>
    <w:rsid w:val="00FD3A0E"/>
    <w:rsid w:val="00FE7347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824700"/>
  <w15:docId w15:val="{B1C1655B-8897-4CE9-B295-023C9A5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5691"/>
    <w:pPr>
      <w:widowControl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5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1A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04CA"/>
    <w:pPr>
      <w:ind w:left="720"/>
      <w:contextualSpacing/>
    </w:pPr>
  </w:style>
  <w:style w:type="paragraph" w:customStyle="1" w:styleId="ConsPlusNormal">
    <w:name w:val="ConsPlusNormal"/>
    <w:rsid w:val="0020052C"/>
    <w:pPr>
      <w:autoSpaceDE w:val="0"/>
      <w:autoSpaceDN w:val="0"/>
      <w:adjustRightInd w:val="0"/>
    </w:pPr>
    <w:rPr>
      <w:rFonts w:cs="Times New Roman"/>
      <w:sz w:val="22"/>
      <w:szCs w:val="22"/>
    </w:rPr>
  </w:style>
  <w:style w:type="paragraph" w:customStyle="1" w:styleId="s1">
    <w:name w:val="s_1"/>
    <w:basedOn w:val="a"/>
    <w:rsid w:val="002F259A"/>
    <w:pPr>
      <w:widowControl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4D3596"/>
    <w:rPr>
      <w:b/>
      <w:bCs/>
    </w:rPr>
  </w:style>
  <w:style w:type="paragraph" w:styleId="a7">
    <w:name w:val="No Spacing"/>
    <w:uiPriority w:val="1"/>
    <w:qFormat/>
    <w:rsid w:val="004D359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3E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D2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CD2F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FE3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CD2F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FE3"/>
    <w:rPr>
      <w:sz w:val="24"/>
      <w:szCs w:val="24"/>
      <w:lang w:eastAsia="en-US"/>
    </w:rPr>
  </w:style>
  <w:style w:type="paragraph" w:customStyle="1" w:styleId="ConsPlusNonformat">
    <w:name w:val="ConsPlusNonformat"/>
    <w:rsid w:val="004A50D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4A50D4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4A50D4"/>
    <w:pPr>
      <w:widowControl/>
      <w:autoSpaceDE w:val="0"/>
      <w:autoSpaceDN w:val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4A50D4"/>
    <w:rPr>
      <w:rFonts w:eastAsia="Times New Roman" w:cs="Times New Roman"/>
      <w:b/>
      <w:bCs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4A50D4"/>
    <w:pPr>
      <w:widowControl/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A50D4"/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A50D4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NTTimes/Cyrillic" w:eastAsia="Times New Roman" w:hAnsi="NTTimes/Cyrillic" w:cs="Times New Roman"/>
      <w:szCs w:val="20"/>
      <w:lang w:val="en-GB" w:eastAsia="ru-RU"/>
    </w:rPr>
  </w:style>
  <w:style w:type="character" w:customStyle="1" w:styleId="20">
    <w:name w:val="Основной текст 2 Знак"/>
    <w:basedOn w:val="a0"/>
    <w:link w:val="2"/>
    <w:semiHidden/>
    <w:rsid w:val="004A50D4"/>
    <w:rPr>
      <w:rFonts w:ascii="NTTimes/Cyrillic" w:eastAsia="Times New Roman" w:hAnsi="NTTimes/Cyrillic" w:cs="Times New Roman"/>
      <w:sz w:val="24"/>
      <w:lang w:val="en-GB"/>
    </w:rPr>
  </w:style>
  <w:style w:type="paragraph" w:styleId="3">
    <w:name w:val="Body Text Indent 3"/>
    <w:basedOn w:val="a"/>
    <w:link w:val="30"/>
    <w:semiHidden/>
    <w:unhideWhenUsed/>
    <w:rsid w:val="004A50D4"/>
    <w:pPr>
      <w:widowControl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A50D4"/>
    <w:rPr>
      <w:rFonts w:eastAsia="Times New Roman" w:cs="Times New Roman"/>
      <w:sz w:val="16"/>
      <w:szCs w:val="16"/>
    </w:rPr>
  </w:style>
  <w:style w:type="paragraph" w:styleId="af2">
    <w:name w:val="Body Text"/>
    <w:basedOn w:val="a"/>
    <w:link w:val="af3"/>
    <w:semiHidden/>
    <w:unhideWhenUsed/>
    <w:rsid w:val="004A50D4"/>
    <w:pPr>
      <w:widowControl/>
      <w:spacing w:after="120"/>
      <w:jc w:val="center"/>
    </w:pPr>
    <w:rPr>
      <w:rFonts w:eastAsia="Times New Roman" w:cs="Times New Roman"/>
      <w:lang w:val="x-none" w:eastAsia="ru-RU"/>
    </w:rPr>
  </w:style>
  <w:style w:type="character" w:customStyle="1" w:styleId="af3">
    <w:name w:val="Основной текст Знак"/>
    <w:basedOn w:val="a0"/>
    <w:link w:val="af2"/>
    <w:semiHidden/>
    <w:rsid w:val="004A50D4"/>
    <w:rPr>
      <w:rFonts w:eastAsia="Times New Roman" w:cs="Times New Roman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2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inmg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809560351FA4F23DB2D843A622D77B771E2195B9ACE55659A451897B0C849F6D58EBFD9B61960Y1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4734-E42D-455F-89E6-D6A5A99E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17239</CharactersWithSpaces>
  <SharedDoc>false</SharedDoc>
  <HLinks>
    <vt:vector size="12" baseType="variant"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consultantplus://offline/ref=479788FAF5DAFCFE25EB4A7C65422EFB12BFA6CF101B152080F5AF2C8D03795F2FDDBB1B2C29AC80ZExAO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Var Catanova</cp:lastModifiedBy>
  <cp:revision>8</cp:revision>
  <cp:lastPrinted>2023-02-20T07:45:00Z</cp:lastPrinted>
  <dcterms:created xsi:type="dcterms:W3CDTF">2023-02-16T14:54:00Z</dcterms:created>
  <dcterms:modified xsi:type="dcterms:W3CDTF">2023-02-22T08:29:00Z</dcterms:modified>
</cp:coreProperties>
</file>