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A535" w14:textId="77777777" w:rsidR="00D25EEF" w:rsidRDefault="00D25EEF" w:rsidP="00D25EEF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ДОГОВОР КУПЛИ-ПРОДАЖИ ЗЕМЕЛЬНОГО УЧАСТКА № ______</w:t>
      </w:r>
    </w:p>
    <w:p w14:paraId="35AEBABF" w14:textId="77777777" w:rsidR="00D25EEF" w:rsidRDefault="00D25EEF" w:rsidP="00D25EEF">
      <w:pPr>
        <w:jc w:val="center"/>
        <w:rPr>
          <w:rFonts w:eastAsia="Times New Roman"/>
          <w:b/>
          <w:lang w:eastAsia="ru-RU"/>
        </w:rPr>
      </w:pPr>
    </w:p>
    <w:p w14:paraId="0B3EF8B9" w14:textId="77777777" w:rsidR="00D25EEF" w:rsidRDefault="00D25EEF" w:rsidP="00D25EEF">
      <w:pPr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г.п. им. Морозова                                                                              </w:t>
      </w:r>
      <w:proofErr w:type="gramStart"/>
      <w:r>
        <w:rPr>
          <w:rFonts w:eastAsia="Times New Roman"/>
          <w:bCs/>
          <w:lang w:eastAsia="ru-RU"/>
        </w:rPr>
        <w:t xml:space="preserve">   «</w:t>
      </w:r>
      <w:proofErr w:type="gramEnd"/>
      <w:r>
        <w:rPr>
          <w:rFonts w:eastAsia="Times New Roman"/>
          <w:bCs/>
          <w:lang w:eastAsia="ru-RU"/>
        </w:rPr>
        <w:t>___»___________20___г.</w:t>
      </w:r>
    </w:p>
    <w:p w14:paraId="09D881B0" w14:textId="77777777" w:rsidR="00D25EEF" w:rsidRDefault="00D25EEF" w:rsidP="00D25EEF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             </w:t>
      </w:r>
    </w:p>
    <w:p w14:paraId="51F4046B" w14:textId="77777777" w:rsidR="00D25EEF" w:rsidRDefault="00D25EEF" w:rsidP="00D25EEF">
      <w:pPr>
        <w:suppressAutoHyphens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 за государственным регистрационным </w:t>
      </w:r>
      <w:r>
        <w:rPr>
          <w:rFonts w:eastAsia="Times New Roman"/>
          <w:lang w:val="en-US" w:eastAsia="ru-RU"/>
        </w:rPr>
        <w:t>RU</w:t>
      </w:r>
      <w:r>
        <w:rPr>
          <w:rFonts w:eastAsia="Times New Roman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главы администрации ___________________, действующего на основании Устава муниципального образования и Положения об Администрации, с одной стороны,  и  ________________, именуемый в дальнейшем «Покупатель», 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с другой стороны, и именуемые в дальнейшем «Стороны», на основании протокола __________  №_____ от_____________, заключили настоящий договор о нижеследующем:</w:t>
      </w:r>
    </w:p>
    <w:p w14:paraId="195A61A7" w14:textId="77777777" w:rsidR="00D25EEF" w:rsidRDefault="00D25EEF" w:rsidP="00D25EEF">
      <w:pPr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Предмет Договора</w:t>
      </w:r>
    </w:p>
    <w:p w14:paraId="3B6102E8" w14:textId="3FD8D3B4" w:rsidR="00D25EEF" w:rsidRDefault="00D25EEF" w:rsidP="00D25EEF">
      <w:pPr>
        <w:widowControl/>
        <w:numPr>
          <w:ilvl w:val="1"/>
          <w:numId w:val="1"/>
        </w:numPr>
        <w:tabs>
          <w:tab w:val="clear" w:pos="633"/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eastAsia="Times New Roman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eastAsia="Times New Roman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из земель государственная собственность на который не разграничена, </w:t>
      </w:r>
      <w:bookmarkEnd w:id="2"/>
      <w:r>
        <w:rPr>
          <w:rFonts w:eastAsia="Times New Roman"/>
          <w:lang w:eastAsia="ru-RU"/>
        </w:rPr>
        <w:t>категория земель: земли населенных пунктов, вид разрешенного использования: для индивидуального жилищного строительства, площадью 589 кв.м, кадастровый номер 47:07:1719001:1570, расположенный по адресу: Ленинградская область, Всеволожский муниципальный район, пгт Морозовское городское поселение (далее - Участок), в границах, указанных в выписке из Единого государственного реестра недвижимости Участка, прилагаемой к настоящему Договору.</w:t>
      </w:r>
      <w:bookmarkStart w:id="3" w:name="LastUsed"/>
      <w:bookmarkEnd w:id="3"/>
    </w:p>
    <w:p w14:paraId="13B963D0" w14:textId="77777777" w:rsidR="00D25EEF" w:rsidRDefault="00D25EEF" w:rsidP="00D25EEF">
      <w:pPr>
        <w:widowControl/>
        <w:numPr>
          <w:ilvl w:val="1"/>
          <w:numId w:val="1"/>
        </w:numPr>
        <w:tabs>
          <w:tab w:val="clear" w:pos="633"/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bookmarkStart w:id="4" w:name="Build"/>
      <w:r>
        <w:rPr>
          <w:rFonts w:eastAsia="Times New Roman"/>
          <w:lang w:eastAsia="ru-RU"/>
        </w:rPr>
        <w:t xml:space="preserve"> </w:t>
      </w:r>
      <w:bookmarkEnd w:id="4"/>
      <w:r>
        <w:rPr>
          <w:rFonts w:eastAsia="Times New Roman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4A36DAC2" w14:textId="77777777" w:rsidR="00D25EEF" w:rsidRDefault="00D25EEF" w:rsidP="00D25EEF">
      <w:pPr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Плата по Договору</w:t>
      </w:r>
    </w:p>
    <w:p w14:paraId="35732728" w14:textId="77777777" w:rsidR="00D25EEF" w:rsidRDefault="00D25EEF" w:rsidP="00D25EEF">
      <w:pPr>
        <w:widowControl/>
        <w:numPr>
          <w:ilvl w:val="1"/>
          <w:numId w:val="1"/>
        </w:numPr>
        <w:tabs>
          <w:tab w:val="clear" w:pos="633"/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Цена Участка составляет ______</w:t>
      </w:r>
      <w:proofErr w:type="gramStart"/>
      <w:r>
        <w:rPr>
          <w:rFonts w:eastAsia="Times New Roman"/>
          <w:lang w:eastAsia="ru-RU"/>
        </w:rPr>
        <w:t>_(</w:t>
      </w:r>
      <w:proofErr w:type="gramEnd"/>
      <w:r>
        <w:rPr>
          <w:rFonts w:eastAsia="Times New Roman"/>
          <w:lang w:eastAsia="ru-RU"/>
        </w:rPr>
        <w:t>_________) рублей  копеек.</w:t>
      </w:r>
    </w:p>
    <w:p w14:paraId="1DB20BD7" w14:textId="77777777" w:rsidR="00D25EEF" w:rsidRDefault="00D25EEF" w:rsidP="00D25EEF">
      <w:pPr>
        <w:widowControl/>
        <w:numPr>
          <w:ilvl w:val="1"/>
          <w:numId w:val="1"/>
        </w:numPr>
        <w:tabs>
          <w:tab w:val="clear" w:pos="633"/>
          <w:tab w:val="num" w:pos="567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eastAsia="Times New Roman"/>
          <w:lang w:eastAsia="ru-RU"/>
        </w:rPr>
        <w:t>_________</w:t>
      </w:r>
      <w:proofErr w:type="gramStart"/>
      <w:r>
        <w:rPr>
          <w:rFonts w:eastAsia="Times New Roman"/>
          <w:lang w:eastAsia="ru-RU"/>
        </w:rPr>
        <w:t>_(</w:t>
      </w:r>
      <w:proofErr w:type="gramEnd"/>
      <w:r>
        <w:rPr>
          <w:rFonts w:eastAsia="Times New Roman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eastAsia="Times New Roman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527CF692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Оставшаяся часть цены Участка составляет __________</w:t>
      </w:r>
      <w:proofErr w:type="gramStart"/>
      <w:r>
        <w:rPr>
          <w:rFonts w:eastAsia="Times New Roman"/>
          <w:lang w:eastAsia="ru-RU"/>
        </w:rPr>
        <w:t>_(</w:t>
      </w:r>
      <w:proofErr w:type="gramEnd"/>
      <w:r>
        <w:rPr>
          <w:rFonts w:eastAsia="Times New Roman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eastAsia="Times New Roman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eastAsia="Times New Roman"/>
          <w:lang w:eastAsia="ru-RU"/>
        </w:rPr>
        <w:t>_(</w:t>
      </w:r>
      <w:proofErr w:type="gramEnd"/>
      <w:r>
        <w:rPr>
          <w:rFonts w:eastAsia="Times New Roman"/>
          <w:lang w:eastAsia="ru-RU"/>
        </w:rPr>
        <w:t>______) рублей _____копеек и производится в рублях путем перечисления на реквизиты:</w:t>
      </w:r>
    </w:p>
    <w:p w14:paraId="1F0C131C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2D45EB5F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ИНН 4703083311 КПП 470301001 </w:t>
      </w:r>
    </w:p>
    <w:p w14:paraId="6E6358F3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р/с № 03100643000000014500</w:t>
      </w:r>
    </w:p>
    <w:p w14:paraId="74586061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D765E0C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к/с 40102810745370000006</w:t>
      </w:r>
    </w:p>
    <w:p w14:paraId="4102F975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БИК 014106101</w:t>
      </w:r>
    </w:p>
    <w:p w14:paraId="2A28C42A" w14:textId="77777777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ОКТМО 41612163 </w:t>
      </w:r>
    </w:p>
    <w:p w14:paraId="78FA3DBF" w14:textId="1BE28A35" w:rsidR="00D25EEF" w:rsidRDefault="00D25EEF" w:rsidP="00D25EEF">
      <w:pPr>
        <w:tabs>
          <w:tab w:val="num" w:pos="567"/>
          <w:tab w:val="num" w:pos="633"/>
          <w:tab w:val="left" w:pos="1080"/>
        </w:tabs>
        <w:suppressAutoHyphens/>
        <w:ind w:left="567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КБК 001 1 14 060</w:t>
      </w:r>
      <w:r>
        <w:rPr>
          <w:rFonts w:eastAsia="Times New Roman"/>
          <w:lang w:eastAsia="ru-RU"/>
        </w:rPr>
        <w:t>13</w:t>
      </w:r>
      <w:r>
        <w:rPr>
          <w:rFonts w:eastAsia="Times New Roman"/>
          <w:lang w:eastAsia="ru-RU"/>
        </w:rPr>
        <w:t xml:space="preserve"> 13 0000 430 </w:t>
      </w:r>
    </w:p>
    <w:p w14:paraId="331FB4F5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eastAsia="Times New Roman"/>
          <w:lang w:eastAsia="ru-RU"/>
        </w:rPr>
        <w:t>10</w:t>
      </w:r>
      <w:bookmarkEnd w:id="8"/>
      <w:r>
        <w:rPr>
          <w:rFonts w:eastAsia="Times New Roman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26DFC7C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eastAsia="Times New Roman"/>
          <w:lang w:eastAsia="ru-RU"/>
        </w:rPr>
        <w:t>. договора, являются существенными условиями данного договора.</w:t>
      </w:r>
    </w:p>
    <w:p w14:paraId="307C06F3" w14:textId="77777777" w:rsidR="00D25EEF" w:rsidRDefault="00D25EEF" w:rsidP="00D25EEF">
      <w:pPr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Ограничения использования и обременения Участка</w:t>
      </w:r>
    </w:p>
    <w:p w14:paraId="21237351" w14:textId="77777777" w:rsidR="00D25EEF" w:rsidRDefault="00D25EEF" w:rsidP="00D25EEF">
      <w:pPr>
        <w:widowControl/>
        <w:numPr>
          <w:ilvl w:val="1"/>
          <w:numId w:val="1"/>
        </w:numPr>
        <w:tabs>
          <w:tab w:val="clear" w:pos="633"/>
          <w:tab w:val="num" w:pos="567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Согласно выписке из ЕГРН на Участок:</w:t>
      </w:r>
      <w:r>
        <w:rPr>
          <w:rFonts w:eastAsia="Times New Roman"/>
          <w:lang w:eastAsia="ru-RU"/>
        </w:rPr>
        <w:tab/>
      </w:r>
      <w:bookmarkStart w:id="10" w:name="Limit"/>
      <w:bookmarkEnd w:id="10"/>
      <w:r>
        <w:rPr>
          <w:rFonts w:eastAsia="Times New Roman"/>
          <w:lang w:eastAsia="ru-RU"/>
        </w:rPr>
        <w:t>ограничения использования и обременения Участка отсутствуют.</w:t>
      </w:r>
    </w:p>
    <w:p w14:paraId="680BB880" w14:textId="77777777" w:rsidR="00D25EEF" w:rsidRDefault="00D25EEF" w:rsidP="00D25EEF">
      <w:pPr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Права и обязанности Сторон</w:t>
      </w:r>
    </w:p>
    <w:p w14:paraId="24B1EAAE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67"/>
          <w:tab w:val="left" w:pos="126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Продавец обязуется:</w:t>
      </w:r>
    </w:p>
    <w:p w14:paraId="5884E96E" w14:textId="77777777" w:rsidR="00D25EEF" w:rsidRDefault="00D25EEF" w:rsidP="00D25EEF">
      <w:pPr>
        <w:widowControl/>
        <w:numPr>
          <w:ilvl w:val="2"/>
          <w:numId w:val="1"/>
        </w:numPr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DFC0117" w14:textId="77777777" w:rsidR="00D25EEF" w:rsidRDefault="00D25EEF" w:rsidP="00D25EEF">
      <w:pPr>
        <w:widowControl/>
        <w:numPr>
          <w:ilvl w:val="2"/>
          <w:numId w:val="1"/>
        </w:numPr>
        <w:tabs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7C2D148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0"/>
          <w:tab w:val="num" w:pos="567"/>
          <w:tab w:val="left" w:pos="126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Покупатель обязуется:</w:t>
      </w:r>
    </w:p>
    <w:p w14:paraId="17E38FCD" w14:textId="77777777" w:rsidR="00D25EEF" w:rsidRDefault="00D25EEF" w:rsidP="00D25EEF">
      <w:pPr>
        <w:widowControl/>
        <w:numPr>
          <w:ilvl w:val="2"/>
          <w:numId w:val="1"/>
        </w:numPr>
        <w:tabs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Принять по Акту приема-передачи земельного участка Участок в срок, указанный в п.4.1.1.</w:t>
      </w:r>
    </w:p>
    <w:p w14:paraId="10105A62" w14:textId="77777777" w:rsidR="00D25EEF" w:rsidRDefault="00D25EEF" w:rsidP="00D25EEF">
      <w:pPr>
        <w:widowControl/>
        <w:numPr>
          <w:ilvl w:val="2"/>
          <w:numId w:val="1"/>
        </w:numPr>
        <w:tabs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E6809D6" w14:textId="77777777" w:rsidR="00D25EEF" w:rsidRDefault="00D25EEF" w:rsidP="00D25EEF">
      <w:pPr>
        <w:widowControl/>
        <w:numPr>
          <w:ilvl w:val="2"/>
          <w:numId w:val="1"/>
        </w:numPr>
        <w:tabs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584E4556" w14:textId="77777777" w:rsidR="00D25EEF" w:rsidRDefault="00D25EEF" w:rsidP="00D25EEF">
      <w:pPr>
        <w:widowControl/>
        <w:numPr>
          <w:ilvl w:val="2"/>
          <w:numId w:val="1"/>
        </w:numPr>
        <w:tabs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4DC6D1FA" w14:textId="77777777" w:rsidR="00D25EEF" w:rsidRDefault="00D25EEF" w:rsidP="00D25EEF">
      <w:pPr>
        <w:widowControl/>
        <w:numPr>
          <w:ilvl w:val="2"/>
          <w:numId w:val="1"/>
        </w:numPr>
        <w:tabs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5F724693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0"/>
          <w:tab w:val="num" w:pos="567"/>
          <w:tab w:val="left" w:pos="108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3E0A5EAD" w14:textId="77777777" w:rsidR="00D25EEF" w:rsidRDefault="00D25EEF" w:rsidP="00D25EEF">
      <w:pPr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Ответственность Сторон</w:t>
      </w:r>
    </w:p>
    <w:p w14:paraId="2EDEF48E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A58C008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79CBC194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>
        <w:rPr>
          <w:rFonts w:eastAsia="Times New Roman"/>
          <w:lang w:eastAsia="ru-RU"/>
        </w:rPr>
        <w:t xml:space="preserve"> договора, Покупатель выплачивает Продавцу пени из расчета 0,10</w:t>
      </w:r>
      <w:bookmarkStart w:id="12" w:name="FineTax"/>
      <w:bookmarkEnd w:id="12"/>
      <w:r>
        <w:rPr>
          <w:rFonts w:eastAsia="Times New Roman"/>
          <w:lang w:eastAsia="ru-RU"/>
        </w:rPr>
        <w:t>% от неоплаченной цены Участка за каждый календарный день просрочки. Пени перечисляются на реквизиты, указанные в п. 2.3 Договора, для оплаты цены Участка.</w:t>
      </w:r>
    </w:p>
    <w:p w14:paraId="18CE4055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eastAsia="Times New Roman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3B86B035" w14:textId="77777777" w:rsidR="00D25EEF" w:rsidRDefault="00D25EEF" w:rsidP="00D25EEF">
      <w:pPr>
        <w:widowControl/>
        <w:numPr>
          <w:ilvl w:val="0"/>
          <w:numId w:val="1"/>
        </w:numPr>
        <w:spacing w:before="120" w:after="120"/>
        <w:ind w:left="357" w:hanging="35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Особые условия</w:t>
      </w:r>
    </w:p>
    <w:p w14:paraId="3922A4FD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1205F8C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51FE24F9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Договор составлен в 3-х экземплярах, имеющих одинаковую юридическую силу.</w:t>
      </w:r>
    </w:p>
    <w:p w14:paraId="1DDD3742" w14:textId="77777777" w:rsidR="00D25EEF" w:rsidRDefault="00D25EEF" w:rsidP="00D25EEF">
      <w:pPr>
        <w:suppressAutoHyphens/>
        <w:ind w:right="-2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4A9D92E7" w14:textId="77777777" w:rsidR="00D25EEF" w:rsidRDefault="00D25EEF" w:rsidP="00D25EEF">
      <w:pPr>
        <w:widowControl/>
        <w:numPr>
          <w:ilvl w:val="1"/>
          <w:numId w:val="1"/>
        </w:numPr>
        <w:tabs>
          <w:tab w:val="num" w:pos="540"/>
          <w:tab w:val="num" w:pos="567"/>
          <w:tab w:val="left" w:pos="1260"/>
        </w:tabs>
        <w:suppressAutoHyphens/>
        <w:ind w:left="0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Приложениями к Договору является:</w:t>
      </w:r>
    </w:p>
    <w:p w14:paraId="1A197D0A" w14:textId="77777777" w:rsidR="00D25EEF" w:rsidRDefault="00D25EEF" w:rsidP="00D25EEF">
      <w:pPr>
        <w:keepNext/>
        <w:suppressAutoHyphens/>
        <w:ind w:right="-2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Выписка из ЕГРН;</w:t>
      </w:r>
    </w:p>
    <w:p w14:paraId="5EDEA94B" w14:textId="77777777" w:rsidR="00D25EEF" w:rsidRDefault="00D25EEF" w:rsidP="00D25EEF">
      <w:pPr>
        <w:keepNext/>
        <w:suppressAutoHyphens/>
        <w:ind w:right="-2"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Акт приема-передачи земельного участка.</w:t>
      </w:r>
    </w:p>
    <w:p w14:paraId="1F119916" w14:textId="77777777" w:rsidR="00D25EEF" w:rsidRDefault="00D25EEF" w:rsidP="00D25EEF">
      <w:pPr>
        <w:keepNext/>
        <w:suppressAutoHyphens/>
        <w:ind w:right="-2" w:firstLine="720"/>
        <w:jc w:val="both"/>
        <w:rPr>
          <w:rFonts w:eastAsia="Times New Roman"/>
          <w:lang w:eastAsia="ru-RU"/>
        </w:rPr>
      </w:pPr>
    </w:p>
    <w:p w14:paraId="012A979E" w14:textId="77777777" w:rsidR="00D25EEF" w:rsidRDefault="00D25EEF" w:rsidP="00D25EEF">
      <w:pPr>
        <w:keepNext/>
        <w:suppressAutoHyphens/>
        <w:ind w:right="-2" w:firstLine="720"/>
        <w:jc w:val="center"/>
        <w:rPr>
          <w:rFonts w:eastAsia="Times New Roman"/>
          <w:lang w:eastAsia="ru-RU"/>
        </w:rPr>
      </w:pPr>
    </w:p>
    <w:p w14:paraId="5A074BD5" w14:textId="77777777" w:rsidR="00D25EEF" w:rsidRDefault="00D25EEF" w:rsidP="00D25EEF">
      <w:pPr>
        <w:keepNext/>
        <w:suppressAutoHyphens/>
        <w:ind w:right="-2" w:firstLine="72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Подписи сторон:</w:t>
      </w:r>
    </w:p>
    <w:p w14:paraId="64F51680" w14:textId="77777777" w:rsidR="00D25EEF" w:rsidRDefault="00D25EEF" w:rsidP="00D25EEF">
      <w:pPr>
        <w:keepNext/>
        <w:suppressAutoHyphens/>
        <w:ind w:right="-2" w:firstLine="720"/>
        <w:jc w:val="center"/>
        <w:rPr>
          <w:rFonts w:eastAsia="Times New Roman"/>
          <w:b/>
          <w:bCs/>
          <w:lang w:eastAsia="ru-RU"/>
        </w:rPr>
      </w:pPr>
    </w:p>
    <w:p w14:paraId="296D15ED" w14:textId="77777777" w:rsidR="00D25EEF" w:rsidRDefault="00D25EEF" w:rsidP="00D25EEF">
      <w:pPr>
        <w:keepNext/>
        <w:suppressAutoHyphens/>
        <w:ind w:right="-2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Продавец:</w:t>
      </w:r>
    </w:p>
    <w:p w14:paraId="58EEEE60" w14:textId="77777777" w:rsidR="00D25EEF" w:rsidRDefault="00D25EEF" w:rsidP="00D25EEF">
      <w:pPr>
        <w:keepNext/>
        <w:suppressAutoHyphens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администрации                        __________________           </w:t>
      </w:r>
    </w:p>
    <w:p w14:paraId="613BCB70" w14:textId="77777777" w:rsidR="00D25EEF" w:rsidRDefault="00D25EEF" w:rsidP="00D25EEF">
      <w:pPr>
        <w:keepNext/>
        <w:suppressAutoHyphens/>
        <w:ind w:right="-2"/>
        <w:jc w:val="both"/>
        <w:rPr>
          <w:rFonts w:eastAsia="Times New Roman"/>
          <w:lang w:eastAsia="ru-RU"/>
        </w:rPr>
      </w:pPr>
    </w:p>
    <w:p w14:paraId="4DF87D79" w14:textId="77777777" w:rsidR="00D25EEF" w:rsidRDefault="00D25EEF" w:rsidP="00D25EEF">
      <w:pPr>
        <w:keepNext/>
        <w:suppressAutoHyphens/>
        <w:ind w:right="-2"/>
        <w:jc w:val="both"/>
        <w:rPr>
          <w:rFonts w:eastAsia="Times New Roman"/>
          <w:b/>
          <w:bCs/>
          <w:lang w:eastAsia="ru-RU"/>
        </w:rPr>
      </w:pPr>
    </w:p>
    <w:p w14:paraId="50F2797A" w14:textId="77777777" w:rsidR="00D25EEF" w:rsidRDefault="00D25EEF" w:rsidP="00D25EEF">
      <w:pPr>
        <w:keepNext/>
        <w:suppressAutoHyphens/>
        <w:ind w:right="-2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bCs/>
          <w:lang w:eastAsia="ru-RU"/>
        </w:rPr>
        <w:t>Покупатель:</w:t>
      </w:r>
      <w:r>
        <w:rPr>
          <w:rFonts w:eastAsia="Times New Roman"/>
          <w:lang w:eastAsia="ru-RU"/>
        </w:rPr>
        <w:t xml:space="preserve">   </w:t>
      </w:r>
      <w:proofErr w:type="gramEnd"/>
      <w:r>
        <w:rPr>
          <w:rFonts w:eastAsia="Times New Roman"/>
          <w:lang w:eastAsia="ru-RU"/>
        </w:rPr>
        <w:t xml:space="preserve">                                    __________________          </w:t>
      </w:r>
    </w:p>
    <w:p w14:paraId="012B1417" w14:textId="77777777" w:rsidR="00D25EEF" w:rsidRDefault="00D25EEF" w:rsidP="00D25EEF">
      <w:pPr>
        <w:rPr>
          <w:rFonts w:ascii="Calibri" w:eastAsia="Calibri" w:hAnsi="Calibri"/>
          <w:sz w:val="22"/>
          <w:szCs w:val="22"/>
        </w:rPr>
      </w:pPr>
    </w:p>
    <w:p w14:paraId="390A5446" w14:textId="02F028BC" w:rsidR="00255FFB" w:rsidRDefault="00255FFB"/>
    <w:p w14:paraId="52575364" w14:textId="7B270BC7" w:rsidR="00D25EEF" w:rsidRDefault="00D25EEF"/>
    <w:p w14:paraId="23FBCA14" w14:textId="0D84339D" w:rsidR="00D25EEF" w:rsidRDefault="00D25EEF"/>
    <w:p w14:paraId="23BCD96A" w14:textId="1EED8702" w:rsidR="00D25EEF" w:rsidRDefault="00D25EEF"/>
    <w:p w14:paraId="196126DB" w14:textId="3F1C4BD7" w:rsidR="00D25EEF" w:rsidRDefault="00D25EEF"/>
    <w:p w14:paraId="3B965E5B" w14:textId="12AEAE71" w:rsidR="00D25EEF" w:rsidRDefault="00D25EEF"/>
    <w:p w14:paraId="5266CF4F" w14:textId="4D2BF49F" w:rsidR="00D25EEF" w:rsidRDefault="00D25EEF"/>
    <w:p w14:paraId="2718F1D0" w14:textId="77777777" w:rsidR="00D25EEF" w:rsidRDefault="00D25EEF" w:rsidP="00D25EEF">
      <w:pPr>
        <w:suppressAutoHyphens/>
        <w:ind w:left="6480"/>
      </w:pPr>
    </w:p>
    <w:p w14:paraId="690208A6" w14:textId="77777777" w:rsidR="00D25EEF" w:rsidRDefault="00D25EEF" w:rsidP="00D25EEF">
      <w:pPr>
        <w:suppressAutoHyphens/>
        <w:ind w:left="6480"/>
      </w:pPr>
    </w:p>
    <w:p w14:paraId="7C958618" w14:textId="77777777" w:rsidR="00D25EEF" w:rsidRDefault="00D25EEF" w:rsidP="00D25EEF">
      <w:pPr>
        <w:suppressAutoHyphens/>
        <w:ind w:left="6480"/>
      </w:pPr>
    </w:p>
    <w:p w14:paraId="16A2B77B" w14:textId="77777777" w:rsidR="00D25EEF" w:rsidRDefault="00D25EEF" w:rsidP="00D25EEF">
      <w:pPr>
        <w:suppressAutoHyphens/>
        <w:ind w:left="6480"/>
      </w:pPr>
    </w:p>
    <w:p w14:paraId="06088B86" w14:textId="77777777" w:rsidR="00D25EEF" w:rsidRDefault="00D25EEF" w:rsidP="00D25EEF">
      <w:pPr>
        <w:suppressAutoHyphens/>
        <w:ind w:left="6480"/>
      </w:pPr>
    </w:p>
    <w:p w14:paraId="15F3C4B4" w14:textId="77777777" w:rsidR="00D25EEF" w:rsidRDefault="00D25EEF" w:rsidP="00D25EEF">
      <w:pPr>
        <w:suppressAutoHyphens/>
        <w:ind w:left="6480"/>
      </w:pPr>
    </w:p>
    <w:p w14:paraId="4DED62AA" w14:textId="77777777" w:rsidR="00D25EEF" w:rsidRDefault="00D25EEF" w:rsidP="00D25EEF">
      <w:pPr>
        <w:suppressAutoHyphens/>
        <w:ind w:left="6480"/>
      </w:pPr>
    </w:p>
    <w:p w14:paraId="3529AEC2" w14:textId="77777777" w:rsidR="00D25EEF" w:rsidRDefault="00D25EEF" w:rsidP="00D25EEF">
      <w:pPr>
        <w:suppressAutoHyphens/>
        <w:ind w:left="6480"/>
      </w:pPr>
    </w:p>
    <w:p w14:paraId="05B3E450" w14:textId="77777777" w:rsidR="00D25EEF" w:rsidRDefault="00D25EEF" w:rsidP="00D25EEF">
      <w:pPr>
        <w:suppressAutoHyphens/>
        <w:ind w:left="6480"/>
      </w:pPr>
    </w:p>
    <w:p w14:paraId="0086CDEF" w14:textId="77777777" w:rsidR="00D25EEF" w:rsidRDefault="00D25EEF" w:rsidP="00D25EEF">
      <w:pPr>
        <w:suppressAutoHyphens/>
        <w:ind w:left="6480"/>
      </w:pPr>
    </w:p>
    <w:p w14:paraId="0FB45957" w14:textId="77777777" w:rsidR="00D25EEF" w:rsidRDefault="00D25EEF" w:rsidP="00D25EEF">
      <w:pPr>
        <w:suppressAutoHyphens/>
        <w:ind w:left="6480"/>
      </w:pPr>
    </w:p>
    <w:p w14:paraId="298101E0" w14:textId="77777777" w:rsidR="00D25EEF" w:rsidRDefault="00D25EEF" w:rsidP="00D25EEF">
      <w:pPr>
        <w:suppressAutoHyphens/>
        <w:ind w:left="6480"/>
      </w:pPr>
    </w:p>
    <w:p w14:paraId="71311F48" w14:textId="77777777" w:rsidR="00D25EEF" w:rsidRDefault="00D25EEF" w:rsidP="00D25EEF">
      <w:pPr>
        <w:suppressAutoHyphens/>
        <w:ind w:left="6480"/>
      </w:pPr>
    </w:p>
    <w:p w14:paraId="3B4FA0DD" w14:textId="77777777" w:rsidR="00D25EEF" w:rsidRDefault="00D25EEF" w:rsidP="00D25EEF">
      <w:pPr>
        <w:suppressAutoHyphens/>
        <w:ind w:left="6480"/>
      </w:pPr>
    </w:p>
    <w:p w14:paraId="04D81C3A" w14:textId="77777777" w:rsidR="00D25EEF" w:rsidRDefault="00D25EEF" w:rsidP="00D25EEF">
      <w:pPr>
        <w:suppressAutoHyphens/>
        <w:ind w:left="6480"/>
      </w:pPr>
    </w:p>
    <w:p w14:paraId="5EF64710" w14:textId="77777777" w:rsidR="00D25EEF" w:rsidRDefault="00D25EEF" w:rsidP="00D25EEF">
      <w:pPr>
        <w:suppressAutoHyphens/>
        <w:ind w:left="6480"/>
      </w:pPr>
    </w:p>
    <w:p w14:paraId="0EB86FFF" w14:textId="77777777" w:rsidR="00D25EEF" w:rsidRDefault="00D25EEF" w:rsidP="00D25EEF">
      <w:pPr>
        <w:suppressAutoHyphens/>
        <w:ind w:left="6480"/>
      </w:pPr>
    </w:p>
    <w:p w14:paraId="1752F916" w14:textId="77777777" w:rsidR="00D25EEF" w:rsidRDefault="00D25EEF" w:rsidP="00D25EEF">
      <w:pPr>
        <w:suppressAutoHyphens/>
        <w:ind w:left="6480"/>
      </w:pPr>
    </w:p>
    <w:p w14:paraId="2A6C5E21" w14:textId="77777777" w:rsidR="00D25EEF" w:rsidRDefault="00D25EEF" w:rsidP="00D25EEF">
      <w:pPr>
        <w:suppressAutoHyphens/>
        <w:ind w:left="6480"/>
      </w:pPr>
    </w:p>
    <w:p w14:paraId="02059FF5" w14:textId="77777777" w:rsidR="00D25EEF" w:rsidRDefault="00D25EEF" w:rsidP="00D25EEF">
      <w:pPr>
        <w:suppressAutoHyphens/>
        <w:ind w:left="6480"/>
      </w:pPr>
    </w:p>
    <w:p w14:paraId="2FE09641" w14:textId="77777777" w:rsidR="00D25EEF" w:rsidRDefault="00D25EEF" w:rsidP="00D25EEF">
      <w:pPr>
        <w:suppressAutoHyphens/>
        <w:ind w:left="6480"/>
      </w:pPr>
    </w:p>
    <w:p w14:paraId="1CDF342B" w14:textId="77777777" w:rsidR="00D25EEF" w:rsidRDefault="00D25EEF" w:rsidP="00D25EEF">
      <w:pPr>
        <w:suppressAutoHyphens/>
        <w:ind w:left="6480"/>
      </w:pPr>
    </w:p>
    <w:p w14:paraId="0BBED7E2" w14:textId="77777777" w:rsidR="00D25EEF" w:rsidRDefault="00D25EEF" w:rsidP="00D25EEF">
      <w:pPr>
        <w:suppressAutoHyphens/>
        <w:ind w:left="6480"/>
      </w:pPr>
    </w:p>
    <w:p w14:paraId="00F3654D" w14:textId="39E11A68" w:rsidR="00D25EEF" w:rsidRPr="00AA6FD5" w:rsidRDefault="00D25EEF" w:rsidP="00D25EEF">
      <w:pPr>
        <w:suppressAutoHyphens/>
        <w:ind w:left="6480"/>
      </w:pPr>
      <w:r w:rsidRPr="00AA6FD5">
        <w:lastRenderedPageBreak/>
        <w:t>Приложение</w:t>
      </w:r>
      <w:r>
        <w:t xml:space="preserve"> </w:t>
      </w:r>
    </w:p>
    <w:p w14:paraId="1481EB87" w14:textId="77777777" w:rsidR="00D25EEF" w:rsidRPr="00AA6FD5" w:rsidRDefault="00D25EEF" w:rsidP="00D25EEF">
      <w:pPr>
        <w:suppressAutoHyphens/>
        <w:ind w:left="6480"/>
      </w:pPr>
      <w:r w:rsidRPr="00AA6FD5">
        <w:t>к договору купли-продажи</w:t>
      </w:r>
    </w:p>
    <w:p w14:paraId="5735687E" w14:textId="77777777" w:rsidR="00D25EEF" w:rsidRDefault="00D25EEF" w:rsidP="00D25EEF">
      <w:pPr>
        <w:suppressAutoHyphens/>
        <w:jc w:val="right"/>
      </w:pPr>
      <w:r>
        <w:t xml:space="preserve">  № _______ от _________________                                                                                    </w:t>
      </w:r>
    </w:p>
    <w:p w14:paraId="36F695EF" w14:textId="77777777" w:rsidR="00D25EEF" w:rsidRPr="00AA6FD5" w:rsidRDefault="00D25EEF" w:rsidP="00D25EEF">
      <w:pPr>
        <w:suppressAutoHyphens/>
        <w:jc w:val="center"/>
      </w:pPr>
    </w:p>
    <w:p w14:paraId="2CE2C00D" w14:textId="77777777" w:rsidR="00D25EEF" w:rsidRPr="00AA6FD5" w:rsidRDefault="00D25EEF" w:rsidP="00D25EEF">
      <w:pPr>
        <w:suppressAutoHyphens/>
        <w:jc w:val="center"/>
        <w:rPr>
          <w:b/>
        </w:rPr>
      </w:pPr>
      <w:r w:rsidRPr="00AA6FD5">
        <w:rPr>
          <w:b/>
        </w:rPr>
        <w:t>АКТ ПРИЕМА – ПЕРЕДАЧИ</w:t>
      </w:r>
    </w:p>
    <w:p w14:paraId="11EE7E7A" w14:textId="77777777" w:rsidR="00D25EEF" w:rsidRDefault="00D25EEF" w:rsidP="00D25EEF">
      <w:pPr>
        <w:suppressAutoHyphens/>
        <w:jc w:val="center"/>
        <w:rPr>
          <w:b/>
        </w:rPr>
      </w:pPr>
      <w:r w:rsidRPr="00AA6FD5">
        <w:rPr>
          <w:b/>
        </w:rPr>
        <w:t>ЗЕМЕЛЬНОГО УЧАСТКА</w:t>
      </w:r>
    </w:p>
    <w:p w14:paraId="0576DA4D" w14:textId="77777777" w:rsidR="00D25EEF" w:rsidRPr="00AA6FD5" w:rsidRDefault="00D25EEF" w:rsidP="00D25EEF">
      <w:pPr>
        <w:suppressAutoHyphens/>
        <w:jc w:val="center"/>
        <w:rPr>
          <w:b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D25EEF" w:rsidRPr="00AA6FD5" w14:paraId="1534B3E9" w14:textId="77777777" w:rsidTr="00662C2A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3BA1767E" w14:textId="77777777" w:rsidR="00D25EEF" w:rsidRPr="00B040C0" w:rsidRDefault="00D25EEF" w:rsidP="00662C2A">
            <w:pPr>
              <w:ind w:right="-395"/>
              <w:jc w:val="both"/>
              <w:rPr>
                <w:b/>
              </w:rPr>
            </w:pPr>
            <w:r>
              <w:rPr>
                <w:bCs/>
              </w:rPr>
              <w:t>г.п</w:t>
            </w:r>
            <w:r w:rsidRPr="00BD1EE7">
              <w:rPr>
                <w:bCs/>
              </w:rPr>
              <w:t xml:space="preserve">. им Морозова                                                                                                </w:t>
            </w:r>
            <w:r>
              <w:rPr>
                <w:bCs/>
              </w:rPr>
              <w:t xml:space="preserve">    _</w:t>
            </w:r>
            <w:r>
              <w:rPr>
                <w:b/>
              </w:rPr>
              <w:t xml:space="preserve">_______________                                                                               </w:t>
            </w:r>
          </w:p>
          <w:p w14:paraId="3C4B944B" w14:textId="77777777" w:rsidR="00D25EEF" w:rsidRPr="00B040C0" w:rsidRDefault="00D25EEF" w:rsidP="00662C2A">
            <w:pPr>
              <w:ind w:right="-39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84D6E4" w14:textId="77777777" w:rsidR="00D25EEF" w:rsidRPr="00B040C0" w:rsidRDefault="00D25EEF" w:rsidP="00662C2A">
            <w:pPr>
              <w:ind w:left="-4935"/>
              <w:jc w:val="both"/>
              <w:rPr>
                <w:b/>
              </w:rPr>
            </w:pPr>
          </w:p>
        </w:tc>
      </w:tr>
    </w:tbl>
    <w:p w14:paraId="21E6A546" w14:textId="6E782158" w:rsidR="00D25EEF" w:rsidRPr="00AA6FD5" w:rsidRDefault="00D25EEF" w:rsidP="00D25EEF">
      <w:pPr>
        <w:suppressAutoHyphens/>
        <w:ind w:right="-99" w:firstLine="851"/>
        <w:jc w:val="both"/>
      </w:pPr>
      <w:r>
        <w:rPr>
          <w:rFonts w:eastAsia="Times New Roman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 за государственным регистрационным </w:t>
      </w:r>
      <w:r>
        <w:rPr>
          <w:rFonts w:eastAsia="Times New Roman"/>
          <w:lang w:val="en-US" w:eastAsia="ru-RU"/>
        </w:rPr>
        <w:t>RU</w:t>
      </w:r>
      <w:r>
        <w:rPr>
          <w:rFonts w:eastAsia="Times New Roman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главы администрации ___________________, действующего на основании Устава муниципального образования и Положения об Администрации, с одной стороны,  и  ________________, именуемый в дальнейшем «Покупатель», 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 другой стороны, и именуемые в дальнейшем «Стороны», на основании протокола __________  №_____ от_____________, </w:t>
      </w:r>
      <w:r w:rsidRPr="00AA6FD5">
        <w:t xml:space="preserve">заключили настоящий Акт приема – передачи </w:t>
      </w:r>
      <w:r>
        <w:t>земельного участка</w:t>
      </w:r>
      <w:r w:rsidRPr="00AA6FD5">
        <w:t xml:space="preserve"> о нижеследующем:</w:t>
      </w:r>
    </w:p>
    <w:p w14:paraId="285F27AD" w14:textId="50F4D4EB" w:rsidR="00D25EEF" w:rsidRPr="00B378D2" w:rsidRDefault="00D25EEF" w:rsidP="00D25EEF">
      <w:pPr>
        <w:widowControl/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</w:pPr>
      <w:r w:rsidRPr="00115A33">
        <w:rPr>
          <w:b/>
        </w:rPr>
        <w:t>Продавец</w:t>
      </w:r>
      <w:r w:rsidRPr="00115A33">
        <w:t xml:space="preserve">, на основании договора купли - продажи № </w:t>
      </w:r>
      <w:bookmarkStart w:id="14" w:name="Akt_NumberDate"/>
      <w:bookmarkEnd w:id="14"/>
      <w:r w:rsidRPr="00115A33">
        <w:t>____ от ________</w:t>
      </w:r>
      <w:r>
        <w:t>____</w:t>
      </w:r>
      <w:r w:rsidRPr="00115A33">
        <w:t xml:space="preserve"> передал, а</w:t>
      </w:r>
      <w:r w:rsidRPr="00115A33">
        <w:rPr>
          <w:b/>
        </w:rPr>
        <w:t xml:space="preserve"> Покупатель</w:t>
      </w:r>
      <w:bookmarkStart w:id="15" w:name="Akt_Owner"/>
      <w:bookmarkEnd w:id="15"/>
      <w:r w:rsidRPr="00115A33">
        <w:rPr>
          <w:b/>
        </w:rPr>
        <w:t xml:space="preserve"> </w:t>
      </w:r>
      <w:r w:rsidRPr="00115A33">
        <w:t>принял в</w:t>
      </w:r>
      <w:bookmarkStart w:id="16" w:name="Akt_Customer_1"/>
      <w:bookmarkEnd w:id="16"/>
      <w:r w:rsidRPr="00115A33">
        <w:rPr>
          <w:b/>
        </w:rPr>
        <w:t xml:space="preserve">  </w:t>
      </w:r>
      <w:r w:rsidRPr="00115A33">
        <w:t>собственность</w:t>
      </w:r>
      <w:bookmarkStart w:id="17" w:name="Akt_Property"/>
      <w:bookmarkEnd w:id="17"/>
      <w:r w:rsidRPr="00115A33">
        <w:rPr>
          <w:b/>
        </w:rPr>
        <w:t xml:space="preserve"> </w:t>
      </w:r>
      <w:r w:rsidRPr="006E67C8">
        <w:t>земельный участ</w:t>
      </w:r>
      <w:r>
        <w:t>ок</w:t>
      </w:r>
      <w:r w:rsidRPr="00B378D2">
        <w:t xml:space="preserve">, </w:t>
      </w:r>
      <w:r w:rsidR="006F1326">
        <w:rPr>
          <w:rFonts w:eastAsia="Times New Roman"/>
          <w:lang w:eastAsia="ru-RU"/>
        </w:rPr>
        <w:t>из земель государственная собственность на который не разграничена</w:t>
      </w:r>
      <w:r w:rsidRPr="00B378D2"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6F1326">
        <w:t>589</w:t>
      </w:r>
      <w:r w:rsidRPr="00B378D2">
        <w:t xml:space="preserve"> кв.м, кадастровый номер 47:07:</w:t>
      </w:r>
      <w:r w:rsidR="006F1326">
        <w:t>1719001</w:t>
      </w:r>
      <w:r w:rsidRPr="00B378D2">
        <w:t>:</w:t>
      </w:r>
      <w:r w:rsidR="006F1326">
        <w:t>1570</w:t>
      </w:r>
      <w:r w:rsidRPr="00B378D2">
        <w:t xml:space="preserve">, расположенного по адресу: </w:t>
      </w:r>
      <w:r w:rsidR="006F1326">
        <w:rPr>
          <w:rFonts w:eastAsia="Times New Roman"/>
          <w:lang w:eastAsia="ru-RU"/>
        </w:rPr>
        <w:t>Ленинградская область, Всеволожский муниципальный район, пгт Морозовское городское поселение</w:t>
      </w:r>
      <w:r>
        <w:t>.</w:t>
      </w:r>
    </w:p>
    <w:p w14:paraId="6581E8FE" w14:textId="77777777" w:rsidR="00D25EEF" w:rsidRPr="00115A33" w:rsidRDefault="00D25EEF" w:rsidP="00D25EEF">
      <w:pPr>
        <w:widowControl/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</w:pPr>
      <w:r w:rsidRPr="00115A33"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43D44D9C" w14:textId="77777777" w:rsidR="00D25EEF" w:rsidRPr="00AA6FD5" w:rsidRDefault="00D25EEF" w:rsidP="00D25EEF">
      <w:pPr>
        <w:widowControl/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</w:pPr>
      <w:r w:rsidRPr="00AA6FD5">
        <w:t xml:space="preserve"> Расчеты по договору произведены полностью</w:t>
      </w:r>
      <w:r>
        <w:t>.</w:t>
      </w:r>
      <w:r w:rsidRPr="00AA6FD5">
        <w:t xml:space="preserve"> </w:t>
      </w:r>
    </w:p>
    <w:p w14:paraId="42B244BF" w14:textId="77777777" w:rsidR="00D25EEF" w:rsidRDefault="00D25EEF" w:rsidP="00D25EEF">
      <w:pPr>
        <w:widowControl/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</w:pPr>
      <w:r w:rsidRPr="00AA6FD5">
        <w:t xml:space="preserve"> Стороны претензий друг к другу не имеют.</w:t>
      </w:r>
    </w:p>
    <w:p w14:paraId="4C041C84" w14:textId="77777777" w:rsidR="00D25EEF" w:rsidRDefault="00D25EEF" w:rsidP="00D25EEF">
      <w:pPr>
        <w:jc w:val="center"/>
      </w:pPr>
    </w:p>
    <w:p w14:paraId="54C6D895" w14:textId="77777777" w:rsidR="00D25EEF" w:rsidRPr="00F26965" w:rsidRDefault="00D25EEF" w:rsidP="00D25EEF">
      <w:pPr>
        <w:keepNext/>
        <w:suppressAutoHyphens/>
        <w:ind w:right="-2" w:firstLine="720"/>
        <w:jc w:val="center"/>
        <w:rPr>
          <w:bCs/>
        </w:rPr>
      </w:pPr>
      <w:r w:rsidRPr="00F26965">
        <w:rPr>
          <w:bCs/>
        </w:rPr>
        <w:t xml:space="preserve">     Подписи сторон</w:t>
      </w:r>
    </w:p>
    <w:p w14:paraId="6B6FA3CB" w14:textId="77777777" w:rsidR="00D25EEF" w:rsidRDefault="00D25EEF" w:rsidP="00D25EEF">
      <w:pPr>
        <w:keepNext/>
        <w:suppressAutoHyphens/>
        <w:ind w:right="-2" w:firstLine="720"/>
        <w:jc w:val="center"/>
        <w:rPr>
          <w:b/>
          <w:bCs/>
        </w:rPr>
      </w:pPr>
    </w:p>
    <w:p w14:paraId="114CA4F5" w14:textId="77777777" w:rsidR="006F1326" w:rsidRDefault="006F1326" w:rsidP="006F1326">
      <w:pPr>
        <w:keepNext/>
        <w:suppressAutoHyphens/>
        <w:ind w:right="-2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Продавец:</w:t>
      </w:r>
    </w:p>
    <w:p w14:paraId="44610B5E" w14:textId="77777777" w:rsidR="006F1326" w:rsidRDefault="006F1326" w:rsidP="006F1326">
      <w:pPr>
        <w:keepNext/>
        <w:suppressAutoHyphens/>
        <w:ind w:right="-2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администрации                        __________________           </w:t>
      </w:r>
    </w:p>
    <w:p w14:paraId="59FDF01C" w14:textId="77777777" w:rsidR="006F1326" w:rsidRDefault="006F1326" w:rsidP="006F1326">
      <w:pPr>
        <w:keepNext/>
        <w:suppressAutoHyphens/>
        <w:ind w:right="-2"/>
        <w:jc w:val="both"/>
        <w:rPr>
          <w:rFonts w:eastAsia="Times New Roman"/>
          <w:lang w:eastAsia="ru-RU"/>
        </w:rPr>
      </w:pPr>
    </w:p>
    <w:p w14:paraId="7DF14FA3" w14:textId="77777777" w:rsidR="006F1326" w:rsidRDefault="006F1326" w:rsidP="006F1326">
      <w:pPr>
        <w:keepNext/>
        <w:suppressAutoHyphens/>
        <w:ind w:right="-2"/>
        <w:jc w:val="both"/>
        <w:rPr>
          <w:rFonts w:eastAsia="Times New Roman"/>
          <w:b/>
          <w:bCs/>
          <w:lang w:eastAsia="ru-RU"/>
        </w:rPr>
      </w:pPr>
    </w:p>
    <w:p w14:paraId="2D892EE1" w14:textId="77777777" w:rsidR="006F1326" w:rsidRDefault="006F1326" w:rsidP="006F1326">
      <w:pPr>
        <w:keepNext/>
        <w:suppressAutoHyphens/>
        <w:ind w:right="-2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b/>
          <w:bCs/>
          <w:lang w:eastAsia="ru-RU"/>
        </w:rPr>
        <w:t>Покупатель:</w:t>
      </w:r>
      <w:r>
        <w:rPr>
          <w:rFonts w:eastAsia="Times New Roman"/>
          <w:lang w:eastAsia="ru-RU"/>
        </w:rPr>
        <w:t xml:space="preserve">   </w:t>
      </w:r>
      <w:proofErr w:type="gramEnd"/>
      <w:r>
        <w:rPr>
          <w:rFonts w:eastAsia="Times New Roman"/>
          <w:lang w:eastAsia="ru-RU"/>
        </w:rPr>
        <w:t xml:space="preserve">                                    __________________          </w:t>
      </w:r>
    </w:p>
    <w:p w14:paraId="02D84196" w14:textId="77777777" w:rsidR="006F1326" w:rsidRDefault="006F1326" w:rsidP="006F1326">
      <w:pPr>
        <w:rPr>
          <w:rFonts w:ascii="Calibri" w:eastAsia="Calibri" w:hAnsi="Calibri"/>
          <w:sz w:val="22"/>
          <w:szCs w:val="22"/>
        </w:rPr>
      </w:pPr>
    </w:p>
    <w:p w14:paraId="2A545952" w14:textId="77777777" w:rsidR="00D25EEF" w:rsidRDefault="00D25EEF"/>
    <w:sectPr w:rsidR="00D2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860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2007442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469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C"/>
    <w:rsid w:val="00255FFB"/>
    <w:rsid w:val="004F7D8C"/>
    <w:rsid w:val="006F1326"/>
    <w:rsid w:val="00D2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943"/>
  <w15:chartTrackingRefBased/>
  <w15:docId w15:val="{2E5753DF-9582-4C34-83E7-6244E00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5EEF"/>
    <w:pPr>
      <w:widowControl w:val="0"/>
      <w:spacing w:after="0" w:line="240" w:lineRule="auto"/>
    </w:pPr>
    <w:rPr>
      <w:rFonts w:ascii="Times New Roman" w:eastAsia="Courier New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 Catanova</dc:creator>
  <cp:keywords/>
  <dc:description/>
  <cp:lastModifiedBy>Var Catanova</cp:lastModifiedBy>
  <cp:revision>2</cp:revision>
  <dcterms:created xsi:type="dcterms:W3CDTF">2023-01-30T11:43:00Z</dcterms:created>
  <dcterms:modified xsi:type="dcterms:W3CDTF">2023-01-30T11:43:00Z</dcterms:modified>
</cp:coreProperties>
</file>