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3B" w:rsidRPr="00D0675C" w:rsidRDefault="008D483B" w:rsidP="00940F6B">
      <w:pPr>
        <w:ind w:right="142"/>
        <w:jc w:val="center"/>
        <w:rPr>
          <w:noProof/>
          <w:sz w:val="24"/>
          <w:szCs w:val="24"/>
        </w:rPr>
      </w:pPr>
    </w:p>
    <w:p w:rsidR="008D483B" w:rsidRDefault="008D483B" w:rsidP="00940F6B">
      <w:pPr>
        <w:ind w:right="142"/>
        <w:jc w:val="center"/>
        <w:rPr>
          <w:sz w:val="28"/>
          <w:szCs w:val="28"/>
        </w:rPr>
      </w:pPr>
      <w:r w:rsidRPr="00A43B0C">
        <w:rPr>
          <w:noProof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3B" w:rsidRPr="00D0675C" w:rsidRDefault="008D483B" w:rsidP="00940F6B">
      <w:pPr>
        <w:ind w:right="142"/>
        <w:jc w:val="center"/>
        <w:rPr>
          <w:sz w:val="28"/>
          <w:szCs w:val="28"/>
        </w:rPr>
      </w:pPr>
    </w:p>
    <w:p w:rsidR="008D483B" w:rsidRPr="00B71A86" w:rsidRDefault="008D483B" w:rsidP="00940F6B">
      <w:pPr>
        <w:ind w:right="142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Муниципальное образование</w:t>
      </w:r>
    </w:p>
    <w:p w:rsidR="008D483B" w:rsidRPr="00B71A86" w:rsidRDefault="008D483B" w:rsidP="00940F6B">
      <w:pPr>
        <w:ind w:right="142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«Свердловское городское поселение»</w:t>
      </w:r>
    </w:p>
    <w:p w:rsidR="008D483B" w:rsidRPr="00B71A86" w:rsidRDefault="008D483B" w:rsidP="00940F6B">
      <w:pPr>
        <w:ind w:right="142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Всеволожского муниципального района</w:t>
      </w:r>
    </w:p>
    <w:p w:rsidR="008D483B" w:rsidRPr="00B71A86" w:rsidRDefault="008D483B" w:rsidP="00940F6B">
      <w:pPr>
        <w:ind w:right="142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Ленинградской области</w:t>
      </w:r>
    </w:p>
    <w:p w:rsidR="008D483B" w:rsidRPr="00B71A86" w:rsidRDefault="008D483B" w:rsidP="00940F6B">
      <w:pPr>
        <w:ind w:right="142"/>
        <w:jc w:val="center"/>
        <w:rPr>
          <w:b/>
          <w:sz w:val="28"/>
          <w:szCs w:val="28"/>
        </w:rPr>
      </w:pPr>
    </w:p>
    <w:p w:rsidR="008D483B" w:rsidRPr="00B71A86" w:rsidRDefault="008D483B" w:rsidP="00940F6B">
      <w:pPr>
        <w:ind w:right="142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АДМИНИСТРАЦИЯ</w:t>
      </w:r>
    </w:p>
    <w:p w:rsidR="008D483B" w:rsidRPr="00B71A86" w:rsidRDefault="008D483B" w:rsidP="00940F6B">
      <w:pPr>
        <w:ind w:right="142"/>
        <w:rPr>
          <w:b/>
          <w:sz w:val="28"/>
          <w:szCs w:val="28"/>
        </w:rPr>
      </w:pPr>
    </w:p>
    <w:p w:rsidR="008D483B" w:rsidRPr="00B71A86" w:rsidRDefault="008D483B" w:rsidP="00940F6B">
      <w:pPr>
        <w:keepNext/>
        <w:keepLines/>
        <w:ind w:right="142"/>
        <w:jc w:val="center"/>
        <w:rPr>
          <w:b/>
          <w:spacing w:val="40"/>
          <w:sz w:val="28"/>
          <w:szCs w:val="28"/>
        </w:rPr>
      </w:pPr>
      <w:r w:rsidRPr="00B71A86">
        <w:rPr>
          <w:b/>
          <w:sz w:val="28"/>
          <w:szCs w:val="28"/>
        </w:rPr>
        <w:t>ПОСТАНОВЛЕНИЕ</w:t>
      </w:r>
    </w:p>
    <w:p w:rsidR="008D483B" w:rsidRPr="00FE09CF" w:rsidRDefault="008D483B" w:rsidP="00940F6B">
      <w:pPr>
        <w:keepNext/>
        <w:keepLines/>
        <w:ind w:right="142"/>
        <w:jc w:val="center"/>
        <w:rPr>
          <w:sz w:val="22"/>
          <w:szCs w:val="22"/>
          <w:highlight w:val="yellow"/>
        </w:rPr>
      </w:pPr>
    </w:p>
    <w:p w:rsidR="008D483B" w:rsidRPr="00FE09CF" w:rsidRDefault="008D483B" w:rsidP="00940F6B">
      <w:pPr>
        <w:keepNext/>
        <w:keepLines/>
        <w:ind w:right="142"/>
        <w:jc w:val="center"/>
        <w:rPr>
          <w:sz w:val="22"/>
          <w:szCs w:val="22"/>
          <w:highlight w:val="yellow"/>
        </w:rPr>
      </w:pPr>
    </w:p>
    <w:p w:rsidR="008D483B" w:rsidRPr="00326E18" w:rsidRDefault="008D483B" w:rsidP="00940F6B">
      <w:pPr>
        <w:keepNext/>
        <w:keepLines/>
        <w:ind w:right="142"/>
        <w:rPr>
          <w:sz w:val="28"/>
        </w:rPr>
      </w:pPr>
      <w:r w:rsidRPr="00326E18">
        <w:rPr>
          <w:sz w:val="28"/>
        </w:rPr>
        <w:t>«</w:t>
      </w:r>
      <w:r w:rsidR="00F20E25">
        <w:rPr>
          <w:sz w:val="28"/>
        </w:rPr>
        <w:t>26</w:t>
      </w:r>
      <w:r w:rsidRPr="00326E18">
        <w:rPr>
          <w:sz w:val="28"/>
        </w:rPr>
        <w:t>»</w:t>
      </w:r>
      <w:r w:rsidR="00F20E25">
        <w:rPr>
          <w:sz w:val="28"/>
        </w:rPr>
        <w:t xml:space="preserve"> ноября </w:t>
      </w:r>
      <w:r w:rsidRPr="00326E18">
        <w:rPr>
          <w:sz w:val="28"/>
        </w:rPr>
        <w:t xml:space="preserve">2020 г.                                            </w:t>
      </w:r>
      <w:r>
        <w:rPr>
          <w:sz w:val="28"/>
        </w:rPr>
        <w:t xml:space="preserve">                             </w:t>
      </w:r>
      <w:r w:rsidRPr="00326E18">
        <w:rPr>
          <w:sz w:val="28"/>
        </w:rPr>
        <w:t xml:space="preserve"> № </w:t>
      </w:r>
      <w:r w:rsidR="00F20E25">
        <w:rPr>
          <w:sz w:val="28"/>
        </w:rPr>
        <w:t>503/01-07</w:t>
      </w:r>
    </w:p>
    <w:p w:rsidR="008D483B" w:rsidRDefault="008D483B" w:rsidP="00940F6B">
      <w:pPr>
        <w:keepNext/>
        <w:keepLines/>
        <w:ind w:right="142"/>
        <w:rPr>
          <w:sz w:val="28"/>
        </w:rPr>
      </w:pPr>
      <w:proofErr w:type="spellStart"/>
      <w:r w:rsidRPr="00326E18">
        <w:rPr>
          <w:sz w:val="28"/>
        </w:rPr>
        <w:t>г.п.им.Свердлова</w:t>
      </w:r>
      <w:proofErr w:type="spellEnd"/>
    </w:p>
    <w:p w:rsidR="008D483B" w:rsidRPr="00326E18" w:rsidRDefault="008D483B" w:rsidP="00940F6B">
      <w:pPr>
        <w:keepNext/>
        <w:keepLines/>
        <w:ind w:right="142"/>
        <w:rPr>
          <w:sz w:val="28"/>
        </w:rPr>
      </w:pPr>
    </w:p>
    <w:p w:rsidR="008D483B" w:rsidRDefault="008D483B" w:rsidP="00940F6B">
      <w:pPr>
        <w:keepNext/>
        <w:keepLines/>
        <w:ind w:right="142"/>
        <w:rPr>
          <w:sz w:val="16"/>
          <w:szCs w:val="16"/>
          <w:highlight w:val="yellow"/>
        </w:rPr>
      </w:pPr>
    </w:p>
    <w:p w:rsidR="008D483B" w:rsidRPr="00B41C0B" w:rsidRDefault="008D483B" w:rsidP="00940F6B">
      <w:pPr>
        <w:ind w:right="4111" w:firstLine="709"/>
        <w:jc w:val="both"/>
        <w:rPr>
          <w:sz w:val="28"/>
          <w:szCs w:val="28"/>
        </w:rPr>
      </w:pPr>
      <w:r w:rsidRPr="00B41C0B">
        <w:rPr>
          <w:bCs/>
          <w:sz w:val="28"/>
          <w:szCs w:val="28"/>
        </w:rPr>
        <w:t xml:space="preserve">Об утверждении Правил принятия решений о подготовке и реализации бюджетных инвестиций в форме капитальных вложений в объекты муниципальной собственности муниципального образования </w:t>
      </w:r>
      <w:r w:rsidRPr="00B41C0B">
        <w:rPr>
          <w:sz w:val="28"/>
          <w:szCs w:val="28"/>
        </w:rPr>
        <w:t>«</w:t>
      </w:r>
      <w:r>
        <w:rPr>
          <w:sz w:val="28"/>
          <w:szCs w:val="28"/>
        </w:rPr>
        <w:t>Свердловское городское</w:t>
      </w:r>
      <w:r w:rsidRPr="00B41C0B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</w:p>
    <w:p w:rsidR="008D483B" w:rsidRPr="008D483B" w:rsidRDefault="008D483B" w:rsidP="00940F6B">
      <w:pPr>
        <w:keepNext/>
        <w:keepLines/>
        <w:ind w:right="142"/>
        <w:rPr>
          <w:sz w:val="16"/>
          <w:szCs w:val="16"/>
          <w:highlight w:val="yellow"/>
        </w:rPr>
      </w:pPr>
    </w:p>
    <w:p w:rsidR="008D483B" w:rsidRPr="008D483B" w:rsidRDefault="008D483B" w:rsidP="00940F6B">
      <w:pPr>
        <w:ind w:right="142" w:firstLine="709"/>
        <w:jc w:val="both"/>
        <w:rPr>
          <w:sz w:val="28"/>
          <w:szCs w:val="28"/>
          <w:highlight w:val="yellow"/>
        </w:rPr>
      </w:pPr>
    </w:p>
    <w:p w:rsidR="008D483B" w:rsidRPr="005122D2" w:rsidRDefault="008D483B" w:rsidP="00940F6B">
      <w:pPr>
        <w:pStyle w:val="a3"/>
        <w:ind w:right="142" w:firstLine="1134"/>
        <w:jc w:val="both"/>
        <w:rPr>
          <w:rFonts w:ascii="Times New Roman" w:hAnsi="Times New Roman"/>
          <w:b/>
          <w:sz w:val="28"/>
          <w:szCs w:val="28"/>
        </w:rPr>
      </w:pPr>
      <w:r w:rsidRPr="005122D2">
        <w:rPr>
          <w:rFonts w:ascii="Times New Roman" w:hAnsi="Times New Roman"/>
          <w:sz w:val="28"/>
          <w:szCs w:val="28"/>
        </w:rPr>
        <w:t xml:space="preserve">В соответствии со ст. 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122D2" w:rsidRPr="005122D2">
        <w:rPr>
          <w:rFonts w:ascii="Times New Roman" w:hAnsi="Times New Roman"/>
          <w:sz w:val="28"/>
          <w:szCs w:val="28"/>
        </w:rPr>
        <w:t>Уставом</w:t>
      </w:r>
      <w:r w:rsidRPr="005122D2">
        <w:rPr>
          <w:rFonts w:ascii="Times New Roman" w:hAnsi="Times New Roman"/>
          <w:sz w:val="28"/>
          <w:szCs w:val="28"/>
        </w:rPr>
        <w:t xml:space="preserve"> муниципальном образовании «Свердловское городское поселение» Всеволожского муниципально</w:t>
      </w:r>
      <w:r w:rsidR="00940F6B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Pr="005122D2">
        <w:rPr>
          <w:rFonts w:ascii="Times New Roman" w:hAnsi="Times New Roman"/>
          <w:sz w:val="28"/>
          <w:szCs w:val="28"/>
        </w:rPr>
        <w:t>, администрация муниципального образования «Свердловское городское поселение» Всеволожского муниципально</w:t>
      </w:r>
      <w:r w:rsidR="00940F6B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Pr="005122D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D483B" w:rsidRPr="005122D2" w:rsidRDefault="008D483B" w:rsidP="00940F6B">
      <w:pPr>
        <w:tabs>
          <w:tab w:val="left" w:pos="851"/>
        </w:tabs>
        <w:suppressAutoHyphens/>
        <w:ind w:right="142" w:firstLine="1134"/>
        <w:contextualSpacing/>
        <w:jc w:val="both"/>
        <w:rPr>
          <w:sz w:val="28"/>
          <w:szCs w:val="28"/>
          <w:lang w:eastAsia="ar-SA"/>
        </w:rPr>
      </w:pPr>
      <w:r w:rsidRPr="005122D2">
        <w:rPr>
          <w:sz w:val="28"/>
          <w:szCs w:val="28"/>
        </w:rPr>
        <w:t xml:space="preserve">1. </w:t>
      </w:r>
      <w:r w:rsidRPr="005122D2">
        <w:rPr>
          <w:sz w:val="28"/>
          <w:szCs w:val="28"/>
          <w:lang w:eastAsia="ar-SA"/>
        </w:rPr>
        <w:t xml:space="preserve">Утвердить </w:t>
      </w:r>
      <w:r w:rsidRPr="005122D2">
        <w:rPr>
          <w:bCs/>
          <w:sz w:val="28"/>
          <w:szCs w:val="28"/>
          <w:lang w:eastAsia="ar-SA"/>
        </w:rPr>
        <w:t xml:space="preserve">Правила принятия решений о подготовке и реализации бюджетных инвестиций в форме капитальных вложений в объекты муниципальной собственности муниципального образования </w:t>
      </w:r>
      <w:r w:rsidRPr="005122D2">
        <w:rPr>
          <w:sz w:val="28"/>
          <w:szCs w:val="28"/>
          <w:lang w:eastAsia="ar-SA"/>
        </w:rPr>
        <w:t xml:space="preserve">«Свердловское городское поселение» Всеволожского муниципального района Ленинградской области </w:t>
      </w:r>
      <w:r w:rsidR="005122D2" w:rsidRPr="005122D2">
        <w:rPr>
          <w:sz w:val="28"/>
          <w:szCs w:val="28"/>
          <w:lang w:eastAsia="ar-SA"/>
        </w:rPr>
        <w:t>согласно приложению № 1.</w:t>
      </w:r>
      <w:r w:rsidRPr="005122D2">
        <w:rPr>
          <w:sz w:val="28"/>
          <w:szCs w:val="28"/>
          <w:lang w:eastAsia="ar-SA"/>
        </w:rPr>
        <w:t xml:space="preserve"> </w:t>
      </w:r>
    </w:p>
    <w:p w:rsidR="008D483B" w:rsidRPr="005122D2" w:rsidRDefault="008D483B" w:rsidP="00940F6B">
      <w:pPr>
        <w:ind w:right="142" w:firstLine="1134"/>
        <w:jc w:val="both"/>
        <w:rPr>
          <w:sz w:val="28"/>
          <w:szCs w:val="28"/>
        </w:rPr>
      </w:pPr>
      <w:r w:rsidRPr="005122D2">
        <w:rPr>
          <w:sz w:val="28"/>
          <w:szCs w:val="28"/>
        </w:rPr>
        <w:t xml:space="preserve">   2. Настоящее постановление вступает в законную силу с </w:t>
      </w:r>
      <w:r w:rsidR="005122D2" w:rsidRPr="005122D2">
        <w:rPr>
          <w:sz w:val="28"/>
          <w:szCs w:val="28"/>
        </w:rPr>
        <w:t>даты подписания</w:t>
      </w:r>
      <w:r w:rsidRPr="005122D2">
        <w:rPr>
          <w:sz w:val="28"/>
          <w:szCs w:val="28"/>
        </w:rPr>
        <w:t>.</w:t>
      </w:r>
    </w:p>
    <w:p w:rsidR="008D483B" w:rsidRPr="008D483B" w:rsidRDefault="008D483B" w:rsidP="00940F6B">
      <w:pPr>
        <w:shd w:val="clear" w:color="auto" w:fill="FFFFFF"/>
        <w:ind w:right="142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</w:t>
      </w:r>
      <w:r w:rsidRPr="008D483B">
        <w:rPr>
          <w:sz w:val="28"/>
          <w:szCs w:val="28"/>
        </w:rPr>
        <w:t>.</w:t>
      </w:r>
      <w:r w:rsidRPr="008D483B">
        <w:rPr>
          <w:rFonts w:eastAsia="Calibri"/>
          <w:sz w:val="28"/>
          <w:szCs w:val="28"/>
        </w:rPr>
        <w:t xml:space="preserve"> Настоящее постановление </w:t>
      </w:r>
      <w:r w:rsidRPr="008D483B">
        <w:rPr>
          <w:sz w:val="28"/>
          <w:szCs w:val="28"/>
        </w:rPr>
        <w:t>подлежит официальному опубликованию в газете «Всеволожские вести» приложение «Невские берега» и размещению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:rsidR="008D483B" w:rsidRPr="008D483B" w:rsidRDefault="008D483B" w:rsidP="00940F6B">
      <w:pPr>
        <w:ind w:right="142" w:firstLine="113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8D483B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:rsidR="008D483B" w:rsidRPr="008D483B" w:rsidRDefault="008D483B" w:rsidP="00940F6B">
      <w:pPr>
        <w:ind w:right="142" w:firstLine="1134"/>
        <w:jc w:val="both"/>
        <w:rPr>
          <w:rFonts w:eastAsia="Calibri"/>
          <w:sz w:val="28"/>
          <w:szCs w:val="28"/>
        </w:rPr>
      </w:pPr>
    </w:p>
    <w:p w:rsidR="008D483B" w:rsidRPr="008D483B" w:rsidRDefault="008D483B" w:rsidP="00940F6B">
      <w:pPr>
        <w:ind w:right="142" w:firstLine="1134"/>
        <w:jc w:val="both"/>
        <w:rPr>
          <w:rFonts w:eastAsia="Calibri"/>
          <w:sz w:val="28"/>
          <w:szCs w:val="28"/>
        </w:rPr>
      </w:pPr>
    </w:p>
    <w:p w:rsidR="008D483B" w:rsidRPr="008D483B" w:rsidRDefault="008D483B" w:rsidP="00940F6B">
      <w:pPr>
        <w:ind w:right="142"/>
        <w:jc w:val="both"/>
        <w:rPr>
          <w:sz w:val="28"/>
          <w:szCs w:val="28"/>
        </w:rPr>
      </w:pPr>
      <w:r w:rsidRPr="008D483B">
        <w:rPr>
          <w:sz w:val="28"/>
          <w:szCs w:val="28"/>
        </w:rPr>
        <w:t>Временно исполняющий полномочия</w:t>
      </w:r>
    </w:p>
    <w:p w:rsidR="008D483B" w:rsidRPr="0009556E" w:rsidRDefault="00940F6B" w:rsidP="00940F6B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D483B" w:rsidRPr="008D483B">
        <w:rPr>
          <w:sz w:val="28"/>
          <w:szCs w:val="28"/>
        </w:rPr>
        <w:t xml:space="preserve"> администрации</w:t>
      </w:r>
      <w:r w:rsidR="008D483B" w:rsidRPr="008D483B">
        <w:rPr>
          <w:sz w:val="28"/>
          <w:szCs w:val="28"/>
        </w:rPr>
        <w:tab/>
      </w:r>
      <w:r w:rsidR="008D483B" w:rsidRPr="008D483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</w:t>
      </w:r>
      <w:r w:rsidR="008D483B" w:rsidRPr="008D483B">
        <w:rPr>
          <w:sz w:val="28"/>
          <w:szCs w:val="28"/>
        </w:rPr>
        <w:t xml:space="preserve">                  А.П. Шорников</w:t>
      </w:r>
    </w:p>
    <w:p w:rsidR="008D483B" w:rsidRPr="0009556E" w:rsidRDefault="008D483B" w:rsidP="00940F6B">
      <w:pPr>
        <w:ind w:right="142" w:firstLine="1134"/>
        <w:jc w:val="both"/>
        <w:rPr>
          <w:sz w:val="28"/>
          <w:szCs w:val="28"/>
        </w:rPr>
      </w:pP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  <w:t xml:space="preserve">        </w:t>
      </w: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FE09CF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Default="008D483B" w:rsidP="008D483B">
      <w:pPr>
        <w:jc w:val="both"/>
        <w:rPr>
          <w:sz w:val="28"/>
          <w:szCs w:val="28"/>
          <w:highlight w:val="yellow"/>
        </w:rPr>
      </w:pPr>
    </w:p>
    <w:p w:rsidR="00544BC5" w:rsidRDefault="00544BC5" w:rsidP="008D483B">
      <w:pPr>
        <w:jc w:val="both"/>
        <w:rPr>
          <w:sz w:val="28"/>
          <w:szCs w:val="28"/>
          <w:highlight w:val="yellow"/>
        </w:rPr>
      </w:pPr>
    </w:p>
    <w:p w:rsidR="00544BC5" w:rsidRDefault="00544BC5" w:rsidP="008D483B">
      <w:pPr>
        <w:jc w:val="both"/>
        <w:rPr>
          <w:sz w:val="28"/>
          <w:szCs w:val="28"/>
          <w:highlight w:val="yellow"/>
        </w:rPr>
      </w:pPr>
    </w:p>
    <w:p w:rsidR="00544BC5" w:rsidRDefault="00544BC5" w:rsidP="008D483B">
      <w:pPr>
        <w:jc w:val="both"/>
        <w:rPr>
          <w:sz w:val="28"/>
          <w:szCs w:val="28"/>
          <w:highlight w:val="yellow"/>
        </w:rPr>
      </w:pPr>
    </w:p>
    <w:p w:rsidR="00544BC5" w:rsidRDefault="00544BC5" w:rsidP="008D483B">
      <w:pPr>
        <w:jc w:val="both"/>
        <w:rPr>
          <w:sz w:val="28"/>
          <w:szCs w:val="28"/>
          <w:highlight w:val="yellow"/>
        </w:rPr>
      </w:pPr>
    </w:p>
    <w:p w:rsidR="008D483B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A46BCE" w:rsidRDefault="008D483B" w:rsidP="008D483B">
      <w:pPr>
        <w:jc w:val="both"/>
        <w:rPr>
          <w:sz w:val="28"/>
          <w:szCs w:val="28"/>
          <w:highlight w:val="yellow"/>
        </w:rPr>
      </w:pPr>
    </w:p>
    <w:p w:rsidR="008D483B" w:rsidRPr="00A76922" w:rsidRDefault="008D483B" w:rsidP="009940D2">
      <w:pPr>
        <w:ind w:left="4248" w:right="142"/>
        <w:jc w:val="right"/>
        <w:rPr>
          <w:sz w:val="28"/>
          <w:szCs w:val="28"/>
        </w:rPr>
      </w:pPr>
      <w:r w:rsidRPr="00A769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A76922">
        <w:rPr>
          <w:sz w:val="28"/>
          <w:szCs w:val="28"/>
        </w:rPr>
        <w:t>1</w:t>
      </w:r>
    </w:p>
    <w:p w:rsidR="008D483B" w:rsidRPr="00A76922" w:rsidRDefault="008D483B" w:rsidP="009940D2">
      <w:pPr>
        <w:ind w:left="4248" w:right="142"/>
        <w:jc w:val="right"/>
        <w:rPr>
          <w:sz w:val="28"/>
          <w:szCs w:val="28"/>
        </w:rPr>
      </w:pPr>
      <w:r w:rsidRPr="00A76922">
        <w:rPr>
          <w:sz w:val="28"/>
          <w:szCs w:val="28"/>
        </w:rPr>
        <w:t>к постановлению администрации</w:t>
      </w:r>
    </w:p>
    <w:p w:rsidR="008D483B" w:rsidRPr="00A76922" w:rsidRDefault="008D483B" w:rsidP="009940D2">
      <w:pPr>
        <w:ind w:left="4248" w:right="142"/>
        <w:jc w:val="right"/>
        <w:rPr>
          <w:sz w:val="28"/>
          <w:szCs w:val="28"/>
        </w:rPr>
      </w:pPr>
      <w:r w:rsidRPr="00A76922">
        <w:rPr>
          <w:sz w:val="28"/>
          <w:szCs w:val="28"/>
        </w:rPr>
        <w:t>МО «Свердловское городское поселение»</w:t>
      </w:r>
    </w:p>
    <w:p w:rsidR="00564F92" w:rsidRPr="00564F92" w:rsidRDefault="00564F92" w:rsidP="00564F92">
      <w:pPr>
        <w:keepNext/>
        <w:keepLines/>
        <w:ind w:left="4248"/>
        <w:jc w:val="right"/>
        <w:rPr>
          <w:sz w:val="28"/>
          <w:szCs w:val="28"/>
        </w:rPr>
      </w:pPr>
      <w:r w:rsidRPr="00564F92">
        <w:rPr>
          <w:sz w:val="28"/>
          <w:szCs w:val="28"/>
        </w:rPr>
        <w:t xml:space="preserve">от </w:t>
      </w:r>
      <w:r w:rsidRPr="00564F92">
        <w:rPr>
          <w:sz w:val="28"/>
          <w:szCs w:val="28"/>
          <w:u w:val="single"/>
        </w:rPr>
        <w:t xml:space="preserve">26.11.2020 </w:t>
      </w:r>
      <w:r w:rsidRPr="00564F9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503</w:t>
      </w:r>
      <w:bookmarkStart w:id="0" w:name="_GoBack"/>
      <w:bookmarkEnd w:id="0"/>
      <w:r w:rsidRPr="00564F92">
        <w:rPr>
          <w:sz w:val="28"/>
          <w:szCs w:val="28"/>
          <w:u w:val="single"/>
        </w:rPr>
        <w:t>/01-07</w:t>
      </w:r>
    </w:p>
    <w:p w:rsidR="008D483B" w:rsidRPr="00544BC5" w:rsidRDefault="008D483B" w:rsidP="009940D2">
      <w:pPr>
        <w:ind w:left="4248" w:right="142"/>
        <w:jc w:val="both"/>
        <w:rPr>
          <w:sz w:val="28"/>
          <w:szCs w:val="28"/>
        </w:rPr>
      </w:pPr>
    </w:p>
    <w:p w:rsidR="008D483B" w:rsidRPr="00544BC5" w:rsidRDefault="008D483B" w:rsidP="009940D2">
      <w:pPr>
        <w:ind w:left="4248" w:right="142"/>
        <w:jc w:val="both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8D483B" w:rsidRPr="00544BC5" w:rsidRDefault="008D483B" w:rsidP="009940D2">
      <w:pPr>
        <w:ind w:left="4248" w:right="142"/>
        <w:jc w:val="both"/>
        <w:rPr>
          <w:sz w:val="28"/>
          <w:szCs w:val="28"/>
        </w:rPr>
      </w:pPr>
      <w:r w:rsidRPr="00544BC5">
        <w:rPr>
          <w:b/>
          <w:bCs/>
          <w:color w:val="373737"/>
          <w:sz w:val="28"/>
          <w:szCs w:val="28"/>
          <w:bdr w:val="none" w:sz="0" w:space="0" w:color="auto" w:frame="1"/>
        </w:rPr>
        <w:t>Правила</w:t>
      </w:r>
    </w:p>
    <w:p w:rsidR="008D483B" w:rsidRPr="00016060" w:rsidRDefault="008D483B" w:rsidP="009940D2">
      <w:pPr>
        <w:shd w:val="clear" w:color="auto" w:fill="FFFFFF"/>
        <w:ind w:right="142"/>
        <w:jc w:val="center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  <w:r w:rsidRPr="00016060">
        <w:rPr>
          <w:b/>
          <w:bCs/>
          <w:color w:val="373737"/>
          <w:sz w:val="28"/>
          <w:szCs w:val="28"/>
          <w:bdr w:val="none" w:sz="0" w:space="0" w:color="auto" w:frame="1"/>
        </w:rPr>
        <w:t>принятия решения о подготовке и реализации бюджетных инвестиций в объекты муниципальной собственности муниципального образования</w:t>
      </w:r>
      <w:r w:rsidRPr="00016060">
        <w:rPr>
          <w:color w:val="373737"/>
          <w:sz w:val="28"/>
          <w:szCs w:val="28"/>
        </w:rPr>
        <w:t> </w:t>
      </w:r>
      <w:r w:rsidRPr="00016060">
        <w:rPr>
          <w:b/>
          <w:bCs/>
          <w:color w:val="373737"/>
          <w:sz w:val="28"/>
          <w:szCs w:val="28"/>
          <w:bdr w:val="none" w:sz="0" w:space="0" w:color="auto" w:frame="1"/>
        </w:rPr>
        <w:t>«</w:t>
      </w:r>
      <w:r w:rsidR="00544BC5" w:rsidRPr="00016060">
        <w:rPr>
          <w:b/>
          <w:bCs/>
          <w:color w:val="373737"/>
          <w:sz w:val="28"/>
          <w:szCs w:val="28"/>
          <w:bdr w:val="none" w:sz="0" w:space="0" w:color="auto" w:frame="1"/>
        </w:rPr>
        <w:t>Свердловское</w:t>
      </w:r>
      <w:r w:rsidRPr="00016060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городское поселение</w:t>
      </w:r>
      <w:r w:rsidR="00544BC5" w:rsidRPr="00016060">
        <w:rPr>
          <w:b/>
          <w:bCs/>
          <w:color w:val="373737"/>
          <w:sz w:val="28"/>
          <w:szCs w:val="28"/>
          <w:bdr w:val="none" w:sz="0" w:space="0" w:color="auto" w:frame="1"/>
        </w:rPr>
        <w:t>»</w:t>
      </w:r>
      <w:r w:rsidRPr="00016060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Всеволожского муниципального района Ленинградской области</w:t>
      </w:r>
      <w:r w:rsidRPr="00016060"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</w:p>
    <w:p w:rsidR="008D483B" w:rsidRPr="00016060" w:rsidRDefault="008D483B" w:rsidP="009940D2">
      <w:pPr>
        <w:shd w:val="clear" w:color="auto" w:fill="FFFFFF"/>
        <w:ind w:right="142"/>
        <w:jc w:val="center"/>
        <w:textAlignment w:val="baseline"/>
        <w:rPr>
          <w:color w:val="373737"/>
          <w:sz w:val="28"/>
          <w:szCs w:val="28"/>
        </w:rPr>
      </w:pPr>
    </w:p>
    <w:p w:rsidR="008D483B" w:rsidRPr="00016060" w:rsidRDefault="008D483B" w:rsidP="009940D2">
      <w:pPr>
        <w:pStyle w:val="a4"/>
        <w:numPr>
          <w:ilvl w:val="0"/>
          <w:numId w:val="2"/>
        </w:numPr>
        <w:shd w:val="clear" w:color="auto" w:fill="FFFFFF"/>
        <w:ind w:right="142"/>
        <w:jc w:val="center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  <w:r w:rsidRPr="00016060">
        <w:rPr>
          <w:b/>
          <w:bCs/>
          <w:color w:val="373737"/>
          <w:sz w:val="28"/>
          <w:szCs w:val="28"/>
          <w:bdr w:val="none" w:sz="0" w:space="0" w:color="auto" w:frame="1"/>
        </w:rPr>
        <w:t>Основные положения</w:t>
      </w:r>
    </w:p>
    <w:p w:rsidR="00636724" w:rsidRPr="00016060" w:rsidRDefault="00636724" w:rsidP="009940D2">
      <w:pPr>
        <w:pStyle w:val="a4"/>
        <w:shd w:val="clear" w:color="auto" w:fill="FFFFFF"/>
        <w:ind w:left="1080" w:right="142"/>
        <w:textAlignment w:val="baseline"/>
        <w:rPr>
          <w:color w:val="373737"/>
          <w:sz w:val="28"/>
          <w:szCs w:val="28"/>
        </w:rPr>
      </w:pPr>
    </w:p>
    <w:p w:rsidR="008D483B" w:rsidRPr="009940D2" w:rsidRDefault="008D483B" w:rsidP="009940D2">
      <w:pPr>
        <w:pStyle w:val="a4"/>
        <w:numPr>
          <w:ilvl w:val="1"/>
          <w:numId w:val="11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016060">
        <w:rPr>
          <w:sz w:val="28"/>
          <w:szCs w:val="28"/>
        </w:rPr>
        <w:t xml:space="preserve">Настоящие Правила устанавливают порядок принятия решения о подготовке и реализации бюджетных инвестиций за счет средств бюджета </w:t>
      </w:r>
      <w:r w:rsidR="00544BC5" w:rsidRPr="00016060">
        <w:rPr>
          <w:bCs/>
          <w:color w:val="373737"/>
          <w:sz w:val="28"/>
          <w:szCs w:val="28"/>
          <w:bdr w:val="none" w:sz="0" w:space="0" w:color="auto" w:frame="1"/>
        </w:rPr>
        <w:t>муниципального образования</w:t>
      </w:r>
      <w:r w:rsidR="00544BC5" w:rsidRPr="00016060">
        <w:rPr>
          <w:color w:val="373737"/>
          <w:sz w:val="28"/>
          <w:szCs w:val="28"/>
        </w:rPr>
        <w:t> </w:t>
      </w:r>
      <w:r w:rsidR="00544BC5" w:rsidRPr="00016060">
        <w:rPr>
          <w:bCs/>
          <w:color w:val="373737"/>
          <w:sz w:val="28"/>
          <w:szCs w:val="28"/>
          <w:bdr w:val="none" w:sz="0" w:space="0" w:color="auto" w:frame="1"/>
        </w:rPr>
        <w:t>«Свердловское городское поселение» В</w:t>
      </w:r>
      <w:r w:rsidR="00544BC5" w:rsidRPr="009940D2">
        <w:rPr>
          <w:bCs/>
          <w:color w:val="373737"/>
          <w:sz w:val="28"/>
          <w:szCs w:val="28"/>
          <w:bdr w:val="none" w:sz="0" w:space="0" w:color="auto" w:frame="1"/>
        </w:rPr>
        <w:t>севоложского</w:t>
      </w:r>
      <w:r w:rsidRPr="009940D2">
        <w:rPr>
          <w:sz w:val="28"/>
          <w:szCs w:val="28"/>
        </w:rPr>
        <w:t xml:space="preserve"> </w:t>
      </w:r>
      <w:r w:rsidR="00544BC5" w:rsidRPr="009940D2">
        <w:rPr>
          <w:bCs/>
          <w:color w:val="373737"/>
          <w:sz w:val="28"/>
          <w:szCs w:val="28"/>
          <w:bdr w:val="none" w:sz="0" w:space="0" w:color="auto" w:frame="1"/>
        </w:rPr>
        <w:t>муниципального района Ленинградской области</w:t>
      </w:r>
      <w:r w:rsidR="00544BC5" w:rsidRPr="009940D2">
        <w:rPr>
          <w:sz w:val="28"/>
          <w:szCs w:val="28"/>
        </w:rPr>
        <w:t xml:space="preserve"> </w:t>
      </w:r>
      <w:r w:rsidRPr="009940D2">
        <w:rPr>
          <w:sz w:val="28"/>
          <w:szCs w:val="28"/>
        </w:rPr>
        <w:t>(далее соответственно – инвестиции, бюджет поселения)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(далее соответственно — объекты капитального строительства, объекты недвижимого имущества), в форме капитальных вложений в основные средства, находящиеся (которые будут находиться) в муниципальной собственности (далее — решение).</w:t>
      </w:r>
    </w:p>
    <w:p w:rsidR="008D483B" w:rsidRPr="009940D2" w:rsidRDefault="008D483B" w:rsidP="009940D2">
      <w:pPr>
        <w:pStyle w:val="a4"/>
        <w:numPr>
          <w:ilvl w:val="1"/>
          <w:numId w:val="11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9940D2">
        <w:rPr>
          <w:sz w:val="28"/>
          <w:szCs w:val="28"/>
        </w:rPr>
        <w:t>Не допускается при исполнении бюджета поселения предоставление инвестиций на строительство (реконструкцию, в том числе с элементами реставрации, техническое перевооружение)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8D483B" w:rsidRPr="009940D2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9940D2">
        <w:rPr>
          <w:sz w:val="28"/>
          <w:szCs w:val="28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решения.</w:t>
      </w:r>
    </w:p>
    <w:p w:rsidR="008D483B" w:rsidRPr="00CA54CC" w:rsidRDefault="008D483B" w:rsidP="009940D2">
      <w:pPr>
        <w:pStyle w:val="a4"/>
        <w:numPr>
          <w:ilvl w:val="1"/>
          <w:numId w:val="11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9940D2">
        <w:rPr>
          <w:sz w:val="28"/>
          <w:szCs w:val="28"/>
        </w:rPr>
        <w:t xml:space="preserve">Отбор объектов капитального строительства, в строительство, реконструкцию, в том числе с элементами реставрации, техническое перевооружение в которые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 приоритетов и целей развития </w:t>
      </w:r>
      <w:r w:rsidR="009940D2" w:rsidRPr="009940D2">
        <w:rPr>
          <w:bCs/>
          <w:color w:val="373737"/>
          <w:sz w:val="28"/>
          <w:szCs w:val="28"/>
          <w:bdr w:val="none" w:sz="0" w:space="0" w:color="auto" w:frame="1"/>
        </w:rPr>
        <w:t>муниципального образования</w:t>
      </w:r>
      <w:r w:rsidR="009940D2" w:rsidRPr="009940D2">
        <w:rPr>
          <w:color w:val="373737"/>
          <w:sz w:val="28"/>
          <w:szCs w:val="28"/>
        </w:rPr>
        <w:t> </w:t>
      </w:r>
      <w:r w:rsidR="009940D2" w:rsidRPr="009940D2">
        <w:rPr>
          <w:bCs/>
          <w:color w:val="373737"/>
          <w:sz w:val="28"/>
          <w:szCs w:val="28"/>
          <w:bdr w:val="none" w:sz="0" w:space="0" w:color="auto" w:frame="1"/>
        </w:rPr>
        <w:t>«Свердловское городское поселение» Всеволож</w:t>
      </w:r>
      <w:r w:rsidR="009940D2" w:rsidRPr="00CA54CC">
        <w:rPr>
          <w:bCs/>
          <w:color w:val="373737"/>
          <w:sz w:val="28"/>
          <w:szCs w:val="28"/>
          <w:bdr w:val="none" w:sz="0" w:space="0" w:color="auto" w:frame="1"/>
        </w:rPr>
        <w:t>ского</w:t>
      </w:r>
      <w:r w:rsidR="009940D2" w:rsidRPr="00CA54CC">
        <w:rPr>
          <w:sz w:val="28"/>
          <w:szCs w:val="28"/>
        </w:rPr>
        <w:t xml:space="preserve"> </w:t>
      </w:r>
      <w:r w:rsidR="009940D2" w:rsidRPr="00CA54CC">
        <w:rPr>
          <w:bCs/>
          <w:color w:val="373737"/>
          <w:sz w:val="28"/>
          <w:szCs w:val="28"/>
          <w:bdr w:val="none" w:sz="0" w:space="0" w:color="auto" w:frame="1"/>
        </w:rPr>
        <w:t xml:space="preserve">муниципального района Ленинградской области (далее МО </w:t>
      </w:r>
      <w:r w:rsidR="009940D2" w:rsidRPr="00CA54CC">
        <w:rPr>
          <w:bCs/>
          <w:color w:val="373737"/>
          <w:sz w:val="28"/>
          <w:szCs w:val="28"/>
          <w:bdr w:val="none" w:sz="0" w:space="0" w:color="auto" w:frame="1"/>
        </w:rPr>
        <w:lastRenderedPageBreak/>
        <w:t>«Свердловское городское поселение»)</w:t>
      </w:r>
      <w:r w:rsidRPr="00CA54CC">
        <w:rPr>
          <w:sz w:val="28"/>
          <w:szCs w:val="28"/>
        </w:rPr>
        <w:t xml:space="preserve">, исходя из прогнозов и программ социально-экономического развития, муниципальных программ, а также документов территориального планирования </w:t>
      </w:r>
      <w:r w:rsidR="009940D2" w:rsidRPr="00CA54CC">
        <w:rPr>
          <w:bCs/>
          <w:color w:val="373737"/>
          <w:sz w:val="28"/>
          <w:szCs w:val="28"/>
          <w:bdr w:val="none" w:sz="0" w:space="0" w:color="auto" w:frame="1"/>
        </w:rPr>
        <w:t>МО «Свердловское городское поселение».</w:t>
      </w:r>
    </w:p>
    <w:p w:rsidR="008D483B" w:rsidRPr="00CA54CC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</w:p>
    <w:p w:rsidR="008D483B" w:rsidRPr="00CA54CC" w:rsidRDefault="00636724" w:rsidP="009940D2">
      <w:pPr>
        <w:shd w:val="clear" w:color="auto" w:fill="FFFFFF"/>
        <w:ind w:right="142" w:firstLine="709"/>
        <w:jc w:val="center"/>
        <w:textAlignment w:val="baseline"/>
        <w:rPr>
          <w:color w:val="373737"/>
          <w:sz w:val="28"/>
          <w:szCs w:val="28"/>
        </w:rPr>
      </w:pPr>
      <w:r w:rsidRPr="00CA54CC">
        <w:rPr>
          <w:b/>
          <w:bCs/>
          <w:color w:val="373737"/>
          <w:sz w:val="28"/>
          <w:szCs w:val="28"/>
          <w:bdr w:val="none" w:sz="0" w:space="0" w:color="auto" w:frame="1"/>
        </w:rPr>
        <w:t>2</w:t>
      </w:r>
      <w:r w:rsidR="008D483B" w:rsidRPr="00CA54CC">
        <w:rPr>
          <w:b/>
          <w:bCs/>
          <w:color w:val="373737"/>
          <w:sz w:val="28"/>
          <w:szCs w:val="28"/>
          <w:bdr w:val="none" w:sz="0" w:space="0" w:color="auto" w:frame="1"/>
        </w:rPr>
        <w:t>. Подготовка принятия решения о реализации бюджетных инвестиций</w:t>
      </w:r>
    </w:p>
    <w:p w:rsidR="00636724" w:rsidRPr="00CA54CC" w:rsidRDefault="00636724" w:rsidP="009940D2">
      <w:pPr>
        <w:shd w:val="clear" w:color="auto" w:fill="FFFFFF"/>
        <w:ind w:right="142" w:firstLine="709"/>
        <w:jc w:val="center"/>
        <w:textAlignment w:val="baseline"/>
        <w:rPr>
          <w:color w:val="373737"/>
          <w:sz w:val="28"/>
          <w:szCs w:val="28"/>
        </w:rPr>
      </w:pPr>
    </w:p>
    <w:p w:rsidR="008D483B" w:rsidRPr="00CA54CC" w:rsidRDefault="00636724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CA54CC">
        <w:rPr>
          <w:sz w:val="28"/>
          <w:szCs w:val="28"/>
        </w:rPr>
        <w:t>2.1</w:t>
      </w:r>
      <w:r w:rsidR="008D483B" w:rsidRPr="00CA54CC">
        <w:rPr>
          <w:sz w:val="28"/>
          <w:szCs w:val="28"/>
        </w:rPr>
        <w:t xml:space="preserve">. Решение оформляется в форме решения совета депутатов </w:t>
      </w:r>
      <w:r w:rsidR="00CA54CC" w:rsidRPr="00CA54CC">
        <w:rPr>
          <w:bCs/>
          <w:color w:val="373737"/>
          <w:sz w:val="28"/>
          <w:szCs w:val="28"/>
          <w:bdr w:val="none" w:sz="0" w:space="0" w:color="auto" w:frame="1"/>
        </w:rPr>
        <w:t>МО «Свердловское городское поселение».</w:t>
      </w:r>
    </w:p>
    <w:p w:rsidR="008D483B" w:rsidRPr="00CA54CC" w:rsidRDefault="00636724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CA54CC">
        <w:rPr>
          <w:sz w:val="28"/>
          <w:szCs w:val="28"/>
        </w:rPr>
        <w:t>2.2</w:t>
      </w:r>
      <w:r w:rsidR="008D483B" w:rsidRPr="00CA54CC">
        <w:rPr>
          <w:sz w:val="28"/>
          <w:szCs w:val="28"/>
        </w:rPr>
        <w:t xml:space="preserve">. Подготовка проекта решения о реализации бюджетных инвестиций осуществляется сотрудниками администрации </w:t>
      </w:r>
      <w:r w:rsidR="00CA54CC" w:rsidRPr="00CA54CC">
        <w:rPr>
          <w:bCs/>
          <w:color w:val="373737"/>
          <w:sz w:val="28"/>
          <w:szCs w:val="28"/>
          <w:bdr w:val="none" w:sz="0" w:space="0" w:color="auto" w:frame="1"/>
        </w:rPr>
        <w:t xml:space="preserve">МО «Свердловское городское поселение» </w:t>
      </w:r>
      <w:r w:rsidR="008D483B" w:rsidRPr="00CA54CC">
        <w:rPr>
          <w:sz w:val="28"/>
          <w:szCs w:val="28"/>
        </w:rPr>
        <w:t xml:space="preserve">по направлению их деятельности, в порядке, установленном настоящими Правилами (далее – </w:t>
      </w:r>
      <w:r w:rsidR="00CA54CC" w:rsidRPr="00CA54CC">
        <w:rPr>
          <w:sz w:val="28"/>
          <w:szCs w:val="28"/>
        </w:rPr>
        <w:t>проект решения</w:t>
      </w:r>
      <w:r w:rsidR="008D483B" w:rsidRPr="00CA54CC">
        <w:rPr>
          <w:sz w:val="28"/>
          <w:szCs w:val="28"/>
        </w:rPr>
        <w:t>). В проекте решения устанавливается способ реализации бюджетных инвестиций:</w:t>
      </w:r>
    </w:p>
    <w:p w:rsidR="008D483B" w:rsidRPr="00CA54CC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CA54CC">
        <w:rPr>
          <w:sz w:val="28"/>
          <w:szCs w:val="28"/>
        </w:rPr>
        <w:t xml:space="preserve">    — в рамках муниципальной программы;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CA54CC">
        <w:rPr>
          <w:sz w:val="28"/>
          <w:szCs w:val="28"/>
        </w:rPr>
        <w:t xml:space="preserve">    </w:t>
      </w:r>
      <w:r w:rsidRPr="00510A99">
        <w:rPr>
          <w:sz w:val="28"/>
          <w:szCs w:val="28"/>
        </w:rPr>
        <w:t>— либо вне рамок муниципальной программы.</w:t>
      </w:r>
    </w:p>
    <w:p w:rsidR="008D483B" w:rsidRPr="00510A99" w:rsidRDefault="008D483B" w:rsidP="009940D2">
      <w:pPr>
        <w:pStyle w:val="a4"/>
        <w:numPr>
          <w:ilvl w:val="1"/>
          <w:numId w:val="12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 xml:space="preserve">В проект решения включается объект капитального строительства, либо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</w:t>
      </w:r>
      <w:r w:rsidR="00510A99" w:rsidRPr="00510A99">
        <w:rPr>
          <w:bCs/>
          <w:color w:val="373737"/>
          <w:sz w:val="28"/>
          <w:szCs w:val="28"/>
          <w:bdr w:val="none" w:sz="0" w:space="0" w:color="auto" w:frame="1"/>
        </w:rPr>
        <w:t>МО «Свердловское городское поселение»</w:t>
      </w:r>
      <w:r w:rsidRPr="00510A99">
        <w:rPr>
          <w:sz w:val="28"/>
          <w:szCs w:val="28"/>
        </w:rPr>
        <w:t xml:space="preserve">, направляемых на капитальные вложения, проведенной финансово-экономическим </w:t>
      </w:r>
      <w:r w:rsidR="00510A99" w:rsidRPr="00510A99">
        <w:rPr>
          <w:sz w:val="28"/>
          <w:szCs w:val="28"/>
        </w:rPr>
        <w:t xml:space="preserve">отделом </w:t>
      </w:r>
      <w:r w:rsidRPr="00510A99">
        <w:rPr>
          <w:sz w:val="28"/>
          <w:szCs w:val="28"/>
        </w:rPr>
        <w:t>администрации.</w:t>
      </w:r>
    </w:p>
    <w:p w:rsidR="008D483B" w:rsidRPr="00510A99" w:rsidRDefault="008D483B" w:rsidP="009940D2">
      <w:pPr>
        <w:pStyle w:val="a4"/>
        <w:numPr>
          <w:ilvl w:val="1"/>
          <w:numId w:val="12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>Проект решения содержит следующую информацию в отношении каждого объекта капитального строительства, либо объекта недвижимого имущества: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проекта, в отношении объекта капитального строительства —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имущества;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>в) наименования главного распорядителя и муниципального заказчика;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>г) мощность (прирост мощности) объекта капитального строительства, подлежащая вводу, площадь объекта недвижимого имущества;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>д) срок ввода в эксплуатацию (приобретения) объекта;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 xml:space="preserve"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</w:t>
      </w:r>
      <w:r w:rsidRPr="00510A99">
        <w:rPr>
          <w:sz w:val="28"/>
          <w:szCs w:val="28"/>
        </w:rPr>
        <w:lastRenderedPageBreak/>
        <w:t>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>з)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8D483B" w:rsidRPr="00510A99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 xml:space="preserve"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</w:t>
      </w:r>
      <w:r w:rsidRPr="00510A99">
        <w:rPr>
          <w:sz w:val="28"/>
          <w:szCs w:val="28"/>
        </w:rPr>
        <w:lastRenderedPageBreak/>
        <w:t>указанные цели предоставляются (в ценах соответствующих лет реализации инвестиционного проекта).</w:t>
      </w:r>
    </w:p>
    <w:p w:rsidR="008D483B" w:rsidRPr="00510A99" w:rsidRDefault="008D483B" w:rsidP="009940D2">
      <w:pPr>
        <w:pStyle w:val="a4"/>
        <w:numPr>
          <w:ilvl w:val="1"/>
          <w:numId w:val="12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 xml:space="preserve">В случае необходимости корректировки проектной документации в проекте решения могут быть предусмотрены средства бюджета </w:t>
      </w:r>
      <w:r w:rsidR="00510A99" w:rsidRPr="00510A99">
        <w:rPr>
          <w:bCs/>
          <w:color w:val="373737"/>
          <w:sz w:val="28"/>
          <w:szCs w:val="28"/>
          <w:bdr w:val="none" w:sz="0" w:space="0" w:color="auto" w:frame="1"/>
        </w:rPr>
        <w:t xml:space="preserve">МО «Свердловское городское поселение» </w:t>
      </w:r>
      <w:r w:rsidRPr="00510A99">
        <w:rPr>
          <w:sz w:val="28"/>
          <w:szCs w:val="28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8D483B" w:rsidRPr="00510A99" w:rsidRDefault="008D483B" w:rsidP="009940D2">
      <w:pPr>
        <w:pStyle w:val="a4"/>
        <w:numPr>
          <w:ilvl w:val="1"/>
          <w:numId w:val="12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510A99">
        <w:rPr>
          <w:sz w:val="28"/>
          <w:szCs w:val="28"/>
        </w:rPr>
        <w:t xml:space="preserve">Согласованный в установленном порядке проект решения с пояснительной запиской и финансово-экономическим обоснованием с приложением необходимых документов и расчетом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 на финансовый год, передается для подготовки заключения об эффективности использования бюджетных средств в соответствии с требованиями, установленными Порядком проведения проверки инвестиционных проектов на предмет эффективности использования средств бюджет </w:t>
      </w:r>
      <w:r w:rsidR="00510A99" w:rsidRPr="00510A99">
        <w:rPr>
          <w:bCs/>
          <w:color w:val="373737"/>
          <w:sz w:val="28"/>
          <w:szCs w:val="28"/>
          <w:bdr w:val="none" w:sz="0" w:space="0" w:color="auto" w:frame="1"/>
        </w:rPr>
        <w:t>МО «Свердловское городское поселение»</w:t>
      </w:r>
      <w:r w:rsidRPr="00510A99">
        <w:rPr>
          <w:sz w:val="28"/>
          <w:szCs w:val="28"/>
        </w:rPr>
        <w:t>, направляемых на капитальные вложен</w:t>
      </w:r>
      <w:r w:rsidR="00510A99" w:rsidRPr="00510A99">
        <w:rPr>
          <w:sz w:val="28"/>
          <w:szCs w:val="28"/>
        </w:rPr>
        <w:t xml:space="preserve">ия, в финансово-экономическое отдел </w:t>
      </w:r>
      <w:r w:rsidRPr="00510A99">
        <w:rPr>
          <w:sz w:val="28"/>
          <w:szCs w:val="28"/>
        </w:rPr>
        <w:t xml:space="preserve">администрации </w:t>
      </w:r>
      <w:r w:rsidR="00510A99" w:rsidRPr="00510A99">
        <w:rPr>
          <w:bCs/>
          <w:color w:val="373737"/>
          <w:sz w:val="28"/>
          <w:szCs w:val="28"/>
          <w:bdr w:val="none" w:sz="0" w:space="0" w:color="auto" w:frame="1"/>
        </w:rPr>
        <w:t>МО «Свердловское городское поселение».</w:t>
      </w:r>
    </w:p>
    <w:p w:rsidR="008D483B" w:rsidRPr="00D42DC7" w:rsidRDefault="008D483B" w:rsidP="009940D2">
      <w:pPr>
        <w:pStyle w:val="a4"/>
        <w:numPr>
          <w:ilvl w:val="1"/>
          <w:numId w:val="12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D42DC7">
        <w:rPr>
          <w:sz w:val="28"/>
          <w:szCs w:val="28"/>
        </w:rPr>
        <w:t>Обязательным условием согласования проекта решения для принятия решения является положительное заключение об эффективности использования бюджетных средств, направляемых на капитальные вложения.</w:t>
      </w:r>
    </w:p>
    <w:p w:rsidR="008D483B" w:rsidRPr="00D42DC7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D42DC7">
        <w:rPr>
          <w:sz w:val="28"/>
          <w:szCs w:val="28"/>
        </w:rPr>
        <w:t>В случае выдачи отрицательного заключения об эффективности использования бюджетных средств, направляемых для осуществления инвестиций в объекты капитального строительство и (или) приобретение объектов недвижимого имущества такой объект подлежит исключению из проекта решения.</w:t>
      </w:r>
    </w:p>
    <w:p w:rsidR="008D483B" w:rsidRPr="00D42DC7" w:rsidRDefault="008D483B" w:rsidP="009940D2">
      <w:pPr>
        <w:pStyle w:val="a4"/>
        <w:numPr>
          <w:ilvl w:val="1"/>
          <w:numId w:val="12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D42DC7">
        <w:rPr>
          <w:sz w:val="28"/>
          <w:szCs w:val="28"/>
        </w:rPr>
        <w:t xml:space="preserve">После выдачи заключения проект решения направляется главе </w:t>
      </w:r>
      <w:r w:rsidR="00510A99" w:rsidRPr="00D42DC7">
        <w:rPr>
          <w:bCs/>
          <w:color w:val="373737"/>
          <w:sz w:val="28"/>
          <w:szCs w:val="28"/>
          <w:bdr w:val="none" w:sz="0" w:space="0" w:color="auto" w:frame="1"/>
        </w:rPr>
        <w:t xml:space="preserve">МО «Свердловское городское поселение» </w:t>
      </w:r>
      <w:r w:rsidRPr="00D42DC7">
        <w:rPr>
          <w:sz w:val="28"/>
          <w:szCs w:val="28"/>
        </w:rPr>
        <w:t>для рассмотрения на совете депутатов.</w:t>
      </w:r>
    </w:p>
    <w:p w:rsidR="008D483B" w:rsidRPr="00D42DC7" w:rsidRDefault="008D483B" w:rsidP="009940D2">
      <w:pPr>
        <w:pStyle w:val="a4"/>
        <w:numPr>
          <w:ilvl w:val="1"/>
          <w:numId w:val="12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D42DC7">
        <w:rPr>
          <w:sz w:val="28"/>
          <w:szCs w:val="28"/>
        </w:rPr>
        <w:t>Принятое решение по подготовке и реализации инвестиций в объекты капитального строительства и (или) приобретение объектов недвижимого имущества в муниципальную собственность является основанием для планирования расходов бюджета на очередной финансовый год в объекты капитального строительства и (или) приобретение объектов недвижимого имущества в муниципальную собственность путем:</w:t>
      </w:r>
    </w:p>
    <w:p w:rsidR="008D483B" w:rsidRPr="00D42DC7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D42DC7">
        <w:rPr>
          <w:sz w:val="28"/>
          <w:szCs w:val="28"/>
        </w:rPr>
        <w:t>— включения в соответствующую муниципальную программу, в рамках которой будет производиться финансирование мероприятий, направленных на капитальные вложения;</w:t>
      </w:r>
    </w:p>
    <w:p w:rsidR="008D483B" w:rsidRPr="00D42DC7" w:rsidRDefault="008D483B" w:rsidP="009940D2">
      <w:pPr>
        <w:shd w:val="clear" w:color="auto" w:fill="FFFFFF"/>
        <w:ind w:right="142" w:firstLine="709"/>
        <w:jc w:val="both"/>
        <w:textAlignment w:val="baseline"/>
        <w:rPr>
          <w:sz w:val="28"/>
          <w:szCs w:val="28"/>
        </w:rPr>
      </w:pPr>
      <w:r w:rsidRPr="00D42DC7">
        <w:rPr>
          <w:sz w:val="28"/>
          <w:szCs w:val="28"/>
        </w:rPr>
        <w:t>— включения в расходы бюджета в разрезе отдельных статей, согласно ведомственной структуре расходов бюджета поселения, в случае если финансирование будет производиться вне рамок муниципальной программы.</w:t>
      </w:r>
    </w:p>
    <w:p w:rsidR="008D483B" w:rsidRPr="00D42DC7" w:rsidRDefault="008D483B" w:rsidP="009940D2">
      <w:pPr>
        <w:pStyle w:val="a4"/>
        <w:numPr>
          <w:ilvl w:val="1"/>
          <w:numId w:val="12"/>
        </w:numPr>
        <w:shd w:val="clear" w:color="auto" w:fill="FFFFFF"/>
        <w:ind w:left="0" w:right="142" w:firstLine="709"/>
        <w:jc w:val="both"/>
        <w:textAlignment w:val="baseline"/>
        <w:rPr>
          <w:sz w:val="28"/>
          <w:szCs w:val="28"/>
        </w:rPr>
      </w:pPr>
      <w:r w:rsidRPr="00D42DC7">
        <w:rPr>
          <w:sz w:val="28"/>
          <w:szCs w:val="28"/>
        </w:rPr>
        <w:t>Внесение изменений в решение осуществляется в порядке, установленном настоящими Правилами для его принятия.</w:t>
      </w:r>
    </w:p>
    <w:p w:rsidR="00FD5817" w:rsidRDefault="00FD5817" w:rsidP="009940D2">
      <w:pPr>
        <w:autoSpaceDE w:val="0"/>
        <w:autoSpaceDN w:val="0"/>
        <w:adjustRightInd w:val="0"/>
        <w:ind w:right="142" w:firstLine="709"/>
        <w:jc w:val="center"/>
      </w:pPr>
    </w:p>
    <w:sectPr w:rsidR="00FD5817" w:rsidSect="005122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1AE0"/>
    <w:multiLevelType w:val="multilevel"/>
    <w:tmpl w:val="8CAE54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7411AE"/>
    <w:multiLevelType w:val="multilevel"/>
    <w:tmpl w:val="F61C4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52718"/>
    <w:multiLevelType w:val="multilevel"/>
    <w:tmpl w:val="E70C67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5048EC"/>
    <w:multiLevelType w:val="multilevel"/>
    <w:tmpl w:val="8E54B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9435D8"/>
    <w:multiLevelType w:val="multilevel"/>
    <w:tmpl w:val="BB820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5D631B"/>
    <w:multiLevelType w:val="multilevel"/>
    <w:tmpl w:val="8056E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C5824"/>
    <w:multiLevelType w:val="multilevel"/>
    <w:tmpl w:val="4C828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553E9"/>
    <w:multiLevelType w:val="hybridMultilevel"/>
    <w:tmpl w:val="B2DAC810"/>
    <w:lvl w:ilvl="0" w:tplc="5000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E1C"/>
    <w:multiLevelType w:val="multilevel"/>
    <w:tmpl w:val="04BE3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6051670"/>
    <w:multiLevelType w:val="multilevel"/>
    <w:tmpl w:val="F8D2528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CA22F62"/>
    <w:multiLevelType w:val="multilevel"/>
    <w:tmpl w:val="19D8E3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35"/>
    <w:rsid w:val="00016060"/>
    <w:rsid w:val="00025C35"/>
    <w:rsid w:val="00510A99"/>
    <w:rsid w:val="005122D2"/>
    <w:rsid w:val="00544BC5"/>
    <w:rsid w:val="00564F92"/>
    <w:rsid w:val="00636724"/>
    <w:rsid w:val="007460AA"/>
    <w:rsid w:val="008D483B"/>
    <w:rsid w:val="00940F6B"/>
    <w:rsid w:val="009940D2"/>
    <w:rsid w:val="00A870CD"/>
    <w:rsid w:val="00CA54CC"/>
    <w:rsid w:val="00D42DC7"/>
    <w:rsid w:val="00F20E25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3BFA-4AE4-4A92-AE8D-94FABCF2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8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14</cp:revision>
  <dcterms:created xsi:type="dcterms:W3CDTF">2020-12-03T10:13:00Z</dcterms:created>
  <dcterms:modified xsi:type="dcterms:W3CDTF">2020-12-04T11:28:00Z</dcterms:modified>
</cp:coreProperties>
</file>