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Pr="00622A56" w:rsidRDefault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1. Внесены изменения в Кодекс об административных правонарушениях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Федеральным законом устанавливается административная ответственность за пропаганду нетрадиционных сексуальных отношений и (или) предпочтений, смены пола, пропаганду педофилии, а также за 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</w:t>
      </w:r>
      <w:r>
        <w:rPr>
          <w:rFonts w:ascii="Times New Roman" w:hAnsi="Times New Roman" w:cs="Times New Roman"/>
        </w:rPr>
        <w:t>еннолетних желание сменить пол.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За совершение указанных административных правонарушений с применением средств массовой информации и (или) информационно</w:t>
      </w:r>
      <w:proofErr w:type="gramStart"/>
      <w:r w:rsidRPr="00622A56">
        <w:rPr>
          <w:rFonts w:ascii="Times New Roman" w:hAnsi="Times New Roman" w:cs="Times New Roman"/>
        </w:rPr>
        <w:t>­-</w:t>
      </w:r>
      <w:proofErr w:type="gramEnd"/>
      <w:r w:rsidRPr="00622A56">
        <w:rPr>
          <w:rFonts w:ascii="Times New Roman" w:hAnsi="Times New Roman" w:cs="Times New Roman"/>
        </w:rPr>
        <w:t xml:space="preserve">телекоммуникационных сетей (в том числе сети Интернет) предусматривается повышенная административная ответственность. В случае совершения таких административных правонарушений иностранным гражданином или лицом без гражданства предусмотрено административное наказание в виде административного </w:t>
      </w:r>
      <w:proofErr w:type="gramStart"/>
      <w:r w:rsidRPr="00622A56">
        <w:rPr>
          <w:rFonts w:ascii="Times New Roman" w:hAnsi="Times New Roman" w:cs="Times New Roman"/>
        </w:rPr>
        <w:t>выдворения</w:t>
      </w:r>
      <w:proofErr w:type="gramEnd"/>
      <w:r w:rsidRPr="00622A56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 пределы Российской Федерации.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Дела о таких административных правонарушениях рассматриваются судьями. Правом составлять протоколы об административных правонарушениях наделяются должностные лица органов внутренних дел (полиции) и должностные лица органа, осуществляющего функции по контролю и надзору в сфере связи, информационных техн</w:t>
      </w:r>
      <w:r>
        <w:rPr>
          <w:rFonts w:ascii="Times New Roman" w:hAnsi="Times New Roman" w:cs="Times New Roman"/>
        </w:rPr>
        <w:t>ологий и массовых коммуникаций.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Федеральный закон вступает в силу со дня его официального опубликования.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479-ФЗ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</w:rPr>
        <w:t>»)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2. В законодательство внесены изменения, касающиеся включения географических указаний в таможенный реестр интеллектуальной собственности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В соответствии с Федеральным законом географические указания могут быть включены в таможенный реестр объектов интеллектуальной собственности по решению федерального органа исполнительной власти, осуществляющего функции по контролю и надз</w:t>
      </w:r>
      <w:r>
        <w:rPr>
          <w:rFonts w:ascii="Times New Roman" w:hAnsi="Times New Roman" w:cs="Times New Roman"/>
        </w:rPr>
        <w:t>ору в области таможенного дела.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Согласно Федеральному закону в отношении помещаемых под таможенные процедуры товаров, содержащих географические указания, таможенные органы принимают меры по защите прав на объекты интеллектуальной собственности.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488-ФЗ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статьи 327 и 334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3. В законодательство внесены изменения, расширяющие права субъектов РФ по использованию субвенций из госбюджета на обеспечение жильём граждан, уволенных с военной службы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Федеральный закон направлен на повышение эффективности использования субвенций из федерального бюджета, выделенных субъектам Российской Федерации на осуществление полномочий Российской Федерации по обеспечению жильём граждан, уволенных с военной службы, и членов их семей.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 xml:space="preserve">В соответствии с Федеральным законом субъектам Российской Федерации предоставляется право обеспечивать жилыми помещениями, построенными (приобретёнными) для граждан, уволенных с </w:t>
      </w:r>
      <w:r w:rsidRPr="00622A56">
        <w:rPr>
          <w:rFonts w:ascii="Times New Roman" w:hAnsi="Times New Roman" w:cs="Times New Roman"/>
        </w:rPr>
        <w:lastRenderedPageBreak/>
        <w:t>военной службы, и членов их семей (при отсутствии потребности в предоставлении жилых помещений таким гражданам), другие категории граждан, нуждающихся в жилых помещениях.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490-ФЗ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статью 3 Федерального закона «О внесении изменений в Федеральный закон</w:t>
      </w:r>
      <w:proofErr w:type="gramStart"/>
      <w:r w:rsidRPr="00622A56">
        <w:rPr>
          <w:rFonts w:ascii="Times New Roman" w:hAnsi="Times New Roman" w:cs="Times New Roman"/>
        </w:rPr>
        <w:t xml:space="preserve"> „О</w:t>
      </w:r>
      <w:proofErr w:type="gramEnd"/>
      <w:r w:rsidRPr="00622A56">
        <w:rPr>
          <w:rFonts w:ascii="Times New Roman" w:hAnsi="Times New Roman" w:cs="Times New Roman"/>
        </w:rPr>
        <w:t xml:space="preserve"> статусе военнослужащих“ и об обеспечении жилыми помещениями некоторых категорий граждан»</w:t>
      </w:r>
      <w:r>
        <w:rPr>
          <w:rFonts w:ascii="Times New Roman" w:hAnsi="Times New Roman" w:cs="Times New Roman"/>
        </w:rPr>
        <w:t>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4. В Трудовой кодекс внесены изменения, позволяющие родителям детей-инвалидов суммировать неиспользованные дополнительные выходные дни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Федеральным законом предусматривается возможность более удобного использования родителем (опекуном, попечителем) ребёнка-инвалида четырёх дополнительных оплачиваемых выходных дней в месяц, предоставляемых для ухода за ребёнком в соответствии со статьёй 262 Трудовог</w:t>
      </w:r>
      <w:r>
        <w:rPr>
          <w:rFonts w:ascii="Times New Roman" w:hAnsi="Times New Roman" w:cs="Times New Roman"/>
        </w:rPr>
        <w:t>о кодекса Российской Федерации.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Федеральным законом предусматривается право такого родителя (опекуна, попечителя)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году.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работодателем.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Федеральный закон вступает в силу с 1 сентября 2023 года.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491-ФЗ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изменения в статью 262 Трудового кодекса Российской Федерации</w:t>
      </w:r>
      <w:r>
        <w:rPr>
          <w:rFonts w:ascii="Times New Roman" w:hAnsi="Times New Roman" w:cs="Times New Roman"/>
        </w:rPr>
        <w:t>»)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 xml:space="preserve">5. Внесены изменения в статью 18.19 </w:t>
      </w:r>
      <w:proofErr w:type="spellStart"/>
      <w:r w:rsidRPr="00622A56">
        <w:rPr>
          <w:rFonts w:ascii="Times New Roman" w:hAnsi="Times New Roman" w:cs="Times New Roman"/>
          <w:b/>
        </w:rPr>
        <w:t>КоАП</w:t>
      </w:r>
      <w:proofErr w:type="spellEnd"/>
    </w:p>
    <w:p w:rsidR="00622A56" w:rsidRPr="00622A56" w:rsidRDefault="00622A56" w:rsidP="00622A56">
      <w:pPr>
        <w:rPr>
          <w:rFonts w:ascii="Times New Roman" w:hAnsi="Times New Roman" w:cs="Times New Roman"/>
        </w:rPr>
      </w:pPr>
      <w:proofErr w:type="gramStart"/>
      <w:r w:rsidRPr="00622A56">
        <w:rPr>
          <w:rFonts w:ascii="Times New Roman" w:hAnsi="Times New Roman" w:cs="Times New Roman"/>
        </w:rPr>
        <w:t xml:space="preserve">Федеральным законом уточняется круг лиц, которые несут административную ответственность за </w:t>
      </w:r>
      <w:proofErr w:type="spellStart"/>
      <w:r w:rsidRPr="00622A56">
        <w:rPr>
          <w:rFonts w:ascii="Times New Roman" w:hAnsi="Times New Roman" w:cs="Times New Roman"/>
        </w:rPr>
        <w:t>неуведомление</w:t>
      </w:r>
      <w:proofErr w:type="spellEnd"/>
      <w:r w:rsidRPr="00622A56">
        <w:rPr>
          <w:rFonts w:ascii="Times New Roman" w:hAnsi="Times New Roman" w:cs="Times New Roman"/>
        </w:rPr>
        <w:t xml:space="preserve"> территориального органа федерального органа исполнительной власти, осуществляющего федеральный государственный контроль (надзор) в сфере миграции, органа исполнительной власти субъекта Российской Федерации, осуществляющего управление в сфере образования, территориального органа федерального органа исполнительной власти, уполномоченного в области безопасности Российской Федерации, об обучении или о прекращении обучения иностранных граждан и лиц без гражданства</w:t>
      </w:r>
      <w:proofErr w:type="gramEnd"/>
      <w:r w:rsidRPr="00622A56">
        <w:rPr>
          <w:rFonts w:ascii="Times New Roman" w:hAnsi="Times New Roman" w:cs="Times New Roman"/>
        </w:rPr>
        <w:t>, о предоставлении иностранному гражданину или лицу без гражданства академического отпуска, о прибытии иностранного гражданина или лица без гражданства, о самовольном убытии иностранного гражданина или лица без гражданства в случаях, если такое уведомление требуется в соответствии с федеральным законом, а также за нарушение установленного порядка подачи такого уведомления.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 xml:space="preserve">Устанавливается, что административную ответственность за указанные правонарушения несут не только образовательные организации и их должностные лица, но и научные </w:t>
      </w:r>
      <w:proofErr w:type="gramStart"/>
      <w:r w:rsidRPr="00622A56"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</w:rPr>
        <w:t>анизации</w:t>
      </w:r>
      <w:proofErr w:type="gramEnd"/>
      <w:r>
        <w:rPr>
          <w:rFonts w:ascii="Times New Roman" w:hAnsi="Times New Roman" w:cs="Times New Roman"/>
        </w:rPr>
        <w:t xml:space="preserve"> и их должностные лица.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Федеральный закон вступает в силу с 1 января 2023 года.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492-ФЗ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статью 18.19 Кодекса Российской Федерации об административных правонарушениях</w:t>
      </w:r>
      <w:r>
        <w:rPr>
          <w:rFonts w:ascii="Times New Roman" w:hAnsi="Times New Roman" w:cs="Times New Roman"/>
        </w:rPr>
        <w:t>»)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6. Законодательно установлена госпошлина за регистрацию соглашения об изменении или расторжении договора аренды из ЕГРН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lastRenderedPageBreak/>
        <w:t>Федеральным законом устанавливается государственная пошлина за государственную регистрацию соглашения об изменении или о расторжении договора аренды, если такой договор зарегистрирован в Едином государственном реестре недвижимости, для физических лиц в размере 350 рублей, для юридических лиц в размере 1000 рублей.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493-ФЗ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статью 333–33 части второй Налогового кодекса Российской Федерации</w:t>
      </w:r>
      <w:r>
        <w:rPr>
          <w:rFonts w:ascii="Times New Roman" w:hAnsi="Times New Roman" w:cs="Times New Roman"/>
        </w:rPr>
        <w:t>»)</w:t>
      </w:r>
    </w:p>
    <w:p w:rsidR="00622A56" w:rsidRPr="00622A56" w:rsidRDefault="00622A56" w:rsidP="00622A56">
      <w:pPr>
        <w:rPr>
          <w:rFonts w:ascii="Times New Roman" w:hAnsi="Times New Roman" w:cs="Times New Roman"/>
          <w:b/>
        </w:rPr>
      </w:pPr>
      <w:r w:rsidRPr="00622A56">
        <w:rPr>
          <w:rFonts w:ascii="Times New Roman" w:hAnsi="Times New Roman" w:cs="Times New Roman"/>
          <w:b/>
        </w:rPr>
        <w:t>7. Дополнен перечень товаров, которые могут быть безвозмездно переданы таможенными органами медицинским, образовательным и иным социальным организациям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Федеральным законом дополнен перечень товаров, которые могут быть безвозмездно переданы организациям социального обслуживания, медицинским организациям, организациям, осуществляющим образовательную деятельность, организациям отдыха детей и их оздоровления, а также орган</w:t>
      </w:r>
      <w:r>
        <w:rPr>
          <w:rFonts w:ascii="Times New Roman" w:hAnsi="Times New Roman" w:cs="Times New Roman"/>
        </w:rPr>
        <w:t>ам социальной защиты населения.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 xml:space="preserve">В соответствии с Федеральным законом указанным организациям и органам могут быть переданы технические средства реабилитации, продукты питания с </w:t>
      </w:r>
      <w:proofErr w:type="spellStart"/>
      <w:r w:rsidRPr="00622A56">
        <w:rPr>
          <w:rFonts w:ascii="Times New Roman" w:hAnsi="Times New Roman" w:cs="Times New Roman"/>
        </w:rPr>
        <w:t>неистекшим</w:t>
      </w:r>
      <w:proofErr w:type="spellEnd"/>
      <w:r w:rsidRPr="00622A56">
        <w:rPr>
          <w:rFonts w:ascii="Times New Roman" w:hAnsi="Times New Roman" w:cs="Times New Roman"/>
        </w:rPr>
        <w:t xml:space="preserve"> сроком годности в заводской упаковке, товары для детей, предметы для детского творчества, книжная продукция и технически слож</w:t>
      </w:r>
      <w:r>
        <w:rPr>
          <w:rFonts w:ascii="Times New Roman" w:hAnsi="Times New Roman" w:cs="Times New Roman"/>
        </w:rPr>
        <w:t>ные товары бытового назначения.</w:t>
      </w:r>
    </w:p>
    <w:p w:rsidR="00622A56" w:rsidRP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Согласно Федеральному закону определённые Правительством Российской Федерации товары могут быть переданы Общероссийскому общественному движению «Народный фронт «За Россию» для их безвозмездной переда</w:t>
      </w:r>
      <w:r>
        <w:rPr>
          <w:rFonts w:ascii="Times New Roman" w:hAnsi="Times New Roman" w:cs="Times New Roman"/>
        </w:rPr>
        <w:t>чи гражданам и организациям.</w:t>
      </w:r>
    </w:p>
    <w:p w:rsidR="00622A56" w:rsidRDefault="00622A56" w:rsidP="00622A56">
      <w:pPr>
        <w:rPr>
          <w:rFonts w:ascii="Times New Roman" w:hAnsi="Times New Roman" w:cs="Times New Roman"/>
        </w:rPr>
      </w:pPr>
      <w:r w:rsidRPr="00622A56">
        <w:rPr>
          <w:rFonts w:ascii="Times New Roman" w:hAnsi="Times New Roman" w:cs="Times New Roman"/>
        </w:rPr>
        <w:t>Кроме того, Федеральным законом Правительство Российской Федерации наделяется правом определять порядок и случаи безвозмездной передачи таможенными органами отдельных видов товаров, обращённых в федеральную собственность, федеральным органам исполнительной власти в целях обеспечения возложенных на них задач и функций.</w:t>
      </w:r>
    </w:p>
    <w:p w:rsidR="00622A56" w:rsidRDefault="00622A56" w:rsidP="0062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A56">
        <w:rPr>
          <w:rFonts w:ascii="Times New Roman" w:hAnsi="Times New Roman" w:cs="Times New Roman"/>
        </w:rPr>
        <w:t>Федеральный закон от 05.12.2022 г. № 494-ФЗ</w:t>
      </w:r>
      <w:r>
        <w:rPr>
          <w:rFonts w:ascii="Times New Roman" w:hAnsi="Times New Roman" w:cs="Times New Roman"/>
        </w:rPr>
        <w:t xml:space="preserve"> «</w:t>
      </w:r>
      <w:r w:rsidRPr="00622A56">
        <w:rPr>
          <w:rFonts w:ascii="Times New Roman" w:hAnsi="Times New Roman" w:cs="Times New Roman"/>
        </w:rPr>
        <w:t>О внесении изменений в статью 325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)</w:t>
      </w:r>
    </w:p>
    <w:p w:rsidR="00622A56" w:rsidRPr="00A378AF" w:rsidRDefault="00622A56" w:rsidP="00622A56">
      <w:pPr>
        <w:rPr>
          <w:rFonts w:ascii="Times New Roman" w:hAnsi="Times New Roman" w:cs="Times New Roman"/>
          <w:b/>
        </w:rPr>
      </w:pPr>
      <w:r w:rsidRPr="00A378AF">
        <w:rPr>
          <w:rFonts w:ascii="Times New Roman" w:hAnsi="Times New Roman" w:cs="Times New Roman"/>
          <w:b/>
        </w:rPr>
        <w:t>8. Внесены изменения в закон о промышленной политике в Российской Федерации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proofErr w:type="gramStart"/>
      <w:r w:rsidRPr="00A378AF">
        <w:rPr>
          <w:rFonts w:ascii="Times New Roman" w:hAnsi="Times New Roman" w:cs="Times New Roman"/>
        </w:rPr>
        <w:t>В соответствии с Федеральным законом определённый Правительством Российской Федерации федеральный орган исполнительной власти в сфере промышленной политики наделяется полномочиями по утверждению перечня работ, услуг, выполняемых, оказываемых государственными фондами развития промышленности, создаваемыми Российской Федерацией, в целях осуществления финансовой поддержки и иных видов поддержки, предусмотренных Федеральным законом «О промышленной по</w:t>
      </w:r>
      <w:r>
        <w:rPr>
          <w:rFonts w:ascii="Times New Roman" w:hAnsi="Times New Roman" w:cs="Times New Roman"/>
        </w:rPr>
        <w:t>литике в Российской Федерации».</w:t>
      </w:r>
      <w:proofErr w:type="gramEnd"/>
    </w:p>
    <w:p w:rsidR="00622A56" w:rsidRDefault="00A378AF" w:rsidP="00A378AF">
      <w:pPr>
        <w:rPr>
          <w:rFonts w:ascii="Times New Roman" w:hAnsi="Times New Roman" w:cs="Times New Roman"/>
        </w:rPr>
      </w:pPr>
      <w:proofErr w:type="gramStart"/>
      <w:r w:rsidRPr="00A378AF">
        <w:rPr>
          <w:rFonts w:ascii="Times New Roman" w:hAnsi="Times New Roman" w:cs="Times New Roman"/>
        </w:rPr>
        <w:t>Кроме того, предусматривается требование об обязательном соответствии требованиям названного Федерального закона управляющих компаний, осуществляющих управление совокупностью объектов промышленной инфраструктуры, предназначенных для создания промышленного производства или модернизации промышленного производства, и управляющих компаний, осуществляющих управление объектами технологической инфраструктуры и промышленной инфраструктуры, предназначенными для осуществления промышленного производства, и (или) научно-технической деятельности, и (или) инновационной деятельности, в случае применения в отношении таких управляющих компаний</w:t>
      </w:r>
      <w:proofErr w:type="gramEnd"/>
      <w:r w:rsidRPr="00A378AF">
        <w:rPr>
          <w:rFonts w:ascii="Times New Roman" w:hAnsi="Times New Roman" w:cs="Times New Roman"/>
        </w:rPr>
        <w:t xml:space="preserve"> мер стимулирования деятельности в сфере промышленности, устанавливаемых в соответствии с законами и иными нормативными правовыми актами субъектов Российской Федерации.</w:t>
      </w:r>
    </w:p>
    <w:p w:rsidR="00A378AF" w:rsidRDefault="00A378AF" w:rsidP="00A3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A378AF">
        <w:rPr>
          <w:rFonts w:ascii="Times New Roman" w:hAnsi="Times New Roman" w:cs="Times New Roman"/>
        </w:rPr>
        <w:t>Федеральный закон от 05.12.2022 г. № 496-ФЗ</w:t>
      </w:r>
      <w:r>
        <w:rPr>
          <w:rFonts w:ascii="Times New Roman" w:hAnsi="Times New Roman" w:cs="Times New Roman"/>
        </w:rPr>
        <w:t xml:space="preserve"> «</w:t>
      </w:r>
      <w:r w:rsidRPr="00A378AF">
        <w:rPr>
          <w:rFonts w:ascii="Times New Roman" w:hAnsi="Times New Roman" w:cs="Times New Roman"/>
        </w:rPr>
        <w:t>О внесении изменений в Федеральный закон «О промышленной политике в Российской Федерации»</w:t>
      </w:r>
      <w:r>
        <w:rPr>
          <w:rFonts w:ascii="Times New Roman" w:hAnsi="Times New Roman" w:cs="Times New Roman"/>
        </w:rPr>
        <w:t>)</w:t>
      </w:r>
    </w:p>
    <w:p w:rsidR="00A378AF" w:rsidRPr="00A378AF" w:rsidRDefault="00A378AF" w:rsidP="00A378AF">
      <w:pPr>
        <w:rPr>
          <w:rFonts w:ascii="Times New Roman" w:hAnsi="Times New Roman" w:cs="Times New Roman"/>
          <w:b/>
        </w:rPr>
      </w:pPr>
      <w:r w:rsidRPr="00A378AF">
        <w:rPr>
          <w:rFonts w:ascii="Times New Roman" w:hAnsi="Times New Roman" w:cs="Times New Roman"/>
          <w:b/>
        </w:rPr>
        <w:t xml:space="preserve">9. Законодательно расширен перечень организаций, участвующих в общественном </w:t>
      </w:r>
      <w:proofErr w:type="gramStart"/>
      <w:r w:rsidRPr="00A378AF">
        <w:rPr>
          <w:rFonts w:ascii="Times New Roman" w:hAnsi="Times New Roman" w:cs="Times New Roman"/>
          <w:b/>
        </w:rPr>
        <w:t>контроле за</w:t>
      </w:r>
      <w:proofErr w:type="gramEnd"/>
      <w:r w:rsidRPr="00A378AF">
        <w:rPr>
          <w:rFonts w:ascii="Times New Roman" w:hAnsi="Times New Roman" w:cs="Times New Roman"/>
          <w:b/>
        </w:rPr>
        <w:t xml:space="preserve"> обеспечением прав человека в местах принудительного содержания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r w:rsidRPr="00A378AF">
        <w:rPr>
          <w:rFonts w:ascii="Times New Roman" w:hAnsi="Times New Roman" w:cs="Times New Roman"/>
        </w:rPr>
        <w:t xml:space="preserve">Федеральным законом предусматривается расширить перечень организаций, участвующих в общественном </w:t>
      </w:r>
      <w:proofErr w:type="gramStart"/>
      <w:r w:rsidRPr="00A378AF">
        <w:rPr>
          <w:rFonts w:ascii="Times New Roman" w:hAnsi="Times New Roman" w:cs="Times New Roman"/>
        </w:rPr>
        <w:t>контроле за</w:t>
      </w:r>
      <w:proofErr w:type="gramEnd"/>
      <w:r w:rsidRPr="00A378AF">
        <w:rPr>
          <w:rFonts w:ascii="Times New Roman" w:hAnsi="Times New Roman" w:cs="Times New Roman"/>
        </w:rPr>
        <w:t xml:space="preserve"> обеспечением прав человека в местах принудительного содержания. Так, правом на участие в общественном </w:t>
      </w:r>
      <w:proofErr w:type="gramStart"/>
      <w:r w:rsidRPr="00A378AF">
        <w:rPr>
          <w:rFonts w:ascii="Times New Roman" w:hAnsi="Times New Roman" w:cs="Times New Roman"/>
        </w:rPr>
        <w:t>контроле за</w:t>
      </w:r>
      <w:proofErr w:type="gramEnd"/>
      <w:r w:rsidRPr="00A378AF">
        <w:rPr>
          <w:rFonts w:ascii="Times New Roman" w:hAnsi="Times New Roman" w:cs="Times New Roman"/>
        </w:rPr>
        <w:t xml:space="preserve"> обеспечением прав человека в местах принудительного содержания наделяются общественные объединения, ассоциации (союзы), фонды и автоном</w:t>
      </w:r>
      <w:r>
        <w:rPr>
          <w:rFonts w:ascii="Times New Roman" w:hAnsi="Times New Roman" w:cs="Times New Roman"/>
        </w:rPr>
        <w:t>ные некоммерческие организации.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r w:rsidRPr="00A378AF">
        <w:rPr>
          <w:rFonts w:ascii="Times New Roman" w:hAnsi="Times New Roman" w:cs="Times New Roman"/>
        </w:rPr>
        <w:t>Федеральным законом сокращается с пяти до трёх лет срок осуществления правозащитной деятельности организацией, обладающей правом выдвижения кандидатур в состав общественной наблюдательной комиссии. Кроме того, Федеральным законом увеличивается с 90 до 120 дней срок выдвижения указанных кандидатур, а также на 15 дней увеличивается срок принятия советом Общественной палаты Российской Федерации решения о назначении члена общественной наблюдательной комиссии либо об отклон</w:t>
      </w:r>
      <w:r>
        <w:rPr>
          <w:rFonts w:ascii="Times New Roman" w:hAnsi="Times New Roman" w:cs="Times New Roman"/>
        </w:rPr>
        <w:t>ении предложенной кандидатуры.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r w:rsidRPr="00A378AF">
        <w:rPr>
          <w:rFonts w:ascii="Times New Roman" w:hAnsi="Times New Roman" w:cs="Times New Roman"/>
        </w:rPr>
        <w:t>Федеральным законом предусматривается, что общественные наблюдательные комиссии осуществляют общественный контроль независимо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 При этом вмешательство политических партий, международных и иностранных организаций (объединений) в сферу деятельности общественных наблю</w:t>
      </w:r>
      <w:r>
        <w:rPr>
          <w:rFonts w:ascii="Times New Roman" w:hAnsi="Times New Roman" w:cs="Times New Roman"/>
        </w:rPr>
        <w:t>дательных комиссий недопустимо.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proofErr w:type="gramStart"/>
      <w:r w:rsidRPr="00A378AF">
        <w:rPr>
          <w:rFonts w:ascii="Times New Roman" w:hAnsi="Times New Roman" w:cs="Times New Roman"/>
        </w:rPr>
        <w:t>В целях повышения эффективности осуществления общественного контроля за обеспечением прав человека в местах принудительного содержания общественная наблюдательная комиссия ежегодно направляет отчётные материалы о своей деятельности по форме, установленной Общественной палатой Российской Федерации, Уполномоченному по правам человека в Российской Федерации, уполномоченному по правам человека в соответствующем субъекте Российской Федерации и в Общественную палату Российской Федерации, а также в Совет при Президенте</w:t>
      </w:r>
      <w:proofErr w:type="gramEnd"/>
      <w:r w:rsidRPr="00A378AF">
        <w:rPr>
          <w:rFonts w:ascii="Times New Roman" w:hAnsi="Times New Roman" w:cs="Times New Roman"/>
        </w:rPr>
        <w:t xml:space="preserve"> Российской Федерации по развитию гражданск</w:t>
      </w:r>
      <w:r>
        <w:rPr>
          <w:rFonts w:ascii="Times New Roman" w:hAnsi="Times New Roman" w:cs="Times New Roman"/>
        </w:rPr>
        <w:t>ого общества и правам человека.</w:t>
      </w:r>
    </w:p>
    <w:p w:rsidR="00A378AF" w:rsidRPr="00A378AF" w:rsidRDefault="00A378AF" w:rsidP="00A378AF">
      <w:pPr>
        <w:rPr>
          <w:rFonts w:ascii="Times New Roman" w:hAnsi="Times New Roman" w:cs="Times New Roman"/>
        </w:rPr>
      </w:pPr>
      <w:r w:rsidRPr="00A378AF">
        <w:rPr>
          <w:rFonts w:ascii="Times New Roman" w:hAnsi="Times New Roman" w:cs="Times New Roman"/>
        </w:rPr>
        <w:t xml:space="preserve">Федеральным законом предлагается оптимизировать финансовую деятельность общественных наблюдательных комиссий, предусмотрев возмещение расходов, связанных с осуществлением их членами своих полномочий, за счёт бюджетов общественных палат </w:t>
      </w:r>
      <w:r>
        <w:rPr>
          <w:rFonts w:ascii="Times New Roman" w:hAnsi="Times New Roman" w:cs="Times New Roman"/>
        </w:rPr>
        <w:t>субъектов Российской Федерации.</w:t>
      </w:r>
    </w:p>
    <w:p w:rsidR="00A378AF" w:rsidRDefault="00A378AF" w:rsidP="00A378AF">
      <w:pPr>
        <w:rPr>
          <w:rFonts w:ascii="Times New Roman" w:hAnsi="Times New Roman" w:cs="Times New Roman"/>
        </w:rPr>
      </w:pPr>
      <w:r w:rsidRPr="00A378AF">
        <w:rPr>
          <w:rFonts w:ascii="Times New Roman" w:hAnsi="Times New Roman" w:cs="Times New Roman"/>
        </w:rPr>
        <w:t>Кроме того, Федеральным законом уточняются полномочия Общественной палаты Российской Федерации по формированию общественных наблюдательных комиссий.</w:t>
      </w:r>
    </w:p>
    <w:p w:rsidR="00A378AF" w:rsidRDefault="00A378AF" w:rsidP="00A3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378AF">
        <w:rPr>
          <w:rFonts w:ascii="Times New Roman" w:hAnsi="Times New Roman" w:cs="Times New Roman"/>
        </w:rPr>
        <w:t>Федеральный закон от 05.12.2022 г. № 497-ФЗ</w:t>
      </w:r>
      <w:r>
        <w:rPr>
          <w:rFonts w:ascii="Times New Roman" w:hAnsi="Times New Roman" w:cs="Times New Roman"/>
        </w:rPr>
        <w:t xml:space="preserve"> «</w:t>
      </w:r>
      <w:r w:rsidRPr="00A378AF">
        <w:rPr>
          <w:rFonts w:ascii="Times New Roman" w:hAnsi="Times New Roman" w:cs="Times New Roman"/>
        </w:rPr>
        <w:t xml:space="preserve">О внесении изменений в Федеральный закон «Об общественном </w:t>
      </w:r>
      <w:proofErr w:type="gramStart"/>
      <w:r w:rsidRPr="00A378AF">
        <w:rPr>
          <w:rFonts w:ascii="Times New Roman" w:hAnsi="Times New Roman" w:cs="Times New Roman"/>
        </w:rPr>
        <w:t>контроле за</w:t>
      </w:r>
      <w:proofErr w:type="gramEnd"/>
      <w:r w:rsidRPr="00A378AF">
        <w:rPr>
          <w:rFonts w:ascii="Times New Roman" w:hAnsi="Times New Roman" w:cs="Times New Roman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>
        <w:rPr>
          <w:rFonts w:ascii="Times New Roman" w:hAnsi="Times New Roman" w:cs="Times New Roman"/>
        </w:rPr>
        <w:t>)</w:t>
      </w:r>
    </w:p>
    <w:p w:rsidR="00A378AF" w:rsidRPr="00A378AF" w:rsidRDefault="00A378AF" w:rsidP="00A378AF">
      <w:pPr>
        <w:rPr>
          <w:rFonts w:ascii="Times New Roman" w:hAnsi="Times New Roman" w:cs="Times New Roman"/>
          <w:b/>
        </w:rPr>
      </w:pPr>
      <w:r w:rsidRPr="00A378AF">
        <w:rPr>
          <w:rFonts w:ascii="Times New Roman" w:hAnsi="Times New Roman" w:cs="Times New Roman"/>
          <w:b/>
        </w:rPr>
        <w:t xml:space="preserve">10. Продлён срок снятия ограничения на совершение сделок по приобретению или аренде дополнительных торговых площадей в </w:t>
      </w:r>
      <w:proofErr w:type="spellStart"/>
      <w:r w:rsidRPr="00A378AF">
        <w:rPr>
          <w:rFonts w:ascii="Times New Roman" w:hAnsi="Times New Roman" w:cs="Times New Roman"/>
          <w:b/>
        </w:rPr>
        <w:t>ритейле</w:t>
      </w:r>
      <w:proofErr w:type="spellEnd"/>
    </w:p>
    <w:p w:rsidR="00A378AF" w:rsidRPr="00A378AF" w:rsidRDefault="00A378AF" w:rsidP="00A378AF">
      <w:pPr>
        <w:rPr>
          <w:rFonts w:ascii="Times New Roman" w:hAnsi="Times New Roman" w:cs="Times New Roman"/>
        </w:rPr>
      </w:pPr>
      <w:proofErr w:type="gramStart"/>
      <w:r w:rsidRPr="00A378AF">
        <w:rPr>
          <w:rFonts w:ascii="Times New Roman" w:hAnsi="Times New Roman" w:cs="Times New Roman"/>
        </w:rPr>
        <w:t xml:space="preserve">Федеральным законом предусмотрено продление до 31 декабря 2023 года срока, в течение которого ограничение на совершение сделок по приобретению или аренде дополнительной площади торговых объектов хозяйствующими субъектами, которые осуществляют розничную </w:t>
      </w:r>
      <w:r w:rsidRPr="00A378AF">
        <w:rPr>
          <w:rFonts w:ascii="Times New Roman" w:hAnsi="Times New Roman" w:cs="Times New Roman"/>
        </w:rPr>
        <w:lastRenderedPageBreak/>
        <w:t>торговлю продовольственными товарами посредством организации торговой сети, не применяется к сделкам, стороной которых являются юридические лица, подконтрольные иностранным юридическим лицам и прекратившие торговую деятельность на территории Российской Федерации или заявившие</w:t>
      </w:r>
      <w:proofErr w:type="gramEnd"/>
      <w:r w:rsidRPr="00A378AF">
        <w:rPr>
          <w:rFonts w:ascii="Times New Roman" w:hAnsi="Times New Roman" w:cs="Times New Roman"/>
        </w:rPr>
        <w:t xml:space="preserve"> о прекращении такой деятельности.</w:t>
      </w:r>
    </w:p>
    <w:p w:rsidR="00A378AF" w:rsidRDefault="00A378AF" w:rsidP="00A37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378AF">
        <w:rPr>
          <w:rFonts w:ascii="Times New Roman" w:hAnsi="Times New Roman" w:cs="Times New Roman"/>
        </w:rPr>
        <w:t>Федеральный закон от 05.12.2022 г. № 499-ФЗ</w:t>
      </w:r>
      <w:r>
        <w:rPr>
          <w:rFonts w:ascii="Times New Roman" w:hAnsi="Times New Roman" w:cs="Times New Roman"/>
        </w:rPr>
        <w:t xml:space="preserve"> «</w:t>
      </w:r>
      <w:r w:rsidRPr="00A378AF">
        <w:rPr>
          <w:rFonts w:ascii="Times New Roman" w:hAnsi="Times New Roman" w:cs="Times New Roman"/>
        </w:rPr>
        <w:t>О внесении изменения в статью 5 Федерального закона «О внесении изменений в статью 7 Федерального закона</w:t>
      </w:r>
      <w:proofErr w:type="gramStart"/>
      <w:r w:rsidRPr="00A378AF">
        <w:rPr>
          <w:rFonts w:ascii="Times New Roman" w:hAnsi="Times New Roman" w:cs="Times New Roman"/>
        </w:rPr>
        <w:t xml:space="preserve"> „О</w:t>
      </w:r>
      <w:proofErr w:type="gramEnd"/>
      <w:r w:rsidRPr="00A378AF">
        <w:rPr>
          <w:rFonts w:ascii="Times New Roman" w:hAnsi="Times New Roman" w:cs="Times New Roman"/>
        </w:rPr>
        <w:t xml:space="preserve"> государственно-частном партнерстве, </w:t>
      </w:r>
      <w:proofErr w:type="spellStart"/>
      <w:r w:rsidRPr="00A378AF">
        <w:rPr>
          <w:rFonts w:ascii="Times New Roman" w:hAnsi="Times New Roman" w:cs="Times New Roman"/>
        </w:rPr>
        <w:t>муниципально-частном</w:t>
      </w:r>
      <w:proofErr w:type="spellEnd"/>
      <w:r w:rsidRPr="00A378AF">
        <w:rPr>
          <w:rFonts w:ascii="Times New Roman" w:hAnsi="Times New Roman" w:cs="Times New Roman"/>
        </w:rPr>
        <w:t xml:space="preserve"> партнерстве в Российской Федерации и внесении изменений в отдельные законодательные акты Российской Федерации“ и отдельные законодательные акты Российской Федерации»</w:t>
      </w:r>
      <w:r>
        <w:rPr>
          <w:rFonts w:ascii="Times New Roman" w:hAnsi="Times New Roman" w:cs="Times New Roman"/>
        </w:rPr>
        <w:t>)</w:t>
      </w:r>
    </w:p>
    <w:p w:rsidR="00A378AF" w:rsidRPr="00622A56" w:rsidRDefault="00A378AF" w:rsidP="00A378AF">
      <w:pPr>
        <w:rPr>
          <w:rFonts w:ascii="Times New Roman" w:hAnsi="Times New Roman" w:cs="Times New Roman"/>
        </w:rPr>
      </w:pPr>
    </w:p>
    <w:sectPr w:rsidR="00A378AF" w:rsidRPr="00622A56" w:rsidSect="00C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56"/>
    <w:rsid w:val="004F0729"/>
    <w:rsid w:val="005E2008"/>
    <w:rsid w:val="00622A56"/>
    <w:rsid w:val="00A378AF"/>
    <w:rsid w:val="00CC619D"/>
    <w:rsid w:val="00E0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1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9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2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1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3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629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288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780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600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2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8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2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2023-03-01T14:19:00Z</dcterms:created>
  <dcterms:modified xsi:type="dcterms:W3CDTF">2023-03-01T14:34:00Z</dcterms:modified>
</cp:coreProperties>
</file>