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E" w:rsidRPr="00CD461E" w:rsidRDefault="00CD461E" w:rsidP="00CD461E">
      <w:pPr>
        <w:tabs>
          <w:tab w:val="left" w:pos="993"/>
        </w:tabs>
        <w:jc w:val="center"/>
        <w:rPr>
          <w:lang w:val="en-US"/>
        </w:rPr>
      </w:pPr>
      <w:r w:rsidRPr="00CD461E">
        <w:rPr>
          <w:noProof/>
        </w:rPr>
        <w:drawing>
          <wp:inline distT="0" distB="0" distL="0" distR="0">
            <wp:extent cx="574040" cy="65913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1E" w:rsidRPr="00CD461E" w:rsidRDefault="00CD461E" w:rsidP="00CD461E">
      <w:pPr>
        <w:tabs>
          <w:tab w:val="left" w:pos="993"/>
        </w:tabs>
        <w:jc w:val="center"/>
        <w:rPr>
          <w:lang w:val="en-US"/>
        </w:rPr>
      </w:pPr>
    </w:p>
    <w:p w:rsidR="00CD461E" w:rsidRPr="00CD461E" w:rsidRDefault="00CD461E" w:rsidP="00CD461E">
      <w:pPr>
        <w:tabs>
          <w:tab w:val="left" w:pos="993"/>
        </w:tabs>
        <w:jc w:val="center"/>
        <w:rPr>
          <w:b/>
        </w:rPr>
      </w:pPr>
      <w:r w:rsidRPr="00CD461E">
        <w:rPr>
          <w:b/>
        </w:rPr>
        <w:t>МУНИЦИПАЛЬНОЕ ОБРАЗОВАНИЕ</w:t>
      </w:r>
    </w:p>
    <w:p w:rsidR="00CD461E" w:rsidRPr="00CD461E" w:rsidRDefault="00CD461E" w:rsidP="00CD461E">
      <w:pPr>
        <w:tabs>
          <w:tab w:val="left" w:pos="993"/>
        </w:tabs>
        <w:jc w:val="center"/>
        <w:rPr>
          <w:b/>
        </w:rPr>
      </w:pPr>
      <w:r w:rsidRPr="00CD461E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D461E" w:rsidRPr="00CD461E" w:rsidRDefault="00CD461E" w:rsidP="00CD461E">
      <w:pPr>
        <w:tabs>
          <w:tab w:val="left" w:pos="993"/>
        </w:tabs>
        <w:jc w:val="center"/>
        <w:rPr>
          <w:sz w:val="28"/>
          <w:szCs w:val="28"/>
        </w:rPr>
      </w:pPr>
    </w:p>
    <w:p w:rsidR="00CD461E" w:rsidRPr="00CD461E" w:rsidRDefault="00CD461E" w:rsidP="00CD461E">
      <w:pPr>
        <w:tabs>
          <w:tab w:val="left" w:pos="993"/>
        </w:tabs>
        <w:jc w:val="center"/>
        <w:rPr>
          <w:b/>
        </w:rPr>
      </w:pPr>
    </w:p>
    <w:p w:rsidR="00CD461E" w:rsidRPr="00CD461E" w:rsidRDefault="00CD461E" w:rsidP="00CD461E">
      <w:pPr>
        <w:tabs>
          <w:tab w:val="left" w:pos="993"/>
        </w:tabs>
        <w:jc w:val="center"/>
        <w:rPr>
          <w:b/>
          <w:sz w:val="36"/>
          <w:szCs w:val="36"/>
        </w:rPr>
      </w:pPr>
      <w:r w:rsidRPr="00CD461E">
        <w:rPr>
          <w:b/>
          <w:sz w:val="36"/>
          <w:szCs w:val="36"/>
        </w:rPr>
        <w:t>СОВЕТ ДЕПУТАТОВ</w:t>
      </w:r>
    </w:p>
    <w:p w:rsidR="00CD461E" w:rsidRPr="00CD461E" w:rsidRDefault="00CD461E" w:rsidP="00CD461E">
      <w:pPr>
        <w:tabs>
          <w:tab w:val="left" w:pos="993"/>
        </w:tabs>
        <w:jc w:val="center"/>
        <w:rPr>
          <w:b/>
          <w:sz w:val="36"/>
          <w:szCs w:val="36"/>
        </w:rPr>
      </w:pPr>
    </w:p>
    <w:p w:rsidR="00CD461E" w:rsidRPr="00CD461E" w:rsidRDefault="00CD461E" w:rsidP="00CD461E">
      <w:pPr>
        <w:keepNext/>
        <w:tabs>
          <w:tab w:val="left" w:pos="993"/>
        </w:tabs>
        <w:jc w:val="center"/>
        <w:outlineLvl w:val="2"/>
        <w:rPr>
          <w:b/>
          <w:sz w:val="40"/>
          <w:szCs w:val="40"/>
        </w:rPr>
      </w:pPr>
      <w:r w:rsidRPr="00CD461E">
        <w:rPr>
          <w:b/>
          <w:sz w:val="40"/>
          <w:szCs w:val="40"/>
        </w:rPr>
        <w:t>Р Е Ш Е Н И Е</w:t>
      </w:r>
    </w:p>
    <w:p w:rsidR="00CD461E" w:rsidRPr="00CD461E" w:rsidRDefault="00CD461E" w:rsidP="00CD461E">
      <w:pPr>
        <w:tabs>
          <w:tab w:val="left" w:pos="993"/>
        </w:tabs>
        <w:jc w:val="center"/>
      </w:pPr>
    </w:p>
    <w:p w:rsidR="00CD461E" w:rsidRPr="00CD461E" w:rsidRDefault="00CD461E" w:rsidP="00CD461E">
      <w:pPr>
        <w:tabs>
          <w:tab w:val="left" w:pos="993"/>
        </w:tabs>
        <w:jc w:val="center"/>
        <w:rPr>
          <w:b/>
          <w:sz w:val="28"/>
          <w:szCs w:val="28"/>
        </w:rPr>
      </w:pPr>
      <w:r w:rsidRPr="00CD461E">
        <w:rPr>
          <w:b/>
          <w:sz w:val="28"/>
          <w:szCs w:val="28"/>
        </w:rPr>
        <w:t xml:space="preserve">от 10 июня 2022 г.  № </w:t>
      </w:r>
      <w:r>
        <w:rPr>
          <w:b/>
          <w:sz w:val="28"/>
          <w:szCs w:val="28"/>
        </w:rPr>
        <w:t>38</w:t>
      </w:r>
    </w:p>
    <w:p w:rsidR="00CD461E" w:rsidRPr="00CD461E" w:rsidRDefault="00CD461E" w:rsidP="00CD461E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10179" w:type="dxa"/>
        <w:tblLook w:val="04A0" w:firstRow="1" w:lastRow="0" w:firstColumn="1" w:lastColumn="0" w:noHBand="0" w:noVBand="1"/>
      </w:tblPr>
      <w:tblGrid>
        <w:gridCol w:w="6379"/>
        <w:gridCol w:w="3800"/>
      </w:tblGrid>
      <w:tr w:rsidR="003506F1" w:rsidRPr="00711508" w:rsidTr="00CD461E">
        <w:trPr>
          <w:trHeight w:val="80"/>
        </w:trPr>
        <w:tc>
          <w:tcPr>
            <w:tcW w:w="6379" w:type="dxa"/>
            <w:shd w:val="clear" w:color="auto" w:fill="auto"/>
          </w:tcPr>
          <w:p w:rsidR="003506F1" w:rsidRPr="00711508" w:rsidRDefault="003506F1" w:rsidP="00A07317">
            <w:pPr>
              <w:jc w:val="both"/>
              <w:rPr>
                <w:bCs/>
                <w:sz w:val="24"/>
                <w:szCs w:val="24"/>
              </w:rPr>
            </w:pPr>
            <w:bookmarkStart w:id="0" w:name="_Hlk47430386"/>
            <w:r w:rsidRPr="00711508">
              <w:rPr>
                <w:bCs/>
                <w:sz w:val="24"/>
                <w:szCs w:val="24"/>
              </w:rPr>
              <w:t xml:space="preserve">О внесении изменений в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26.06.2018 г. </w:t>
            </w:r>
            <w:bookmarkEnd w:id="0"/>
            <w:r w:rsidR="00A07317" w:rsidRPr="00711508">
              <w:rPr>
                <w:bCs/>
                <w:sz w:val="24"/>
                <w:szCs w:val="24"/>
              </w:rPr>
              <w:t>№ 35</w:t>
            </w:r>
          </w:p>
        </w:tc>
        <w:tc>
          <w:tcPr>
            <w:tcW w:w="3800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506F1" w:rsidRPr="00711508" w:rsidRDefault="003506F1" w:rsidP="003506F1">
      <w:pPr>
        <w:jc w:val="center"/>
        <w:rPr>
          <w:sz w:val="24"/>
          <w:szCs w:val="24"/>
        </w:rPr>
      </w:pPr>
    </w:p>
    <w:p w:rsidR="003506F1" w:rsidRDefault="003506F1" w:rsidP="003506F1">
      <w:pPr>
        <w:ind w:firstLine="708"/>
        <w:jc w:val="both"/>
        <w:rPr>
          <w:sz w:val="24"/>
          <w:szCs w:val="24"/>
        </w:rPr>
      </w:pPr>
      <w:bookmarkStart w:id="1" w:name="_Hlk47430414"/>
      <w:r w:rsidRPr="00711508">
        <w:rPr>
          <w:sz w:val="24"/>
          <w:szCs w:val="24"/>
        </w:rPr>
        <w:t>В соответствии с Гражданск</w:t>
      </w:r>
      <w:r w:rsidR="00A07317">
        <w:rPr>
          <w:sz w:val="24"/>
          <w:szCs w:val="24"/>
        </w:rPr>
        <w:t>им</w:t>
      </w:r>
      <w:r w:rsidRPr="00711508">
        <w:rPr>
          <w:sz w:val="24"/>
          <w:szCs w:val="24"/>
        </w:rPr>
        <w:t xml:space="preserve"> кодекс</w:t>
      </w:r>
      <w:r w:rsidR="00A07317">
        <w:rPr>
          <w:sz w:val="24"/>
          <w:szCs w:val="24"/>
        </w:rPr>
        <w:t>ом</w:t>
      </w:r>
      <w:r w:rsidRPr="00711508">
        <w:rPr>
          <w:sz w:val="24"/>
          <w:szCs w:val="24"/>
        </w:rPr>
        <w:t xml:space="preserve"> РФ, Федеральн</w:t>
      </w:r>
      <w:r w:rsidR="00A07317">
        <w:rPr>
          <w:sz w:val="24"/>
          <w:szCs w:val="24"/>
        </w:rPr>
        <w:t>ым законом от 06.10.</w:t>
      </w:r>
      <w:r w:rsidRPr="00711508">
        <w:rPr>
          <w:sz w:val="24"/>
          <w:szCs w:val="24"/>
        </w:rPr>
        <w:t>2003 г</w:t>
      </w:r>
      <w:r w:rsidR="00A07317">
        <w:rPr>
          <w:sz w:val="24"/>
          <w:szCs w:val="24"/>
        </w:rPr>
        <w:t>.</w:t>
      </w:r>
      <w:r w:rsidRPr="0071150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A07317">
        <w:rPr>
          <w:sz w:val="24"/>
          <w:szCs w:val="24"/>
        </w:rPr>
        <w:t>ым</w:t>
      </w:r>
      <w:r w:rsidRPr="00711508">
        <w:rPr>
          <w:sz w:val="24"/>
          <w:szCs w:val="24"/>
        </w:rPr>
        <w:t xml:space="preserve"> закон</w:t>
      </w:r>
      <w:r w:rsidR="00A07317">
        <w:rPr>
          <w:sz w:val="24"/>
          <w:szCs w:val="24"/>
        </w:rPr>
        <w:t>ом</w:t>
      </w:r>
      <w:r w:rsidRPr="00711508">
        <w:rPr>
          <w:sz w:val="24"/>
          <w:szCs w:val="24"/>
        </w:rPr>
        <w:t xml:space="preserve"> от 24</w:t>
      </w:r>
      <w:r w:rsidR="00A07317">
        <w:rPr>
          <w:sz w:val="24"/>
          <w:szCs w:val="24"/>
        </w:rPr>
        <w:t>.07.</w:t>
      </w:r>
      <w:r w:rsidRPr="00711508">
        <w:rPr>
          <w:sz w:val="24"/>
          <w:szCs w:val="24"/>
        </w:rPr>
        <w:t>2007 года № 209-ФЗ «О развитии малого и среднего предпринимательства в Российской Федерации», Федеральн</w:t>
      </w:r>
      <w:r w:rsidR="00A07317">
        <w:rPr>
          <w:sz w:val="24"/>
          <w:szCs w:val="24"/>
        </w:rPr>
        <w:t>ым законом</w:t>
      </w:r>
      <w:r w:rsidRPr="00711508">
        <w:rPr>
          <w:sz w:val="24"/>
          <w:szCs w:val="24"/>
        </w:rPr>
        <w:t xml:space="preserve"> от 22 июля 2008 года №159-ФЗ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предпринимательства», Федерального закона от 26 июля 2006 №135-ФЗ «О защите конкуренции»,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25.12.2017 года № 57 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</w:t>
      </w:r>
      <w:r w:rsidR="00CD461E">
        <w:rPr>
          <w:sz w:val="24"/>
          <w:szCs w:val="24"/>
        </w:rPr>
        <w:t>в указанный перечень имущества» (в редакции постано</w:t>
      </w:r>
      <w:r w:rsidR="00A07317">
        <w:rPr>
          <w:sz w:val="24"/>
          <w:szCs w:val="24"/>
        </w:rPr>
        <w:t>вления от 30.09.2019 г</w:t>
      </w:r>
      <w:r w:rsidR="00CD461E">
        <w:rPr>
          <w:sz w:val="24"/>
          <w:szCs w:val="24"/>
        </w:rPr>
        <w:t>.</w:t>
      </w:r>
      <w:r w:rsidR="00A07317">
        <w:rPr>
          <w:sz w:val="24"/>
          <w:szCs w:val="24"/>
        </w:rPr>
        <w:t xml:space="preserve"> № 48</w:t>
      </w:r>
      <w:r w:rsidR="00CD461E">
        <w:rPr>
          <w:sz w:val="24"/>
          <w:szCs w:val="24"/>
        </w:rPr>
        <w:t>)</w:t>
      </w:r>
      <w:r w:rsidRPr="00711508">
        <w:rPr>
          <w:sz w:val="24"/>
          <w:szCs w:val="24"/>
        </w:rPr>
        <w:t>, порядке и условиях предоставления в аренду включенного в указанный перечень имущества»</w:t>
      </w:r>
      <w:bookmarkEnd w:id="1"/>
      <w:r w:rsidRPr="00711508">
        <w:rPr>
          <w:sz w:val="24"/>
          <w:szCs w:val="24"/>
        </w:rPr>
        <w:t>, совет</w:t>
      </w:r>
      <w:r w:rsidR="00711508" w:rsidRPr="00711508">
        <w:rPr>
          <w:sz w:val="24"/>
          <w:szCs w:val="24"/>
        </w:rPr>
        <w:t>ом</w:t>
      </w:r>
      <w:r w:rsidRPr="00711508">
        <w:rPr>
          <w:sz w:val="24"/>
          <w:szCs w:val="24"/>
        </w:rPr>
        <w:t xml:space="preserve"> депутатов</w:t>
      </w:r>
      <w:r w:rsidR="00711508" w:rsidRPr="00711508">
        <w:rPr>
          <w:sz w:val="24"/>
          <w:szCs w:val="24"/>
        </w:rPr>
        <w:t xml:space="preserve"> принято</w:t>
      </w:r>
    </w:p>
    <w:p w:rsidR="00A07317" w:rsidRPr="00711508" w:rsidRDefault="00A07317" w:rsidP="003506F1">
      <w:pPr>
        <w:ind w:firstLine="708"/>
        <w:jc w:val="both"/>
        <w:rPr>
          <w:sz w:val="24"/>
          <w:szCs w:val="24"/>
        </w:rPr>
      </w:pPr>
    </w:p>
    <w:p w:rsidR="003506F1" w:rsidRPr="00711508" w:rsidRDefault="003506F1" w:rsidP="003506F1">
      <w:pPr>
        <w:jc w:val="both"/>
        <w:rPr>
          <w:bCs/>
          <w:sz w:val="24"/>
          <w:szCs w:val="24"/>
        </w:rPr>
      </w:pPr>
      <w:r w:rsidRPr="00711508">
        <w:rPr>
          <w:bCs/>
          <w:sz w:val="24"/>
          <w:szCs w:val="24"/>
        </w:rPr>
        <w:t>РЕШЕНИЕ:</w:t>
      </w:r>
    </w:p>
    <w:p w:rsidR="003506F1" w:rsidRPr="00711508" w:rsidRDefault="003506F1" w:rsidP="003506F1">
      <w:pPr>
        <w:ind w:firstLine="708"/>
        <w:jc w:val="both"/>
        <w:rPr>
          <w:sz w:val="24"/>
          <w:szCs w:val="24"/>
        </w:rPr>
      </w:pPr>
      <w:r w:rsidRPr="00711508">
        <w:rPr>
          <w:sz w:val="24"/>
          <w:szCs w:val="24"/>
        </w:rPr>
        <w:t>1. Внести в решение совета депутатов № 35 от 26.06.2018 года «Об утверждении перечня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3506F1" w:rsidRPr="00711508" w:rsidRDefault="003506F1" w:rsidP="003506F1">
      <w:pPr>
        <w:ind w:firstLine="708"/>
        <w:jc w:val="both"/>
        <w:rPr>
          <w:sz w:val="24"/>
          <w:szCs w:val="24"/>
        </w:rPr>
      </w:pPr>
      <w:r w:rsidRPr="00711508">
        <w:rPr>
          <w:sz w:val="24"/>
          <w:szCs w:val="24"/>
        </w:rPr>
        <w:lastRenderedPageBreak/>
        <w:t>1.1. Включить в перечень 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объекты, согласно приложению.</w:t>
      </w:r>
    </w:p>
    <w:p w:rsidR="003506F1" w:rsidRPr="00711508" w:rsidRDefault="003506F1" w:rsidP="003506F1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711508">
        <w:rPr>
          <w:sz w:val="24"/>
          <w:szCs w:val="24"/>
        </w:rPr>
        <w:t>2. Опубликовать настоящее постановление в газете «</w:t>
      </w:r>
      <w:r w:rsidR="00711508" w:rsidRPr="00711508">
        <w:rPr>
          <w:sz w:val="24"/>
          <w:szCs w:val="24"/>
        </w:rPr>
        <w:t>Морозовская муниципальная газета</w:t>
      </w:r>
      <w:r w:rsidRPr="00711508">
        <w:rPr>
          <w:sz w:val="24"/>
          <w:szCs w:val="24"/>
        </w:rPr>
        <w:t>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3506F1" w:rsidRPr="00711508" w:rsidRDefault="003506F1" w:rsidP="003506F1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711508">
        <w:rPr>
          <w:sz w:val="24"/>
          <w:szCs w:val="24"/>
        </w:rPr>
        <w:t>3. Настоящее решение вступает в силу с момента официального опубликования.</w:t>
      </w:r>
    </w:p>
    <w:p w:rsidR="003506F1" w:rsidRPr="00711508" w:rsidRDefault="003506F1" w:rsidP="003506F1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711508">
        <w:rPr>
          <w:sz w:val="24"/>
          <w:szCs w:val="24"/>
        </w:rPr>
        <w:t xml:space="preserve">4. Контроль исполнения решения возложить на </w:t>
      </w:r>
      <w:r w:rsidR="00711508" w:rsidRPr="00711508">
        <w:rPr>
          <w:sz w:val="24"/>
          <w:szCs w:val="24"/>
        </w:rPr>
        <w:t xml:space="preserve">главу </w:t>
      </w:r>
      <w:r w:rsidRPr="00711508">
        <w:rPr>
          <w:sz w:val="24"/>
          <w:szCs w:val="24"/>
        </w:rPr>
        <w:t xml:space="preserve">администрации муниципального образования «Морозовское городское поселение Всеволожского муниципального района Ленинградской </w:t>
      </w:r>
      <w:r w:rsidR="00711508" w:rsidRPr="00711508">
        <w:rPr>
          <w:sz w:val="24"/>
          <w:szCs w:val="24"/>
        </w:rPr>
        <w:t>области» Панфилова Р.С.</w:t>
      </w:r>
    </w:p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711508" w:rsidRDefault="003506F1" w:rsidP="003506F1">
      <w:pPr>
        <w:pStyle w:val="ConsPlusNormal"/>
        <w:rPr>
          <w:szCs w:val="24"/>
        </w:rPr>
      </w:pPr>
      <w:r w:rsidRPr="00711508">
        <w:rPr>
          <w:szCs w:val="24"/>
        </w:rPr>
        <w:t>Глава муниципального образования</w:t>
      </w:r>
      <w:r w:rsidRPr="00711508">
        <w:rPr>
          <w:szCs w:val="24"/>
        </w:rPr>
        <w:tab/>
      </w:r>
      <w:r w:rsidRPr="00711508">
        <w:rPr>
          <w:szCs w:val="24"/>
        </w:rPr>
        <w:tab/>
      </w:r>
      <w:r w:rsidRPr="00711508">
        <w:rPr>
          <w:szCs w:val="24"/>
        </w:rPr>
        <w:tab/>
      </w:r>
      <w:r w:rsidRPr="00711508">
        <w:rPr>
          <w:szCs w:val="24"/>
        </w:rPr>
        <w:tab/>
      </w:r>
      <w:r w:rsidR="00711508" w:rsidRPr="00711508">
        <w:rPr>
          <w:szCs w:val="24"/>
        </w:rPr>
        <w:t xml:space="preserve">     </w:t>
      </w:r>
      <w:r w:rsidR="00711508">
        <w:rPr>
          <w:szCs w:val="24"/>
        </w:rPr>
        <w:t xml:space="preserve">                 </w:t>
      </w:r>
      <w:r w:rsidR="00711508" w:rsidRPr="00711508">
        <w:rPr>
          <w:szCs w:val="24"/>
        </w:rPr>
        <w:t xml:space="preserve">  </w:t>
      </w:r>
      <w:r w:rsidR="001C475A">
        <w:rPr>
          <w:szCs w:val="24"/>
        </w:rPr>
        <w:t xml:space="preserve">             </w:t>
      </w:r>
      <w:r w:rsidR="00711508" w:rsidRPr="00711508">
        <w:rPr>
          <w:szCs w:val="24"/>
        </w:rPr>
        <w:t xml:space="preserve">С.А. </w:t>
      </w:r>
      <w:proofErr w:type="spellStart"/>
      <w:r w:rsidR="00711508" w:rsidRPr="00711508">
        <w:rPr>
          <w:szCs w:val="24"/>
        </w:rPr>
        <w:t>Пирютков</w:t>
      </w:r>
      <w:proofErr w:type="spellEnd"/>
    </w:p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711508" w:rsidRDefault="003506F1" w:rsidP="003506F1">
      <w:pPr>
        <w:pStyle w:val="ConsPlusNormal"/>
        <w:jc w:val="right"/>
        <w:outlineLvl w:val="0"/>
        <w:rPr>
          <w:szCs w:val="24"/>
        </w:rPr>
      </w:pPr>
    </w:p>
    <w:p w:rsidR="003506F1" w:rsidRPr="00711508" w:rsidRDefault="003506F1" w:rsidP="003506F1">
      <w:pPr>
        <w:pStyle w:val="ConsPlusNormal"/>
        <w:jc w:val="right"/>
        <w:outlineLvl w:val="0"/>
        <w:rPr>
          <w:szCs w:val="24"/>
        </w:rPr>
      </w:pPr>
    </w:p>
    <w:p w:rsidR="003506F1" w:rsidRDefault="003506F1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p w:rsidR="001C475A" w:rsidRDefault="001C475A" w:rsidP="003506F1">
      <w:pPr>
        <w:pStyle w:val="ConsPlusNormal"/>
        <w:jc w:val="right"/>
        <w:outlineLvl w:val="0"/>
        <w:rPr>
          <w:szCs w:val="24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217"/>
        <w:gridCol w:w="4875"/>
      </w:tblGrid>
      <w:tr w:rsidR="001C475A" w:rsidRPr="00AD2F3C" w:rsidTr="00A00B09">
        <w:trPr>
          <w:trHeight w:val="2127"/>
        </w:trPr>
        <w:tc>
          <w:tcPr>
            <w:tcW w:w="5217" w:type="dxa"/>
          </w:tcPr>
          <w:p w:rsidR="001C475A" w:rsidRPr="00AD2F3C" w:rsidRDefault="001C475A" w:rsidP="00A00B09">
            <w:pPr>
              <w:spacing w:after="160" w:line="259" w:lineRule="auto"/>
              <w:ind w:left="-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475A" w:rsidRPr="00AD2F3C" w:rsidRDefault="001C475A" w:rsidP="00A00B09">
            <w:pPr>
              <w:spacing w:after="160" w:line="259" w:lineRule="auto"/>
              <w:ind w:left="-5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475A" w:rsidRPr="00AD2F3C" w:rsidRDefault="001C475A" w:rsidP="00A00B09">
            <w:pPr>
              <w:spacing w:after="160" w:line="259" w:lineRule="auto"/>
              <w:ind w:left="-5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</w:tc>
        <w:tc>
          <w:tcPr>
            <w:tcW w:w="4875" w:type="dxa"/>
          </w:tcPr>
          <w:p w:rsidR="001C475A" w:rsidRPr="00AD2F3C" w:rsidRDefault="001C475A" w:rsidP="00A00B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D2F3C">
              <w:rPr>
                <w:rFonts w:eastAsia="Calibri"/>
                <w:sz w:val="24"/>
                <w:szCs w:val="24"/>
                <w:lang w:eastAsia="en-US"/>
              </w:rPr>
              <w:t xml:space="preserve">Приложение </w:t>
            </w:r>
          </w:p>
          <w:p w:rsidR="001C475A" w:rsidRPr="00AD2F3C" w:rsidRDefault="001C475A" w:rsidP="00A00B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2F3C">
              <w:rPr>
                <w:rFonts w:eastAsia="Calibri"/>
                <w:sz w:val="24"/>
                <w:szCs w:val="24"/>
                <w:lang w:eastAsia="en-US"/>
              </w:rPr>
              <w:t>к решению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1C475A" w:rsidRPr="00AD2F3C" w:rsidRDefault="001C475A" w:rsidP="00A00B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C475A" w:rsidRPr="00AD2F3C" w:rsidRDefault="001C475A" w:rsidP="00A00B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2F3C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10.06.2022</w:t>
            </w:r>
            <w:r w:rsidRPr="00AD2F3C">
              <w:rPr>
                <w:rFonts w:eastAsia="Calibri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  <w:p w:rsidR="001C475A" w:rsidRPr="00AD2F3C" w:rsidRDefault="001C475A" w:rsidP="00A00B0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06F1" w:rsidRPr="00711508" w:rsidRDefault="003506F1" w:rsidP="003506F1">
      <w:pPr>
        <w:pStyle w:val="ConsPlusNormal"/>
        <w:rPr>
          <w:szCs w:val="24"/>
        </w:rPr>
      </w:pPr>
    </w:p>
    <w:p w:rsidR="003506F1" w:rsidRPr="001C475A" w:rsidRDefault="003506F1" w:rsidP="003506F1">
      <w:pPr>
        <w:jc w:val="center"/>
        <w:rPr>
          <w:b/>
          <w:sz w:val="24"/>
          <w:szCs w:val="24"/>
        </w:rPr>
      </w:pPr>
      <w:r w:rsidRPr="001C475A">
        <w:rPr>
          <w:b/>
          <w:sz w:val="24"/>
          <w:szCs w:val="24"/>
        </w:rPr>
        <w:t>Перечень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506F1" w:rsidRPr="00711508" w:rsidRDefault="003506F1" w:rsidP="003506F1">
      <w:pPr>
        <w:jc w:val="center"/>
        <w:rPr>
          <w:b/>
          <w:sz w:val="24"/>
          <w:szCs w:val="24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81"/>
        <w:gridCol w:w="2127"/>
        <w:gridCol w:w="4677"/>
      </w:tblGrid>
      <w:tr w:rsidR="003506F1" w:rsidRPr="00711508" w:rsidTr="001C475A">
        <w:trPr>
          <w:trHeight w:val="1082"/>
        </w:trPr>
        <w:tc>
          <w:tcPr>
            <w:tcW w:w="568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bookmarkStart w:id="3" w:name="_Hlk47430942"/>
            <w:r w:rsidRPr="00711508">
              <w:rPr>
                <w:sz w:val="24"/>
                <w:szCs w:val="24"/>
              </w:rPr>
              <w:t>№</w:t>
            </w:r>
          </w:p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>п\п</w:t>
            </w:r>
          </w:p>
        </w:tc>
        <w:tc>
          <w:tcPr>
            <w:tcW w:w="3081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127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677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>Фото объекта</w:t>
            </w:r>
          </w:p>
        </w:tc>
      </w:tr>
      <w:tr w:rsidR="003506F1" w:rsidRPr="00711508" w:rsidTr="001C475A">
        <w:trPr>
          <w:trHeight w:val="3978"/>
        </w:trPr>
        <w:tc>
          <w:tcPr>
            <w:tcW w:w="568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3506F1" w:rsidRPr="00711508" w:rsidRDefault="003506F1" w:rsidP="00500505">
            <w:pPr>
              <w:jc w:val="center"/>
              <w:rPr>
                <w:bCs/>
                <w:sz w:val="24"/>
                <w:szCs w:val="24"/>
              </w:rPr>
            </w:pPr>
            <w:r w:rsidRPr="00711508">
              <w:rPr>
                <w:bCs/>
                <w:sz w:val="24"/>
                <w:szCs w:val="24"/>
              </w:rPr>
              <w:t>Павильон деревянный, назначение: нежилое.</w:t>
            </w:r>
          </w:p>
          <w:p w:rsidR="003506F1" w:rsidRPr="00711508" w:rsidRDefault="003506F1" w:rsidP="00500505">
            <w:pPr>
              <w:jc w:val="center"/>
              <w:rPr>
                <w:bCs/>
                <w:sz w:val="24"/>
                <w:szCs w:val="24"/>
              </w:rPr>
            </w:pPr>
            <w:r w:rsidRPr="00711508">
              <w:rPr>
                <w:bCs/>
                <w:sz w:val="24"/>
                <w:szCs w:val="24"/>
              </w:rPr>
              <w:t>Изготовлен из бруса, внутри ДСП, размер В 200 см х Ш 230 см х Д 230 см.</w:t>
            </w:r>
          </w:p>
          <w:p w:rsidR="003506F1" w:rsidRPr="00711508" w:rsidRDefault="003506F1" w:rsidP="00500505">
            <w:pPr>
              <w:jc w:val="center"/>
              <w:rPr>
                <w:bCs/>
                <w:sz w:val="24"/>
                <w:szCs w:val="24"/>
              </w:rPr>
            </w:pPr>
            <w:r w:rsidRPr="00711508">
              <w:rPr>
                <w:bCs/>
                <w:sz w:val="24"/>
                <w:szCs w:val="24"/>
              </w:rPr>
              <w:t>Цвет: коричневый</w:t>
            </w:r>
          </w:p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8501B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48501B" w:rsidRDefault="003506F1" w:rsidP="00500505">
            <w:pPr>
              <w:jc w:val="center"/>
              <w:rPr>
                <w:sz w:val="24"/>
                <w:szCs w:val="24"/>
              </w:rPr>
            </w:pPr>
            <w:proofErr w:type="spellStart"/>
            <w:r w:rsidRPr="00711508">
              <w:rPr>
                <w:sz w:val="24"/>
                <w:szCs w:val="24"/>
              </w:rPr>
              <w:t>г.п</w:t>
            </w:r>
            <w:proofErr w:type="spellEnd"/>
            <w:r w:rsidRPr="00711508">
              <w:rPr>
                <w:sz w:val="24"/>
                <w:szCs w:val="24"/>
              </w:rPr>
              <w:t xml:space="preserve">. им. Морозова, </w:t>
            </w:r>
          </w:p>
          <w:p w:rsidR="003506F1" w:rsidRPr="00711508" w:rsidRDefault="003506F1" w:rsidP="00500505">
            <w:pPr>
              <w:jc w:val="center"/>
              <w:rPr>
                <w:sz w:val="24"/>
                <w:szCs w:val="24"/>
              </w:rPr>
            </w:pPr>
            <w:r w:rsidRPr="00711508">
              <w:rPr>
                <w:sz w:val="24"/>
                <w:szCs w:val="24"/>
              </w:rPr>
              <w:t>пл. Культуры</w:t>
            </w:r>
          </w:p>
        </w:tc>
        <w:tc>
          <w:tcPr>
            <w:tcW w:w="4677" w:type="dxa"/>
            <w:shd w:val="clear" w:color="auto" w:fill="auto"/>
          </w:tcPr>
          <w:p w:rsidR="003506F1" w:rsidRPr="00711508" w:rsidRDefault="0048501B" w:rsidP="00500505">
            <w:pPr>
              <w:jc w:val="center"/>
              <w:rPr>
                <w:sz w:val="24"/>
                <w:szCs w:val="24"/>
              </w:rPr>
            </w:pPr>
            <w:r w:rsidRPr="0048501B">
              <w:rPr>
                <w:noProof/>
                <w:sz w:val="24"/>
                <w:szCs w:val="24"/>
              </w:rPr>
              <w:drawing>
                <wp:inline distT="0" distB="0" distL="0" distR="0" wp14:anchorId="582B502E" wp14:editId="10AFE987">
                  <wp:extent cx="2371725" cy="2277374"/>
                  <wp:effectExtent l="0" t="0" r="0" b="8890"/>
                  <wp:docPr id="5" name="Рисунок 5" descr="C:\Users\Халина\Downloads\IMG20220531172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алина\Downloads\IMG20220531172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279" cy="229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:rsidR="003506F1" w:rsidRPr="00711508" w:rsidRDefault="003506F1" w:rsidP="0048501B">
      <w:pPr>
        <w:jc w:val="center"/>
        <w:rPr>
          <w:sz w:val="24"/>
          <w:szCs w:val="24"/>
        </w:rPr>
      </w:pPr>
    </w:p>
    <w:sectPr w:rsidR="003506F1" w:rsidRPr="00711508" w:rsidSect="00CD46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0"/>
    <w:rsid w:val="00195611"/>
    <w:rsid w:val="001C475A"/>
    <w:rsid w:val="003506F1"/>
    <w:rsid w:val="0048501B"/>
    <w:rsid w:val="00596DF9"/>
    <w:rsid w:val="00711508"/>
    <w:rsid w:val="008A058C"/>
    <w:rsid w:val="00A07317"/>
    <w:rsid w:val="00A232E0"/>
    <w:rsid w:val="00C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DB4"/>
  <w15:chartTrackingRefBased/>
  <w15:docId w15:val="{04CA9BBF-D2F8-4C44-AD84-E34F8EE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6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6F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ConsPlusNormal">
    <w:name w:val="ConsPlusNormal"/>
    <w:rsid w:val="00350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506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506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711508"/>
    <w:pPr>
      <w:jc w:val="center"/>
    </w:pPr>
    <w:rPr>
      <w:sz w:val="24"/>
      <w:lang w:val="en-US"/>
    </w:rPr>
  </w:style>
  <w:style w:type="character" w:customStyle="1" w:styleId="a7">
    <w:name w:val="Заголовок Знак"/>
    <w:basedOn w:val="a0"/>
    <w:link w:val="a6"/>
    <w:rsid w:val="0071150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Совет Депутатов</cp:lastModifiedBy>
  <cp:revision>2</cp:revision>
  <dcterms:created xsi:type="dcterms:W3CDTF">2022-06-15T12:32:00Z</dcterms:created>
  <dcterms:modified xsi:type="dcterms:W3CDTF">2022-06-15T12:32:00Z</dcterms:modified>
</cp:coreProperties>
</file>