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FE" w:rsidRPr="000645FE" w:rsidRDefault="000645FE" w:rsidP="000645FE">
      <w:pPr>
        <w:spacing w:before="240" w:after="60" w:line="240" w:lineRule="auto"/>
        <w:outlineLvl w:val="4"/>
        <w:rPr>
          <w:rFonts w:ascii="Times New Roman" w:eastAsia="Times New Roman" w:hAnsi="Times New Roman" w:cs="Times New Roman"/>
          <w:b/>
          <w:bCs/>
          <w:i/>
          <w:iCs/>
          <w:sz w:val="26"/>
          <w:szCs w:val="26"/>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rPr>
          <w:rFonts w:ascii="Times New Roman" w:eastAsia="Times New Roman" w:hAnsi="Times New Roman" w:cs="Times New Roman"/>
          <w:b/>
          <w:i/>
          <w:sz w:val="28"/>
          <w:szCs w:val="28"/>
          <w:lang w:eastAsia="ru-RU"/>
        </w:rPr>
      </w:pPr>
    </w:p>
    <w:p w:rsidR="000645FE" w:rsidRPr="000645FE" w:rsidRDefault="000645FE" w:rsidP="000645FE">
      <w:pPr>
        <w:tabs>
          <w:tab w:val="center" w:pos="4904"/>
          <w:tab w:val="left" w:pos="7910"/>
        </w:tabs>
        <w:spacing w:after="0" w:line="240" w:lineRule="auto"/>
        <w:rPr>
          <w:rFonts w:ascii="Times New Roman" w:eastAsia="Times New Roman" w:hAnsi="Times New Roman" w:cs="Times New Roman"/>
          <w:b/>
          <w:sz w:val="40"/>
          <w:szCs w:val="40"/>
          <w:lang w:eastAsia="ru-RU"/>
        </w:rPr>
      </w:pPr>
      <w:r w:rsidRPr="000645FE">
        <w:rPr>
          <w:rFonts w:ascii="Times New Roman" w:eastAsia="Times New Roman" w:hAnsi="Times New Roman" w:cs="Times New Roman"/>
          <w:b/>
          <w:sz w:val="40"/>
          <w:szCs w:val="40"/>
          <w:lang w:eastAsia="ru-RU"/>
        </w:rPr>
        <w:tab/>
        <w:t>ОТЧЕТ</w:t>
      </w:r>
      <w:r w:rsidRPr="000645FE">
        <w:rPr>
          <w:rFonts w:ascii="Times New Roman" w:eastAsia="Times New Roman" w:hAnsi="Times New Roman" w:cs="Times New Roman"/>
          <w:b/>
          <w:sz w:val="40"/>
          <w:szCs w:val="40"/>
          <w:lang w:eastAsia="ru-RU"/>
        </w:rPr>
        <w:tab/>
      </w:r>
    </w:p>
    <w:p w:rsidR="000645FE" w:rsidRPr="000645FE" w:rsidRDefault="000645FE" w:rsidP="000645FE">
      <w:pPr>
        <w:spacing w:after="0" w:line="240" w:lineRule="auto"/>
        <w:jc w:val="center"/>
        <w:rPr>
          <w:rFonts w:ascii="Times New Roman" w:eastAsia="Times New Roman" w:hAnsi="Times New Roman" w:cs="Times New Roman"/>
          <w:b/>
          <w:sz w:val="32"/>
          <w:szCs w:val="32"/>
          <w:lang w:eastAsia="ru-RU"/>
        </w:rPr>
      </w:pPr>
      <w:r w:rsidRPr="000645FE">
        <w:rPr>
          <w:rFonts w:ascii="Times New Roman" w:eastAsia="Times New Roman" w:hAnsi="Times New Roman" w:cs="Times New Roman"/>
          <w:b/>
          <w:sz w:val="32"/>
          <w:szCs w:val="32"/>
          <w:lang w:eastAsia="ru-RU"/>
        </w:rPr>
        <w:t>главы администрации муниципального образования</w:t>
      </w:r>
    </w:p>
    <w:p w:rsidR="000645FE" w:rsidRPr="000645FE" w:rsidRDefault="000645FE" w:rsidP="000645FE">
      <w:pPr>
        <w:spacing w:after="0" w:line="240" w:lineRule="auto"/>
        <w:jc w:val="center"/>
        <w:rPr>
          <w:rFonts w:ascii="Times New Roman" w:eastAsia="Times New Roman" w:hAnsi="Times New Roman" w:cs="Times New Roman"/>
          <w:b/>
          <w:sz w:val="32"/>
          <w:szCs w:val="32"/>
          <w:lang w:eastAsia="ru-RU"/>
        </w:rPr>
      </w:pPr>
      <w:r w:rsidRPr="000645FE">
        <w:rPr>
          <w:rFonts w:ascii="Times New Roman" w:eastAsia="Times New Roman" w:hAnsi="Times New Roman" w:cs="Times New Roman"/>
          <w:b/>
          <w:sz w:val="32"/>
          <w:szCs w:val="32"/>
          <w:lang w:eastAsia="ru-RU"/>
        </w:rPr>
        <w:t>«Морозовско</w:t>
      </w:r>
      <w:r w:rsidR="008E23C9">
        <w:rPr>
          <w:rFonts w:ascii="Times New Roman" w:eastAsia="Times New Roman" w:hAnsi="Times New Roman" w:cs="Times New Roman"/>
          <w:b/>
          <w:sz w:val="32"/>
          <w:szCs w:val="32"/>
          <w:lang w:eastAsia="ru-RU"/>
        </w:rPr>
        <w:t>е</w:t>
      </w:r>
      <w:r w:rsidRPr="000645FE">
        <w:rPr>
          <w:rFonts w:ascii="Times New Roman" w:eastAsia="Times New Roman" w:hAnsi="Times New Roman" w:cs="Times New Roman"/>
          <w:b/>
          <w:sz w:val="32"/>
          <w:szCs w:val="32"/>
          <w:lang w:eastAsia="ru-RU"/>
        </w:rPr>
        <w:t xml:space="preserve"> городско</w:t>
      </w:r>
      <w:r w:rsidR="008E23C9">
        <w:rPr>
          <w:rFonts w:ascii="Times New Roman" w:eastAsia="Times New Roman" w:hAnsi="Times New Roman" w:cs="Times New Roman"/>
          <w:b/>
          <w:sz w:val="32"/>
          <w:szCs w:val="32"/>
          <w:lang w:eastAsia="ru-RU"/>
        </w:rPr>
        <w:t>е</w:t>
      </w:r>
      <w:r w:rsidRPr="000645FE">
        <w:rPr>
          <w:rFonts w:ascii="Times New Roman" w:eastAsia="Times New Roman" w:hAnsi="Times New Roman" w:cs="Times New Roman"/>
          <w:b/>
          <w:sz w:val="32"/>
          <w:szCs w:val="32"/>
          <w:lang w:eastAsia="ru-RU"/>
        </w:rPr>
        <w:t xml:space="preserve"> поселение</w:t>
      </w:r>
    </w:p>
    <w:p w:rsidR="000645FE" w:rsidRPr="000645FE" w:rsidRDefault="000645FE" w:rsidP="000645FE">
      <w:pPr>
        <w:spacing w:after="0" w:line="240" w:lineRule="auto"/>
        <w:jc w:val="center"/>
        <w:rPr>
          <w:rFonts w:ascii="Times New Roman" w:eastAsia="Times New Roman" w:hAnsi="Times New Roman" w:cs="Times New Roman"/>
          <w:b/>
          <w:sz w:val="32"/>
          <w:szCs w:val="32"/>
          <w:lang w:eastAsia="ru-RU"/>
        </w:rPr>
      </w:pPr>
      <w:r w:rsidRPr="000645FE">
        <w:rPr>
          <w:rFonts w:ascii="Times New Roman" w:eastAsia="Times New Roman" w:hAnsi="Times New Roman" w:cs="Times New Roman"/>
          <w:b/>
          <w:sz w:val="32"/>
          <w:szCs w:val="32"/>
          <w:lang w:eastAsia="ru-RU"/>
        </w:rPr>
        <w:t>Всеволожского муниципального района Ленинградской области»</w:t>
      </w:r>
    </w:p>
    <w:p w:rsidR="000645FE" w:rsidRPr="000645FE" w:rsidRDefault="000645FE" w:rsidP="000645FE">
      <w:pPr>
        <w:spacing w:after="0" w:line="240" w:lineRule="auto"/>
        <w:jc w:val="center"/>
        <w:rPr>
          <w:rFonts w:ascii="Times New Roman" w:eastAsia="Times New Roman" w:hAnsi="Times New Roman" w:cs="Times New Roman"/>
          <w:b/>
          <w:sz w:val="32"/>
          <w:szCs w:val="32"/>
          <w:lang w:eastAsia="ru-RU"/>
        </w:rPr>
      </w:pPr>
      <w:r w:rsidRPr="000645FE">
        <w:rPr>
          <w:rFonts w:ascii="Times New Roman" w:eastAsia="Times New Roman" w:hAnsi="Times New Roman" w:cs="Times New Roman"/>
          <w:b/>
          <w:sz w:val="32"/>
          <w:szCs w:val="32"/>
          <w:lang w:eastAsia="ru-RU"/>
        </w:rPr>
        <w:t>«О результатах де</w:t>
      </w:r>
      <w:r w:rsidR="00AA0BBA">
        <w:rPr>
          <w:rFonts w:ascii="Times New Roman" w:eastAsia="Times New Roman" w:hAnsi="Times New Roman" w:cs="Times New Roman"/>
          <w:b/>
          <w:sz w:val="32"/>
          <w:szCs w:val="32"/>
          <w:lang w:eastAsia="ru-RU"/>
        </w:rPr>
        <w:t>ятельности администрации за 2022</w:t>
      </w:r>
      <w:r w:rsidRPr="000645FE">
        <w:rPr>
          <w:rFonts w:ascii="Times New Roman" w:eastAsia="Times New Roman" w:hAnsi="Times New Roman" w:cs="Times New Roman"/>
          <w:b/>
          <w:sz w:val="32"/>
          <w:szCs w:val="32"/>
          <w:lang w:eastAsia="ru-RU"/>
        </w:rPr>
        <w:t xml:space="preserve"> год»</w:t>
      </w:r>
    </w:p>
    <w:p w:rsidR="000645FE" w:rsidRPr="000645FE" w:rsidRDefault="000645FE" w:rsidP="000645FE">
      <w:pPr>
        <w:tabs>
          <w:tab w:val="left" w:pos="7310"/>
        </w:tabs>
        <w:spacing w:after="0" w:line="240" w:lineRule="auto"/>
        <w:rPr>
          <w:rFonts w:ascii="Times New Roman" w:eastAsia="Times New Roman" w:hAnsi="Times New Roman" w:cs="Times New Roman"/>
          <w:b/>
          <w:i/>
          <w:sz w:val="28"/>
          <w:szCs w:val="28"/>
          <w:lang w:eastAsia="ru-RU"/>
        </w:rPr>
      </w:pPr>
      <w:r w:rsidRPr="000645FE">
        <w:rPr>
          <w:rFonts w:ascii="Times New Roman" w:eastAsia="Times New Roman" w:hAnsi="Times New Roman" w:cs="Times New Roman"/>
          <w:b/>
          <w:i/>
          <w:sz w:val="28"/>
          <w:szCs w:val="28"/>
          <w:lang w:eastAsia="ru-RU"/>
        </w:rPr>
        <w:tab/>
      </w: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AA0BBA" w:rsidP="000645F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2023</w:t>
      </w:r>
      <w:r w:rsidR="000645FE" w:rsidRPr="000645FE">
        <w:rPr>
          <w:rFonts w:ascii="Times New Roman" w:eastAsia="Times New Roman" w:hAnsi="Times New Roman" w:cs="Times New Roman"/>
          <w:b/>
          <w:sz w:val="28"/>
          <w:szCs w:val="28"/>
          <w:lang w:eastAsia="ru-RU"/>
        </w:rPr>
        <w:t xml:space="preserve"> г.</w:t>
      </w: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0645F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Default="000645FE" w:rsidP="000645FE">
      <w:pPr>
        <w:spacing w:after="0" w:line="240" w:lineRule="auto"/>
        <w:rPr>
          <w:rFonts w:ascii="Times New Roman" w:eastAsia="Times New Roman" w:hAnsi="Times New Roman" w:cs="Times New Roman"/>
          <w:b/>
          <w:i/>
          <w:sz w:val="28"/>
          <w:szCs w:val="28"/>
          <w:lang w:eastAsia="ru-RU"/>
        </w:rPr>
      </w:pPr>
    </w:p>
    <w:p w:rsidR="00AA0BBA" w:rsidRPr="000645FE" w:rsidRDefault="00AA0BBA" w:rsidP="000645FE">
      <w:pPr>
        <w:spacing w:after="0" w:line="240" w:lineRule="auto"/>
        <w:rPr>
          <w:rFonts w:ascii="Times New Roman" w:eastAsia="Times New Roman" w:hAnsi="Times New Roman" w:cs="Times New Roman"/>
          <w:b/>
          <w:i/>
          <w:sz w:val="28"/>
          <w:szCs w:val="28"/>
          <w:lang w:eastAsia="ru-RU"/>
        </w:rPr>
      </w:pPr>
    </w:p>
    <w:p w:rsidR="000645FE" w:rsidRPr="00521ADE" w:rsidRDefault="000645FE" w:rsidP="000645FE">
      <w:pPr>
        <w:spacing w:after="0" w:line="240" w:lineRule="auto"/>
        <w:jc w:val="center"/>
        <w:rPr>
          <w:rFonts w:ascii="Times New Roman" w:eastAsia="Times New Roman" w:hAnsi="Times New Roman" w:cs="Times New Roman"/>
          <w:b/>
          <w:i/>
          <w:sz w:val="28"/>
          <w:szCs w:val="28"/>
          <w:lang w:eastAsia="ru-RU"/>
        </w:rPr>
      </w:pPr>
      <w:r w:rsidRPr="00521ADE">
        <w:rPr>
          <w:rFonts w:ascii="Times New Roman" w:eastAsia="Times New Roman" w:hAnsi="Times New Roman" w:cs="Times New Roman"/>
          <w:b/>
          <w:i/>
          <w:sz w:val="28"/>
          <w:szCs w:val="28"/>
          <w:lang w:eastAsia="ru-RU"/>
        </w:rPr>
        <w:t>Уважаемые жители муниципального образования</w:t>
      </w:r>
    </w:p>
    <w:p w:rsidR="000645FE" w:rsidRPr="00521ADE" w:rsidRDefault="000645FE" w:rsidP="000645FE">
      <w:pPr>
        <w:spacing w:after="0" w:line="240" w:lineRule="auto"/>
        <w:jc w:val="center"/>
        <w:rPr>
          <w:rFonts w:ascii="Times New Roman" w:eastAsia="Times New Roman" w:hAnsi="Times New Roman" w:cs="Times New Roman"/>
          <w:b/>
          <w:i/>
          <w:sz w:val="28"/>
          <w:szCs w:val="28"/>
          <w:lang w:eastAsia="ru-RU"/>
        </w:rPr>
      </w:pPr>
      <w:r w:rsidRPr="00521ADE">
        <w:rPr>
          <w:rFonts w:ascii="Times New Roman" w:eastAsia="Times New Roman" w:hAnsi="Times New Roman" w:cs="Times New Roman"/>
          <w:b/>
          <w:i/>
          <w:sz w:val="28"/>
          <w:szCs w:val="28"/>
          <w:lang w:eastAsia="ru-RU"/>
        </w:rPr>
        <w:t xml:space="preserve"> «Морозовское городское поселение»!</w:t>
      </w:r>
    </w:p>
    <w:p w:rsidR="000645FE" w:rsidRPr="00521ADE" w:rsidRDefault="000645FE" w:rsidP="000645FE">
      <w:pPr>
        <w:spacing w:after="0" w:line="240" w:lineRule="auto"/>
        <w:jc w:val="center"/>
        <w:rPr>
          <w:rFonts w:ascii="Times New Roman" w:eastAsia="Times New Roman" w:hAnsi="Times New Roman" w:cs="Times New Roman"/>
          <w:b/>
          <w:i/>
          <w:sz w:val="28"/>
          <w:szCs w:val="28"/>
          <w:lang w:eastAsia="ru-RU"/>
        </w:rPr>
      </w:pPr>
      <w:r w:rsidRPr="00521ADE">
        <w:rPr>
          <w:rFonts w:ascii="Times New Roman" w:eastAsia="Times New Roman" w:hAnsi="Times New Roman" w:cs="Times New Roman"/>
          <w:b/>
          <w:i/>
          <w:sz w:val="28"/>
          <w:szCs w:val="28"/>
          <w:lang w:eastAsia="ru-RU"/>
        </w:rPr>
        <w:t>Уважаемые гости!</w:t>
      </w:r>
    </w:p>
    <w:p w:rsidR="000645FE" w:rsidRPr="00521ADE" w:rsidRDefault="000645FE" w:rsidP="000645FE">
      <w:pPr>
        <w:spacing w:after="0" w:line="240" w:lineRule="auto"/>
        <w:jc w:val="center"/>
        <w:rPr>
          <w:rFonts w:ascii="Times New Roman" w:eastAsia="Times New Roman" w:hAnsi="Times New Roman" w:cs="Times New Roman"/>
          <w:b/>
          <w:i/>
          <w:sz w:val="28"/>
          <w:szCs w:val="28"/>
          <w:lang w:eastAsia="ru-RU"/>
        </w:rPr>
      </w:pPr>
    </w:p>
    <w:p w:rsidR="000645FE" w:rsidRPr="00521ADE" w:rsidRDefault="000645FE" w:rsidP="008031CF">
      <w:pPr>
        <w:shd w:val="clear" w:color="auto" w:fill="FFFFFF"/>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Традиционно мы собираемся в этом зале, чтобы дать объективную оценку нашей совместной работе за прошедший год, сделать выводы, что получилось, а что пока нет, определить задачи на будущее, наметить стратегию дальнейшего развития нашего поселения.</w:t>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В соответствии c действующим Федеральным законодательством главы администраций городских и сельских поселений ежегодно отчитываются перед представительным органом и населением о проделанной работе. </w:t>
      </w:r>
    </w:p>
    <w:p w:rsidR="000645FE" w:rsidRPr="00521ADE" w:rsidRDefault="000645FE" w:rsidP="008031CF">
      <w:pPr>
        <w:tabs>
          <w:tab w:val="left" w:pos="910"/>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Площадь муниципального образования составляет 12 тыс. га.</w:t>
      </w:r>
    </w:p>
    <w:p w:rsidR="000645FE" w:rsidRPr="00521ADE" w:rsidRDefault="000645FE" w:rsidP="008031CF">
      <w:pPr>
        <w:tabs>
          <w:tab w:val="left" w:pos="910"/>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ab/>
        <w:t xml:space="preserve">В состав муниципального образования входят следующие населенные пункты: г.п. им. Морозова – являющийся административным центром поселения, </w:t>
      </w:r>
    </w:p>
    <w:p w:rsidR="000645FE" w:rsidRPr="00521ADE" w:rsidRDefault="000645FE" w:rsidP="008031CF">
      <w:pPr>
        <w:tabs>
          <w:tab w:val="left" w:pos="910"/>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квартал станция Петрокрепость, пос. Дунай и пять деревень: дер. Черная речка, </w:t>
      </w:r>
    </w:p>
    <w:p w:rsidR="000645FE" w:rsidRPr="00521ADE" w:rsidRDefault="000645FE" w:rsidP="008031CF">
      <w:pPr>
        <w:tabs>
          <w:tab w:val="left" w:pos="910"/>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дер. Резвых, дер. Шереметьевка, дер. Ганнибаловка, дер. Кошкино.  </w:t>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Морозовское городское поселение расположено у истока реки Невы из Ладожского озера. Нева – это источник водоснабжения Санкт-Петербурга и Всеволожского района, а также важнейший транспортный путь, связывающий Балтийское море с глубинными районами европейской части России.  Расстояние до города Санкт-Петербурга составляет 45 км.</w:t>
      </w:r>
    </w:p>
    <w:p w:rsidR="00921D98" w:rsidRPr="00521ADE" w:rsidRDefault="000645FE"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w:t>
      </w:r>
      <w:r w:rsidR="00921D98" w:rsidRPr="00521ADE">
        <w:rPr>
          <w:rFonts w:ascii="Times New Roman" w:eastAsia="Times New Roman" w:hAnsi="Times New Roman" w:cs="Times New Roman"/>
          <w:sz w:val="28"/>
          <w:szCs w:val="28"/>
          <w:lang w:eastAsia="ru-RU"/>
        </w:rPr>
        <w:t>На территории муниципального образования действуют общественные организации, такие как:</w:t>
      </w:r>
    </w:p>
    <w:p w:rsidR="00921D98" w:rsidRPr="00521ADE" w:rsidRDefault="00921D98" w:rsidP="00921D98">
      <w:pPr>
        <w:spacing w:after="0" w:line="240" w:lineRule="auto"/>
        <w:jc w:val="both"/>
        <w:rPr>
          <w:rFonts w:ascii="Times New Roman" w:eastAsia="Times New Roman" w:hAnsi="Times New Roman" w:cs="Times New Roman"/>
          <w:b/>
          <w:sz w:val="28"/>
          <w:szCs w:val="28"/>
          <w:lang w:eastAsia="ru-RU"/>
        </w:rPr>
      </w:pPr>
      <w:r w:rsidRPr="00521ADE">
        <w:rPr>
          <w:rFonts w:ascii="Times New Roman" w:eastAsia="Times New Roman" w:hAnsi="Times New Roman" w:cs="Times New Roman"/>
          <w:sz w:val="28"/>
          <w:szCs w:val="28"/>
          <w:lang w:eastAsia="ru-RU"/>
        </w:rPr>
        <w:t xml:space="preserve">    - Молодежный Совет при администрации МО «Морозовское городское поселение»;</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Первичная организация Всероссийского общества инвалидов пос. им. Морозова;</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Первичная организация Всероссийской общественной организации Совет ветеранов (пенсионеров) войны, труда, Вооруженных Сил и правоохранительных органов пос. им. Морозова.</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Админист</w:t>
      </w:r>
      <w:r>
        <w:rPr>
          <w:rFonts w:ascii="Times New Roman" w:eastAsia="Times New Roman" w:hAnsi="Times New Roman" w:cs="Times New Roman"/>
          <w:sz w:val="28"/>
          <w:szCs w:val="28"/>
          <w:lang w:eastAsia="ru-RU"/>
        </w:rPr>
        <w:t>рация работает в тесном контакте</w:t>
      </w:r>
      <w:r w:rsidRPr="00521ADE">
        <w:rPr>
          <w:rFonts w:ascii="Times New Roman" w:eastAsia="Times New Roman" w:hAnsi="Times New Roman" w:cs="Times New Roman"/>
          <w:sz w:val="28"/>
          <w:szCs w:val="28"/>
          <w:lang w:eastAsia="ru-RU"/>
        </w:rPr>
        <w:t xml:space="preserve"> с руководителями данных организаций и оказывает поддержку его членам.  </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В муниципальном образовании функционируют:</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- 60 объектов розничной торговли;</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- 7 объектов общественного питания; </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- 20 организаций и индивидуальных предпринимателей по оказанию услуг населению;</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9 баз отдыха и развлекательных центров.</w:t>
      </w:r>
    </w:p>
    <w:p w:rsidR="00921D98" w:rsidRPr="00521ADE" w:rsidRDefault="00921D98" w:rsidP="00921D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21ADE">
        <w:rPr>
          <w:rFonts w:ascii="Times New Roman" w:eastAsia="Times New Roman" w:hAnsi="Times New Roman" w:cs="Times New Roman"/>
          <w:sz w:val="28"/>
          <w:szCs w:val="28"/>
          <w:lang w:eastAsia="ru-RU"/>
        </w:rPr>
        <w:t>На территории муниципального образования находятся 134 садоводства, часть которых объединена в массивы садоводств «Дунай» и «Сады», которые  являются одними из крупных массивов садово</w:t>
      </w:r>
      <w:proofErr w:type="gramStart"/>
      <w:r w:rsidRPr="00521ADE">
        <w:rPr>
          <w:rFonts w:ascii="Times New Roman" w:eastAsia="Times New Roman" w:hAnsi="Times New Roman" w:cs="Times New Roman"/>
          <w:sz w:val="28"/>
          <w:szCs w:val="28"/>
          <w:lang w:eastAsia="ru-RU"/>
        </w:rPr>
        <w:t>дств  в Р</w:t>
      </w:r>
      <w:proofErr w:type="gramEnd"/>
      <w:r w:rsidRPr="00521ADE">
        <w:rPr>
          <w:rFonts w:ascii="Times New Roman" w:eastAsia="Times New Roman" w:hAnsi="Times New Roman" w:cs="Times New Roman"/>
          <w:sz w:val="28"/>
          <w:szCs w:val="28"/>
          <w:lang w:eastAsia="ru-RU"/>
        </w:rPr>
        <w:t>оссийской Федерации. Администрация проводит большую работу по взаимодействию с Союзом садоводов, проходят встречи с председателями по решению текущих вопросов.</w:t>
      </w:r>
    </w:p>
    <w:p w:rsidR="00921D98" w:rsidRPr="00521ADE" w:rsidRDefault="00921D98" w:rsidP="00921D98">
      <w:pPr>
        <w:tabs>
          <w:tab w:val="left" w:pos="890"/>
        </w:tabs>
        <w:spacing w:after="0" w:line="240" w:lineRule="auto"/>
        <w:jc w:val="both"/>
        <w:rPr>
          <w:rFonts w:ascii="Times New Roman" w:eastAsia="Times New Roman" w:hAnsi="Times New Roman" w:cs="Times New Roman"/>
          <w:sz w:val="28"/>
          <w:szCs w:val="28"/>
          <w:lang w:eastAsia="ru-RU"/>
        </w:rPr>
      </w:pPr>
    </w:p>
    <w:p w:rsidR="00921D98" w:rsidRDefault="00921D98"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p>
    <w:p w:rsidR="00921D98" w:rsidRDefault="00921D98"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p>
    <w:p w:rsidR="000645FE" w:rsidRPr="00521ADE" w:rsidRDefault="00921D98"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территории муниципального образования  </w:t>
      </w:r>
      <w:r w:rsidR="000645FE" w:rsidRPr="00521ADE">
        <w:rPr>
          <w:rFonts w:ascii="Times New Roman" w:eastAsia="Times New Roman" w:hAnsi="Times New Roman" w:cs="Times New Roman"/>
          <w:sz w:val="28"/>
          <w:szCs w:val="28"/>
          <w:lang w:eastAsia="ru-RU"/>
        </w:rPr>
        <w:t>зарегистрировано 26 производственных предприятий, таких как</w:t>
      </w:r>
    </w:p>
    <w:p w:rsidR="000645FE" w:rsidRPr="00521ADE" w:rsidRDefault="000645FE"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-федеральное государственное унитарное предприятие «Завод имени Морозова»,</w:t>
      </w:r>
    </w:p>
    <w:p w:rsidR="000645FE" w:rsidRPr="00521ADE" w:rsidRDefault="000645FE"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-акционерное общество «Морозовский химический завод», </w:t>
      </w:r>
    </w:p>
    <w:p w:rsidR="000645FE" w:rsidRPr="00521ADE" w:rsidRDefault="000645FE"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-общество с ограниченной ответственностью «Все для ворот СПб»   </w:t>
      </w:r>
    </w:p>
    <w:p w:rsidR="000645FE" w:rsidRPr="00521ADE" w:rsidRDefault="000645FE" w:rsidP="008031CF">
      <w:pPr>
        <w:tabs>
          <w:tab w:val="left" w:pos="2124"/>
          <w:tab w:val="left" w:pos="2832"/>
          <w:tab w:val="left" w:pos="3540"/>
          <w:tab w:val="left" w:pos="4248"/>
          <w:tab w:val="left" w:pos="4956"/>
          <w:tab w:val="left" w:pos="5664"/>
          <w:tab w:val="left" w:pos="6372"/>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-общество с ограниченной ответственностью «Респираторный комплекс».</w:t>
      </w:r>
      <w:r w:rsidRPr="00521ADE">
        <w:rPr>
          <w:rFonts w:ascii="Times New Roman" w:eastAsia="Times New Roman" w:hAnsi="Times New Roman" w:cs="Times New Roman"/>
          <w:sz w:val="28"/>
          <w:szCs w:val="28"/>
          <w:lang w:eastAsia="ru-RU"/>
        </w:rPr>
        <w:tab/>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На территории муниципального образования находятся: </w:t>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Общеобразовательные учреждения;</w:t>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Учреждения дополнительного образования;</w:t>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Медицинские учреждения;</w:t>
      </w:r>
    </w:p>
    <w:p w:rsidR="000645FE" w:rsidRPr="00521ADE" w:rsidRDefault="000645FE" w:rsidP="008031CF">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Учреждения спорта.</w:t>
      </w:r>
    </w:p>
    <w:p w:rsidR="00521ADE" w:rsidRDefault="00AA0BBA" w:rsidP="008031CF">
      <w:pPr>
        <w:jc w:val="both"/>
        <w:rPr>
          <w:rFonts w:ascii="Times New Roman" w:hAnsi="Times New Roman" w:cs="Times New Roman"/>
          <w:sz w:val="28"/>
          <w:szCs w:val="28"/>
        </w:rPr>
      </w:pPr>
      <w:r w:rsidRPr="00521ADE">
        <w:rPr>
          <w:rFonts w:ascii="Times New Roman" w:hAnsi="Times New Roman" w:cs="Times New Roman"/>
          <w:sz w:val="28"/>
          <w:szCs w:val="28"/>
        </w:rPr>
        <w:t xml:space="preserve">     </w:t>
      </w:r>
      <w:r w:rsidR="009D4D62" w:rsidRPr="00521ADE">
        <w:rPr>
          <w:rFonts w:ascii="Times New Roman" w:hAnsi="Times New Roman" w:cs="Times New Roman"/>
          <w:sz w:val="28"/>
          <w:szCs w:val="28"/>
        </w:rPr>
        <w:t xml:space="preserve"> Вышеуказанные учреждения финансируются из бюджета МО «Всеволожский муниципальный район» Ленинградской области. В соответствии с программой строительства и ремонта МО «Всеволожский муниципальный район» </w:t>
      </w:r>
      <w:r w:rsidR="009D4D62" w:rsidRPr="000D4E94">
        <w:rPr>
          <w:rFonts w:ascii="Times New Roman" w:hAnsi="Times New Roman" w:cs="Times New Roman"/>
          <w:b/>
          <w:sz w:val="28"/>
          <w:szCs w:val="28"/>
        </w:rPr>
        <w:t>выполнялись следующие работы</w:t>
      </w:r>
      <w:r w:rsidR="009D4D62" w:rsidRPr="00521ADE">
        <w:rPr>
          <w:rFonts w:ascii="Times New Roman" w:hAnsi="Times New Roman" w:cs="Times New Roman"/>
          <w:sz w:val="28"/>
          <w:szCs w:val="28"/>
        </w:rPr>
        <w:t>:</w:t>
      </w:r>
    </w:p>
    <w:p w:rsidR="008031CF" w:rsidRPr="00521ADE" w:rsidRDefault="00521ADE" w:rsidP="008031CF">
      <w:pPr>
        <w:jc w:val="both"/>
        <w:rPr>
          <w:rFonts w:ascii="Times New Roman" w:hAnsi="Times New Roman" w:cs="Times New Roman"/>
          <w:sz w:val="28"/>
          <w:szCs w:val="28"/>
        </w:rPr>
      </w:pPr>
      <w:r>
        <w:rPr>
          <w:rFonts w:ascii="Times New Roman" w:hAnsi="Times New Roman" w:cs="Times New Roman"/>
          <w:sz w:val="28"/>
          <w:szCs w:val="28"/>
        </w:rPr>
        <w:t>-</w:t>
      </w:r>
      <w:r w:rsidR="009D4D62" w:rsidRPr="00521ADE">
        <w:rPr>
          <w:rFonts w:ascii="Times New Roman" w:hAnsi="Times New Roman" w:cs="Times New Roman"/>
          <w:sz w:val="28"/>
          <w:szCs w:val="28"/>
        </w:rPr>
        <w:t xml:space="preserve"> В муниципальном образовательном учреждении «Средняя общеобразовательная школа пос. им. Морозова» в здании по адресу: улица Хесина дом 20 выполнены работы по ремонту спортзала на сумму 10,7 </w:t>
      </w:r>
      <w:proofErr w:type="spellStart"/>
      <w:proofErr w:type="gramStart"/>
      <w:r w:rsidR="008E23C9">
        <w:rPr>
          <w:rFonts w:ascii="Times New Roman" w:hAnsi="Times New Roman" w:cs="Times New Roman"/>
          <w:sz w:val="28"/>
          <w:szCs w:val="28"/>
        </w:rPr>
        <w:t>млн</w:t>
      </w:r>
      <w:proofErr w:type="spellEnd"/>
      <w:proofErr w:type="gramEnd"/>
      <w:r w:rsidR="009D4D62" w:rsidRPr="00521ADE">
        <w:rPr>
          <w:rFonts w:ascii="Times New Roman" w:hAnsi="Times New Roman" w:cs="Times New Roman"/>
          <w:sz w:val="28"/>
          <w:szCs w:val="28"/>
        </w:rPr>
        <w:t> рублей; по адресу: ул. </w:t>
      </w:r>
      <w:proofErr w:type="spellStart"/>
      <w:r w:rsidR="009D4D62" w:rsidRPr="00521ADE">
        <w:rPr>
          <w:rFonts w:ascii="Times New Roman" w:hAnsi="Times New Roman" w:cs="Times New Roman"/>
          <w:sz w:val="28"/>
          <w:szCs w:val="28"/>
        </w:rPr>
        <w:t>Хесина</w:t>
      </w:r>
      <w:proofErr w:type="spellEnd"/>
      <w:r w:rsidR="009D4D62" w:rsidRPr="00521ADE">
        <w:rPr>
          <w:rFonts w:ascii="Times New Roman" w:hAnsi="Times New Roman" w:cs="Times New Roman"/>
          <w:sz w:val="28"/>
          <w:szCs w:val="28"/>
        </w:rPr>
        <w:t xml:space="preserve"> д.4 начались работы по</w:t>
      </w:r>
      <w:r w:rsidR="000D4E94">
        <w:rPr>
          <w:rFonts w:ascii="Times New Roman" w:hAnsi="Times New Roman" w:cs="Times New Roman"/>
          <w:sz w:val="28"/>
          <w:szCs w:val="28"/>
        </w:rPr>
        <w:t xml:space="preserve"> строительству спортивного зала.</w:t>
      </w:r>
      <w:r w:rsidR="009D4D62" w:rsidRPr="00521ADE">
        <w:rPr>
          <w:rFonts w:ascii="Times New Roman" w:hAnsi="Times New Roman" w:cs="Times New Roman"/>
          <w:sz w:val="28"/>
          <w:szCs w:val="28"/>
        </w:rPr>
        <w:t> </w:t>
      </w:r>
    </w:p>
    <w:p w:rsidR="009D4D62" w:rsidRPr="00521ADE" w:rsidRDefault="00521ADE" w:rsidP="008031CF">
      <w:pPr>
        <w:jc w:val="both"/>
        <w:rPr>
          <w:rFonts w:ascii="Times New Roman" w:hAnsi="Times New Roman" w:cs="Times New Roman"/>
          <w:sz w:val="28"/>
          <w:szCs w:val="28"/>
        </w:rPr>
      </w:pPr>
      <w:r>
        <w:rPr>
          <w:rFonts w:ascii="Times New Roman" w:hAnsi="Times New Roman" w:cs="Times New Roman"/>
          <w:sz w:val="28"/>
          <w:szCs w:val="28"/>
        </w:rPr>
        <w:t>-</w:t>
      </w:r>
      <w:r w:rsidR="009D4D62" w:rsidRPr="00521ADE">
        <w:rPr>
          <w:rFonts w:ascii="Times New Roman" w:hAnsi="Times New Roman" w:cs="Times New Roman"/>
          <w:sz w:val="28"/>
          <w:szCs w:val="28"/>
        </w:rPr>
        <w:t xml:space="preserve"> В муниципальном дошкольном образовательном учреждении «Морозовский детский сад комбинированного вида»</w:t>
      </w:r>
      <w:r w:rsidR="008031CF" w:rsidRPr="00521ADE">
        <w:rPr>
          <w:rFonts w:ascii="Times New Roman" w:hAnsi="Times New Roman" w:cs="Times New Roman"/>
          <w:sz w:val="28"/>
          <w:szCs w:val="28"/>
        </w:rPr>
        <w:t>, расположенного</w:t>
      </w:r>
      <w:r w:rsidR="009D4D62" w:rsidRPr="00521ADE">
        <w:rPr>
          <w:rFonts w:ascii="Times New Roman" w:hAnsi="Times New Roman" w:cs="Times New Roman"/>
          <w:sz w:val="28"/>
          <w:szCs w:val="28"/>
        </w:rPr>
        <w:t xml:space="preserve"> по адресу: улица Хесина дом 6</w:t>
      </w:r>
      <w:r w:rsidR="008031CF" w:rsidRPr="00521ADE">
        <w:rPr>
          <w:rFonts w:ascii="Times New Roman" w:hAnsi="Times New Roman" w:cs="Times New Roman"/>
          <w:sz w:val="28"/>
          <w:szCs w:val="28"/>
        </w:rPr>
        <w:t xml:space="preserve">, </w:t>
      </w:r>
      <w:r w:rsidR="009D4D62" w:rsidRPr="00521ADE">
        <w:rPr>
          <w:rFonts w:ascii="Times New Roman" w:hAnsi="Times New Roman" w:cs="Times New Roman"/>
          <w:sz w:val="28"/>
          <w:szCs w:val="28"/>
        </w:rPr>
        <w:t xml:space="preserve">выполнены работы по ремонту спортзала на сумму 10,9 </w:t>
      </w:r>
      <w:proofErr w:type="spellStart"/>
      <w:proofErr w:type="gramStart"/>
      <w:r w:rsidR="008E23C9">
        <w:rPr>
          <w:rFonts w:ascii="Times New Roman" w:hAnsi="Times New Roman" w:cs="Times New Roman"/>
          <w:sz w:val="28"/>
          <w:szCs w:val="28"/>
        </w:rPr>
        <w:t>млн</w:t>
      </w:r>
      <w:proofErr w:type="spellEnd"/>
      <w:proofErr w:type="gramEnd"/>
      <w:r w:rsidR="009D4D62" w:rsidRPr="00521ADE">
        <w:rPr>
          <w:rFonts w:ascii="Times New Roman" w:hAnsi="Times New Roman" w:cs="Times New Roman"/>
          <w:sz w:val="28"/>
          <w:szCs w:val="28"/>
        </w:rPr>
        <w:t> рублей.</w:t>
      </w:r>
      <w:r>
        <w:rPr>
          <w:rFonts w:ascii="Times New Roman" w:hAnsi="Times New Roman" w:cs="Times New Roman"/>
          <w:sz w:val="28"/>
          <w:szCs w:val="28"/>
        </w:rPr>
        <w:t xml:space="preserve"> Вокруг </w:t>
      </w:r>
      <w:r w:rsidR="004F0071">
        <w:rPr>
          <w:rFonts w:ascii="Times New Roman" w:hAnsi="Times New Roman" w:cs="Times New Roman"/>
          <w:sz w:val="28"/>
          <w:szCs w:val="28"/>
        </w:rPr>
        <w:t>здания,</w:t>
      </w:r>
      <w:r w:rsidR="004F0071" w:rsidRPr="004F0071">
        <w:rPr>
          <w:rFonts w:ascii="Times New Roman" w:hAnsi="Times New Roman" w:cs="Times New Roman"/>
          <w:sz w:val="28"/>
          <w:szCs w:val="28"/>
        </w:rPr>
        <w:t xml:space="preserve"> </w:t>
      </w:r>
      <w:r w:rsidR="004F0071">
        <w:rPr>
          <w:rFonts w:ascii="Times New Roman" w:hAnsi="Times New Roman" w:cs="Times New Roman"/>
          <w:sz w:val="28"/>
          <w:szCs w:val="28"/>
        </w:rPr>
        <w:t>расположенного по адресу: улица Хесина, д. 26, осуществлено благоустройство</w:t>
      </w:r>
      <w:r>
        <w:rPr>
          <w:rFonts w:ascii="Times New Roman" w:hAnsi="Times New Roman" w:cs="Times New Roman"/>
          <w:sz w:val="28"/>
          <w:szCs w:val="28"/>
        </w:rPr>
        <w:t xml:space="preserve"> террит</w:t>
      </w:r>
      <w:r w:rsidR="004F0071">
        <w:rPr>
          <w:rFonts w:ascii="Times New Roman" w:hAnsi="Times New Roman" w:cs="Times New Roman"/>
          <w:sz w:val="28"/>
          <w:szCs w:val="28"/>
        </w:rPr>
        <w:t>ории</w:t>
      </w:r>
      <w:r>
        <w:rPr>
          <w:rFonts w:ascii="Times New Roman" w:hAnsi="Times New Roman" w:cs="Times New Roman"/>
          <w:sz w:val="28"/>
          <w:szCs w:val="28"/>
        </w:rPr>
        <w:t xml:space="preserve"> - </w:t>
      </w:r>
      <w:r w:rsidR="004F0071">
        <w:rPr>
          <w:rFonts w:ascii="Times New Roman" w:hAnsi="Times New Roman" w:cs="Times New Roman"/>
          <w:sz w:val="28"/>
          <w:szCs w:val="28"/>
        </w:rPr>
        <w:t>заасфальтированы</w:t>
      </w:r>
      <w:r>
        <w:rPr>
          <w:rFonts w:ascii="Times New Roman" w:hAnsi="Times New Roman" w:cs="Times New Roman"/>
          <w:sz w:val="28"/>
          <w:szCs w:val="28"/>
        </w:rPr>
        <w:t xml:space="preserve"> пешеходные дорожки</w:t>
      </w:r>
      <w:r w:rsidR="004F0071">
        <w:rPr>
          <w:rFonts w:ascii="Times New Roman" w:hAnsi="Times New Roman" w:cs="Times New Roman"/>
          <w:sz w:val="28"/>
          <w:szCs w:val="28"/>
        </w:rPr>
        <w:t>.</w:t>
      </w:r>
    </w:p>
    <w:p w:rsidR="009D4D62" w:rsidRPr="00521ADE" w:rsidRDefault="00521ADE" w:rsidP="008031CF">
      <w:pPr>
        <w:jc w:val="both"/>
        <w:rPr>
          <w:rFonts w:ascii="Times New Roman" w:hAnsi="Times New Roman" w:cs="Times New Roman"/>
          <w:sz w:val="28"/>
          <w:szCs w:val="28"/>
        </w:rPr>
      </w:pPr>
      <w:r>
        <w:rPr>
          <w:rFonts w:ascii="Times New Roman" w:hAnsi="Times New Roman" w:cs="Times New Roman"/>
          <w:sz w:val="28"/>
          <w:szCs w:val="28"/>
        </w:rPr>
        <w:t>-</w:t>
      </w:r>
      <w:r w:rsidR="009D4D62" w:rsidRPr="00521ADE">
        <w:rPr>
          <w:rFonts w:ascii="Times New Roman" w:hAnsi="Times New Roman" w:cs="Times New Roman"/>
          <w:sz w:val="28"/>
          <w:szCs w:val="28"/>
        </w:rPr>
        <w:t xml:space="preserve">В  муниципальном </w:t>
      </w:r>
      <w:r w:rsidR="00B23068" w:rsidRPr="00521ADE">
        <w:rPr>
          <w:rFonts w:ascii="Times New Roman" w:hAnsi="Times New Roman" w:cs="Times New Roman"/>
          <w:sz w:val="28"/>
          <w:szCs w:val="28"/>
        </w:rPr>
        <w:t>бюджетном</w:t>
      </w:r>
      <w:r w:rsidR="009D4D62" w:rsidRPr="00521ADE">
        <w:rPr>
          <w:rFonts w:ascii="Times New Roman" w:hAnsi="Times New Roman" w:cs="Times New Roman"/>
          <w:sz w:val="28"/>
          <w:szCs w:val="28"/>
        </w:rPr>
        <w:t xml:space="preserve"> учреждении «</w:t>
      </w:r>
      <w:r w:rsidR="00B23068" w:rsidRPr="00521ADE">
        <w:rPr>
          <w:rFonts w:ascii="Times New Roman" w:hAnsi="Times New Roman" w:cs="Times New Roman"/>
          <w:sz w:val="28"/>
          <w:szCs w:val="28"/>
        </w:rPr>
        <w:t xml:space="preserve">ДК им. </w:t>
      </w:r>
      <w:proofErr w:type="spellStart"/>
      <w:r w:rsidR="00B23068" w:rsidRPr="00521ADE">
        <w:rPr>
          <w:rFonts w:ascii="Times New Roman" w:hAnsi="Times New Roman" w:cs="Times New Roman"/>
          <w:sz w:val="28"/>
          <w:szCs w:val="28"/>
        </w:rPr>
        <w:t>Н.М.Чекалова</w:t>
      </w:r>
      <w:proofErr w:type="spellEnd"/>
      <w:r w:rsidR="009D4D62" w:rsidRPr="00521ADE">
        <w:rPr>
          <w:rFonts w:ascii="Times New Roman" w:hAnsi="Times New Roman" w:cs="Times New Roman"/>
          <w:sz w:val="28"/>
          <w:szCs w:val="28"/>
        </w:rPr>
        <w:t>» ведутся работы по ремонту кровли на сумму </w:t>
      </w:r>
      <w:r w:rsidR="00B23068" w:rsidRPr="00521ADE">
        <w:rPr>
          <w:rFonts w:ascii="Times New Roman" w:hAnsi="Times New Roman" w:cs="Times New Roman"/>
          <w:sz w:val="28"/>
          <w:szCs w:val="28"/>
        </w:rPr>
        <w:t xml:space="preserve">15,0 </w:t>
      </w:r>
      <w:proofErr w:type="spellStart"/>
      <w:proofErr w:type="gramStart"/>
      <w:r w:rsidR="008E23C9">
        <w:rPr>
          <w:rFonts w:ascii="Times New Roman" w:hAnsi="Times New Roman" w:cs="Times New Roman"/>
          <w:sz w:val="28"/>
          <w:szCs w:val="28"/>
        </w:rPr>
        <w:t>млн</w:t>
      </w:r>
      <w:proofErr w:type="spellEnd"/>
      <w:proofErr w:type="gramEnd"/>
      <w:r w:rsidR="00B23068" w:rsidRPr="00521ADE">
        <w:rPr>
          <w:rFonts w:ascii="Times New Roman" w:hAnsi="Times New Roman" w:cs="Times New Roman"/>
          <w:sz w:val="28"/>
          <w:szCs w:val="28"/>
        </w:rPr>
        <w:t> рублей.</w:t>
      </w:r>
      <w:r w:rsidR="009D4D62" w:rsidRPr="00521ADE">
        <w:rPr>
          <w:rFonts w:ascii="Times New Roman" w:hAnsi="Times New Roman" w:cs="Times New Roman"/>
          <w:sz w:val="28"/>
          <w:szCs w:val="28"/>
        </w:rPr>
        <w:t> </w:t>
      </w:r>
      <w:r w:rsidR="00B23068" w:rsidRPr="00521ADE">
        <w:rPr>
          <w:rFonts w:ascii="Times New Roman" w:hAnsi="Times New Roman" w:cs="Times New Roman"/>
          <w:sz w:val="28"/>
          <w:szCs w:val="28"/>
        </w:rPr>
        <w:t>На этапе заключения  и формирования ко</w:t>
      </w:r>
      <w:r w:rsidR="00637692">
        <w:rPr>
          <w:rFonts w:ascii="Times New Roman" w:hAnsi="Times New Roman" w:cs="Times New Roman"/>
          <w:sz w:val="28"/>
          <w:szCs w:val="28"/>
        </w:rPr>
        <w:t>н</w:t>
      </w:r>
      <w:r w:rsidR="00B23068" w:rsidRPr="00521ADE">
        <w:rPr>
          <w:rFonts w:ascii="Times New Roman" w:hAnsi="Times New Roman" w:cs="Times New Roman"/>
          <w:sz w:val="28"/>
          <w:szCs w:val="28"/>
        </w:rPr>
        <w:t>курсной документации контракты на проектирование капитального ремонта фасада ДК и сцены.</w:t>
      </w:r>
    </w:p>
    <w:p w:rsidR="000645FE" w:rsidRDefault="009D4D62" w:rsidP="008031CF">
      <w:pPr>
        <w:jc w:val="both"/>
        <w:rPr>
          <w:rFonts w:ascii="Times New Roman" w:hAnsi="Times New Roman" w:cs="Times New Roman"/>
          <w:sz w:val="28"/>
          <w:szCs w:val="28"/>
        </w:rPr>
      </w:pPr>
      <w:r w:rsidRPr="00521ADE">
        <w:rPr>
          <w:rFonts w:ascii="Times New Roman" w:hAnsi="Times New Roman" w:cs="Times New Roman"/>
          <w:sz w:val="28"/>
          <w:szCs w:val="28"/>
        </w:rPr>
        <w:t>В 2022 году на территории поселения завершено строительство самого большого, не имеющего аналога в Ленинградской области – стадиона</w:t>
      </w:r>
      <w:r w:rsidR="008031CF" w:rsidRPr="00521ADE">
        <w:rPr>
          <w:rFonts w:ascii="Times New Roman" w:hAnsi="Times New Roman" w:cs="Times New Roman"/>
          <w:sz w:val="28"/>
          <w:szCs w:val="28"/>
        </w:rPr>
        <w:t>  муниципального бюджетного учреждения</w:t>
      </w:r>
      <w:r w:rsidRPr="00521ADE">
        <w:rPr>
          <w:rFonts w:ascii="Times New Roman" w:hAnsi="Times New Roman" w:cs="Times New Roman"/>
          <w:sz w:val="28"/>
          <w:szCs w:val="28"/>
        </w:rPr>
        <w:t xml:space="preserve"> «Всеволожская спортивная школа Олимпийского резерва» МО «Всеволожский муниципальный район» Ленинградской области, с устройством </w:t>
      </w:r>
      <w:proofErr w:type="spellStart"/>
      <w:r w:rsidRPr="00521ADE">
        <w:rPr>
          <w:rFonts w:ascii="Times New Roman" w:hAnsi="Times New Roman" w:cs="Times New Roman"/>
          <w:sz w:val="28"/>
          <w:szCs w:val="28"/>
        </w:rPr>
        <w:t>воркаута</w:t>
      </w:r>
      <w:proofErr w:type="spellEnd"/>
      <w:r w:rsidRPr="00521ADE">
        <w:rPr>
          <w:rFonts w:ascii="Times New Roman" w:hAnsi="Times New Roman" w:cs="Times New Roman"/>
          <w:sz w:val="28"/>
          <w:szCs w:val="28"/>
        </w:rPr>
        <w:t>, раздевалок, баскетбольной и волейбольной площадок, а также беговых дорожек на сумму </w:t>
      </w:r>
      <w:r w:rsidR="00B23068" w:rsidRPr="00521ADE">
        <w:rPr>
          <w:rFonts w:ascii="Times New Roman" w:hAnsi="Times New Roman" w:cs="Times New Roman"/>
          <w:sz w:val="28"/>
          <w:szCs w:val="28"/>
        </w:rPr>
        <w:t>162,0</w:t>
      </w:r>
      <w:r w:rsidRPr="00521ADE">
        <w:rPr>
          <w:rFonts w:ascii="Times New Roman" w:hAnsi="Times New Roman" w:cs="Times New Roman"/>
          <w:sz w:val="28"/>
          <w:szCs w:val="28"/>
        </w:rPr>
        <w:t xml:space="preserve"> </w:t>
      </w:r>
      <w:proofErr w:type="spellStart"/>
      <w:proofErr w:type="gramStart"/>
      <w:r w:rsidR="008E23C9">
        <w:rPr>
          <w:rFonts w:ascii="Times New Roman" w:hAnsi="Times New Roman" w:cs="Times New Roman"/>
          <w:sz w:val="28"/>
          <w:szCs w:val="28"/>
        </w:rPr>
        <w:t>млн</w:t>
      </w:r>
      <w:proofErr w:type="spellEnd"/>
      <w:proofErr w:type="gramEnd"/>
      <w:r w:rsidRPr="00521ADE">
        <w:rPr>
          <w:rFonts w:ascii="Times New Roman" w:hAnsi="Times New Roman" w:cs="Times New Roman"/>
          <w:sz w:val="28"/>
          <w:szCs w:val="28"/>
        </w:rPr>
        <w:t xml:space="preserve"> рублей. расположенно</w:t>
      </w:r>
      <w:r w:rsidR="00B23068" w:rsidRPr="00521ADE">
        <w:rPr>
          <w:rFonts w:ascii="Times New Roman" w:hAnsi="Times New Roman" w:cs="Times New Roman"/>
          <w:sz w:val="28"/>
          <w:szCs w:val="28"/>
        </w:rPr>
        <w:t>го по адресу: ул.</w:t>
      </w:r>
      <w:r w:rsidR="00637692">
        <w:rPr>
          <w:rFonts w:ascii="Times New Roman" w:hAnsi="Times New Roman" w:cs="Times New Roman"/>
          <w:sz w:val="28"/>
          <w:szCs w:val="28"/>
        </w:rPr>
        <w:t xml:space="preserve"> </w:t>
      </w:r>
      <w:r w:rsidR="00B23068" w:rsidRPr="00521ADE">
        <w:rPr>
          <w:rFonts w:ascii="Times New Roman" w:hAnsi="Times New Roman" w:cs="Times New Roman"/>
          <w:sz w:val="28"/>
          <w:szCs w:val="28"/>
        </w:rPr>
        <w:t xml:space="preserve">Спорта д.13.Официальное открытие </w:t>
      </w:r>
      <w:r w:rsidRPr="00521ADE">
        <w:rPr>
          <w:rFonts w:ascii="Times New Roman" w:hAnsi="Times New Roman" w:cs="Times New Roman"/>
          <w:sz w:val="28"/>
          <w:szCs w:val="28"/>
        </w:rPr>
        <w:t xml:space="preserve">стадиона </w:t>
      </w:r>
      <w:r w:rsidR="00B23068" w:rsidRPr="00521ADE">
        <w:rPr>
          <w:rFonts w:ascii="Times New Roman" w:hAnsi="Times New Roman" w:cs="Times New Roman"/>
          <w:sz w:val="28"/>
          <w:szCs w:val="28"/>
        </w:rPr>
        <w:t>планируется  во 2 квартале 2023 г.</w:t>
      </w:r>
      <w:r w:rsidR="00921D98">
        <w:rPr>
          <w:rFonts w:ascii="Times New Roman" w:hAnsi="Times New Roman" w:cs="Times New Roman"/>
          <w:sz w:val="28"/>
          <w:szCs w:val="28"/>
        </w:rPr>
        <w:t xml:space="preserve"> В настоящий момент начаты работы по устройству стоянки для посетителей стадиона.</w:t>
      </w:r>
    </w:p>
    <w:p w:rsidR="004F0071" w:rsidRDefault="004F0071" w:rsidP="008031CF">
      <w:pPr>
        <w:jc w:val="both"/>
        <w:rPr>
          <w:rFonts w:ascii="Times New Roman" w:hAnsi="Times New Roman" w:cs="Times New Roman"/>
          <w:sz w:val="28"/>
          <w:szCs w:val="28"/>
        </w:rPr>
      </w:pPr>
      <w:r>
        <w:rPr>
          <w:rFonts w:ascii="Times New Roman" w:hAnsi="Times New Roman" w:cs="Times New Roman"/>
          <w:sz w:val="28"/>
          <w:szCs w:val="28"/>
        </w:rPr>
        <w:t>Так же в 2022</w:t>
      </w:r>
      <w:r w:rsidR="009C3F4E">
        <w:rPr>
          <w:rFonts w:ascii="Times New Roman" w:hAnsi="Times New Roman" w:cs="Times New Roman"/>
          <w:sz w:val="28"/>
          <w:szCs w:val="28"/>
        </w:rPr>
        <w:t xml:space="preserve"> году осуществлен ремонт фасадов </w:t>
      </w:r>
      <w:r>
        <w:rPr>
          <w:rFonts w:ascii="Times New Roman" w:hAnsi="Times New Roman" w:cs="Times New Roman"/>
          <w:sz w:val="28"/>
          <w:szCs w:val="28"/>
        </w:rPr>
        <w:t>Вс</w:t>
      </w:r>
      <w:r w:rsidR="009C3F4E">
        <w:rPr>
          <w:rFonts w:ascii="Times New Roman" w:hAnsi="Times New Roman" w:cs="Times New Roman"/>
          <w:sz w:val="28"/>
          <w:szCs w:val="28"/>
        </w:rPr>
        <w:t>еволожская КМБ «Морозовская ГБ» и МБУДО «ДШИ Всеволожского района пос.им</w:t>
      </w:r>
      <w:proofErr w:type="gramStart"/>
      <w:r w:rsidR="009C3F4E">
        <w:rPr>
          <w:rFonts w:ascii="Times New Roman" w:hAnsi="Times New Roman" w:cs="Times New Roman"/>
          <w:sz w:val="28"/>
          <w:szCs w:val="28"/>
        </w:rPr>
        <w:t>.М</w:t>
      </w:r>
      <w:proofErr w:type="gramEnd"/>
      <w:r w:rsidR="009C3F4E">
        <w:rPr>
          <w:rFonts w:ascii="Times New Roman" w:hAnsi="Times New Roman" w:cs="Times New Roman"/>
          <w:sz w:val="28"/>
          <w:szCs w:val="28"/>
        </w:rPr>
        <w:t>орозова».</w:t>
      </w:r>
    </w:p>
    <w:p w:rsidR="009C3F4E" w:rsidRPr="00521ADE" w:rsidRDefault="009C3F4E" w:rsidP="008031CF">
      <w:pPr>
        <w:jc w:val="both"/>
        <w:rPr>
          <w:rFonts w:ascii="Times New Roman" w:hAnsi="Times New Roman" w:cs="Times New Roman"/>
          <w:sz w:val="28"/>
          <w:szCs w:val="28"/>
        </w:rPr>
      </w:pPr>
    </w:p>
    <w:p w:rsidR="000645FE" w:rsidRPr="00521ADE" w:rsidRDefault="000645FE" w:rsidP="00921D98">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b/>
          <w:sz w:val="28"/>
          <w:szCs w:val="28"/>
          <w:lang w:eastAsia="ru-RU"/>
        </w:rPr>
        <w:t xml:space="preserve">      </w:t>
      </w:r>
    </w:p>
    <w:p w:rsidR="000645FE" w:rsidRPr="00521ADE" w:rsidRDefault="004F0071"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45FE" w:rsidRPr="00521ADE">
        <w:rPr>
          <w:rFonts w:ascii="Times New Roman" w:eastAsia="Times New Roman" w:hAnsi="Times New Roman" w:cs="Times New Roman"/>
          <w:sz w:val="28"/>
          <w:szCs w:val="28"/>
          <w:lang w:eastAsia="ru-RU"/>
        </w:rPr>
        <w:t xml:space="preserve">         Работа администрации Морозовс</w:t>
      </w:r>
      <w:r w:rsidR="00AA0BBA" w:rsidRPr="00521ADE">
        <w:rPr>
          <w:rFonts w:ascii="Times New Roman" w:eastAsia="Times New Roman" w:hAnsi="Times New Roman" w:cs="Times New Roman"/>
          <w:sz w:val="28"/>
          <w:szCs w:val="28"/>
          <w:lang w:eastAsia="ru-RU"/>
        </w:rPr>
        <w:t>кого городского поселения в 2022</w:t>
      </w:r>
      <w:r w:rsidR="000645FE" w:rsidRPr="00521ADE">
        <w:rPr>
          <w:rFonts w:ascii="Times New Roman" w:eastAsia="Times New Roman" w:hAnsi="Times New Roman" w:cs="Times New Roman"/>
          <w:sz w:val="28"/>
          <w:szCs w:val="28"/>
          <w:lang w:eastAsia="ru-RU"/>
        </w:rPr>
        <w:t xml:space="preserve"> году заключалась в осуществлении исполнительно-распорядительных полномочий по решению основных вопросов местного значения в пределах собственных бюджетных средств и субсидий, выделенных Прави</w:t>
      </w:r>
      <w:r w:rsidR="00AA0BBA" w:rsidRPr="00521ADE">
        <w:rPr>
          <w:rFonts w:ascii="Times New Roman" w:eastAsia="Times New Roman" w:hAnsi="Times New Roman" w:cs="Times New Roman"/>
          <w:sz w:val="28"/>
          <w:szCs w:val="28"/>
          <w:lang w:eastAsia="ru-RU"/>
        </w:rPr>
        <w:t>тельством Ленинградской области</w:t>
      </w:r>
      <w:r w:rsidR="000645FE" w:rsidRPr="00521ADE">
        <w:rPr>
          <w:rFonts w:ascii="Times New Roman" w:eastAsia="Times New Roman" w:hAnsi="Times New Roman" w:cs="Times New Roman"/>
          <w:sz w:val="28"/>
          <w:szCs w:val="28"/>
          <w:lang w:eastAsia="ru-RU"/>
        </w:rPr>
        <w:t>.</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Основными </w:t>
      </w:r>
      <w:proofErr w:type="gramStart"/>
      <w:r w:rsidRPr="00521ADE">
        <w:rPr>
          <w:rFonts w:ascii="Times New Roman" w:eastAsia="Times New Roman" w:hAnsi="Times New Roman" w:cs="Times New Roman"/>
          <w:sz w:val="28"/>
          <w:szCs w:val="28"/>
          <w:lang w:eastAsia="ru-RU"/>
        </w:rPr>
        <w:t>задачами</w:t>
      </w:r>
      <w:proofErr w:type="gramEnd"/>
      <w:r w:rsidRPr="00521ADE">
        <w:rPr>
          <w:rFonts w:ascii="Times New Roman" w:eastAsia="Times New Roman" w:hAnsi="Times New Roman" w:cs="Times New Roman"/>
          <w:sz w:val="28"/>
          <w:szCs w:val="28"/>
          <w:lang w:eastAsia="ru-RU"/>
        </w:rPr>
        <w:t xml:space="preserve"> поставленн</w:t>
      </w:r>
      <w:r w:rsidR="00AA0BBA" w:rsidRPr="00521ADE">
        <w:rPr>
          <w:rFonts w:ascii="Times New Roman" w:eastAsia="Times New Roman" w:hAnsi="Times New Roman" w:cs="Times New Roman"/>
          <w:sz w:val="28"/>
          <w:szCs w:val="28"/>
          <w:lang w:eastAsia="ru-RU"/>
        </w:rPr>
        <w:t>ыми перед Администрацией на 2022</w:t>
      </w:r>
      <w:r w:rsidRPr="00521ADE">
        <w:rPr>
          <w:rFonts w:ascii="Times New Roman" w:eastAsia="Times New Roman" w:hAnsi="Times New Roman" w:cs="Times New Roman"/>
          <w:sz w:val="28"/>
          <w:szCs w:val="28"/>
          <w:lang w:eastAsia="ru-RU"/>
        </w:rPr>
        <w:t xml:space="preserve"> год оставались:</w:t>
      </w:r>
    </w:p>
    <w:p w:rsidR="000645FE" w:rsidRPr="00521ADE" w:rsidRDefault="000645FE" w:rsidP="000645FE">
      <w:pPr>
        <w:numPr>
          <w:ilvl w:val="0"/>
          <w:numId w:val="15"/>
        </w:num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Наполнение доходной части бюджета муниципального образования;</w:t>
      </w:r>
    </w:p>
    <w:p w:rsidR="00AA0BBA" w:rsidRPr="00521ADE" w:rsidRDefault="000645FE" w:rsidP="00AA0BBA">
      <w:pPr>
        <w:numPr>
          <w:ilvl w:val="0"/>
          <w:numId w:val="15"/>
        </w:num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Инвентаризация объектов недвижимости</w:t>
      </w:r>
      <w:r w:rsidR="007B6837" w:rsidRPr="00521ADE">
        <w:rPr>
          <w:rFonts w:ascii="Times New Roman" w:eastAsia="Times New Roman" w:hAnsi="Times New Roman" w:cs="Times New Roman"/>
          <w:sz w:val="28"/>
          <w:szCs w:val="28"/>
          <w:lang w:eastAsia="ru-RU"/>
        </w:rPr>
        <w:t xml:space="preserve"> и земельных участков</w:t>
      </w:r>
      <w:r w:rsidRPr="00521ADE">
        <w:rPr>
          <w:rFonts w:ascii="Times New Roman" w:eastAsia="Times New Roman" w:hAnsi="Times New Roman" w:cs="Times New Roman"/>
          <w:sz w:val="28"/>
          <w:szCs w:val="28"/>
          <w:lang w:eastAsia="ru-RU"/>
        </w:rPr>
        <w:t>;</w:t>
      </w:r>
    </w:p>
    <w:p w:rsidR="00AA0BBA" w:rsidRPr="00521ADE" w:rsidRDefault="000645FE" w:rsidP="00AA0BBA">
      <w:pPr>
        <w:numPr>
          <w:ilvl w:val="0"/>
          <w:numId w:val="15"/>
        </w:num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Создание благоприятного инвестиционного климата; </w:t>
      </w:r>
    </w:p>
    <w:p w:rsidR="000645FE" w:rsidRPr="00521ADE" w:rsidRDefault="000645FE" w:rsidP="00AA0BBA">
      <w:pPr>
        <w:numPr>
          <w:ilvl w:val="0"/>
          <w:numId w:val="15"/>
        </w:num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Обеспечение участия в Федеральных и Региональных программах;</w:t>
      </w:r>
    </w:p>
    <w:p w:rsidR="000645FE" w:rsidRPr="00521ADE" w:rsidRDefault="007B6837" w:rsidP="000645FE">
      <w:pPr>
        <w:numPr>
          <w:ilvl w:val="0"/>
          <w:numId w:val="15"/>
        </w:num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Реализация 75-ОЗ и 105-ОЗ в рамках предоставления ЗУ льготным категориям граждан;</w:t>
      </w:r>
    </w:p>
    <w:p w:rsidR="007B6837" w:rsidRPr="00521ADE" w:rsidRDefault="007B6837" w:rsidP="000645FE">
      <w:pPr>
        <w:numPr>
          <w:ilvl w:val="0"/>
          <w:numId w:val="15"/>
        </w:num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Благоустройство территории муниципального образования.</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p>
    <w:p w:rsidR="0091101F" w:rsidRPr="004A4B96" w:rsidRDefault="0091101F" w:rsidP="0091101F">
      <w:pPr>
        <w:spacing w:after="0" w:line="240" w:lineRule="auto"/>
        <w:jc w:val="center"/>
        <w:rPr>
          <w:rFonts w:ascii="Times New Roman" w:eastAsia="Times New Roman" w:hAnsi="Times New Roman" w:cs="Times New Roman"/>
          <w:b/>
          <w:sz w:val="28"/>
          <w:szCs w:val="28"/>
          <w:lang w:eastAsia="ru-RU"/>
        </w:rPr>
      </w:pPr>
      <w:r w:rsidRPr="004A4B96">
        <w:rPr>
          <w:rFonts w:ascii="Times New Roman" w:eastAsia="Times New Roman" w:hAnsi="Times New Roman" w:cs="Times New Roman"/>
          <w:b/>
          <w:sz w:val="28"/>
          <w:szCs w:val="28"/>
          <w:lang w:eastAsia="ru-RU"/>
        </w:rPr>
        <w:t>Бюджетный процесс.</w:t>
      </w:r>
    </w:p>
    <w:p w:rsidR="0091101F" w:rsidRPr="004A4B96" w:rsidRDefault="0091101F" w:rsidP="0091101F">
      <w:pPr>
        <w:spacing w:after="0" w:line="240" w:lineRule="auto"/>
        <w:jc w:val="center"/>
        <w:rPr>
          <w:rFonts w:ascii="Times New Roman" w:eastAsia="Times New Roman" w:hAnsi="Times New Roman" w:cs="Times New Roman"/>
          <w:sz w:val="28"/>
          <w:szCs w:val="28"/>
          <w:lang w:eastAsia="ru-RU"/>
        </w:rPr>
      </w:pPr>
    </w:p>
    <w:p w:rsidR="0091101F" w:rsidRPr="004A4B96" w:rsidRDefault="0091101F" w:rsidP="0091101F">
      <w:pPr>
        <w:spacing w:after="0" w:line="240" w:lineRule="auto"/>
        <w:jc w:val="both"/>
        <w:rPr>
          <w:rFonts w:ascii="Times New Roman" w:eastAsia="Times New Roman" w:hAnsi="Times New Roman" w:cs="Times New Roman"/>
          <w:b/>
          <w:sz w:val="28"/>
          <w:szCs w:val="28"/>
          <w:lang w:eastAsia="ru-RU"/>
        </w:rPr>
      </w:pPr>
      <w:r w:rsidRPr="004A4B96">
        <w:rPr>
          <w:rFonts w:ascii="Times New Roman" w:eastAsia="Times New Roman" w:hAnsi="Times New Roman" w:cs="Times New Roman"/>
          <w:sz w:val="28"/>
          <w:szCs w:val="28"/>
          <w:lang w:eastAsia="ru-RU"/>
        </w:rPr>
        <w:t xml:space="preserve">           В 2022 году бюджет МО «Морозовское городское поселение» был составлен и утвержден сроком на три года - на 2022 год и на плановый период 2023 и 2024 годов, на основе задач, поставленных Президентом Российской Федерации в Послании Федеральному Собранию Российской Федерации от 01.12.2016 г. и Указе Президента Российской Федерации от 07.05.2018 №</w:t>
      </w:r>
      <w:r w:rsidRPr="004A4B96">
        <w:rPr>
          <w:rFonts w:ascii="Times New Roman" w:eastAsia="Times New Roman" w:hAnsi="Times New Roman" w:cs="Times New Roman"/>
          <w:sz w:val="28"/>
          <w:szCs w:val="28"/>
          <w:lang w:val="en-US" w:eastAsia="ru-RU"/>
        </w:rPr>
        <w:t> </w:t>
      </w:r>
      <w:r w:rsidRPr="004A4B96">
        <w:rPr>
          <w:rFonts w:ascii="Times New Roman" w:eastAsia="Times New Roman" w:hAnsi="Times New Roman" w:cs="Times New Roman"/>
          <w:sz w:val="28"/>
          <w:szCs w:val="28"/>
          <w:lang w:eastAsia="ru-RU"/>
        </w:rPr>
        <w:t>204 «О национальных целях и стратегических задачах развития Российской Федерации на период до 2024 года»</w:t>
      </w:r>
      <w:r w:rsidRPr="004A4B96">
        <w:rPr>
          <w:rFonts w:ascii="Times New Roman" w:eastAsia="Times New Roman" w:hAnsi="Times New Roman" w:cs="Times New Roman"/>
          <w:b/>
          <w:sz w:val="28"/>
          <w:szCs w:val="28"/>
          <w:lang w:eastAsia="ru-RU"/>
        </w:rPr>
        <w:t>.</w:t>
      </w:r>
    </w:p>
    <w:p w:rsidR="0091101F" w:rsidRPr="004A4B96" w:rsidRDefault="0091101F" w:rsidP="0091101F">
      <w:pPr>
        <w:spacing w:after="0" w:line="240" w:lineRule="auto"/>
        <w:jc w:val="both"/>
        <w:rPr>
          <w:rFonts w:ascii="Times New Roman" w:eastAsia="Times New Roman" w:hAnsi="Times New Roman" w:cs="Times New Roman"/>
          <w:sz w:val="28"/>
          <w:szCs w:val="28"/>
          <w:lang w:eastAsia="ru-RU"/>
        </w:rPr>
      </w:pPr>
      <w:r w:rsidRPr="004A4B96">
        <w:rPr>
          <w:rFonts w:ascii="Times New Roman" w:eastAsia="Times New Roman" w:hAnsi="Times New Roman" w:cs="Times New Roman"/>
          <w:b/>
          <w:sz w:val="28"/>
          <w:szCs w:val="28"/>
          <w:lang w:eastAsia="ru-RU"/>
        </w:rPr>
        <w:t xml:space="preserve">           Доходы бюджета</w:t>
      </w:r>
      <w:r w:rsidRPr="004A4B96">
        <w:rPr>
          <w:rFonts w:ascii="Times New Roman" w:eastAsia="Times New Roman" w:hAnsi="Times New Roman" w:cs="Times New Roman"/>
          <w:sz w:val="28"/>
          <w:szCs w:val="28"/>
          <w:lang w:eastAsia="ru-RU"/>
        </w:rPr>
        <w:t xml:space="preserve"> в 2022 году были запланированы в сумме  </w:t>
      </w:r>
      <w:r>
        <w:rPr>
          <w:rFonts w:ascii="Times New Roman" w:eastAsia="Times New Roman" w:hAnsi="Times New Roman" w:cs="Times New Roman"/>
          <w:sz w:val="28"/>
          <w:szCs w:val="28"/>
          <w:lang w:eastAsia="ru-RU"/>
        </w:rPr>
        <w:t>495</w:t>
      </w:r>
      <w:r w:rsidRPr="004A4B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9</w:t>
      </w:r>
      <w:r w:rsidRPr="004A4B96">
        <w:rPr>
          <w:rFonts w:ascii="Times New Roman" w:eastAsia="Times New Roman" w:hAnsi="Times New Roman" w:cs="Times New Roman"/>
          <w:sz w:val="28"/>
          <w:szCs w:val="28"/>
          <w:lang w:eastAsia="ru-RU"/>
        </w:rPr>
        <w:t xml:space="preserve">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4A4B96">
        <w:rPr>
          <w:rFonts w:ascii="Times New Roman" w:eastAsia="Times New Roman" w:hAnsi="Times New Roman" w:cs="Times New Roman"/>
          <w:sz w:val="28"/>
          <w:szCs w:val="28"/>
          <w:lang w:eastAsia="ru-RU"/>
        </w:rPr>
        <w:t xml:space="preserve"> руб., фактически в бюджет поступило </w:t>
      </w:r>
      <w:r>
        <w:rPr>
          <w:rFonts w:ascii="Times New Roman" w:eastAsia="Times New Roman" w:hAnsi="Times New Roman" w:cs="Times New Roman"/>
          <w:sz w:val="28"/>
          <w:szCs w:val="28"/>
          <w:lang w:eastAsia="ru-RU"/>
        </w:rPr>
        <w:t>447</w:t>
      </w:r>
      <w:r w:rsidRPr="004A4B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8E23C9">
        <w:rPr>
          <w:rFonts w:ascii="Times New Roman" w:eastAsia="Times New Roman" w:hAnsi="Times New Roman" w:cs="Times New Roman"/>
          <w:sz w:val="28"/>
          <w:szCs w:val="28"/>
          <w:lang w:eastAsia="ru-RU"/>
        </w:rPr>
        <w:t xml:space="preserve"> </w:t>
      </w:r>
      <w:proofErr w:type="spellStart"/>
      <w:r w:rsidR="008E23C9">
        <w:rPr>
          <w:rFonts w:ascii="Times New Roman" w:eastAsia="Times New Roman" w:hAnsi="Times New Roman" w:cs="Times New Roman"/>
          <w:sz w:val="28"/>
          <w:szCs w:val="28"/>
          <w:lang w:eastAsia="ru-RU"/>
        </w:rPr>
        <w:t>млн</w:t>
      </w:r>
      <w:proofErr w:type="spellEnd"/>
      <w:r w:rsidRPr="004A4B96">
        <w:rPr>
          <w:rFonts w:ascii="Times New Roman" w:eastAsia="Times New Roman" w:hAnsi="Times New Roman" w:cs="Times New Roman"/>
          <w:sz w:val="28"/>
          <w:szCs w:val="28"/>
          <w:lang w:eastAsia="ru-RU"/>
        </w:rPr>
        <w:t xml:space="preserve"> руб. Таким образом, исполнение бюджета по доходам составило </w:t>
      </w:r>
      <w:r>
        <w:rPr>
          <w:rFonts w:ascii="Times New Roman" w:eastAsia="Times New Roman" w:hAnsi="Times New Roman" w:cs="Times New Roman"/>
          <w:sz w:val="28"/>
          <w:szCs w:val="28"/>
          <w:lang w:eastAsia="ru-RU"/>
        </w:rPr>
        <w:t>90</w:t>
      </w:r>
      <w:r w:rsidRPr="004A4B96">
        <w:rPr>
          <w:rFonts w:ascii="Times New Roman" w:eastAsia="Times New Roman" w:hAnsi="Times New Roman" w:cs="Times New Roman"/>
          <w:sz w:val="28"/>
          <w:szCs w:val="28"/>
          <w:lang w:eastAsia="ru-RU"/>
        </w:rPr>
        <w:t xml:space="preserve"> % от плана. </w:t>
      </w:r>
    </w:p>
    <w:p w:rsidR="0091101F" w:rsidRPr="00EA6102" w:rsidRDefault="0091101F" w:rsidP="0091101F">
      <w:pPr>
        <w:spacing w:after="0" w:line="240" w:lineRule="auto"/>
        <w:jc w:val="both"/>
        <w:rPr>
          <w:rFonts w:ascii="Times New Roman" w:eastAsia="Times New Roman" w:hAnsi="Times New Roman" w:cs="Times New Roman"/>
          <w:sz w:val="28"/>
          <w:szCs w:val="28"/>
          <w:lang w:eastAsia="ru-RU"/>
        </w:rPr>
      </w:pPr>
      <w:r w:rsidRPr="00351DE6">
        <w:rPr>
          <w:rFonts w:ascii="Times New Roman" w:eastAsia="Times New Roman" w:hAnsi="Times New Roman" w:cs="Times New Roman"/>
          <w:sz w:val="28"/>
          <w:szCs w:val="28"/>
          <w:lang w:eastAsia="ru-RU"/>
        </w:rPr>
        <w:t xml:space="preserve">           По своей </w:t>
      </w:r>
      <w:r w:rsidRPr="00351DE6">
        <w:rPr>
          <w:rFonts w:ascii="Times New Roman" w:eastAsia="Times New Roman" w:hAnsi="Times New Roman" w:cs="Times New Roman"/>
          <w:b/>
          <w:sz w:val="28"/>
          <w:szCs w:val="28"/>
          <w:lang w:eastAsia="ru-RU"/>
        </w:rPr>
        <w:t>структуре</w:t>
      </w:r>
      <w:r w:rsidRPr="00351DE6">
        <w:rPr>
          <w:rFonts w:ascii="Times New Roman" w:eastAsia="Times New Roman" w:hAnsi="Times New Roman" w:cs="Times New Roman"/>
          <w:sz w:val="28"/>
          <w:szCs w:val="28"/>
          <w:lang w:eastAsia="ru-RU"/>
        </w:rPr>
        <w:t xml:space="preserve"> доходная часть бюджета делится на налоговые/неналоговые поступления, а также безвозмездные поступления. Плановые значения поступлений от налоговых и неналоговых доходов в 2022 году составляют </w:t>
      </w:r>
      <w:r w:rsidRPr="00BC3028">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4</w:t>
      </w:r>
      <w:r w:rsidRPr="00BC3028">
        <w:rPr>
          <w:rFonts w:ascii="Times New Roman" w:eastAsia="Times New Roman" w:hAnsi="Times New Roman" w:cs="Times New Roman"/>
          <w:sz w:val="28"/>
          <w:szCs w:val="28"/>
          <w:lang w:eastAsia="ru-RU"/>
        </w:rPr>
        <w:t xml:space="preserve">,9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BC3028">
        <w:rPr>
          <w:rFonts w:ascii="Times New Roman" w:eastAsia="Times New Roman" w:hAnsi="Times New Roman" w:cs="Times New Roman"/>
          <w:sz w:val="28"/>
          <w:szCs w:val="28"/>
          <w:lang w:eastAsia="ru-RU"/>
        </w:rPr>
        <w:t xml:space="preserve"> руб.  </w:t>
      </w:r>
      <w:r w:rsidRPr="00A74FCC">
        <w:rPr>
          <w:rFonts w:ascii="Times New Roman" w:eastAsia="Times New Roman" w:hAnsi="Times New Roman" w:cs="Times New Roman"/>
          <w:sz w:val="28"/>
          <w:szCs w:val="28"/>
          <w:lang w:eastAsia="ru-RU"/>
        </w:rPr>
        <w:t xml:space="preserve">В местный бюджет на отчетную дату поступило 154,8 </w:t>
      </w:r>
      <w:proofErr w:type="spellStart"/>
      <w:r w:rsidR="008E23C9">
        <w:rPr>
          <w:rFonts w:ascii="Times New Roman" w:eastAsia="Times New Roman" w:hAnsi="Times New Roman" w:cs="Times New Roman"/>
          <w:sz w:val="28"/>
          <w:szCs w:val="28"/>
          <w:lang w:eastAsia="ru-RU"/>
        </w:rPr>
        <w:t>млн</w:t>
      </w:r>
      <w:proofErr w:type="spellEnd"/>
      <w:r w:rsidRPr="00A74FCC">
        <w:rPr>
          <w:rFonts w:ascii="Times New Roman" w:eastAsia="Times New Roman" w:hAnsi="Times New Roman" w:cs="Times New Roman"/>
          <w:sz w:val="28"/>
          <w:szCs w:val="28"/>
          <w:lang w:eastAsia="ru-RU"/>
        </w:rPr>
        <w:t xml:space="preserve"> руб., что составляет </w:t>
      </w:r>
      <w:r>
        <w:rPr>
          <w:rFonts w:ascii="Times New Roman" w:eastAsia="Times New Roman" w:hAnsi="Times New Roman" w:cs="Times New Roman"/>
          <w:sz w:val="28"/>
          <w:szCs w:val="28"/>
          <w:lang w:eastAsia="ru-RU"/>
        </w:rPr>
        <w:t>94</w:t>
      </w:r>
      <w:r w:rsidRPr="00A74FCC">
        <w:rPr>
          <w:rFonts w:ascii="Times New Roman" w:eastAsia="Times New Roman" w:hAnsi="Times New Roman" w:cs="Times New Roman"/>
          <w:sz w:val="28"/>
          <w:szCs w:val="28"/>
          <w:lang w:eastAsia="ru-RU"/>
        </w:rPr>
        <w:t xml:space="preserve"> % от плановых показателей 2022 года.</w:t>
      </w:r>
      <w:r w:rsidRPr="00351DE6">
        <w:rPr>
          <w:rFonts w:ascii="Times New Roman" w:eastAsia="Times New Roman" w:hAnsi="Times New Roman" w:cs="Times New Roman"/>
          <w:color w:val="7030A0"/>
          <w:sz w:val="28"/>
          <w:szCs w:val="28"/>
          <w:lang w:eastAsia="ru-RU"/>
        </w:rPr>
        <w:t xml:space="preserve"> </w:t>
      </w:r>
      <w:r w:rsidRPr="00A74FCC">
        <w:rPr>
          <w:rFonts w:ascii="Times New Roman" w:eastAsia="Times New Roman" w:hAnsi="Times New Roman" w:cs="Times New Roman"/>
          <w:sz w:val="28"/>
          <w:szCs w:val="28"/>
          <w:lang w:eastAsia="ru-RU"/>
        </w:rPr>
        <w:t xml:space="preserve">Безвозмездные поступления (это субсидии, субвенции и прочие поступления) были запланированы в объеме </w:t>
      </w:r>
      <w:r>
        <w:rPr>
          <w:rFonts w:ascii="Times New Roman" w:eastAsia="Times New Roman" w:hAnsi="Times New Roman" w:cs="Times New Roman"/>
          <w:sz w:val="28"/>
          <w:szCs w:val="28"/>
          <w:lang w:eastAsia="ru-RU"/>
        </w:rPr>
        <w:t>331</w:t>
      </w:r>
      <w:r w:rsidRPr="00A74F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A74FCC">
        <w:rPr>
          <w:rFonts w:ascii="Times New Roman" w:eastAsia="Times New Roman" w:hAnsi="Times New Roman" w:cs="Times New Roman"/>
          <w:sz w:val="28"/>
          <w:szCs w:val="28"/>
          <w:lang w:eastAsia="ru-RU"/>
        </w:rPr>
        <w:t xml:space="preserve">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A74FCC">
        <w:rPr>
          <w:rFonts w:ascii="Times New Roman" w:eastAsia="Times New Roman" w:hAnsi="Times New Roman" w:cs="Times New Roman"/>
          <w:sz w:val="28"/>
          <w:szCs w:val="28"/>
          <w:lang w:eastAsia="ru-RU"/>
        </w:rPr>
        <w:t xml:space="preserve"> руб., в бюджет поступило 292,3</w:t>
      </w:r>
      <w:r w:rsidR="008E23C9">
        <w:rPr>
          <w:rFonts w:ascii="Times New Roman" w:eastAsia="Times New Roman" w:hAnsi="Times New Roman" w:cs="Times New Roman"/>
          <w:sz w:val="28"/>
          <w:szCs w:val="28"/>
          <w:lang w:eastAsia="ru-RU"/>
        </w:rPr>
        <w:t>млн</w:t>
      </w:r>
      <w:r w:rsidRPr="00A74FCC">
        <w:rPr>
          <w:rFonts w:ascii="Times New Roman" w:eastAsia="Times New Roman" w:hAnsi="Times New Roman" w:cs="Times New Roman"/>
          <w:sz w:val="28"/>
          <w:szCs w:val="28"/>
          <w:lang w:eastAsia="ru-RU"/>
        </w:rPr>
        <w:t>руб.,</w:t>
      </w:r>
      <w:r w:rsidRPr="00351DE6">
        <w:rPr>
          <w:rFonts w:ascii="Times New Roman" w:eastAsia="Times New Roman" w:hAnsi="Times New Roman" w:cs="Times New Roman"/>
          <w:color w:val="7030A0"/>
          <w:sz w:val="28"/>
          <w:szCs w:val="28"/>
          <w:lang w:eastAsia="ru-RU"/>
        </w:rPr>
        <w:t xml:space="preserve"> </w:t>
      </w:r>
      <w:r w:rsidRPr="00A74FCC">
        <w:rPr>
          <w:rFonts w:ascii="Times New Roman" w:eastAsia="Times New Roman" w:hAnsi="Times New Roman" w:cs="Times New Roman"/>
          <w:sz w:val="28"/>
          <w:szCs w:val="28"/>
          <w:lang w:eastAsia="ru-RU"/>
        </w:rPr>
        <w:t xml:space="preserve">что составляет </w:t>
      </w:r>
      <w:r>
        <w:rPr>
          <w:rFonts w:ascii="Times New Roman" w:eastAsia="Times New Roman" w:hAnsi="Times New Roman" w:cs="Times New Roman"/>
          <w:sz w:val="28"/>
          <w:szCs w:val="28"/>
          <w:lang w:eastAsia="ru-RU"/>
        </w:rPr>
        <w:t>88</w:t>
      </w:r>
      <w:r w:rsidRPr="00A74FC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w:t>
      </w:r>
      <w:r w:rsidRPr="00A74FCC">
        <w:rPr>
          <w:rFonts w:ascii="Times New Roman" w:eastAsia="Times New Roman" w:hAnsi="Times New Roman" w:cs="Times New Roman"/>
          <w:sz w:val="28"/>
          <w:szCs w:val="28"/>
          <w:lang w:eastAsia="ru-RU"/>
        </w:rPr>
        <w:t xml:space="preserve"> % от плановых поступлений</w:t>
      </w:r>
      <w:r w:rsidRPr="00EA6102">
        <w:rPr>
          <w:rFonts w:ascii="Times New Roman" w:eastAsia="Times New Roman" w:hAnsi="Times New Roman" w:cs="Times New Roman"/>
          <w:sz w:val="28"/>
          <w:szCs w:val="28"/>
          <w:lang w:eastAsia="ru-RU"/>
        </w:rPr>
        <w:t>. Неисполнение плановых значений связано с переносом на 2023</w:t>
      </w:r>
      <w:r>
        <w:rPr>
          <w:rFonts w:ascii="Times New Roman" w:eastAsia="Times New Roman" w:hAnsi="Times New Roman" w:cs="Times New Roman"/>
          <w:sz w:val="28"/>
          <w:szCs w:val="28"/>
          <w:lang w:eastAsia="ru-RU"/>
        </w:rPr>
        <w:t xml:space="preserve"> год</w:t>
      </w:r>
      <w:r w:rsidRPr="00EA6102">
        <w:rPr>
          <w:rFonts w:ascii="Times New Roman" w:eastAsia="Times New Roman" w:hAnsi="Times New Roman" w:cs="Times New Roman"/>
          <w:sz w:val="28"/>
          <w:szCs w:val="28"/>
          <w:lang w:eastAsia="ru-RU"/>
        </w:rPr>
        <w:t xml:space="preserve"> перечисления в местный бюджет иных межбюджетных трансфертов из бюджета Всеволожского муниципального района, выделенных на проведение благоустройства общественной территории у памятной стелы с зенитной пушкой воинам первой дивизии.</w:t>
      </w:r>
    </w:p>
    <w:p w:rsidR="0091101F" w:rsidRPr="00351DE6" w:rsidRDefault="0091101F" w:rsidP="0091101F">
      <w:pPr>
        <w:spacing w:after="0" w:line="240" w:lineRule="auto"/>
        <w:jc w:val="both"/>
        <w:rPr>
          <w:rFonts w:ascii="Times New Roman" w:eastAsia="Times New Roman" w:hAnsi="Times New Roman" w:cs="Times New Roman"/>
          <w:color w:val="7030A0"/>
          <w:sz w:val="28"/>
          <w:szCs w:val="28"/>
          <w:lang w:eastAsia="ru-RU"/>
        </w:rPr>
      </w:pPr>
      <w:r w:rsidRPr="00351DE6">
        <w:rPr>
          <w:rFonts w:ascii="Times New Roman" w:eastAsia="Times New Roman" w:hAnsi="Times New Roman" w:cs="Times New Roman"/>
          <w:color w:val="7030A0"/>
          <w:sz w:val="28"/>
          <w:szCs w:val="28"/>
          <w:lang w:eastAsia="ru-RU"/>
        </w:rPr>
        <w:t xml:space="preserve">         </w:t>
      </w:r>
      <w:r w:rsidRPr="00FD57AE">
        <w:rPr>
          <w:rFonts w:ascii="Times New Roman" w:eastAsia="Times New Roman" w:hAnsi="Times New Roman" w:cs="Times New Roman"/>
          <w:b/>
          <w:sz w:val="28"/>
          <w:szCs w:val="28"/>
          <w:lang w:eastAsia="ru-RU"/>
        </w:rPr>
        <w:t xml:space="preserve">Поступления от налога на имущество физических лиц </w:t>
      </w:r>
      <w:r w:rsidRPr="00FD57AE">
        <w:rPr>
          <w:rFonts w:ascii="Times New Roman" w:eastAsia="Times New Roman" w:hAnsi="Times New Roman" w:cs="Times New Roman"/>
          <w:sz w:val="28"/>
          <w:szCs w:val="28"/>
          <w:lang w:eastAsia="ru-RU"/>
        </w:rPr>
        <w:t>составило 5,8</w:t>
      </w:r>
      <w:r w:rsidR="008E23C9">
        <w:rPr>
          <w:rFonts w:ascii="Times New Roman" w:eastAsia="Times New Roman" w:hAnsi="Times New Roman" w:cs="Times New Roman"/>
          <w:sz w:val="28"/>
          <w:szCs w:val="28"/>
          <w:lang w:eastAsia="ru-RU"/>
        </w:rPr>
        <w:t>млн</w:t>
      </w:r>
      <w:r w:rsidRPr="00FD57AE">
        <w:rPr>
          <w:rFonts w:ascii="Times New Roman" w:eastAsia="Times New Roman" w:hAnsi="Times New Roman" w:cs="Times New Roman"/>
          <w:sz w:val="28"/>
          <w:szCs w:val="28"/>
          <w:lang w:eastAsia="ru-RU"/>
        </w:rPr>
        <w:t xml:space="preserve">руб. или  </w:t>
      </w:r>
      <w:r>
        <w:rPr>
          <w:rFonts w:ascii="Times New Roman" w:eastAsia="Times New Roman" w:hAnsi="Times New Roman" w:cs="Times New Roman"/>
          <w:sz w:val="28"/>
          <w:szCs w:val="28"/>
          <w:lang w:eastAsia="ru-RU"/>
        </w:rPr>
        <w:t>99</w:t>
      </w:r>
      <w:r w:rsidRPr="00FD57A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w:t>
      </w:r>
      <w:r w:rsidRPr="00FD57AE">
        <w:rPr>
          <w:rFonts w:ascii="Times New Roman" w:eastAsia="Times New Roman" w:hAnsi="Times New Roman" w:cs="Times New Roman"/>
          <w:sz w:val="28"/>
          <w:szCs w:val="28"/>
          <w:lang w:eastAsia="ru-RU"/>
        </w:rPr>
        <w:t xml:space="preserve"> % от плана 202</w:t>
      </w:r>
      <w:r>
        <w:rPr>
          <w:rFonts w:ascii="Times New Roman" w:eastAsia="Times New Roman" w:hAnsi="Times New Roman" w:cs="Times New Roman"/>
          <w:sz w:val="28"/>
          <w:szCs w:val="28"/>
          <w:lang w:eastAsia="ru-RU"/>
        </w:rPr>
        <w:t>2</w:t>
      </w:r>
      <w:r w:rsidRPr="00FD57AE">
        <w:rPr>
          <w:rFonts w:ascii="Times New Roman" w:eastAsia="Times New Roman" w:hAnsi="Times New Roman" w:cs="Times New Roman"/>
          <w:sz w:val="28"/>
          <w:szCs w:val="28"/>
          <w:lang w:eastAsia="ru-RU"/>
        </w:rPr>
        <w:t xml:space="preserve"> года. </w:t>
      </w:r>
    </w:p>
    <w:p w:rsidR="0091101F" w:rsidRPr="00FD57AE" w:rsidRDefault="0091101F" w:rsidP="0091101F">
      <w:pPr>
        <w:spacing w:after="0" w:line="240" w:lineRule="auto"/>
        <w:jc w:val="both"/>
        <w:rPr>
          <w:rFonts w:ascii="Times New Roman" w:eastAsia="Times New Roman" w:hAnsi="Times New Roman" w:cs="Times New Roman"/>
          <w:sz w:val="28"/>
          <w:szCs w:val="28"/>
          <w:lang w:eastAsia="ru-RU"/>
        </w:rPr>
      </w:pPr>
      <w:r w:rsidRPr="00FD57AE">
        <w:rPr>
          <w:rFonts w:ascii="Times New Roman" w:eastAsia="Times New Roman" w:hAnsi="Times New Roman" w:cs="Times New Roman"/>
          <w:sz w:val="28"/>
          <w:szCs w:val="28"/>
          <w:lang w:eastAsia="ru-RU"/>
        </w:rPr>
        <w:t xml:space="preserve">          В результате проведения администрацией работы с налогоплательщиками с 2018 по 202</w:t>
      </w:r>
      <w:r>
        <w:rPr>
          <w:rFonts w:ascii="Times New Roman" w:eastAsia="Times New Roman" w:hAnsi="Times New Roman" w:cs="Times New Roman"/>
          <w:sz w:val="28"/>
          <w:szCs w:val="28"/>
          <w:lang w:eastAsia="ru-RU"/>
        </w:rPr>
        <w:t>2</w:t>
      </w:r>
      <w:r w:rsidRPr="00FD57AE">
        <w:rPr>
          <w:rFonts w:ascii="Times New Roman" w:eastAsia="Times New Roman" w:hAnsi="Times New Roman" w:cs="Times New Roman"/>
          <w:sz w:val="28"/>
          <w:szCs w:val="28"/>
          <w:lang w:eastAsia="ru-RU"/>
        </w:rPr>
        <w:t xml:space="preserve"> годы прослеживается увеличение поступлений от данного налога в бюджет </w:t>
      </w:r>
      <w:r w:rsidRPr="00FD57AE">
        <w:rPr>
          <w:rFonts w:ascii="Times New Roman" w:eastAsia="Times New Roman" w:hAnsi="Times New Roman" w:cs="Times New Roman"/>
          <w:sz w:val="24"/>
          <w:szCs w:val="24"/>
          <w:lang w:eastAsia="ru-RU"/>
        </w:rPr>
        <w:t xml:space="preserve"> </w:t>
      </w:r>
      <w:r w:rsidRPr="00FD57AE">
        <w:rPr>
          <w:rFonts w:ascii="Times New Roman" w:eastAsia="Times New Roman" w:hAnsi="Times New Roman" w:cs="Times New Roman"/>
          <w:sz w:val="28"/>
          <w:szCs w:val="28"/>
          <w:lang w:eastAsia="ru-RU"/>
        </w:rPr>
        <w:t xml:space="preserve">муниципального образования: 2018 г составило  2 490,5 тыс.руб., в </w:t>
      </w:r>
      <w:r w:rsidRPr="00FD57AE">
        <w:rPr>
          <w:rFonts w:ascii="Times New Roman" w:eastAsia="Times New Roman" w:hAnsi="Times New Roman" w:cs="Times New Roman"/>
          <w:sz w:val="28"/>
          <w:szCs w:val="28"/>
          <w:lang w:eastAsia="ru-RU"/>
        </w:rPr>
        <w:lastRenderedPageBreak/>
        <w:t>2019г – 2 591,5 тыс.руб., в 2020 г – 3 344,9 тыс. руб., в 2021 г – 4 058,4 тыс.руб., а в 2022 году – 5 768,1 тыс.руб.</w:t>
      </w:r>
    </w:p>
    <w:p w:rsidR="0091101F" w:rsidRPr="00FD57AE" w:rsidRDefault="0091101F" w:rsidP="0091101F">
      <w:pPr>
        <w:spacing w:after="0" w:line="240" w:lineRule="auto"/>
        <w:jc w:val="both"/>
        <w:rPr>
          <w:rFonts w:ascii="Times New Roman" w:eastAsia="Times New Roman" w:hAnsi="Times New Roman" w:cs="Times New Roman"/>
          <w:sz w:val="28"/>
          <w:szCs w:val="28"/>
          <w:lang w:eastAsia="ru-RU"/>
        </w:rPr>
      </w:pPr>
      <w:r w:rsidRPr="00FD57AE">
        <w:rPr>
          <w:rFonts w:ascii="Times New Roman" w:eastAsia="Times New Roman" w:hAnsi="Times New Roman" w:cs="Times New Roman"/>
          <w:sz w:val="28"/>
          <w:szCs w:val="28"/>
          <w:lang w:eastAsia="ru-RU"/>
        </w:rPr>
        <w:t xml:space="preserve">         </w:t>
      </w:r>
      <w:r w:rsidRPr="00FD57AE">
        <w:rPr>
          <w:rFonts w:ascii="Times New Roman" w:eastAsia="Times New Roman" w:hAnsi="Times New Roman" w:cs="Times New Roman"/>
          <w:b/>
          <w:sz w:val="28"/>
          <w:szCs w:val="28"/>
          <w:lang w:eastAsia="ru-RU"/>
        </w:rPr>
        <w:t xml:space="preserve"> Доходы от земельного налога </w:t>
      </w:r>
      <w:r w:rsidRPr="00FD57AE">
        <w:rPr>
          <w:rFonts w:ascii="Times New Roman" w:eastAsia="Times New Roman" w:hAnsi="Times New Roman" w:cs="Times New Roman"/>
          <w:sz w:val="28"/>
          <w:szCs w:val="28"/>
          <w:lang w:eastAsia="ru-RU"/>
        </w:rPr>
        <w:t>поступили в сумме</w:t>
      </w:r>
      <w:r w:rsidRPr="00FD57AE">
        <w:rPr>
          <w:rFonts w:ascii="Times New Roman" w:eastAsia="Times New Roman" w:hAnsi="Times New Roman" w:cs="Times New Roman"/>
          <w:b/>
          <w:sz w:val="28"/>
          <w:szCs w:val="28"/>
          <w:lang w:eastAsia="ru-RU"/>
        </w:rPr>
        <w:t xml:space="preserve"> </w:t>
      </w:r>
      <w:r w:rsidR="008E23C9">
        <w:rPr>
          <w:rFonts w:ascii="Times New Roman" w:eastAsia="Times New Roman" w:hAnsi="Times New Roman" w:cs="Times New Roman"/>
          <w:sz w:val="28"/>
          <w:szCs w:val="28"/>
          <w:lang w:eastAsia="ru-RU"/>
        </w:rPr>
        <w:t xml:space="preserve">29,3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FD57AE">
        <w:rPr>
          <w:rFonts w:ascii="Times New Roman" w:eastAsia="Times New Roman" w:hAnsi="Times New Roman" w:cs="Times New Roman"/>
          <w:sz w:val="28"/>
          <w:szCs w:val="28"/>
          <w:lang w:eastAsia="ru-RU"/>
        </w:rPr>
        <w:t xml:space="preserve"> руб., что составляет – 101,2 % от плановых показателей.</w:t>
      </w:r>
    </w:p>
    <w:p w:rsidR="0091101F" w:rsidRPr="00CD2985" w:rsidRDefault="0091101F" w:rsidP="0091101F">
      <w:pPr>
        <w:spacing w:after="0" w:line="240" w:lineRule="auto"/>
        <w:jc w:val="both"/>
        <w:rPr>
          <w:rFonts w:ascii="Times New Roman" w:eastAsia="Times New Roman" w:hAnsi="Times New Roman" w:cs="Times New Roman"/>
          <w:sz w:val="28"/>
          <w:szCs w:val="28"/>
          <w:lang w:eastAsia="ru-RU"/>
        </w:rPr>
      </w:pPr>
      <w:r w:rsidRPr="00351DE6">
        <w:rPr>
          <w:rFonts w:ascii="Times New Roman" w:eastAsia="Times New Roman" w:hAnsi="Times New Roman" w:cs="Times New Roman"/>
          <w:color w:val="7030A0"/>
          <w:sz w:val="28"/>
          <w:szCs w:val="28"/>
          <w:lang w:eastAsia="ru-RU"/>
        </w:rPr>
        <w:t xml:space="preserve">          </w:t>
      </w:r>
      <w:r w:rsidRPr="00262606">
        <w:rPr>
          <w:rFonts w:ascii="Times New Roman" w:eastAsia="Times New Roman" w:hAnsi="Times New Roman" w:cs="Times New Roman"/>
          <w:sz w:val="28"/>
          <w:szCs w:val="28"/>
          <w:lang w:eastAsia="ru-RU"/>
        </w:rPr>
        <w:t xml:space="preserve">В 2022 году Администрация Морозовского городского поселения приняла </w:t>
      </w:r>
      <w:r w:rsidRPr="00CD2985">
        <w:rPr>
          <w:rFonts w:ascii="Times New Roman" w:eastAsia="Times New Roman" w:hAnsi="Times New Roman" w:cs="Times New Roman"/>
          <w:sz w:val="28"/>
          <w:szCs w:val="28"/>
          <w:lang w:eastAsia="ru-RU"/>
        </w:rPr>
        <w:t>участие в 10-ти Региональных программах Ленинградской области и  привлекла в бюджет Морозовского городского поселения субсидии на общую сумму 244,9</w:t>
      </w:r>
      <w:proofErr w:type="gramStart"/>
      <w:r w:rsidR="008E23C9">
        <w:rPr>
          <w:rFonts w:ascii="Times New Roman" w:eastAsia="Times New Roman" w:hAnsi="Times New Roman" w:cs="Times New Roman"/>
          <w:sz w:val="28"/>
          <w:szCs w:val="28"/>
          <w:lang w:eastAsia="ru-RU"/>
        </w:rPr>
        <w:t>млн</w:t>
      </w:r>
      <w:proofErr w:type="gramEnd"/>
      <w:r w:rsidRPr="00CD2985">
        <w:rPr>
          <w:rFonts w:ascii="Times New Roman" w:eastAsia="Times New Roman" w:hAnsi="Times New Roman" w:cs="Times New Roman"/>
          <w:sz w:val="28"/>
          <w:szCs w:val="28"/>
          <w:lang w:eastAsia="ru-RU"/>
        </w:rPr>
        <w:t xml:space="preserve"> руб.</w:t>
      </w:r>
    </w:p>
    <w:tbl>
      <w:tblPr>
        <w:tblW w:w="9063" w:type="dxa"/>
        <w:tblInd w:w="93" w:type="dxa"/>
        <w:tblLook w:val="04A0"/>
      </w:tblPr>
      <w:tblGrid>
        <w:gridCol w:w="7812"/>
        <w:gridCol w:w="1251"/>
      </w:tblGrid>
      <w:tr w:rsidR="0091101F" w:rsidRPr="00351DE6" w:rsidTr="005A72AC">
        <w:trPr>
          <w:trHeight w:val="552"/>
        </w:trPr>
        <w:tc>
          <w:tcPr>
            <w:tcW w:w="7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01F" w:rsidRPr="002528AA" w:rsidRDefault="0091101F" w:rsidP="005A72AC">
            <w:pPr>
              <w:spacing w:after="0" w:line="240" w:lineRule="auto"/>
              <w:jc w:val="center"/>
              <w:rPr>
                <w:rFonts w:ascii="Times New Roman" w:eastAsia="Times New Roman" w:hAnsi="Times New Roman" w:cs="Times New Roman"/>
                <w:bCs/>
                <w:sz w:val="24"/>
                <w:szCs w:val="24"/>
                <w:lang w:eastAsia="ru-RU"/>
              </w:rPr>
            </w:pPr>
            <w:r w:rsidRPr="002528AA">
              <w:rPr>
                <w:rFonts w:ascii="Times New Roman" w:eastAsia="Times New Roman" w:hAnsi="Times New Roman" w:cs="Times New Roman"/>
                <w:sz w:val="28"/>
                <w:szCs w:val="28"/>
                <w:lang w:eastAsia="ru-RU"/>
              </w:rPr>
              <w:t xml:space="preserve"> </w:t>
            </w:r>
            <w:r w:rsidRPr="002528AA">
              <w:rPr>
                <w:rFonts w:ascii="Times New Roman" w:eastAsia="Times New Roman" w:hAnsi="Times New Roman" w:cs="Times New Roman"/>
                <w:bCs/>
                <w:sz w:val="24"/>
                <w:szCs w:val="24"/>
                <w:lang w:eastAsia="ru-RU"/>
              </w:rPr>
              <w:t>Название</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91101F" w:rsidRPr="002528AA" w:rsidRDefault="0091101F" w:rsidP="005A72AC">
            <w:pPr>
              <w:spacing w:after="0" w:line="240" w:lineRule="auto"/>
              <w:jc w:val="center"/>
              <w:rPr>
                <w:rFonts w:ascii="Times New Roman" w:eastAsia="Times New Roman" w:hAnsi="Times New Roman" w:cs="Times New Roman"/>
                <w:bCs/>
                <w:sz w:val="24"/>
                <w:szCs w:val="24"/>
                <w:lang w:eastAsia="ru-RU"/>
              </w:rPr>
            </w:pPr>
            <w:r w:rsidRPr="002528AA">
              <w:rPr>
                <w:rFonts w:ascii="Times New Roman" w:eastAsia="Times New Roman" w:hAnsi="Times New Roman" w:cs="Times New Roman"/>
                <w:bCs/>
                <w:sz w:val="24"/>
                <w:szCs w:val="24"/>
                <w:lang w:eastAsia="ru-RU"/>
              </w:rPr>
              <w:t xml:space="preserve">Объем, </w:t>
            </w:r>
          </w:p>
          <w:p w:rsidR="0091101F" w:rsidRPr="002528AA" w:rsidRDefault="0091101F" w:rsidP="005A72AC">
            <w:pPr>
              <w:spacing w:after="0" w:line="240" w:lineRule="auto"/>
              <w:jc w:val="center"/>
              <w:rPr>
                <w:rFonts w:ascii="Times New Roman" w:eastAsia="Times New Roman" w:hAnsi="Times New Roman" w:cs="Times New Roman"/>
                <w:bCs/>
                <w:sz w:val="24"/>
                <w:szCs w:val="24"/>
                <w:lang w:eastAsia="ru-RU"/>
              </w:rPr>
            </w:pPr>
            <w:r w:rsidRPr="002528AA">
              <w:rPr>
                <w:rFonts w:ascii="Times New Roman" w:eastAsia="Times New Roman" w:hAnsi="Times New Roman" w:cs="Times New Roman"/>
                <w:bCs/>
                <w:sz w:val="24"/>
                <w:szCs w:val="24"/>
                <w:lang w:eastAsia="ru-RU"/>
              </w:rPr>
              <w:t>тыс. руб.</w:t>
            </w:r>
          </w:p>
        </w:tc>
      </w:tr>
      <w:tr w:rsidR="0091101F" w:rsidRPr="00351DE6" w:rsidTr="005A72AC">
        <w:trPr>
          <w:trHeight w:val="559"/>
        </w:trPr>
        <w:tc>
          <w:tcPr>
            <w:tcW w:w="7812" w:type="dxa"/>
            <w:tcBorders>
              <w:top w:val="nil"/>
              <w:left w:val="single" w:sz="4" w:space="0" w:color="auto"/>
              <w:bottom w:val="single" w:sz="4" w:space="0" w:color="auto"/>
              <w:right w:val="single" w:sz="4" w:space="0" w:color="auto"/>
            </w:tcBorders>
            <w:shd w:val="clear" w:color="auto" w:fill="auto"/>
            <w:hideMark/>
          </w:tcPr>
          <w:p w:rsidR="0091101F" w:rsidRPr="00BA4FCC" w:rsidRDefault="0091101F" w:rsidP="005A72AC">
            <w:pPr>
              <w:spacing w:after="0" w:line="240" w:lineRule="auto"/>
              <w:jc w:val="both"/>
              <w:rPr>
                <w:rFonts w:ascii="Times New Roman" w:eastAsia="Times New Roman" w:hAnsi="Times New Roman" w:cs="Times New Roman"/>
                <w:bCs/>
                <w:sz w:val="24"/>
                <w:szCs w:val="24"/>
                <w:lang w:eastAsia="ru-RU"/>
              </w:rPr>
            </w:pPr>
            <w:r w:rsidRPr="00BA4FCC">
              <w:rPr>
                <w:rFonts w:ascii="Times New Roman" w:eastAsia="Times New Roman" w:hAnsi="Times New Roman" w:cs="Times New Roman"/>
                <w:bCs/>
                <w:sz w:val="24"/>
                <w:szCs w:val="24"/>
                <w:lang w:eastAsia="ru-RU"/>
              </w:rPr>
              <w:t>Субсидия на ремонт участка автодорог г.п. им. Морозова</w:t>
            </w:r>
          </w:p>
        </w:tc>
        <w:tc>
          <w:tcPr>
            <w:tcW w:w="1251" w:type="dxa"/>
            <w:tcBorders>
              <w:top w:val="nil"/>
              <w:left w:val="nil"/>
              <w:bottom w:val="single" w:sz="4" w:space="0" w:color="auto"/>
              <w:right w:val="single" w:sz="4" w:space="0" w:color="auto"/>
            </w:tcBorders>
            <w:shd w:val="clear" w:color="auto" w:fill="auto"/>
            <w:noWrap/>
            <w:vAlign w:val="bottom"/>
            <w:hideMark/>
          </w:tcPr>
          <w:p w:rsidR="0091101F" w:rsidRPr="00BA4FCC" w:rsidRDefault="0091101F" w:rsidP="005A72AC">
            <w:pPr>
              <w:spacing w:after="0" w:line="240" w:lineRule="auto"/>
              <w:jc w:val="right"/>
              <w:rPr>
                <w:rFonts w:ascii="Times New Roman" w:eastAsia="Times New Roman" w:hAnsi="Times New Roman" w:cs="Times New Roman"/>
                <w:bCs/>
                <w:sz w:val="24"/>
                <w:szCs w:val="24"/>
                <w:lang w:eastAsia="ru-RU"/>
              </w:rPr>
            </w:pPr>
            <w:r w:rsidRPr="00BA4FCC">
              <w:rPr>
                <w:rFonts w:ascii="Times New Roman" w:eastAsia="Times New Roman" w:hAnsi="Times New Roman" w:cs="Times New Roman"/>
                <w:bCs/>
                <w:sz w:val="24"/>
                <w:szCs w:val="24"/>
                <w:lang w:eastAsia="ru-RU"/>
              </w:rPr>
              <w:t>18 933,8</w:t>
            </w:r>
          </w:p>
        </w:tc>
      </w:tr>
      <w:tr w:rsidR="0091101F" w:rsidRPr="00351DE6" w:rsidTr="005A72AC">
        <w:trPr>
          <w:trHeight w:val="285"/>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bCs/>
                <w:sz w:val="24"/>
                <w:szCs w:val="24"/>
                <w:lang w:eastAsia="ru-RU"/>
              </w:rPr>
              <w:t xml:space="preserve">Субсидия </w:t>
            </w:r>
            <w:r w:rsidRPr="00BA4FCC">
              <w:rPr>
                <w:rFonts w:ascii="Times New Roman" w:eastAsia="Times New Roman" w:hAnsi="Times New Roman" w:cs="Times New Roman"/>
                <w:sz w:val="24"/>
                <w:szCs w:val="24"/>
                <w:lang w:eastAsia="ru-RU"/>
              </w:rPr>
              <w:t>на реконструкцию участка автомобильной дороги по ул. Скворцова</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191 251,3</w:t>
            </w:r>
          </w:p>
        </w:tc>
      </w:tr>
      <w:tr w:rsidR="0091101F" w:rsidRPr="00351DE6" w:rsidTr="005A72AC">
        <w:trPr>
          <w:trHeight w:val="285"/>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bCs/>
                <w:sz w:val="24"/>
                <w:szCs w:val="24"/>
                <w:lang w:eastAsia="ru-RU"/>
              </w:rPr>
            </w:pPr>
            <w:r w:rsidRPr="00BA4FCC">
              <w:rPr>
                <w:rFonts w:ascii="Times New Roman" w:eastAsia="Times New Roman" w:hAnsi="Times New Roman" w:cs="Times New Roman"/>
                <w:bCs/>
                <w:sz w:val="24"/>
                <w:szCs w:val="24"/>
                <w:lang w:eastAsia="ru-RU"/>
              </w:rPr>
              <w:t xml:space="preserve">Субсидия на благоустройство общественной территории г.п. им.Морозова, ограниченной домами по </w:t>
            </w:r>
            <w:proofErr w:type="spellStart"/>
            <w:r w:rsidRPr="00BA4FCC">
              <w:rPr>
                <w:rFonts w:ascii="Times New Roman" w:eastAsia="Times New Roman" w:hAnsi="Times New Roman" w:cs="Times New Roman"/>
                <w:bCs/>
                <w:sz w:val="24"/>
                <w:szCs w:val="24"/>
                <w:lang w:eastAsia="ru-RU"/>
              </w:rPr>
              <w:t>ул.Хесина</w:t>
            </w:r>
            <w:proofErr w:type="spellEnd"/>
            <w:r w:rsidRPr="00BA4FCC">
              <w:rPr>
                <w:rFonts w:ascii="Times New Roman" w:eastAsia="Times New Roman" w:hAnsi="Times New Roman" w:cs="Times New Roman"/>
                <w:bCs/>
                <w:sz w:val="24"/>
                <w:szCs w:val="24"/>
                <w:lang w:eastAsia="ru-RU"/>
              </w:rPr>
              <w:t xml:space="preserve"> д.19, д.21 по ул.Первомайская д.11, д.13</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bCs/>
                <w:sz w:val="24"/>
                <w:szCs w:val="24"/>
                <w:lang w:eastAsia="ru-RU"/>
              </w:rPr>
            </w:pPr>
            <w:r w:rsidRPr="00BA4FCC">
              <w:rPr>
                <w:rFonts w:ascii="Times New Roman" w:eastAsia="Times New Roman" w:hAnsi="Times New Roman" w:cs="Times New Roman"/>
                <w:bCs/>
                <w:sz w:val="24"/>
                <w:szCs w:val="24"/>
                <w:lang w:eastAsia="ru-RU"/>
              </w:rPr>
              <w:t>14 000,0</w:t>
            </w:r>
          </w:p>
        </w:tc>
      </w:tr>
      <w:tr w:rsidR="0091101F" w:rsidRPr="00351DE6" w:rsidTr="005A72AC">
        <w:trPr>
          <w:trHeight w:val="274"/>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Субсидия на материально-техническое обеспечение молодежных коворкинг-центров</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2 527,3</w:t>
            </w:r>
          </w:p>
        </w:tc>
      </w:tr>
      <w:tr w:rsidR="0091101F" w:rsidRPr="00351DE6" w:rsidTr="005A72AC">
        <w:trPr>
          <w:trHeight w:val="274"/>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Субсидия на капитальный ремонт крыши Дома Культуры</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3 756,3</w:t>
            </w:r>
          </w:p>
        </w:tc>
      </w:tr>
      <w:tr w:rsidR="0091101F" w:rsidRPr="00351DE6" w:rsidTr="005A72AC">
        <w:trPr>
          <w:trHeight w:val="274"/>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Субсидия на поддержку развития общественной инфраструктуры муниципального значения</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220,0</w:t>
            </w:r>
          </w:p>
        </w:tc>
      </w:tr>
      <w:tr w:rsidR="0091101F" w:rsidRPr="00351DE6" w:rsidTr="005A72AC">
        <w:trPr>
          <w:trHeight w:val="274"/>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 xml:space="preserve">Субсидия на стимулирующие выплаты работникам культуры </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5 976,4</w:t>
            </w:r>
          </w:p>
        </w:tc>
      </w:tr>
      <w:tr w:rsidR="0091101F" w:rsidRPr="00351DE6" w:rsidTr="005A72AC">
        <w:trPr>
          <w:trHeight w:val="279"/>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Субсидия на расчистку дренажных канав в д. Резвых</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668,4</w:t>
            </w:r>
          </w:p>
        </w:tc>
      </w:tr>
      <w:tr w:rsidR="0091101F" w:rsidRPr="00351DE6" w:rsidTr="005A72AC">
        <w:trPr>
          <w:trHeight w:val="411"/>
        </w:trPr>
        <w:tc>
          <w:tcPr>
            <w:tcW w:w="7812" w:type="dxa"/>
            <w:tcBorders>
              <w:top w:val="nil"/>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Субсидия на ремонт уличного освещения в г.п. им. Морозова</w:t>
            </w:r>
          </w:p>
        </w:tc>
        <w:tc>
          <w:tcPr>
            <w:tcW w:w="1251" w:type="dxa"/>
            <w:tcBorders>
              <w:top w:val="nil"/>
              <w:left w:val="nil"/>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2 106,6</w:t>
            </w:r>
          </w:p>
        </w:tc>
      </w:tr>
      <w:tr w:rsidR="0091101F" w:rsidRPr="00351DE6" w:rsidTr="005A72AC">
        <w:trPr>
          <w:trHeight w:val="274"/>
        </w:trPr>
        <w:tc>
          <w:tcPr>
            <w:tcW w:w="7812" w:type="dxa"/>
            <w:tcBorders>
              <w:top w:val="single" w:sz="4" w:space="0" w:color="auto"/>
              <w:left w:val="single" w:sz="4" w:space="0" w:color="auto"/>
              <w:bottom w:val="single" w:sz="4" w:space="0" w:color="auto"/>
              <w:right w:val="single" w:sz="4" w:space="0" w:color="auto"/>
            </w:tcBorders>
            <w:shd w:val="clear" w:color="auto" w:fill="auto"/>
          </w:tcPr>
          <w:p w:rsidR="0091101F" w:rsidRPr="00BA4FCC" w:rsidRDefault="0091101F" w:rsidP="005A72AC">
            <w:pPr>
              <w:spacing w:after="0" w:line="240" w:lineRule="auto"/>
              <w:jc w:val="both"/>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Субсидия на реализацию мероприятий по благоустройству дворовых территорий п.г. им. Морозова по адресам: пл.</w:t>
            </w:r>
            <w:r w:rsidR="00637692">
              <w:rPr>
                <w:rFonts w:ascii="Times New Roman" w:eastAsia="Times New Roman" w:hAnsi="Times New Roman" w:cs="Times New Roman"/>
                <w:sz w:val="24"/>
                <w:szCs w:val="24"/>
                <w:lang w:eastAsia="ru-RU"/>
              </w:rPr>
              <w:t xml:space="preserve"> </w:t>
            </w:r>
            <w:r w:rsidRPr="00BA4FCC">
              <w:rPr>
                <w:rFonts w:ascii="Times New Roman" w:eastAsia="Times New Roman" w:hAnsi="Times New Roman" w:cs="Times New Roman"/>
                <w:sz w:val="24"/>
                <w:szCs w:val="24"/>
                <w:lang w:eastAsia="ru-RU"/>
              </w:rPr>
              <w:t>Культуры д.1, 2, ул. Мира д.2, 9, 11</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BA4FCC" w:rsidRDefault="0091101F" w:rsidP="005A72AC">
            <w:pPr>
              <w:spacing w:after="0" w:line="240" w:lineRule="auto"/>
              <w:jc w:val="right"/>
              <w:rPr>
                <w:rFonts w:ascii="Times New Roman" w:eastAsia="Times New Roman" w:hAnsi="Times New Roman" w:cs="Times New Roman"/>
                <w:sz w:val="24"/>
                <w:szCs w:val="24"/>
                <w:lang w:eastAsia="ru-RU"/>
              </w:rPr>
            </w:pPr>
            <w:r w:rsidRPr="00BA4FCC">
              <w:rPr>
                <w:rFonts w:ascii="Times New Roman" w:eastAsia="Times New Roman" w:hAnsi="Times New Roman" w:cs="Times New Roman"/>
                <w:sz w:val="24"/>
                <w:szCs w:val="24"/>
                <w:lang w:eastAsia="ru-RU"/>
              </w:rPr>
              <w:t>5 550,0</w:t>
            </w:r>
          </w:p>
        </w:tc>
      </w:tr>
      <w:tr w:rsidR="0091101F" w:rsidRPr="00351DE6" w:rsidTr="005A72AC">
        <w:trPr>
          <w:trHeight w:val="315"/>
        </w:trPr>
        <w:tc>
          <w:tcPr>
            <w:tcW w:w="7812" w:type="dxa"/>
            <w:tcBorders>
              <w:top w:val="single" w:sz="4" w:space="0" w:color="auto"/>
              <w:left w:val="single" w:sz="4" w:space="0" w:color="auto"/>
              <w:bottom w:val="single" w:sz="4" w:space="0" w:color="auto"/>
              <w:right w:val="single" w:sz="4" w:space="0" w:color="auto"/>
            </w:tcBorders>
            <w:shd w:val="clear" w:color="auto" w:fill="auto"/>
            <w:hideMark/>
          </w:tcPr>
          <w:p w:rsidR="0091101F" w:rsidRPr="00351DE6" w:rsidRDefault="0091101F" w:rsidP="005A72AC">
            <w:pPr>
              <w:spacing w:after="0" w:line="240" w:lineRule="auto"/>
              <w:jc w:val="both"/>
              <w:rPr>
                <w:rFonts w:ascii="Times New Roman" w:eastAsia="Times New Roman" w:hAnsi="Times New Roman" w:cs="Times New Roman"/>
                <w:b/>
                <w:color w:val="7030A0"/>
                <w:sz w:val="24"/>
                <w:szCs w:val="24"/>
                <w:lang w:eastAsia="ru-RU"/>
              </w:rPr>
            </w:pPr>
            <w:r w:rsidRPr="003B5498">
              <w:rPr>
                <w:rFonts w:ascii="Times New Roman" w:eastAsia="Times New Roman" w:hAnsi="Times New Roman" w:cs="Times New Roman"/>
                <w:b/>
                <w:sz w:val="24"/>
                <w:szCs w:val="24"/>
                <w:lang w:eastAsia="ru-RU"/>
              </w:rPr>
              <w:t>ИТОГО</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1F" w:rsidRPr="00351DE6" w:rsidRDefault="0091101F" w:rsidP="005A72AC">
            <w:pPr>
              <w:spacing w:after="0" w:line="240" w:lineRule="auto"/>
              <w:jc w:val="right"/>
              <w:rPr>
                <w:rFonts w:ascii="Times New Roman" w:eastAsia="Times New Roman" w:hAnsi="Times New Roman" w:cs="Times New Roman"/>
                <w:b/>
                <w:color w:val="7030A0"/>
                <w:sz w:val="24"/>
                <w:szCs w:val="24"/>
                <w:lang w:eastAsia="ru-RU"/>
              </w:rPr>
            </w:pPr>
            <w:r w:rsidRPr="003B5498">
              <w:rPr>
                <w:rFonts w:ascii="Times New Roman" w:eastAsia="Times New Roman" w:hAnsi="Times New Roman" w:cs="Times New Roman"/>
                <w:b/>
                <w:sz w:val="24"/>
                <w:szCs w:val="24"/>
                <w:lang w:eastAsia="ru-RU"/>
              </w:rPr>
              <w:t>244 990,1</w:t>
            </w:r>
          </w:p>
        </w:tc>
      </w:tr>
    </w:tbl>
    <w:p w:rsidR="0091101F" w:rsidRDefault="0091101F" w:rsidP="0091101F">
      <w:pPr>
        <w:spacing w:after="0" w:line="240" w:lineRule="auto"/>
        <w:jc w:val="both"/>
        <w:rPr>
          <w:rFonts w:ascii="Times New Roman" w:eastAsia="Times New Roman" w:hAnsi="Times New Roman" w:cs="Times New Roman"/>
          <w:color w:val="7030A0"/>
          <w:sz w:val="28"/>
          <w:szCs w:val="28"/>
          <w:lang w:eastAsia="ru-RU"/>
        </w:rPr>
      </w:pPr>
      <w:r w:rsidRPr="00351DE6">
        <w:rPr>
          <w:rFonts w:ascii="Times New Roman" w:eastAsia="Times New Roman" w:hAnsi="Times New Roman" w:cs="Times New Roman"/>
          <w:color w:val="7030A0"/>
          <w:sz w:val="28"/>
          <w:szCs w:val="28"/>
          <w:lang w:eastAsia="ru-RU"/>
        </w:rPr>
        <w:t xml:space="preserve">     </w:t>
      </w:r>
    </w:p>
    <w:p w:rsidR="0091101F" w:rsidRPr="00150F7E" w:rsidRDefault="0091101F" w:rsidP="0091101F">
      <w:pPr>
        <w:spacing w:after="0" w:line="240" w:lineRule="auto"/>
        <w:ind w:firstLine="708"/>
        <w:jc w:val="both"/>
        <w:rPr>
          <w:rFonts w:ascii="Times New Roman" w:eastAsia="Times New Roman" w:hAnsi="Times New Roman" w:cs="Times New Roman"/>
          <w:sz w:val="28"/>
          <w:szCs w:val="28"/>
          <w:lang w:eastAsia="ru-RU"/>
        </w:rPr>
      </w:pPr>
      <w:r w:rsidRPr="00150F7E">
        <w:rPr>
          <w:rFonts w:ascii="Times New Roman" w:eastAsia="Times New Roman" w:hAnsi="Times New Roman" w:cs="Times New Roman"/>
          <w:sz w:val="28"/>
          <w:szCs w:val="28"/>
          <w:lang w:eastAsia="ru-RU"/>
        </w:rPr>
        <w:t>Кроме вышеизложенного</w:t>
      </w:r>
      <w:r>
        <w:rPr>
          <w:rFonts w:ascii="Times New Roman" w:eastAsia="Times New Roman" w:hAnsi="Times New Roman" w:cs="Times New Roman"/>
          <w:sz w:val="28"/>
          <w:szCs w:val="28"/>
          <w:lang w:eastAsia="ru-RU"/>
        </w:rPr>
        <w:t>,</w:t>
      </w:r>
      <w:r w:rsidRPr="00150F7E">
        <w:rPr>
          <w:rFonts w:ascii="Times New Roman" w:eastAsia="Times New Roman" w:hAnsi="Times New Roman" w:cs="Times New Roman"/>
          <w:sz w:val="28"/>
          <w:szCs w:val="28"/>
          <w:lang w:eastAsia="ru-RU"/>
        </w:rPr>
        <w:t xml:space="preserve"> областным бюджетом был</w:t>
      </w:r>
      <w:r>
        <w:rPr>
          <w:rFonts w:ascii="Times New Roman" w:eastAsia="Times New Roman" w:hAnsi="Times New Roman" w:cs="Times New Roman"/>
          <w:sz w:val="28"/>
          <w:szCs w:val="28"/>
          <w:lang w:eastAsia="ru-RU"/>
        </w:rPr>
        <w:t>а</w:t>
      </w:r>
      <w:r w:rsidRPr="00150F7E">
        <w:rPr>
          <w:rFonts w:ascii="Times New Roman" w:eastAsia="Times New Roman" w:hAnsi="Times New Roman" w:cs="Times New Roman"/>
          <w:sz w:val="28"/>
          <w:szCs w:val="28"/>
          <w:lang w:eastAsia="ru-RU"/>
        </w:rPr>
        <w:t xml:space="preserve"> предусмотрен</w:t>
      </w:r>
      <w:r>
        <w:rPr>
          <w:rFonts w:ascii="Times New Roman" w:eastAsia="Times New Roman" w:hAnsi="Times New Roman" w:cs="Times New Roman"/>
          <w:sz w:val="28"/>
          <w:szCs w:val="28"/>
          <w:lang w:eastAsia="ru-RU"/>
        </w:rPr>
        <w:t>а</w:t>
      </w:r>
      <w:r w:rsidRPr="00150F7E">
        <w:rPr>
          <w:rFonts w:ascii="Times New Roman" w:eastAsia="Times New Roman" w:hAnsi="Times New Roman" w:cs="Times New Roman"/>
          <w:sz w:val="28"/>
          <w:szCs w:val="28"/>
          <w:lang w:eastAsia="ru-RU"/>
        </w:rPr>
        <w:t xml:space="preserve"> субсиди</w:t>
      </w:r>
      <w:r>
        <w:rPr>
          <w:rFonts w:ascii="Times New Roman" w:eastAsia="Times New Roman" w:hAnsi="Times New Roman" w:cs="Times New Roman"/>
          <w:sz w:val="28"/>
          <w:szCs w:val="28"/>
          <w:lang w:eastAsia="ru-RU"/>
        </w:rPr>
        <w:t>я</w:t>
      </w:r>
      <w:r w:rsidRPr="00150F7E">
        <w:rPr>
          <w:rFonts w:ascii="Times New Roman" w:eastAsia="Times New Roman" w:hAnsi="Times New Roman" w:cs="Times New Roman"/>
          <w:sz w:val="28"/>
          <w:szCs w:val="28"/>
          <w:lang w:eastAsia="ru-RU"/>
        </w:rPr>
        <w:t xml:space="preserve"> на </w:t>
      </w:r>
      <w:r w:rsidRPr="00C9558C">
        <w:rPr>
          <w:rFonts w:ascii="Times New Roman" w:eastAsia="Times New Roman" w:hAnsi="Times New Roman" w:cs="Times New Roman"/>
          <w:sz w:val="28"/>
          <w:szCs w:val="28"/>
          <w:lang w:eastAsia="ru-RU"/>
        </w:rPr>
        <w:t xml:space="preserve">мероприятия по созданию мест (площадок) накопления твердых коммунальных отходов </w:t>
      </w:r>
      <w:r>
        <w:rPr>
          <w:rFonts w:ascii="Times New Roman" w:eastAsia="Times New Roman" w:hAnsi="Times New Roman" w:cs="Times New Roman"/>
          <w:sz w:val="28"/>
          <w:szCs w:val="28"/>
          <w:lang w:eastAsia="ru-RU"/>
        </w:rPr>
        <w:t>в объеме 4 192,9 тыс.руб.</w:t>
      </w:r>
    </w:p>
    <w:p w:rsidR="0091101F" w:rsidRPr="00351DE6" w:rsidRDefault="0091101F" w:rsidP="0091101F">
      <w:pPr>
        <w:spacing w:after="0" w:line="240" w:lineRule="auto"/>
        <w:jc w:val="both"/>
        <w:rPr>
          <w:rFonts w:ascii="Times New Roman" w:eastAsia="Times New Roman" w:hAnsi="Times New Roman" w:cs="Times New Roman"/>
          <w:color w:val="7030A0"/>
          <w:sz w:val="28"/>
          <w:szCs w:val="28"/>
          <w:lang w:eastAsia="ru-RU"/>
        </w:rPr>
      </w:pPr>
      <w:r w:rsidRPr="00351DE6">
        <w:rPr>
          <w:rFonts w:ascii="Times New Roman" w:eastAsia="Times New Roman" w:hAnsi="Times New Roman" w:cs="Times New Roman"/>
          <w:color w:val="7030A0"/>
          <w:sz w:val="28"/>
          <w:szCs w:val="28"/>
          <w:lang w:eastAsia="ru-RU"/>
        </w:rPr>
        <w:t xml:space="preserve">     </w:t>
      </w:r>
    </w:p>
    <w:p w:rsidR="0091101F" w:rsidRPr="006662A6" w:rsidRDefault="0091101F" w:rsidP="0091101F">
      <w:pPr>
        <w:spacing w:after="0" w:line="240" w:lineRule="auto"/>
        <w:jc w:val="both"/>
        <w:rPr>
          <w:rFonts w:ascii="Times New Roman" w:eastAsia="Times New Roman" w:hAnsi="Times New Roman" w:cs="Times New Roman"/>
          <w:sz w:val="28"/>
          <w:szCs w:val="28"/>
          <w:lang w:eastAsia="ru-RU"/>
        </w:rPr>
      </w:pPr>
      <w:r w:rsidRPr="00351DE6">
        <w:rPr>
          <w:rFonts w:ascii="Times New Roman" w:eastAsia="Times New Roman" w:hAnsi="Times New Roman" w:cs="Times New Roman"/>
          <w:color w:val="7030A0"/>
          <w:sz w:val="28"/>
          <w:szCs w:val="28"/>
          <w:lang w:eastAsia="ru-RU"/>
        </w:rPr>
        <w:t xml:space="preserve">       </w:t>
      </w:r>
      <w:r w:rsidRPr="006662A6">
        <w:rPr>
          <w:rFonts w:ascii="Times New Roman" w:eastAsia="Times New Roman" w:hAnsi="Times New Roman" w:cs="Times New Roman"/>
          <w:sz w:val="28"/>
          <w:szCs w:val="28"/>
          <w:lang w:eastAsia="ru-RU"/>
        </w:rPr>
        <w:t xml:space="preserve">По ряду причин администрация не смогла освоить данные </w:t>
      </w:r>
      <w:r>
        <w:rPr>
          <w:rFonts w:ascii="Times New Roman" w:eastAsia="Times New Roman" w:hAnsi="Times New Roman" w:cs="Times New Roman"/>
          <w:sz w:val="28"/>
          <w:szCs w:val="28"/>
          <w:lang w:eastAsia="ru-RU"/>
        </w:rPr>
        <w:t xml:space="preserve">средства </w:t>
      </w:r>
      <w:r w:rsidRPr="006662A6">
        <w:rPr>
          <w:rFonts w:ascii="Times New Roman" w:eastAsia="Times New Roman" w:hAnsi="Times New Roman" w:cs="Times New Roman"/>
          <w:sz w:val="28"/>
          <w:szCs w:val="28"/>
          <w:lang w:eastAsia="ru-RU"/>
        </w:rPr>
        <w:t xml:space="preserve">субсидии и обратилась  в </w:t>
      </w:r>
      <w:r>
        <w:rPr>
          <w:rFonts w:ascii="Times New Roman" w:eastAsia="Times New Roman" w:hAnsi="Times New Roman" w:cs="Times New Roman"/>
          <w:sz w:val="28"/>
          <w:szCs w:val="28"/>
          <w:lang w:eastAsia="ru-RU"/>
        </w:rPr>
        <w:t>комитет Ленинградской области по обращению с отходами</w:t>
      </w:r>
      <w:r w:rsidRPr="00C9558C">
        <w:rPr>
          <w:rFonts w:ascii="Times New Roman" w:eastAsia="Times New Roman" w:hAnsi="Times New Roman" w:cs="Times New Roman"/>
          <w:sz w:val="28"/>
          <w:szCs w:val="28"/>
          <w:lang w:eastAsia="ru-RU"/>
        </w:rPr>
        <w:t xml:space="preserve"> </w:t>
      </w:r>
      <w:r w:rsidRPr="006662A6">
        <w:rPr>
          <w:rFonts w:ascii="Times New Roman" w:eastAsia="Times New Roman" w:hAnsi="Times New Roman" w:cs="Times New Roman"/>
          <w:sz w:val="28"/>
          <w:szCs w:val="28"/>
          <w:lang w:eastAsia="ru-RU"/>
        </w:rPr>
        <w:t>для перенос</w:t>
      </w:r>
      <w:r>
        <w:rPr>
          <w:rFonts w:ascii="Times New Roman" w:eastAsia="Times New Roman" w:hAnsi="Times New Roman" w:cs="Times New Roman"/>
          <w:sz w:val="28"/>
          <w:szCs w:val="28"/>
          <w:lang w:eastAsia="ru-RU"/>
        </w:rPr>
        <w:t>а</w:t>
      </w:r>
      <w:r w:rsidRPr="006662A6">
        <w:rPr>
          <w:rFonts w:ascii="Times New Roman" w:eastAsia="Times New Roman" w:hAnsi="Times New Roman" w:cs="Times New Roman"/>
          <w:sz w:val="28"/>
          <w:szCs w:val="28"/>
          <w:lang w:eastAsia="ru-RU"/>
        </w:rPr>
        <w:t xml:space="preserve"> срок</w:t>
      </w:r>
      <w:r>
        <w:rPr>
          <w:rFonts w:ascii="Times New Roman" w:eastAsia="Times New Roman" w:hAnsi="Times New Roman" w:cs="Times New Roman"/>
          <w:sz w:val="28"/>
          <w:szCs w:val="28"/>
          <w:lang w:eastAsia="ru-RU"/>
        </w:rPr>
        <w:t>ов</w:t>
      </w:r>
      <w:r w:rsidRPr="006662A6">
        <w:rPr>
          <w:rFonts w:ascii="Times New Roman" w:eastAsia="Times New Roman" w:hAnsi="Times New Roman" w:cs="Times New Roman"/>
          <w:sz w:val="28"/>
          <w:szCs w:val="28"/>
          <w:lang w:eastAsia="ru-RU"/>
        </w:rPr>
        <w:t xml:space="preserve"> предоставления субсидии на 202</w:t>
      </w:r>
      <w:r>
        <w:rPr>
          <w:rFonts w:ascii="Times New Roman" w:eastAsia="Times New Roman" w:hAnsi="Times New Roman" w:cs="Times New Roman"/>
          <w:sz w:val="28"/>
          <w:szCs w:val="28"/>
          <w:lang w:eastAsia="ru-RU"/>
        </w:rPr>
        <w:t>3</w:t>
      </w:r>
      <w:r w:rsidRPr="006662A6">
        <w:rPr>
          <w:rFonts w:ascii="Times New Roman" w:eastAsia="Times New Roman" w:hAnsi="Times New Roman" w:cs="Times New Roman"/>
          <w:sz w:val="28"/>
          <w:szCs w:val="28"/>
          <w:lang w:eastAsia="ru-RU"/>
        </w:rPr>
        <w:t xml:space="preserve"> год.</w:t>
      </w:r>
    </w:p>
    <w:p w:rsidR="0091101F" w:rsidRPr="00351DE6" w:rsidRDefault="0091101F" w:rsidP="0091101F">
      <w:pPr>
        <w:spacing w:after="0" w:line="240" w:lineRule="auto"/>
        <w:jc w:val="both"/>
        <w:rPr>
          <w:rFonts w:ascii="Times New Roman" w:eastAsia="Times New Roman" w:hAnsi="Times New Roman" w:cs="Times New Roman"/>
          <w:color w:val="7030A0"/>
          <w:sz w:val="28"/>
          <w:szCs w:val="28"/>
          <w:lang w:eastAsia="ru-RU"/>
        </w:rPr>
      </w:pPr>
    </w:p>
    <w:p w:rsidR="0091101F" w:rsidRPr="00563CFB" w:rsidRDefault="0091101F" w:rsidP="0091101F">
      <w:pPr>
        <w:spacing w:after="0" w:line="240" w:lineRule="auto"/>
        <w:jc w:val="both"/>
        <w:rPr>
          <w:rFonts w:ascii="Times New Roman" w:eastAsia="Times New Roman" w:hAnsi="Times New Roman" w:cs="Times New Roman"/>
          <w:sz w:val="28"/>
          <w:szCs w:val="28"/>
          <w:lang w:eastAsia="ru-RU"/>
        </w:rPr>
      </w:pPr>
      <w:r w:rsidRPr="00563CFB">
        <w:rPr>
          <w:rFonts w:ascii="Times New Roman" w:eastAsia="Times New Roman" w:hAnsi="Times New Roman" w:cs="Times New Roman"/>
          <w:sz w:val="28"/>
          <w:szCs w:val="28"/>
          <w:lang w:eastAsia="ru-RU"/>
        </w:rPr>
        <w:t xml:space="preserve">       Общие </w:t>
      </w:r>
      <w:r w:rsidRPr="00563CFB">
        <w:rPr>
          <w:rFonts w:ascii="Times New Roman" w:eastAsia="Times New Roman" w:hAnsi="Times New Roman" w:cs="Times New Roman"/>
          <w:b/>
          <w:sz w:val="28"/>
          <w:szCs w:val="28"/>
          <w:lang w:eastAsia="ru-RU"/>
        </w:rPr>
        <w:t>расходы</w:t>
      </w:r>
      <w:r w:rsidRPr="00563CFB">
        <w:rPr>
          <w:rFonts w:ascii="Times New Roman" w:eastAsia="Times New Roman" w:hAnsi="Times New Roman" w:cs="Times New Roman"/>
          <w:sz w:val="28"/>
          <w:szCs w:val="28"/>
          <w:lang w:eastAsia="ru-RU"/>
        </w:rPr>
        <w:t xml:space="preserve"> бюджета в 2022 году были запланированы в размере 544,2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563CFB">
        <w:rPr>
          <w:rFonts w:ascii="Times New Roman" w:eastAsia="Times New Roman" w:hAnsi="Times New Roman" w:cs="Times New Roman"/>
          <w:sz w:val="28"/>
          <w:szCs w:val="28"/>
          <w:lang w:eastAsia="ru-RU"/>
        </w:rPr>
        <w:t xml:space="preserve"> руб. Фактические расходы сост</w:t>
      </w:r>
      <w:r w:rsidR="008E23C9">
        <w:rPr>
          <w:rFonts w:ascii="Times New Roman" w:eastAsia="Times New Roman" w:hAnsi="Times New Roman" w:cs="Times New Roman"/>
          <w:sz w:val="28"/>
          <w:szCs w:val="28"/>
          <w:lang w:eastAsia="ru-RU"/>
        </w:rPr>
        <w:t xml:space="preserve">авили 476,8 </w:t>
      </w:r>
      <w:proofErr w:type="spellStart"/>
      <w:r w:rsidR="008E23C9">
        <w:rPr>
          <w:rFonts w:ascii="Times New Roman" w:eastAsia="Times New Roman" w:hAnsi="Times New Roman" w:cs="Times New Roman"/>
          <w:sz w:val="28"/>
          <w:szCs w:val="28"/>
          <w:lang w:eastAsia="ru-RU"/>
        </w:rPr>
        <w:t>млн</w:t>
      </w:r>
      <w:proofErr w:type="spellEnd"/>
      <w:r w:rsidRPr="00563CFB">
        <w:rPr>
          <w:rFonts w:ascii="Times New Roman" w:eastAsia="Times New Roman" w:hAnsi="Times New Roman" w:cs="Times New Roman"/>
          <w:sz w:val="28"/>
          <w:szCs w:val="28"/>
          <w:lang w:eastAsia="ru-RU"/>
        </w:rPr>
        <w:t> руб., что составляет 88 % от плановых расходов.</w:t>
      </w:r>
    </w:p>
    <w:p w:rsidR="0091101F" w:rsidRDefault="0091101F" w:rsidP="0091101F">
      <w:pPr>
        <w:spacing w:after="0" w:line="240" w:lineRule="auto"/>
        <w:jc w:val="both"/>
        <w:rPr>
          <w:rFonts w:ascii="Times New Roman" w:eastAsia="Times New Roman" w:hAnsi="Times New Roman" w:cs="Times New Roman"/>
          <w:sz w:val="28"/>
          <w:szCs w:val="28"/>
          <w:lang w:eastAsia="ru-RU"/>
        </w:rPr>
      </w:pPr>
      <w:r w:rsidRPr="00351DE6">
        <w:rPr>
          <w:rFonts w:ascii="Times New Roman" w:eastAsia="Times New Roman" w:hAnsi="Times New Roman" w:cs="Times New Roman"/>
          <w:color w:val="7030A0"/>
          <w:sz w:val="28"/>
          <w:szCs w:val="28"/>
          <w:lang w:eastAsia="ru-RU"/>
        </w:rPr>
        <w:t xml:space="preserve">       </w:t>
      </w:r>
      <w:r w:rsidRPr="00563CFB">
        <w:rPr>
          <w:rFonts w:ascii="Times New Roman" w:eastAsia="Times New Roman" w:hAnsi="Times New Roman" w:cs="Times New Roman"/>
          <w:sz w:val="28"/>
          <w:szCs w:val="28"/>
          <w:lang w:eastAsia="ru-RU"/>
        </w:rPr>
        <w:t xml:space="preserve">В отчетном году в муниципальном образовании было реализовано 10 муниципальных программ на общую сумму </w:t>
      </w:r>
      <w:r w:rsidRPr="00F40F8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82</w:t>
      </w:r>
      <w:r w:rsidRPr="00F40F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174</w:t>
      </w:r>
      <w:r w:rsidRPr="00F40F8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8 </w:t>
      </w:r>
      <w:r w:rsidRPr="00F40F81">
        <w:rPr>
          <w:rFonts w:ascii="Times New Roman" w:eastAsia="Times New Roman" w:hAnsi="Times New Roman" w:cs="Times New Roman"/>
          <w:sz w:val="28"/>
          <w:szCs w:val="28"/>
          <w:lang w:eastAsia="ru-RU"/>
        </w:rPr>
        <w:t>тыс</w:t>
      </w:r>
      <w:r w:rsidRPr="00563CFB">
        <w:rPr>
          <w:rFonts w:ascii="Times New Roman" w:eastAsia="Times New Roman" w:hAnsi="Times New Roman" w:cs="Times New Roman"/>
          <w:sz w:val="28"/>
          <w:szCs w:val="28"/>
          <w:lang w:eastAsia="ru-RU"/>
        </w:rPr>
        <w:t>. руб.</w:t>
      </w:r>
    </w:p>
    <w:p w:rsidR="000D4E94" w:rsidRDefault="000D4E94" w:rsidP="0091101F">
      <w:pPr>
        <w:spacing w:after="0" w:line="240" w:lineRule="auto"/>
        <w:jc w:val="both"/>
        <w:rPr>
          <w:rFonts w:ascii="Times New Roman" w:eastAsia="Times New Roman" w:hAnsi="Times New Roman" w:cs="Times New Roman"/>
          <w:sz w:val="28"/>
          <w:szCs w:val="28"/>
          <w:lang w:eastAsia="ru-RU"/>
        </w:rPr>
      </w:pPr>
    </w:p>
    <w:p w:rsidR="000D4E94" w:rsidRDefault="000D4E94" w:rsidP="0091101F">
      <w:pPr>
        <w:spacing w:after="0" w:line="240" w:lineRule="auto"/>
        <w:jc w:val="both"/>
        <w:rPr>
          <w:rFonts w:ascii="Times New Roman" w:eastAsia="Times New Roman" w:hAnsi="Times New Roman" w:cs="Times New Roman"/>
          <w:sz w:val="28"/>
          <w:szCs w:val="28"/>
          <w:lang w:eastAsia="ru-RU"/>
        </w:rPr>
      </w:pPr>
    </w:p>
    <w:p w:rsidR="000D4E94" w:rsidRDefault="000D4E94" w:rsidP="0091101F">
      <w:pPr>
        <w:spacing w:after="0" w:line="240" w:lineRule="auto"/>
        <w:jc w:val="both"/>
        <w:rPr>
          <w:rFonts w:ascii="Times New Roman" w:eastAsia="Times New Roman" w:hAnsi="Times New Roman" w:cs="Times New Roman"/>
          <w:sz w:val="28"/>
          <w:szCs w:val="28"/>
          <w:lang w:eastAsia="ru-RU"/>
        </w:rPr>
      </w:pPr>
    </w:p>
    <w:p w:rsidR="000D4E94" w:rsidRDefault="000D4E94" w:rsidP="0091101F">
      <w:pPr>
        <w:spacing w:after="0" w:line="240" w:lineRule="auto"/>
        <w:jc w:val="both"/>
        <w:rPr>
          <w:rFonts w:ascii="Times New Roman" w:eastAsia="Times New Roman" w:hAnsi="Times New Roman" w:cs="Times New Roman"/>
          <w:sz w:val="28"/>
          <w:szCs w:val="28"/>
          <w:lang w:eastAsia="ru-RU"/>
        </w:rPr>
      </w:pPr>
    </w:p>
    <w:p w:rsidR="000D4E94" w:rsidRPr="00563CFB" w:rsidRDefault="000D4E94" w:rsidP="0091101F">
      <w:pPr>
        <w:spacing w:after="0" w:line="240" w:lineRule="auto"/>
        <w:jc w:val="both"/>
        <w:rPr>
          <w:rFonts w:ascii="Times New Roman" w:eastAsia="Times New Roman" w:hAnsi="Times New Roman" w:cs="Times New Roman"/>
          <w:sz w:val="28"/>
          <w:szCs w:val="28"/>
          <w:lang w:eastAsia="ru-RU"/>
        </w:rPr>
      </w:pPr>
    </w:p>
    <w:tbl>
      <w:tblPr>
        <w:tblW w:w="10080" w:type="dxa"/>
        <w:tblInd w:w="93" w:type="dxa"/>
        <w:tblLayout w:type="fixed"/>
        <w:tblLook w:val="04A0"/>
      </w:tblPr>
      <w:tblGrid>
        <w:gridCol w:w="540"/>
        <w:gridCol w:w="5155"/>
        <w:gridCol w:w="1552"/>
        <w:gridCol w:w="1597"/>
        <w:gridCol w:w="1236"/>
      </w:tblGrid>
      <w:tr w:rsidR="0091101F" w:rsidRPr="00351DE6" w:rsidTr="005A72AC">
        <w:trPr>
          <w:trHeight w:val="345"/>
        </w:trPr>
        <w:tc>
          <w:tcPr>
            <w:tcW w:w="540" w:type="dxa"/>
            <w:tcBorders>
              <w:top w:val="nil"/>
              <w:left w:val="nil"/>
              <w:bottom w:val="nil"/>
              <w:right w:val="nil"/>
            </w:tcBorders>
            <w:shd w:val="clear" w:color="auto" w:fill="auto"/>
            <w:noWrap/>
            <w:vAlign w:val="bottom"/>
            <w:hideMark/>
          </w:tcPr>
          <w:p w:rsidR="0091101F" w:rsidRPr="00351DE6" w:rsidRDefault="0091101F" w:rsidP="005A72AC">
            <w:pPr>
              <w:spacing w:after="0" w:line="240" w:lineRule="auto"/>
              <w:rPr>
                <w:rFonts w:ascii="Calibri" w:eastAsia="Times New Roman" w:hAnsi="Calibri" w:cs="Times New Roman"/>
                <w:color w:val="7030A0"/>
                <w:lang w:eastAsia="ru-RU"/>
              </w:rPr>
            </w:pPr>
          </w:p>
        </w:tc>
        <w:tc>
          <w:tcPr>
            <w:tcW w:w="5155" w:type="dxa"/>
            <w:tcBorders>
              <w:top w:val="nil"/>
              <w:left w:val="nil"/>
              <w:bottom w:val="nil"/>
              <w:right w:val="nil"/>
            </w:tcBorders>
            <w:shd w:val="clear" w:color="auto" w:fill="auto"/>
            <w:noWrap/>
            <w:vAlign w:val="bottom"/>
            <w:hideMark/>
          </w:tcPr>
          <w:p w:rsidR="0091101F" w:rsidRPr="00351DE6" w:rsidRDefault="0091101F" w:rsidP="005A72AC">
            <w:pPr>
              <w:spacing w:after="0" w:line="240" w:lineRule="auto"/>
              <w:jc w:val="right"/>
              <w:rPr>
                <w:rFonts w:ascii="Times New Roman" w:eastAsia="Times New Roman" w:hAnsi="Times New Roman" w:cs="Times New Roman"/>
                <w:color w:val="7030A0"/>
                <w:sz w:val="24"/>
                <w:szCs w:val="24"/>
                <w:lang w:eastAsia="ru-RU"/>
              </w:rPr>
            </w:pPr>
          </w:p>
        </w:tc>
        <w:tc>
          <w:tcPr>
            <w:tcW w:w="1552" w:type="dxa"/>
            <w:tcBorders>
              <w:top w:val="nil"/>
              <w:left w:val="nil"/>
              <w:bottom w:val="nil"/>
              <w:right w:val="nil"/>
            </w:tcBorders>
            <w:shd w:val="clear" w:color="auto" w:fill="auto"/>
            <w:noWrap/>
            <w:vAlign w:val="bottom"/>
            <w:hideMark/>
          </w:tcPr>
          <w:p w:rsidR="0091101F" w:rsidRPr="00351DE6" w:rsidRDefault="0091101F" w:rsidP="005A72AC">
            <w:pPr>
              <w:spacing w:after="0" w:line="240" w:lineRule="auto"/>
              <w:rPr>
                <w:rFonts w:ascii="Calibri" w:eastAsia="Times New Roman" w:hAnsi="Calibri" w:cs="Times New Roman"/>
                <w:color w:val="7030A0"/>
                <w:lang w:eastAsia="ru-RU"/>
              </w:rPr>
            </w:pPr>
          </w:p>
        </w:tc>
        <w:tc>
          <w:tcPr>
            <w:tcW w:w="1597" w:type="dxa"/>
            <w:tcBorders>
              <w:top w:val="nil"/>
              <w:left w:val="nil"/>
              <w:bottom w:val="nil"/>
              <w:right w:val="nil"/>
            </w:tcBorders>
            <w:shd w:val="clear" w:color="auto" w:fill="auto"/>
            <w:noWrap/>
            <w:vAlign w:val="bottom"/>
            <w:hideMark/>
          </w:tcPr>
          <w:p w:rsidR="0091101F" w:rsidRPr="00351DE6" w:rsidRDefault="0091101F" w:rsidP="005A72AC">
            <w:pPr>
              <w:spacing w:after="0" w:line="240" w:lineRule="auto"/>
              <w:rPr>
                <w:rFonts w:ascii="Calibri" w:eastAsia="Times New Roman" w:hAnsi="Calibri" w:cs="Times New Roman"/>
                <w:color w:val="7030A0"/>
                <w:lang w:eastAsia="ru-RU"/>
              </w:rPr>
            </w:pPr>
          </w:p>
        </w:tc>
        <w:tc>
          <w:tcPr>
            <w:tcW w:w="1236" w:type="dxa"/>
            <w:tcBorders>
              <w:top w:val="nil"/>
              <w:left w:val="nil"/>
              <w:bottom w:val="nil"/>
              <w:right w:val="nil"/>
            </w:tcBorders>
            <w:shd w:val="clear" w:color="auto" w:fill="auto"/>
            <w:noWrap/>
            <w:vAlign w:val="bottom"/>
            <w:hideMark/>
          </w:tcPr>
          <w:p w:rsidR="0091101F" w:rsidRPr="00351DE6" w:rsidRDefault="0091101F" w:rsidP="005A72AC">
            <w:pPr>
              <w:spacing w:after="0" w:line="240" w:lineRule="auto"/>
              <w:rPr>
                <w:rFonts w:ascii="Calibri" w:eastAsia="Times New Roman" w:hAnsi="Calibri" w:cs="Times New Roman"/>
                <w:color w:val="7030A0"/>
                <w:lang w:eastAsia="ru-RU"/>
              </w:rPr>
            </w:pPr>
          </w:p>
        </w:tc>
      </w:tr>
      <w:tr w:rsidR="0091101F" w:rsidRPr="00351DE6" w:rsidTr="005A72AC">
        <w:trPr>
          <w:trHeight w:val="90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 п/п</w:t>
            </w:r>
          </w:p>
        </w:tc>
        <w:tc>
          <w:tcPr>
            <w:tcW w:w="5155" w:type="dxa"/>
            <w:tcBorders>
              <w:top w:val="single" w:sz="4" w:space="0" w:color="auto"/>
              <w:left w:val="nil"/>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Наименование</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План 2022 г</w:t>
            </w:r>
          </w:p>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(тыс. руб.)</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Исполнено</w:t>
            </w:r>
          </w:p>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на 01.01.2023 (тыс. руб.)</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rsidR="0091101F" w:rsidRPr="00F40F81" w:rsidRDefault="0091101F" w:rsidP="005A72AC">
            <w:pPr>
              <w:spacing w:after="0" w:line="240" w:lineRule="auto"/>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Процент исполнения</w:t>
            </w:r>
          </w:p>
        </w:tc>
      </w:tr>
      <w:tr w:rsidR="0091101F" w:rsidRPr="00351DE6" w:rsidTr="005A72AC">
        <w:trPr>
          <w:trHeight w:val="17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1</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 xml:space="preserve">Муниципальная программа «Обеспечение  функционирования и развития  жилищно-коммунального хозяйства в муниципальном образовании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9 244,9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7 669</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ind w:right="-1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F40F81">
              <w:rPr>
                <w:rFonts w:ascii="Times New Roman" w:eastAsia="Times New Roman" w:hAnsi="Times New Roman" w:cs="Times New Roman"/>
                <w:sz w:val="24"/>
                <w:szCs w:val="24"/>
                <w:lang w:eastAsia="ru-RU"/>
              </w:rPr>
              <w:t xml:space="preserve"> %</w:t>
            </w:r>
          </w:p>
        </w:tc>
      </w:tr>
      <w:tr w:rsidR="0091101F" w:rsidRPr="00351DE6" w:rsidTr="005A72AC">
        <w:trPr>
          <w:trHeight w:val="196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2</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 xml:space="preserve">Муниципальная программа «Организация культурно - массовых мероприятий, молодежная политика, развитие физической культуры и спорта   в муниципальном образовании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41 362,3</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35 928</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F40F81">
              <w:rPr>
                <w:rFonts w:ascii="Times New Roman" w:eastAsia="Times New Roman" w:hAnsi="Times New Roman" w:cs="Times New Roman"/>
                <w:sz w:val="24"/>
                <w:szCs w:val="24"/>
                <w:lang w:eastAsia="ru-RU"/>
              </w:rPr>
              <w:t xml:space="preserve"> %</w:t>
            </w:r>
          </w:p>
        </w:tc>
      </w:tr>
      <w:tr w:rsidR="0091101F" w:rsidRPr="00351DE6" w:rsidTr="005A72AC">
        <w:trPr>
          <w:trHeight w:val="13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3</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 xml:space="preserve">Муниципальная программа «Дорожная деятельность на территории муниципального образования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277 198,4</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256 392</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Pr="00F40F81">
              <w:rPr>
                <w:rFonts w:ascii="Times New Roman" w:eastAsia="Times New Roman" w:hAnsi="Times New Roman" w:cs="Times New Roman"/>
                <w:sz w:val="24"/>
                <w:szCs w:val="24"/>
                <w:lang w:eastAsia="ru-RU"/>
              </w:rPr>
              <w:t xml:space="preserve"> %</w:t>
            </w:r>
          </w:p>
        </w:tc>
      </w:tr>
      <w:tr w:rsidR="0091101F" w:rsidRPr="00351DE6" w:rsidTr="005A72AC">
        <w:trPr>
          <w:trHeight w:val="10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4</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 xml:space="preserve">Муниципальная программа «Безопасность муниципального образования «Морозовское городское поселение Всеволожского муниципального района Ленинградской области»  </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503,9</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378,8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75 %</w:t>
            </w:r>
          </w:p>
        </w:tc>
      </w:tr>
      <w:tr w:rsidR="0091101F" w:rsidRPr="00351DE6" w:rsidTr="005A72AC">
        <w:trPr>
          <w:trHeight w:val="16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5</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Муниципальная программа «Благоустройство и санитарное содержание территории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69 900,8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33 135</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40F81">
              <w:rPr>
                <w:rFonts w:ascii="Times New Roman" w:eastAsia="Times New Roman" w:hAnsi="Times New Roman" w:cs="Times New Roman"/>
                <w:sz w:val="24"/>
                <w:szCs w:val="24"/>
                <w:lang w:eastAsia="ru-RU"/>
              </w:rPr>
              <w:t>7 %</w:t>
            </w:r>
          </w:p>
        </w:tc>
      </w:tr>
      <w:tr w:rsidR="0091101F" w:rsidRPr="00351DE6" w:rsidTr="005A72AC">
        <w:trPr>
          <w:trHeight w:val="195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6</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Муниципальная программа «О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4 540,0</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4 540,0</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100 %</w:t>
            </w:r>
          </w:p>
        </w:tc>
      </w:tr>
      <w:tr w:rsidR="0091101F" w:rsidRPr="00351DE6" w:rsidTr="005A72AC">
        <w:trPr>
          <w:trHeight w:val="44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7</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Муниципальная программа «Развитие градостроительной и землеустроительной деятельности на территории муниципального образования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4 301,4</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547</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F40F81">
              <w:rPr>
                <w:rFonts w:ascii="Times New Roman" w:eastAsia="Times New Roman" w:hAnsi="Times New Roman" w:cs="Times New Roman"/>
                <w:sz w:val="24"/>
                <w:szCs w:val="24"/>
                <w:lang w:eastAsia="ru-RU"/>
              </w:rPr>
              <w:t>2 %</w:t>
            </w:r>
          </w:p>
        </w:tc>
      </w:tr>
      <w:tr w:rsidR="0091101F" w:rsidRPr="00351DE6" w:rsidTr="005A72AC">
        <w:trPr>
          <w:trHeight w:val="187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8</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Муниципальная программа «Формирование законопослушного поведения участников дорожного движения на территории муниципального образования «Морозовское городское поселение Всеволожского муниципального района Ленинградской области» на 2020 – 2022 годы»</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5,8</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5,8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100 %</w:t>
            </w:r>
          </w:p>
        </w:tc>
      </w:tr>
      <w:tr w:rsidR="0091101F" w:rsidRPr="00351DE6" w:rsidTr="005A72AC">
        <w:trPr>
          <w:trHeight w:val="5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Муниципальная программа «Формирование современной городской среды на территории муниципального образования «Морозовское городское поселение Всеволожского муниципального района Ленинградской области» в 2019-2024 годах»</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39 848,3</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39 848,3</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100 %</w:t>
            </w:r>
          </w:p>
        </w:tc>
      </w:tr>
      <w:tr w:rsidR="0091101F" w:rsidRPr="00351DE6" w:rsidTr="005A72AC">
        <w:trPr>
          <w:trHeight w:val="51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1101F" w:rsidRPr="00F40F81" w:rsidRDefault="0091101F" w:rsidP="005A72A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tcPr>
          <w:p w:rsidR="0091101F" w:rsidRPr="00F40F81" w:rsidRDefault="0091101F" w:rsidP="005A72AC">
            <w:pPr>
              <w:spacing w:after="0" w:line="240" w:lineRule="auto"/>
              <w:jc w:val="both"/>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Муниципальная программа «О содействии участия населения в осуществлении местного самоуправления на территории сельских населенных пунктов МО «Морозовское городское поселение Всеволожского муниципального района Ленинградской области»</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728,7</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728,7</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100 %</w:t>
            </w:r>
          </w:p>
        </w:tc>
      </w:tr>
      <w:tr w:rsidR="0091101F" w:rsidRPr="00351DE6" w:rsidTr="005A72AC">
        <w:trPr>
          <w:trHeight w:val="3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1F" w:rsidRPr="00F40F81" w:rsidRDefault="0091101F" w:rsidP="005A72AC">
            <w:pPr>
              <w:spacing w:after="0" w:line="240" w:lineRule="auto"/>
              <w:rPr>
                <w:rFonts w:ascii="Calibri" w:eastAsia="Times New Roman" w:hAnsi="Calibri" w:cs="Times New Roman"/>
                <w:lang w:eastAsia="ru-RU"/>
              </w:rPr>
            </w:pPr>
            <w:r w:rsidRPr="00F40F81">
              <w:rPr>
                <w:rFonts w:ascii="Calibri" w:eastAsia="Times New Roman" w:hAnsi="Calibri" w:cs="Times New Roman"/>
                <w:lang w:eastAsia="ru-RU"/>
              </w:rPr>
              <w:t> </w:t>
            </w:r>
          </w:p>
        </w:tc>
        <w:tc>
          <w:tcPr>
            <w:tcW w:w="5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01F" w:rsidRPr="00F40F81" w:rsidRDefault="0091101F" w:rsidP="005A72AC">
            <w:pPr>
              <w:spacing w:after="0" w:line="240" w:lineRule="auto"/>
              <w:rPr>
                <w:rFonts w:ascii="Times New Roman" w:eastAsia="Times New Roman" w:hAnsi="Times New Roman" w:cs="Times New Roman"/>
                <w:sz w:val="24"/>
                <w:szCs w:val="24"/>
                <w:lang w:eastAsia="ru-RU"/>
              </w:rPr>
            </w:pPr>
            <w:r w:rsidRPr="00F40F81">
              <w:rPr>
                <w:rFonts w:ascii="Times New Roman" w:eastAsia="Times New Roman" w:hAnsi="Times New Roman" w:cs="Times New Roman"/>
                <w:sz w:val="24"/>
                <w:szCs w:val="24"/>
                <w:lang w:eastAsia="ru-RU"/>
              </w:rPr>
              <w:t>ИТОГО</w:t>
            </w:r>
          </w:p>
        </w:tc>
        <w:tc>
          <w:tcPr>
            <w:tcW w:w="1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447 634</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p>
        </w:tc>
        <w:tc>
          <w:tcPr>
            <w:tcW w:w="15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382 174</w:t>
            </w:r>
            <w:r w:rsidRPr="00F40F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101F" w:rsidRPr="00F40F81" w:rsidRDefault="0091101F" w:rsidP="005A72A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F40F81">
              <w:rPr>
                <w:rFonts w:ascii="Times New Roman" w:eastAsia="Times New Roman" w:hAnsi="Times New Roman" w:cs="Times New Roman"/>
                <w:sz w:val="24"/>
                <w:szCs w:val="24"/>
                <w:lang w:eastAsia="ru-RU"/>
              </w:rPr>
              <w:t xml:space="preserve"> %</w:t>
            </w:r>
          </w:p>
        </w:tc>
      </w:tr>
    </w:tbl>
    <w:p w:rsidR="0091101F" w:rsidRPr="00351DE6" w:rsidRDefault="0091101F" w:rsidP="0091101F">
      <w:pPr>
        <w:spacing w:after="0" w:line="240" w:lineRule="auto"/>
        <w:jc w:val="both"/>
        <w:rPr>
          <w:rFonts w:ascii="Times New Roman" w:eastAsia="Times New Roman" w:hAnsi="Times New Roman" w:cs="Times New Roman"/>
          <w:color w:val="7030A0"/>
          <w:sz w:val="28"/>
          <w:szCs w:val="28"/>
          <w:lang w:eastAsia="ru-RU"/>
        </w:rPr>
      </w:pPr>
    </w:p>
    <w:p w:rsidR="0091101F" w:rsidRPr="00351DE6" w:rsidRDefault="0091101F" w:rsidP="0091101F">
      <w:pPr>
        <w:spacing w:after="0" w:line="240" w:lineRule="auto"/>
        <w:jc w:val="both"/>
        <w:rPr>
          <w:rFonts w:ascii="Times New Roman" w:eastAsia="Times New Roman" w:hAnsi="Times New Roman" w:cs="Times New Roman"/>
          <w:color w:val="7030A0"/>
          <w:sz w:val="28"/>
          <w:szCs w:val="28"/>
          <w:lang w:eastAsia="ru-RU"/>
        </w:rPr>
      </w:pPr>
      <w:r w:rsidRPr="00351DE6">
        <w:rPr>
          <w:rFonts w:ascii="Times New Roman" w:eastAsia="Times New Roman" w:hAnsi="Times New Roman" w:cs="Times New Roman"/>
          <w:color w:val="7030A0"/>
          <w:sz w:val="28"/>
          <w:szCs w:val="28"/>
          <w:lang w:eastAsia="ru-RU"/>
        </w:rPr>
        <w:t xml:space="preserve">      </w:t>
      </w:r>
      <w:r w:rsidRPr="00F40F81">
        <w:rPr>
          <w:rFonts w:ascii="Times New Roman" w:eastAsia="Times New Roman" w:hAnsi="Times New Roman" w:cs="Times New Roman"/>
          <w:sz w:val="28"/>
          <w:szCs w:val="28"/>
          <w:lang w:eastAsia="ru-RU"/>
        </w:rPr>
        <w:t xml:space="preserve">Основными </w:t>
      </w:r>
      <w:r w:rsidRPr="00F40F81">
        <w:rPr>
          <w:rFonts w:ascii="Times New Roman" w:eastAsia="Times New Roman" w:hAnsi="Times New Roman" w:cs="Times New Roman"/>
          <w:b/>
          <w:sz w:val="28"/>
          <w:szCs w:val="28"/>
          <w:lang w:eastAsia="ru-RU"/>
        </w:rPr>
        <w:t>статьями расходов</w:t>
      </w:r>
      <w:r w:rsidRPr="00F40F81">
        <w:rPr>
          <w:rFonts w:ascii="Times New Roman" w:eastAsia="Times New Roman" w:hAnsi="Times New Roman" w:cs="Times New Roman"/>
          <w:sz w:val="28"/>
          <w:szCs w:val="28"/>
          <w:lang w:eastAsia="ru-RU"/>
        </w:rPr>
        <w:t xml:space="preserve"> бюджета муниципального образования «Морозовское городское поселение» в прошедшем году оставались </w:t>
      </w:r>
      <w:r>
        <w:rPr>
          <w:rFonts w:ascii="Times New Roman" w:eastAsia="Times New Roman" w:hAnsi="Times New Roman" w:cs="Times New Roman"/>
          <w:sz w:val="28"/>
          <w:szCs w:val="28"/>
          <w:lang w:eastAsia="ru-RU"/>
        </w:rPr>
        <w:t xml:space="preserve">ремонт дорог, благоустройство территории поселения, </w:t>
      </w:r>
      <w:r w:rsidRPr="00F40F81">
        <w:rPr>
          <w:rFonts w:ascii="Times New Roman" w:eastAsia="Times New Roman" w:hAnsi="Times New Roman" w:cs="Times New Roman"/>
          <w:sz w:val="28"/>
          <w:szCs w:val="28"/>
          <w:lang w:eastAsia="ru-RU"/>
        </w:rPr>
        <w:t>социально-культурная сфера</w:t>
      </w:r>
      <w:r>
        <w:rPr>
          <w:rFonts w:ascii="Times New Roman" w:eastAsia="Times New Roman" w:hAnsi="Times New Roman" w:cs="Times New Roman"/>
          <w:sz w:val="28"/>
          <w:szCs w:val="28"/>
          <w:lang w:eastAsia="ru-RU"/>
        </w:rPr>
        <w:t xml:space="preserve">, </w:t>
      </w:r>
      <w:r w:rsidRPr="00F40F81">
        <w:rPr>
          <w:rFonts w:ascii="Times New Roman" w:eastAsia="Times New Roman" w:hAnsi="Times New Roman" w:cs="Times New Roman"/>
          <w:sz w:val="28"/>
          <w:szCs w:val="28"/>
          <w:lang w:eastAsia="ru-RU"/>
        </w:rPr>
        <w:t xml:space="preserve">жилищно-коммунальное хозяйство. </w:t>
      </w:r>
    </w:p>
    <w:p w:rsidR="009D4D62" w:rsidRPr="00521ADE" w:rsidRDefault="00631F7B" w:rsidP="00631F7B">
      <w:pPr>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w:t>
      </w:r>
      <w:r w:rsidR="009D4D62" w:rsidRPr="00521ADE">
        <w:rPr>
          <w:rFonts w:ascii="Times New Roman" w:eastAsia="Times New Roman" w:hAnsi="Times New Roman" w:cs="Times New Roman"/>
          <w:sz w:val="28"/>
          <w:szCs w:val="28"/>
          <w:lang w:eastAsia="ru-RU"/>
        </w:rPr>
        <w:t>В целях эффективного расходования бюджетных средств, администрацией муниципального образования за 2022 год организовано и проведено</w:t>
      </w:r>
      <w:r w:rsidR="009D4D62" w:rsidRPr="00521ADE">
        <w:rPr>
          <w:sz w:val="28"/>
          <w:szCs w:val="28"/>
        </w:rPr>
        <w:t xml:space="preserve"> </w:t>
      </w:r>
      <w:r w:rsidR="009D4D62" w:rsidRPr="00521ADE">
        <w:rPr>
          <w:rFonts w:ascii="Times New Roman" w:eastAsia="Times New Roman" w:hAnsi="Times New Roman" w:cs="Times New Roman"/>
          <w:sz w:val="28"/>
          <w:szCs w:val="28"/>
          <w:lang w:eastAsia="ru-RU"/>
        </w:rPr>
        <w:t>муниципальных заказов на выполнение работ, оказание услуг, приобретение товаров для муници</w:t>
      </w:r>
      <w:r w:rsidR="008E23C9">
        <w:rPr>
          <w:rFonts w:ascii="Times New Roman" w:eastAsia="Times New Roman" w:hAnsi="Times New Roman" w:cs="Times New Roman"/>
          <w:sz w:val="28"/>
          <w:szCs w:val="28"/>
          <w:lang w:eastAsia="ru-RU"/>
        </w:rPr>
        <w:t xml:space="preserve">пальных нужд на сумму – 152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009D4D62" w:rsidRPr="00521ADE">
        <w:rPr>
          <w:rFonts w:ascii="Times New Roman" w:eastAsia="Times New Roman" w:hAnsi="Times New Roman" w:cs="Times New Roman"/>
          <w:sz w:val="28"/>
          <w:szCs w:val="28"/>
          <w:lang w:eastAsia="ru-RU"/>
        </w:rPr>
        <w:t xml:space="preserve"> 973 тыс. рублей, в том числе:</w:t>
      </w:r>
    </w:p>
    <w:p w:rsidR="009D4D62" w:rsidRPr="00521ADE" w:rsidRDefault="009D4D62" w:rsidP="009D4D62">
      <w:pPr>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5 запросов котировок – сумма контрактов - 657,4 тыс. рублей;</w:t>
      </w:r>
    </w:p>
    <w:p w:rsidR="009D4D62" w:rsidRPr="00521ADE" w:rsidRDefault="009D4D62" w:rsidP="009D4D62">
      <w:pPr>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17 открытых конкурсов в электронной фор</w:t>
      </w:r>
      <w:r w:rsidR="008E23C9">
        <w:rPr>
          <w:rFonts w:ascii="Times New Roman" w:eastAsia="Times New Roman" w:hAnsi="Times New Roman" w:cs="Times New Roman"/>
          <w:sz w:val="28"/>
          <w:szCs w:val="28"/>
          <w:lang w:eastAsia="ru-RU"/>
        </w:rPr>
        <w:t xml:space="preserve">ме – сумма контрактов – 145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521ADE">
        <w:rPr>
          <w:rFonts w:ascii="Times New Roman" w:eastAsia="Times New Roman" w:hAnsi="Times New Roman" w:cs="Times New Roman"/>
          <w:sz w:val="28"/>
          <w:szCs w:val="28"/>
          <w:lang w:eastAsia="ru-RU"/>
        </w:rPr>
        <w:t xml:space="preserve"> 760 тыс. рублей;</w:t>
      </w:r>
    </w:p>
    <w:p w:rsidR="009D4D62" w:rsidRPr="00521ADE" w:rsidRDefault="009D4D62" w:rsidP="009D4D62">
      <w:pPr>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12 электронных аукци</w:t>
      </w:r>
      <w:r w:rsidR="008E23C9">
        <w:rPr>
          <w:rFonts w:ascii="Times New Roman" w:eastAsia="Times New Roman" w:hAnsi="Times New Roman" w:cs="Times New Roman"/>
          <w:sz w:val="28"/>
          <w:szCs w:val="28"/>
          <w:lang w:eastAsia="ru-RU"/>
        </w:rPr>
        <w:t xml:space="preserve">онов – сумма контрактов - 6 </w:t>
      </w:r>
      <w:proofErr w:type="spellStart"/>
      <w:proofErr w:type="gramStart"/>
      <w:r w:rsidR="008E23C9">
        <w:rPr>
          <w:rFonts w:ascii="Times New Roman" w:eastAsia="Times New Roman" w:hAnsi="Times New Roman" w:cs="Times New Roman"/>
          <w:sz w:val="28"/>
          <w:szCs w:val="28"/>
          <w:lang w:eastAsia="ru-RU"/>
        </w:rPr>
        <w:t>млн</w:t>
      </w:r>
      <w:proofErr w:type="spellEnd"/>
      <w:proofErr w:type="gramEnd"/>
      <w:r w:rsidRPr="00521ADE">
        <w:rPr>
          <w:rFonts w:ascii="Times New Roman" w:eastAsia="Times New Roman" w:hAnsi="Times New Roman" w:cs="Times New Roman"/>
          <w:sz w:val="28"/>
          <w:szCs w:val="28"/>
          <w:lang w:eastAsia="ru-RU"/>
        </w:rPr>
        <w:t xml:space="preserve"> 556 тыс. рублей.</w:t>
      </w:r>
    </w:p>
    <w:p w:rsidR="004B7F34" w:rsidRPr="00521ADE" w:rsidRDefault="009D4D62" w:rsidP="00521ADE">
      <w:pPr>
        <w:jc w:val="both"/>
        <w:rPr>
          <w:sz w:val="28"/>
          <w:szCs w:val="28"/>
        </w:rPr>
      </w:pPr>
      <w:r w:rsidRPr="00521ADE">
        <w:rPr>
          <w:rFonts w:ascii="Times New Roman" w:eastAsia="Times New Roman" w:hAnsi="Times New Roman" w:cs="Times New Roman"/>
          <w:sz w:val="28"/>
          <w:szCs w:val="28"/>
          <w:lang w:eastAsia="ru-RU"/>
        </w:rPr>
        <w:t>Проведение конкурсных процедур позволило сэкономить 690,4 тыс. рублей бюджетных средств, которые были перераспределены на мероприятия в сфере благоустройства и ремонта дорог.</w:t>
      </w:r>
    </w:p>
    <w:p w:rsidR="004B7F34" w:rsidRPr="00521ADE" w:rsidRDefault="004B7F34" w:rsidP="000645FE">
      <w:pPr>
        <w:spacing w:after="0" w:line="240" w:lineRule="auto"/>
        <w:jc w:val="center"/>
        <w:rPr>
          <w:rFonts w:ascii="Times New Roman" w:eastAsia="Times New Roman" w:hAnsi="Times New Roman" w:cs="Times New Roman"/>
          <w:b/>
          <w:sz w:val="28"/>
          <w:szCs w:val="28"/>
          <w:lang w:eastAsia="ru-RU"/>
        </w:rPr>
      </w:pPr>
    </w:p>
    <w:p w:rsidR="000645FE" w:rsidRPr="00521ADE" w:rsidRDefault="000645FE" w:rsidP="000645FE">
      <w:pPr>
        <w:spacing w:after="0" w:line="240" w:lineRule="auto"/>
        <w:jc w:val="center"/>
        <w:rPr>
          <w:rFonts w:ascii="Times New Roman" w:eastAsia="Times New Roman" w:hAnsi="Times New Roman" w:cs="Times New Roman"/>
          <w:b/>
          <w:sz w:val="28"/>
          <w:szCs w:val="28"/>
          <w:lang w:eastAsia="ru-RU"/>
        </w:rPr>
      </w:pPr>
      <w:r w:rsidRPr="00521ADE">
        <w:rPr>
          <w:rFonts w:ascii="Times New Roman" w:eastAsia="Times New Roman" w:hAnsi="Times New Roman" w:cs="Times New Roman"/>
          <w:b/>
          <w:sz w:val="28"/>
          <w:szCs w:val="28"/>
          <w:lang w:eastAsia="ru-RU"/>
        </w:rPr>
        <w:t>Использование и распоряжение имуществом</w:t>
      </w:r>
    </w:p>
    <w:p w:rsidR="000645FE" w:rsidRPr="00521ADE" w:rsidRDefault="000645FE" w:rsidP="000645FE">
      <w:pPr>
        <w:spacing w:after="0" w:line="240" w:lineRule="auto"/>
        <w:jc w:val="center"/>
        <w:rPr>
          <w:rFonts w:ascii="Times New Roman" w:eastAsia="Times New Roman" w:hAnsi="Times New Roman" w:cs="Times New Roman"/>
          <w:b/>
          <w:sz w:val="28"/>
          <w:szCs w:val="28"/>
          <w:lang w:eastAsia="ru-RU"/>
        </w:rPr>
      </w:pPr>
    </w:p>
    <w:p w:rsidR="00930DAC" w:rsidRPr="00521ADE" w:rsidRDefault="000645FE" w:rsidP="005E5CB8">
      <w:pPr>
        <w:spacing w:after="0" w:line="240" w:lineRule="auto"/>
        <w:ind w:firstLine="708"/>
        <w:jc w:val="both"/>
        <w:rPr>
          <w:rFonts w:ascii="Times New Roman" w:eastAsia="Times New Roman" w:hAnsi="Times New Roman"/>
          <w:sz w:val="28"/>
          <w:szCs w:val="28"/>
          <w:lang w:eastAsia="ru-RU"/>
        </w:rPr>
      </w:pPr>
      <w:r w:rsidRPr="00521ADE">
        <w:rPr>
          <w:rFonts w:ascii="Times New Roman" w:eastAsia="Times New Roman" w:hAnsi="Times New Roman" w:cs="Times New Roman"/>
          <w:sz w:val="28"/>
          <w:szCs w:val="28"/>
          <w:lang w:eastAsia="ru-RU"/>
        </w:rPr>
        <w:t>В области управления имуществом, находящимся в государственной и муниципальной собственности в 202</w:t>
      </w:r>
      <w:r w:rsidR="00930DAC" w:rsidRPr="00521ADE">
        <w:rPr>
          <w:rFonts w:ascii="Times New Roman" w:eastAsia="Times New Roman" w:hAnsi="Times New Roman" w:cs="Times New Roman"/>
          <w:sz w:val="28"/>
          <w:szCs w:val="28"/>
          <w:lang w:eastAsia="ru-RU"/>
        </w:rPr>
        <w:t>2</w:t>
      </w:r>
      <w:r w:rsidRPr="00521ADE">
        <w:rPr>
          <w:rFonts w:ascii="Times New Roman" w:eastAsia="Times New Roman" w:hAnsi="Times New Roman" w:cs="Times New Roman"/>
          <w:sz w:val="28"/>
          <w:szCs w:val="28"/>
          <w:lang w:eastAsia="ru-RU"/>
        </w:rPr>
        <w:t xml:space="preserve"> году от использования имущества в доход бюджета поселения поступило </w:t>
      </w:r>
      <w:r w:rsidR="0044055A" w:rsidRPr="00521ADE">
        <w:rPr>
          <w:rFonts w:ascii="Times New Roman" w:eastAsia="Times New Roman" w:hAnsi="Times New Roman" w:cs="Times New Roman"/>
          <w:sz w:val="28"/>
          <w:szCs w:val="28"/>
          <w:lang w:eastAsia="ru-RU"/>
        </w:rPr>
        <w:t>65 526 946,95</w:t>
      </w:r>
      <w:r w:rsidRPr="00521ADE">
        <w:rPr>
          <w:rFonts w:ascii="Times New Roman" w:eastAsia="Times New Roman" w:hAnsi="Times New Roman" w:cs="Times New Roman"/>
          <w:sz w:val="28"/>
          <w:szCs w:val="28"/>
          <w:lang w:eastAsia="ru-RU"/>
        </w:rPr>
        <w:t xml:space="preserve"> руб.</w:t>
      </w:r>
    </w:p>
    <w:p w:rsidR="000645FE" w:rsidRPr="00521ADE" w:rsidRDefault="000645FE" w:rsidP="005E5CB8">
      <w:pPr>
        <w:spacing w:after="0" w:line="240" w:lineRule="auto"/>
        <w:ind w:firstLine="708"/>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Проводимая администрацией инвентаризация недвижимого имущества, находящегося на территории поселения, и реализация задачи эффективного его использования в период с 20</w:t>
      </w:r>
      <w:r w:rsidR="00930DAC" w:rsidRPr="00521ADE">
        <w:rPr>
          <w:rFonts w:ascii="Times New Roman" w:eastAsia="Times New Roman" w:hAnsi="Times New Roman" w:cs="Times New Roman"/>
          <w:sz w:val="28"/>
          <w:szCs w:val="28"/>
          <w:lang w:eastAsia="ru-RU"/>
        </w:rPr>
        <w:t>20</w:t>
      </w:r>
      <w:r w:rsidRPr="00521ADE">
        <w:rPr>
          <w:rFonts w:ascii="Times New Roman" w:eastAsia="Times New Roman" w:hAnsi="Times New Roman" w:cs="Times New Roman"/>
          <w:sz w:val="28"/>
          <w:szCs w:val="28"/>
          <w:lang w:eastAsia="ru-RU"/>
        </w:rPr>
        <w:t xml:space="preserve"> по 202</w:t>
      </w:r>
      <w:r w:rsidR="00930DAC" w:rsidRPr="00521ADE">
        <w:rPr>
          <w:rFonts w:ascii="Times New Roman" w:eastAsia="Times New Roman" w:hAnsi="Times New Roman" w:cs="Times New Roman"/>
          <w:sz w:val="28"/>
          <w:szCs w:val="28"/>
          <w:lang w:eastAsia="ru-RU"/>
        </w:rPr>
        <w:t>2</w:t>
      </w:r>
      <w:r w:rsidRPr="00521ADE">
        <w:rPr>
          <w:rFonts w:ascii="Times New Roman" w:eastAsia="Times New Roman" w:hAnsi="Times New Roman" w:cs="Times New Roman"/>
          <w:sz w:val="28"/>
          <w:szCs w:val="28"/>
          <w:lang w:eastAsia="ru-RU"/>
        </w:rPr>
        <w:t xml:space="preserve"> годы позволили значительно пополнить доходную часть бюджета. Доходы от продажи земельных участков в 2020 г. - 48</w:t>
      </w:r>
      <w:r w:rsidR="005E5CB8" w:rsidRPr="00521ADE">
        <w:rPr>
          <w:rFonts w:ascii="Times New Roman" w:eastAsia="Times New Roman" w:hAnsi="Times New Roman" w:cs="Times New Roman"/>
          <w:sz w:val="28"/>
          <w:szCs w:val="28"/>
          <w:lang w:eastAsia="ru-RU"/>
        </w:rPr>
        <w:t> </w:t>
      </w:r>
      <w:r w:rsidRPr="00521ADE">
        <w:rPr>
          <w:rFonts w:ascii="Times New Roman" w:eastAsia="Times New Roman" w:hAnsi="Times New Roman" w:cs="Times New Roman"/>
          <w:sz w:val="28"/>
          <w:szCs w:val="28"/>
          <w:lang w:eastAsia="ru-RU"/>
        </w:rPr>
        <w:t>414</w:t>
      </w:r>
      <w:r w:rsidR="005E5CB8" w:rsidRPr="00521ADE">
        <w:rPr>
          <w:rFonts w:ascii="Times New Roman" w:eastAsia="Times New Roman" w:hAnsi="Times New Roman" w:cs="Times New Roman"/>
          <w:sz w:val="28"/>
          <w:szCs w:val="28"/>
          <w:lang w:eastAsia="ru-RU"/>
        </w:rPr>
        <w:t> </w:t>
      </w:r>
      <w:r w:rsidRPr="00521ADE">
        <w:rPr>
          <w:rFonts w:ascii="Times New Roman" w:eastAsia="Times New Roman" w:hAnsi="Times New Roman" w:cs="Times New Roman"/>
          <w:sz w:val="28"/>
          <w:szCs w:val="28"/>
          <w:lang w:eastAsia="ru-RU"/>
        </w:rPr>
        <w:t>5</w:t>
      </w:r>
      <w:r w:rsidR="005E5CB8" w:rsidRPr="00521ADE">
        <w:rPr>
          <w:rFonts w:ascii="Times New Roman" w:eastAsia="Times New Roman" w:hAnsi="Times New Roman" w:cs="Times New Roman"/>
          <w:sz w:val="28"/>
          <w:szCs w:val="28"/>
          <w:lang w:eastAsia="ru-RU"/>
        </w:rPr>
        <w:t>42,63</w:t>
      </w:r>
      <w:r w:rsidRPr="00521ADE">
        <w:rPr>
          <w:rFonts w:ascii="Times New Roman" w:eastAsia="Times New Roman" w:hAnsi="Times New Roman" w:cs="Times New Roman"/>
          <w:sz w:val="28"/>
          <w:szCs w:val="28"/>
          <w:lang w:eastAsia="ru-RU"/>
        </w:rPr>
        <w:t xml:space="preserve"> руб., в 2021 г </w:t>
      </w:r>
      <w:r w:rsidR="005E5CB8" w:rsidRPr="00521ADE">
        <w:rPr>
          <w:rFonts w:ascii="Times New Roman" w:eastAsia="Times New Roman" w:hAnsi="Times New Roman" w:cs="Times New Roman"/>
          <w:sz w:val="28"/>
          <w:szCs w:val="28"/>
          <w:lang w:eastAsia="ru-RU"/>
        </w:rPr>
        <w:t>–</w:t>
      </w:r>
      <w:r w:rsidRPr="00521ADE">
        <w:rPr>
          <w:rFonts w:ascii="Times New Roman" w:eastAsia="Times New Roman" w:hAnsi="Times New Roman" w:cs="Times New Roman"/>
          <w:sz w:val="28"/>
          <w:szCs w:val="28"/>
          <w:lang w:eastAsia="ru-RU"/>
        </w:rPr>
        <w:t xml:space="preserve"> </w:t>
      </w:r>
      <w:r w:rsidR="005E5CB8" w:rsidRPr="00521ADE">
        <w:rPr>
          <w:rFonts w:ascii="Times New Roman" w:eastAsia="Times New Roman" w:hAnsi="Times New Roman" w:cs="Times New Roman"/>
          <w:sz w:val="28"/>
          <w:szCs w:val="28"/>
          <w:lang w:eastAsia="ru-RU"/>
        </w:rPr>
        <w:t>17 365 621,67</w:t>
      </w:r>
      <w:r w:rsidRPr="00521ADE">
        <w:rPr>
          <w:rFonts w:ascii="Times New Roman" w:eastAsia="Times New Roman" w:hAnsi="Times New Roman" w:cs="Times New Roman"/>
          <w:sz w:val="28"/>
          <w:szCs w:val="28"/>
          <w:lang w:eastAsia="ru-RU"/>
        </w:rPr>
        <w:t xml:space="preserve"> руб.</w:t>
      </w:r>
      <w:r w:rsidR="00930DAC" w:rsidRPr="00521ADE">
        <w:rPr>
          <w:rFonts w:ascii="Times New Roman" w:eastAsia="Times New Roman" w:hAnsi="Times New Roman" w:cs="Times New Roman"/>
          <w:sz w:val="28"/>
          <w:szCs w:val="28"/>
          <w:lang w:eastAsia="ru-RU"/>
        </w:rPr>
        <w:t xml:space="preserve">, в 2022 г. </w:t>
      </w:r>
      <w:r w:rsidR="00E268D5" w:rsidRPr="00521ADE">
        <w:rPr>
          <w:rFonts w:ascii="Times New Roman" w:eastAsia="Times New Roman" w:hAnsi="Times New Roman" w:cs="Times New Roman"/>
          <w:sz w:val="28"/>
          <w:szCs w:val="28"/>
          <w:lang w:eastAsia="ru-RU"/>
        </w:rPr>
        <w:t>–</w:t>
      </w:r>
      <w:r w:rsidR="00930DAC" w:rsidRPr="00521ADE">
        <w:rPr>
          <w:rFonts w:ascii="Times New Roman" w:eastAsia="Times New Roman" w:hAnsi="Times New Roman" w:cs="Times New Roman"/>
          <w:sz w:val="28"/>
          <w:szCs w:val="28"/>
          <w:lang w:eastAsia="ru-RU"/>
        </w:rPr>
        <w:t xml:space="preserve"> </w:t>
      </w:r>
      <w:r w:rsidR="00E268D5" w:rsidRPr="00521ADE">
        <w:rPr>
          <w:rFonts w:ascii="Times New Roman" w:eastAsia="Times New Roman" w:hAnsi="Times New Roman" w:cs="Times New Roman"/>
          <w:sz w:val="28"/>
          <w:szCs w:val="28"/>
          <w:lang w:eastAsia="ru-RU"/>
        </w:rPr>
        <w:t>51 725 601 руб.</w:t>
      </w:r>
    </w:p>
    <w:p w:rsidR="000645FE" w:rsidRPr="00521ADE" w:rsidRDefault="000645FE" w:rsidP="005E5CB8">
      <w:pPr>
        <w:spacing w:after="0" w:line="240" w:lineRule="auto"/>
        <w:ind w:firstLine="708"/>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В целях реализации Федерального закона от 04.07.1991 N 1541-1 «О приватизации жилищного фонда в Российской Федерации» проводилась работа с </w:t>
      </w:r>
      <w:r w:rsidRPr="00521ADE">
        <w:rPr>
          <w:rFonts w:ascii="Times New Roman" w:eastAsia="Times New Roman" w:hAnsi="Times New Roman" w:cs="Times New Roman"/>
          <w:sz w:val="28"/>
          <w:szCs w:val="28"/>
          <w:lang w:eastAsia="ru-RU"/>
        </w:rPr>
        <w:lastRenderedPageBreak/>
        <w:t>гражданами по бесплатной приватизации жилого фонда. За 202</w:t>
      </w:r>
      <w:r w:rsidR="009D54D9" w:rsidRPr="00521ADE">
        <w:rPr>
          <w:rFonts w:ascii="Times New Roman" w:eastAsia="Times New Roman" w:hAnsi="Times New Roman" w:cs="Times New Roman"/>
          <w:sz w:val="28"/>
          <w:szCs w:val="28"/>
          <w:lang w:eastAsia="ru-RU"/>
        </w:rPr>
        <w:t>2</w:t>
      </w:r>
      <w:r w:rsidRPr="00521ADE">
        <w:rPr>
          <w:rFonts w:ascii="Times New Roman" w:eastAsia="Times New Roman" w:hAnsi="Times New Roman" w:cs="Times New Roman"/>
          <w:sz w:val="28"/>
          <w:szCs w:val="28"/>
          <w:lang w:eastAsia="ru-RU"/>
        </w:rPr>
        <w:t xml:space="preserve"> год гражданами было приватизировано </w:t>
      </w:r>
      <w:r w:rsidR="009D54D9" w:rsidRPr="00521ADE">
        <w:rPr>
          <w:rFonts w:ascii="Times New Roman" w:eastAsia="Times New Roman" w:hAnsi="Times New Roman" w:cs="Times New Roman"/>
          <w:sz w:val="28"/>
          <w:szCs w:val="28"/>
          <w:lang w:eastAsia="ru-RU"/>
        </w:rPr>
        <w:t>11</w:t>
      </w:r>
      <w:r w:rsidRPr="00521ADE">
        <w:rPr>
          <w:rFonts w:ascii="Times New Roman" w:eastAsia="Times New Roman" w:hAnsi="Times New Roman" w:cs="Times New Roman"/>
          <w:sz w:val="28"/>
          <w:szCs w:val="28"/>
          <w:lang w:eastAsia="ru-RU"/>
        </w:rPr>
        <w:t xml:space="preserve"> квартир общей площадью 627,</w:t>
      </w:r>
      <w:r w:rsidR="009D54D9" w:rsidRPr="00521ADE">
        <w:rPr>
          <w:rFonts w:ascii="Times New Roman" w:eastAsia="Times New Roman" w:hAnsi="Times New Roman" w:cs="Times New Roman"/>
          <w:sz w:val="28"/>
          <w:szCs w:val="28"/>
          <w:lang w:eastAsia="ru-RU"/>
        </w:rPr>
        <w:t>8</w:t>
      </w:r>
      <w:r w:rsidRPr="00521ADE">
        <w:rPr>
          <w:rFonts w:ascii="Times New Roman" w:eastAsia="Times New Roman" w:hAnsi="Times New Roman" w:cs="Times New Roman"/>
          <w:sz w:val="28"/>
          <w:szCs w:val="28"/>
          <w:lang w:eastAsia="ru-RU"/>
        </w:rPr>
        <w:t xml:space="preserve"> кв.м. </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w:t>
      </w:r>
      <w:r w:rsidR="005E5CB8" w:rsidRPr="00521ADE">
        <w:rPr>
          <w:rFonts w:ascii="Times New Roman" w:eastAsia="Times New Roman" w:hAnsi="Times New Roman" w:cs="Times New Roman"/>
          <w:sz w:val="28"/>
          <w:szCs w:val="28"/>
          <w:lang w:eastAsia="ru-RU"/>
        </w:rPr>
        <w:tab/>
      </w:r>
      <w:r w:rsidRPr="00521ADE">
        <w:rPr>
          <w:rFonts w:ascii="Times New Roman" w:eastAsia="Times New Roman" w:hAnsi="Times New Roman" w:cs="Times New Roman"/>
          <w:sz w:val="28"/>
          <w:szCs w:val="28"/>
          <w:lang w:eastAsia="ru-RU"/>
        </w:rPr>
        <w:t>Предоставлены следующие муниципальные услуги:</w:t>
      </w:r>
    </w:p>
    <w:p w:rsidR="005E5CB8" w:rsidRPr="00521ADE" w:rsidRDefault="000645FE" w:rsidP="000645FE">
      <w:pPr>
        <w:pStyle w:val="ae"/>
        <w:numPr>
          <w:ilvl w:val="0"/>
          <w:numId w:val="25"/>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по выдаче документов (выписки из домовой книги, справок о регистрации по месту жительства и иных справок) </w:t>
      </w:r>
      <w:r w:rsidR="00907FB2" w:rsidRPr="00521ADE">
        <w:rPr>
          <w:rFonts w:ascii="Times New Roman" w:eastAsia="Times New Roman" w:hAnsi="Times New Roman"/>
          <w:sz w:val="28"/>
          <w:szCs w:val="28"/>
          <w:lang w:eastAsia="ru-RU"/>
        </w:rPr>
        <w:t>51</w:t>
      </w:r>
      <w:r w:rsidRPr="00521ADE">
        <w:rPr>
          <w:rFonts w:ascii="Times New Roman" w:eastAsia="Times New Roman" w:hAnsi="Times New Roman"/>
          <w:sz w:val="28"/>
          <w:szCs w:val="28"/>
          <w:lang w:eastAsia="ru-RU"/>
        </w:rPr>
        <w:t xml:space="preserve"> заявител</w:t>
      </w:r>
      <w:r w:rsidR="00907FB2" w:rsidRPr="00521ADE">
        <w:rPr>
          <w:rFonts w:ascii="Times New Roman" w:eastAsia="Times New Roman" w:hAnsi="Times New Roman"/>
          <w:sz w:val="28"/>
          <w:szCs w:val="28"/>
          <w:lang w:eastAsia="ru-RU"/>
        </w:rPr>
        <w:t>ю</w:t>
      </w:r>
      <w:r w:rsidRPr="00521ADE">
        <w:rPr>
          <w:rFonts w:ascii="Times New Roman" w:eastAsia="Times New Roman" w:hAnsi="Times New Roman"/>
          <w:sz w:val="28"/>
          <w:szCs w:val="28"/>
          <w:lang w:eastAsia="ru-RU"/>
        </w:rPr>
        <w:t>;</w:t>
      </w:r>
    </w:p>
    <w:p w:rsidR="005E5CB8" w:rsidRPr="00521ADE" w:rsidRDefault="000645FE" w:rsidP="000645FE">
      <w:pPr>
        <w:pStyle w:val="ae"/>
        <w:numPr>
          <w:ilvl w:val="0"/>
          <w:numId w:val="25"/>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предоставление сведений об объектах недвижимости, содержащихся в реестре муниципального имущества - </w:t>
      </w:r>
      <w:r w:rsidR="00907FB2" w:rsidRPr="00521ADE">
        <w:rPr>
          <w:rFonts w:ascii="Times New Roman" w:eastAsia="Times New Roman" w:hAnsi="Times New Roman"/>
          <w:sz w:val="28"/>
          <w:szCs w:val="28"/>
          <w:lang w:eastAsia="ru-RU"/>
        </w:rPr>
        <w:t>23</w:t>
      </w:r>
      <w:r w:rsidRPr="00521ADE">
        <w:rPr>
          <w:rFonts w:ascii="Times New Roman" w:eastAsia="Times New Roman" w:hAnsi="Times New Roman"/>
          <w:sz w:val="28"/>
          <w:szCs w:val="28"/>
          <w:lang w:eastAsia="ru-RU"/>
        </w:rPr>
        <w:t>;</w:t>
      </w:r>
    </w:p>
    <w:p w:rsidR="005E5CB8" w:rsidRPr="00521ADE" w:rsidRDefault="000645FE" w:rsidP="000645FE">
      <w:pPr>
        <w:pStyle w:val="ae"/>
        <w:numPr>
          <w:ilvl w:val="0"/>
          <w:numId w:val="25"/>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прием заявлений от граждан для признания в качестве нуждающихся в жилых помещениях с целью участия в региональных и федеральных программах по улучшению жилищных условий - </w:t>
      </w:r>
      <w:r w:rsidR="00907FB2" w:rsidRPr="00521ADE">
        <w:rPr>
          <w:rFonts w:ascii="Times New Roman" w:eastAsia="Times New Roman" w:hAnsi="Times New Roman"/>
          <w:sz w:val="28"/>
          <w:szCs w:val="28"/>
          <w:lang w:eastAsia="ru-RU"/>
        </w:rPr>
        <w:t>1</w:t>
      </w:r>
      <w:r w:rsidRPr="00521ADE">
        <w:rPr>
          <w:rFonts w:ascii="Times New Roman" w:eastAsia="Times New Roman" w:hAnsi="Times New Roman"/>
          <w:sz w:val="28"/>
          <w:szCs w:val="28"/>
          <w:lang w:eastAsia="ru-RU"/>
        </w:rPr>
        <w:t xml:space="preserve"> человек;</w:t>
      </w:r>
    </w:p>
    <w:p w:rsidR="000645FE" w:rsidRPr="00521ADE" w:rsidRDefault="000645FE" w:rsidP="000645FE">
      <w:pPr>
        <w:pStyle w:val="ae"/>
        <w:numPr>
          <w:ilvl w:val="0"/>
          <w:numId w:val="25"/>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 </w:t>
      </w:r>
      <w:r w:rsidR="00907FB2" w:rsidRPr="00521ADE">
        <w:rPr>
          <w:rFonts w:ascii="Times New Roman" w:eastAsia="Times New Roman" w:hAnsi="Times New Roman"/>
          <w:sz w:val="28"/>
          <w:szCs w:val="28"/>
          <w:lang w:eastAsia="ru-RU"/>
        </w:rPr>
        <w:t>2 семьи</w:t>
      </w:r>
      <w:r w:rsidRPr="00521ADE">
        <w:rPr>
          <w:rFonts w:ascii="Times New Roman" w:eastAsia="Times New Roman" w:hAnsi="Times New Roman"/>
          <w:sz w:val="28"/>
          <w:szCs w:val="28"/>
          <w:lang w:eastAsia="ru-RU"/>
        </w:rPr>
        <w:t xml:space="preserve">.    </w:t>
      </w:r>
    </w:p>
    <w:p w:rsidR="000645FE" w:rsidRPr="00521ADE" w:rsidRDefault="000645FE" w:rsidP="005E5CB8">
      <w:pPr>
        <w:spacing w:after="0" w:line="240" w:lineRule="auto"/>
        <w:ind w:firstLine="708"/>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Заключено </w:t>
      </w:r>
      <w:r w:rsidR="009D54D9" w:rsidRPr="00521ADE">
        <w:rPr>
          <w:rFonts w:ascii="Times New Roman" w:eastAsia="Times New Roman" w:hAnsi="Times New Roman" w:cs="Times New Roman"/>
          <w:sz w:val="28"/>
          <w:szCs w:val="28"/>
          <w:lang w:eastAsia="ru-RU"/>
        </w:rPr>
        <w:t>1</w:t>
      </w:r>
      <w:r w:rsidR="00907FB2" w:rsidRPr="00521ADE">
        <w:rPr>
          <w:rFonts w:ascii="Times New Roman" w:eastAsia="Times New Roman" w:hAnsi="Times New Roman" w:cs="Times New Roman"/>
          <w:sz w:val="28"/>
          <w:szCs w:val="28"/>
          <w:lang w:eastAsia="ru-RU"/>
        </w:rPr>
        <w:t>8</w:t>
      </w:r>
      <w:r w:rsidRPr="00521ADE">
        <w:rPr>
          <w:rFonts w:ascii="Times New Roman" w:eastAsia="Times New Roman" w:hAnsi="Times New Roman" w:cs="Times New Roman"/>
          <w:sz w:val="28"/>
          <w:szCs w:val="28"/>
          <w:lang w:eastAsia="ru-RU"/>
        </w:rPr>
        <w:t xml:space="preserve"> договоров социального найма жилых помещений муниципального жилищного фонда муниципального образования «Морозовское городское поселение». </w:t>
      </w:r>
      <w:r w:rsidR="004B7F34" w:rsidRPr="00521ADE">
        <w:rPr>
          <w:rFonts w:ascii="Times New Roman" w:eastAsia="Times New Roman" w:hAnsi="Times New Roman" w:cs="Times New Roman"/>
          <w:sz w:val="28"/>
          <w:szCs w:val="28"/>
          <w:lang w:eastAsia="ru-RU"/>
        </w:rPr>
        <w:t xml:space="preserve"> Предоставлена одна двухкомнатная квартира семье-очередникам (малоимущие).</w:t>
      </w:r>
    </w:p>
    <w:p w:rsidR="000645FE" w:rsidRPr="00521ADE" w:rsidRDefault="000645FE" w:rsidP="005E5CB8">
      <w:pPr>
        <w:spacing w:after="0" w:line="240" w:lineRule="auto"/>
        <w:ind w:firstLine="708"/>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В рамках реализации Федерального закона от 24 июля 2007 года № 209-ФЗ «О развитии малого и среднего предпринимательства в РФ» в муниципальном образовании утвержден Перечень муниципального имущества, находящегося в муниципальной собственности и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отчетный период решением совета депутатов муниципального образования от </w:t>
      </w:r>
      <w:r w:rsidR="00E268D5" w:rsidRPr="00521ADE">
        <w:rPr>
          <w:rFonts w:ascii="Times New Roman" w:eastAsia="Times New Roman" w:hAnsi="Times New Roman" w:cs="Times New Roman"/>
          <w:sz w:val="28"/>
          <w:szCs w:val="28"/>
          <w:lang w:eastAsia="ru-RU"/>
        </w:rPr>
        <w:t>10.06.2022</w:t>
      </w:r>
      <w:r w:rsidRPr="00521ADE">
        <w:rPr>
          <w:rFonts w:ascii="Times New Roman" w:eastAsia="Times New Roman" w:hAnsi="Times New Roman" w:cs="Times New Roman"/>
          <w:sz w:val="28"/>
          <w:szCs w:val="28"/>
          <w:lang w:eastAsia="ru-RU"/>
        </w:rPr>
        <w:t xml:space="preserve"> № </w:t>
      </w:r>
      <w:r w:rsidR="00E268D5" w:rsidRPr="00521ADE">
        <w:rPr>
          <w:rFonts w:ascii="Times New Roman" w:eastAsia="Times New Roman" w:hAnsi="Times New Roman" w:cs="Times New Roman"/>
          <w:sz w:val="28"/>
          <w:szCs w:val="28"/>
          <w:lang w:eastAsia="ru-RU"/>
        </w:rPr>
        <w:t>3</w:t>
      </w:r>
      <w:r w:rsidRPr="00521ADE">
        <w:rPr>
          <w:rFonts w:ascii="Times New Roman" w:eastAsia="Times New Roman" w:hAnsi="Times New Roman" w:cs="Times New Roman"/>
          <w:sz w:val="28"/>
          <w:szCs w:val="28"/>
          <w:lang w:eastAsia="ru-RU"/>
        </w:rPr>
        <w:t>8 в данный перечень добавлен еще один объект.</w:t>
      </w:r>
      <w:r w:rsidR="00907FB2" w:rsidRPr="00521ADE">
        <w:rPr>
          <w:rFonts w:ascii="Times New Roman" w:eastAsia="Times New Roman" w:hAnsi="Times New Roman" w:cs="Times New Roman"/>
          <w:sz w:val="28"/>
          <w:szCs w:val="28"/>
          <w:lang w:eastAsia="ru-RU"/>
        </w:rPr>
        <w:t xml:space="preserve"> Заключено договоров по МСП на 2 объекта.</w:t>
      </w:r>
    </w:p>
    <w:p w:rsidR="00930DAC" w:rsidRPr="00521ADE" w:rsidRDefault="00930DAC" w:rsidP="005E5CB8">
      <w:pPr>
        <w:spacing w:after="0" w:line="240" w:lineRule="auto"/>
        <w:ind w:firstLine="708"/>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В результате инвентаризации объектов недвижимости было выявлено 5 объектов, являющихся выморочным имуществом.</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ab/>
        <w:t xml:space="preserve">В течение года зарегистрировано право собственности на </w:t>
      </w:r>
      <w:r w:rsidR="00BE43A0" w:rsidRPr="00521ADE">
        <w:rPr>
          <w:rFonts w:ascii="Times New Roman" w:eastAsia="Times New Roman" w:hAnsi="Times New Roman" w:cs="Times New Roman"/>
          <w:sz w:val="28"/>
          <w:szCs w:val="28"/>
          <w:lang w:eastAsia="ru-RU"/>
        </w:rPr>
        <w:t>2</w:t>
      </w:r>
      <w:r w:rsidRPr="00521ADE">
        <w:rPr>
          <w:rFonts w:ascii="Times New Roman" w:eastAsia="Times New Roman" w:hAnsi="Times New Roman" w:cs="Times New Roman"/>
          <w:sz w:val="28"/>
          <w:szCs w:val="28"/>
          <w:lang w:eastAsia="ru-RU"/>
        </w:rPr>
        <w:t xml:space="preserve"> муниципальных объекта недвижимого имущества:</w:t>
      </w:r>
    </w:p>
    <w:p w:rsidR="00BE43A0" w:rsidRPr="00521ADE" w:rsidRDefault="00BE43A0" w:rsidP="000645FE">
      <w:pPr>
        <w:pStyle w:val="ae"/>
        <w:numPr>
          <w:ilvl w:val="0"/>
          <w:numId w:val="23"/>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сеть водоотведения (канализация) 682</w:t>
      </w:r>
      <w:r w:rsidR="000645FE" w:rsidRPr="00521ADE">
        <w:rPr>
          <w:rFonts w:ascii="Times New Roman" w:eastAsia="Times New Roman" w:hAnsi="Times New Roman"/>
          <w:sz w:val="28"/>
          <w:szCs w:val="28"/>
          <w:lang w:eastAsia="ru-RU"/>
        </w:rPr>
        <w:t xml:space="preserve"> м. – </w:t>
      </w:r>
      <w:r w:rsidRPr="00521ADE">
        <w:rPr>
          <w:rFonts w:ascii="Times New Roman" w:eastAsia="Times New Roman" w:hAnsi="Times New Roman"/>
          <w:sz w:val="28"/>
          <w:szCs w:val="28"/>
          <w:lang w:eastAsia="ru-RU"/>
        </w:rPr>
        <w:t>Посечено;</w:t>
      </w:r>
    </w:p>
    <w:p w:rsidR="000645FE" w:rsidRPr="00521ADE" w:rsidRDefault="000645FE" w:rsidP="000645FE">
      <w:pPr>
        <w:pStyle w:val="ae"/>
        <w:numPr>
          <w:ilvl w:val="0"/>
          <w:numId w:val="23"/>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водопровод </w:t>
      </w:r>
      <w:r w:rsidR="00BE43A0" w:rsidRPr="00521ADE">
        <w:rPr>
          <w:rFonts w:ascii="Times New Roman" w:eastAsia="Times New Roman" w:hAnsi="Times New Roman"/>
          <w:sz w:val="28"/>
          <w:szCs w:val="28"/>
          <w:lang w:eastAsia="ru-RU"/>
        </w:rPr>
        <w:t>924</w:t>
      </w:r>
      <w:r w:rsidRPr="00521ADE">
        <w:rPr>
          <w:rFonts w:ascii="Times New Roman" w:eastAsia="Times New Roman" w:hAnsi="Times New Roman"/>
          <w:sz w:val="28"/>
          <w:szCs w:val="28"/>
          <w:lang w:eastAsia="ru-RU"/>
        </w:rPr>
        <w:t xml:space="preserve"> м – Посечено</w:t>
      </w:r>
      <w:r w:rsidR="00BE43A0" w:rsidRPr="00521ADE">
        <w:rPr>
          <w:rFonts w:ascii="Times New Roman" w:eastAsia="Times New Roman" w:hAnsi="Times New Roman"/>
          <w:sz w:val="28"/>
          <w:szCs w:val="28"/>
          <w:lang w:eastAsia="ru-RU"/>
        </w:rPr>
        <w:t>.</w:t>
      </w:r>
    </w:p>
    <w:p w:rsidR="000645FE" w:rsidRPr="00521ADE" w:rsidRDefault="000645FE" w:rsidP="005E5CB8">
      <w:pPr>
        <w:spacing w:after="0" w:line="240" w:lineRule="auto"/>
        <w:ind w:firstLine="708"/>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С целью эффективного использования земельных участков</w:t>
      </w:r>
      <w:r w:rsidR="00BE43A0" w:rsidRPr="00521ADE">
        <w:rPr>
          <w:rFonts w:ascii="Times New Roman" w:eastAsia="Times New Roman" w:hAnsi="Times New Roman" w:cs="Times New Roman"/>
          <w:sz w:val="28"/>
          <w:szCs w:val="28"/>
          <w:lang w:eastAsia="ru-RU"/>
        </w:rPr>
        <w:t xml:space="preserve"> проведено 12 аукционов по продаже земельных участков:</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915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991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1000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933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1000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990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1003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1199 кв.м.;</w:t>
      </w:r>
    </w:p>
    <w:p w:rsidR="008D204A" w:rsidRPr="00521ADE" w:rsidRDefault="008D204A" w:rsidP="008D204A">
      <w:pPr>
        <w:pStyle w:val="ae"/>
        <w:numPr>
          <w:ilvl w:val="0"/>
          <w:numId w:val="22"/>
        </w:num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участок ИЖС (Посечено) площадью 998 кв.м.;</w:t>
      </w:r>
    </w:p>
    <w:p w:rsidR="008D204A" w:rsidRPr="00521ADE" w:rsidRDefault="00521ADE" w:rsidP="00521ADE">
      <w:pPr>
        <w:spacing w:after="0" w:line="240" w:lineRule="auto"/>
        <w:ind w:left="360"/>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10)</w:t>
      </w:r>
      <w:r w:rsidR="008D204A" w:rsidRPr="00521ADE">
        <w:rPr>
          <w:rFonts w:ascii="Times New Roman" w:eastAsia="Times New Roman" w:hAnsi="Times New Roman"/>
          <w:sz w:val="28"/>
          <w:szCs w:val="28"/>
          <w:lang w:eastAsia="ru-RU"/>
        </w:rPr>
        <w:t>участок ИЖС (Посечено) площадью 1103 кв.м.;</w:t>
      </w:r>
    </w:p>
    <w:p w:rsidR="008D204A" w:rsidRPr="00521ADE" w:rsidRDefault="00521ADE" w:rsidP="00521ADE">
      <w:pPr>
        <w:spacing w:after="0" w:line="24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8D204A" w:rsidRPr="00521ADE">
        <w:rPr>
          <w:rFonts w:ascii="Times New Roman" w:eastAsia="Times New Roman" w:hAnsi="Times New Roman"/>
          <w:sz w:val="28"/>
          <w:szCs w:val="28"/>
          <w:lang w:eastAsia="ru-RU"/>
        </w:rPr>
        <w:t>участок ИЖС (Посечено) площадью 1070 кв.м.;</w:t>
      </w:r>
    </w:p>
    <w:p w:rsidR="008D204A" w:rsidRPr="00521ADE" w:rsidRDefault="00521ADE" w:rsidP="00521AD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12)</w:t>
      </w:r>
      <w:r w:rsidR="008D204A" w:rsidRPr="00521ADE">
        <w:rPr>
          <w:rFonts w:ascii="Times New Roman" w:eastAsia="Times New Roman" w:hAnsi="Times New Roman"/>
          <w:sz w:val="28"/>
          <w:szCs w:val="28"/>
          <w:lang w:eastAsia="ru-RU"/>
        </w:rPr>
        <w:t>участок ИЖС (Посечено) площадью 954 кв.м.</w:t>
      </w:r>
    </w:p>
    <w:p w:rsidR="00BE43A0" w:rsidRPr="00521ADE" w:rsidRDefault="00521ADE"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645FE" w:rsidRPr="00521ADE">
        <w:rPr>
          <w:rFonts w:ascii="Times New Roman" w:eastAsia="Times New Roman" w:hAnsi="Times New Roman" w:cs="Times New Roman"/>
          <w:sz w:val="28"/>
          <w:szCs w:val="28"/>
          <w:lang w:eastAsia="ru-RU"/>
        </w:rPr>
        <w:t xml:space="preserve">с общей начальной стоимостью </w:t>
      </w:r>
      <w:r w:rsidR="00BE43A0" w:rsidRPr="00521ADE">
        <w:rPr>
          <w:rFonts w:ascii="Times New Roman" w:eastAsia="Times New Roman" w:hAnsi="Times New Roman" w:cs="Times New Roman"/>
          <w:sz w:val="28"/>
          <w:szCs w:val="28"/>
          <w:lang w:eastAsia="ru-RU"/>
        </w:rPr>
        <w:t>41 636 000</w:t>
      </w:r>
      <w:r w:rsidR="000645FE" w:rsidRPr="00521ADE">
        <w:rPr>
          <w:rFonts w:ascii="Times New Roman" w:eastAsia="Times New Roman" w:hAnsi="Times New Roman" w:cs="Times New Roman"/>
          <w:sz w:val="28"/>
          <w:szCs w:val="28"/>
          <w:lang w:eastAsia="ru-RU"/>
        </w:rPr>
        <w:t xml:space="preserve"> тыс. руб.</w:t>
      </w:r>
    </w:p>
    <w:p w:rsidR="00BE43A0" w:rsidRPr="00521ADE" w:rsidRDefault="00BE43A0" w:rsidP="000645FE">
      <w:pPr>
        <w:spacing w:after="0" w:line="240" w:lineRule="auto"/>
        <w:jc w:val="both"/>
        <w:rPr>
          <w:rFonts w:ascii="Times New Roman" w:eastAsia="Times New Roman" w:hAnsi="Times New Roman" w:cs="Times New Roman"/>
          <w:sz w:val="28"/>
          <w:szCs w:val="28"/>
          <w:lang w:eastAsia="ru-RU"/>
        </w:rPr>
      </w:pPr>
    </w:p>
    <w:p w:rsidR="00DB1D8A" w:rsidRPr="00521ADE" w:rsidRDefault="00DB1D8A" w:rsidP="00DB1D8A">
      <w:pPr>
        <w:spacing w:after="0" w:line="240" w:lineRule="auto"/>
        <w:jc w:val="center"/>
        <w:rPr>
          <w:rFonts w:ascii="Times New Roman" w:eastAsia="Times New Roman" w:hAnsi="Times New Roman"/>
          <w:b/>
          <w:sz w:val="28"/>
          <w:szCs w:val="28"/>
          <w:lang w:eastAsia="ru-RU"/>
        </w:rPr>
      </w:pPr>
      <w:r w:rsidRPr="00521ADE">
        <w:rPr>
          <w:rFonts w:ascii="Times New Roman" w:eastAsia="Times New Roman" w:hAnsi="Times New Roman"/>
          <w:b/>
          <w:sz w:val="28"/>
          <w:szCs w:val="28"/>
          <w:lang w:eastAsia="ru-RU"/>
        </w:rPr>
        <w:t>Осуществление полномочий в сфере регулирования земельных отношений и в области градостроительства</w:t>
      </w:r>
    </w:p>
    <w:p w:rsidR="00DB1D8A" w:rsidRPr="00521ADE" w:rsidRDefault="00DB1D8A" w:rsidP="00DB1D8A">
      <w:pPr>
        <w:spacing w:after="0" w:line="240" w:lineRule="auto"/>
        <w:jc w:val="both"/>
        <w:rPr>
          <w:rFonts w:ascii="Times New Roman" w:eastAsia="Times New Roman" w:hAnsi="Times New Roman"/>
          <w:sz w:val="28"/>
          <w:szCs w:val="28"/>
          <w:lang w:eastAsia="ru-RU"/>
        </w:rPr>
      </w:pPr>
    </w:p>
    <w:p w:rsidR="00DB1D8A" w:rsidRPr="00521ADE" w:rsidRDefault="00DB1D8A" w:rsidP="00DB1D8A">
      <w:pPr>
        <w:spacing w:after="0" w:line="240" w:lineRule="auto"/>
        <w:ind w:firstLine="708"/>
        <w:jc w:val="both"/>
        <w:rPr>
          <w:rFonts w:ascii="Times New Roman" w:eastAsia="Calibri" w:hAnsi="Times New Roman"/>
          <w:sz w:val="28"/>
          <w:szCs w:val="28"/>
          <w:shd w:val="clear" w:color="auto" w:fill="FFFFFF"/>
        </w:rPr>
      </w:pPr>
      <w:r w:rsidRPr="00521ADE">
        <w:rPr>
          <w:rFonts w:ascii="Times New Roman" w:eastAsia="Times New Roman" w:hAnsi="Times New Roman"/>
          <w:sz w:val="28"/>
          <w:szCs w:val="28"/>
          <w:lang w:eastAsia="ru-RU"/>
        </w:rPr>
        <w:t xml:space="preserve">  </w:t>
      </w:r>
      <w:r w:rsidRPr="00521ADE">
        <w:rPr>
          <w:rFonts w:ascii="Times New Roman" w:hAnsi="Times New Roman"/>
          <w:sz w:val="28"/>
          <w:szCs w:val="28"/>
          <w:shd w:val="clear" w:color="auto" w:fill="FFFFFF"/>
        </w:rPr>
        <w:t>Предоставлено бесплатно земельных участков гражданам, проживающих на территории муниципального образования:</w:t>
      </w:r>
    </w:p>
    <w:p w:rsidR="00DB1D8A" w:rsidRPr="00521ADE" w:rsidRDefault="00DB1D8A" w:rsidP="00DB1D8A">
      <w:pPr>
        <w:spacing w:after="0" w:line="240" w:lineRule="auto"/>
        <w:ind w:firstLine="708"/>
        <w:jc w:val="both"/>
        <w:rPr>
          <w:rFonts w:ascii="Times New Roman" w:hAnsi="Times New Roman"/>
          <w:sz w:val="28"/>
          <w:szCs w:val="28"/>
        </w:rPr>
      </w:pPr>
      <w:r w:rsidRPr="00521ADE">
        <w:rPr>
          <w:rFonts w:ascii="Times New Roman" w:hAnsi="Times New Roman"/>
          <w:sz w:val="28"/>
          <w:szCs w:val="28"/>
          <w:shd w:val="clear" w:color="auto" w:fill="FFFFFF"/>
        </w:rPr>
        <w:t>- в рамках Областного закона от 17.07.2018 № 75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w:t>
      </w:r>
      <w:hyperlink r:id="rId6" w:history="1">
        <w:r w:rsidRPr="00521ADE">
          <w:rPr>
            <w:rStyle w:val="af6"/>
            <w:rFonts w:ascii="Times New Roman" w:hAnsi="Times New Roman"/>
            <w:sz w:val="28"/>
            <w:szCs w:val="28"/>
            <w:shd w:val="clear" w:color="auto" w:fill="FFFFFF"/>
          </w:rPr>
          <w:t>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hyperlink>
      <w:r w:rsidRPr="00521ADE">
        <w:rPr>
          <w:rFonts w:ascii="Times New Roman" w:hAnsi="Times New Roman"/>
          <w:sz w:val="28"/>
          <w:szCs w:val="28"/>
        </w:rPr>
        <w:t xml:space="preserve"> - 42 участка;</w:t>
      </w:r>
    </w:p>
    <w:p w:rsidR="00DB1D8A" w:rsidRPr="00180614" w:rsidRDefault="00DB1D8A" w:rsidP="00DB1D8A">
      <w:pPr>
        <w:pStyle w:val="2"/>
        <w:shd w:val="clear" w:color="auto" w:fill="FFFFFF"/>
        <w:spacing w:before="0" w:line="240" w:lineRule="auto"/>
        <w:ind w:firstLine="708"/>
        <w:jc w:val="both"/>
        <w:textAlignment w:val="baseline"/>
        <w:rPr>
          <w:rFonts w:ascii="Times New Roman" w:hAnsi="Times New Roman"/>
          <w:color w:val="auto"/>
          <w:sz w:val="28"/>
          <w:szCs w:val="28"/>
        </w:rPr>
      </w:pPr>
      <w:r w:rsidRPr="00521ADE">
        <w:rPr>
          <w:rFonts w:ascii="Times New Roman" w:hAnsi="Times New Roman"/>
          <w:color w:val="auto"/>
          <w:sz w:val="28"/>
          <w:szCs w:val="28"/>
        </w:rPr>
        <w:t xml:space="preserve">- в рамках </w:t>
      </w:r>
      <w:r w:rsidRPr="00521ADE">
        <w:rPr>
          <w:rFonts w:ascii="Times New Roman" w:hAnsi="Times New Roman"/>
          <w:color w:val="auto"/>
          <w:sz w:val="28"/>
          <w:szCs w:val="28"/>
          <w:shd w:val="clear" w:color="auto" w:fill="FFFFFF"/>
        </w:rPr>
        <w:t>Облас</w:t>
      </w:r>
      <w:r w:rsidR="008D6B08">
        <w:rPr>
          <w:rFonts w:ascii="Times New Roman" w:hAnsi="Times New Roman"/>
          <w:color w:val="auto"/>
          <w:sz w:val="28"/>
          <w:szCs w:val="28"/>
          <w:shd w:val="clear" w:color="auto" w:fill="FFFFFF"/>
        </w:rPr>
        <w:t>тного закона от 14.10.2008 № 10</w:t>
      </w:r>
      <w:r w:rsidRPr="00521ADE">
        <w:rPr>
          <w:rFonts w:ascii="Times New Roman" w:hAnsi="Times New Roman"/>
          <w:color w:val="auto"/>
          <w:sz w:val="28"/>
          <w:szCs w:val="28"/>
          <w:shd w:val="clear" w:color="auto" w:fill="FFFFFF"/>
        </w:rPr>
        <w:t>5 «</w:t>
      </w:r>
      <w:r w:rsidRPr="00521ADE">
        <w:rPr>
          <w:rFonts w:ascii="Times New Roman" w:hAnsi="Times New Roman"/>
          <w:color w:val="auto"/>
          <w:sz w:val="28"/>
          <w:szCs w:val="28"/>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- 1 участок.</w:t>
      </w:r>
    </w:p>
    <w:p w:rsidR="00DB1D8A" w:rsidRPr="00521ADE" w:rsidRDefault="00DB1D8A" w:rsidP="00DB1D8A">
      <w:pPr>
        <w:spacing w:after="0" w:line="240" w:lineRule="auto"/>
        <w:ind w:firstLine="708"/>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Проведено 16 заседаний земельной комиссии, на которых рассмотрено 490 обращений граждан и юридических лиц.</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ab/>
        <w:t>Отвечено на 1058 обращений граждан, юридических лиц и государственных органов.</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ab/>
        <w:t>На государственный кадастровый учет поставлено 194 земельных участков.</w:t>
      </w:r>
    </w:p>
    <w:p w:rsidR="00DB1D8A" w:rsidRPr="00521ADE" w:rsidRDefault="00DB1D8A" w:rsidP="00DB1D8A">
      <w:pPr>
        <w:shd w:val="clear" w:color="auto" w:fill="FFFFFF"/>
        <w:spacing w:after="0" w:line="240" w:lineRule="auto"/>
        <w:ind w:firstLine="708"/>
        <w:jc w:val="both"/>
        <w:outlineLvl w:val="0"/>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В 2022 году продолжена работа в области архитектуры и землеустройства в части осуществления на территории нашего поселения муниципального земельного контроля, направленного на предупреждение, выявление, пресечение нарушений обязательных требований земельного законодательства Российской Федерации и устранения последствий таких нарушений. </w:t>
      </w:r>
    </w:p>
    <w:p w:rsidR="00DB1D8A" w:rsidRPr="00521ADE" w:rsidRDefault="00DB1D8A" w:rsidP="00DB1D8A">
      <w:pPr>
        <w:shd w:val="clear" w:color="auto" w:fill="FFFFFF"/>
        <w:spacing w:after="0" w:line="240" w:lineRule="auto"/>
        <w:ind w:firstLine="708"/>
        <w:jc w:val="both"/>
        <w:outlineLvl w:val="0"/>
        <w:rPr>
          <w:rFonts w:ascii="Times New Roman" w:eastAsia="Times New Roman" w:hAnsi="Times New Roman"/>
          <w:color w:val="000000"/>
          <w:kern w:val="36"/>
          <w:sz w:val="28"/>
          <w:szCs w:val="28"/>
          <w:lang w:eastAsia="ru-RU"/>
        </w:rPr>
      </w:pPr>
      <w:r w:rsidRPr="00521ADE">
        <w:rPr>
          <w:rFonts w:ascii="Times New Roman" w:eastAsia="Times New Roman" w:hAnsi="Times New Roman"/>
          <w:sz w:val="28"/>
          <w:szCs w:val="28"/>
          <w:lang w:eastAsia="ru-RU"/>
        </w:rPr>
        <w:t xml:space="preserve">Согласно </w:t>
      </w:r>
      <w:r w:rsidRPr="00521ADE">
        <w:rPr>
          <w:rFonts w:ascii="Times New Roman" w:eastAsia="Times New Roman" w:hAnsi="Times New Roman"/>
          <w:color w:val="000000"/>
          <w:kern w:val="36"/>
          <w:sz w:val="28"/>
          <w:szCs w:val="28"/>
          <w:lang w:eastAsia="ru-RU"/>
        </w:rPr>
        <w:t>Постановления Правительства РФ от 10.03.2022 № 336 «Об особенностях организации и осуществления государственного контроля (надзора), муниципального контроля», проведение проверок администрацией в отношении юридических лиц не проводилось.</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        По итогу прошлого года на территории поселения было проведено 37 выездов на земельные участки, по результатам было подготовлено 14 актов визуального контроля и направлены Требования по устранению градостроительного и земельного законодательства. </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    В прошедшем году было разработано и выдано:</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       - 11 градостроительных план</w:t>
      </w:r>
      <w:r w:rsidR="00637692">
        <w:rPr>
          <w:rFonts w:ascii="Times New Roman" w:eastAsia="Times New Roman" w:hAnsi="Times New Roman"/>
          <w:sz w:val="28"/>
          <w:szCs w:val="28"/>
          <w:lang w:eastAsia="ru-RU"/>
        </w:rPr>
        <w:t>ов</w:t>
      </w:r>
      <w:r w:rsidRPr="00521ADE">
        <w:rPr>
          <w:rFonts w:ascii="Times New Roman" w:eastAsia="Times New Roman" w:hAnsi="Times New Roman"/>
          <w:sz w:val="28"/>
          <w:szCs w:val="28"/>
          <w:lang w:eastAsia="ru-RU"/>
        </w:rPr>
        <w:t>,</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       - 42 выписк</w:t>
      </w:r>
      <w:r w:rsidR="00637692">
        <w:rPr>
          <w:rFonts w:ascii="Times New Roman" w:eastAsia="Times New Roman" w:hAnsi="Times New Roman"/>
          <w:sz w:val="28"/>
          <w:szCs w:val="28"/>
          <w:lang w:eastAsia="ru-RU"/>
        </w:rPr>
        <w:t>и</w:t>
      </w:r>
      <w:r w:rsidRPr="00521ADE">
        <w:rPr>
          <w:rFonts w:ascii="Times New Roman" w:eastAsia="Times New Roman" w:hAnsi="Times New Roman"/>
          <w:sz w:val="28"/>
          <w:szCs w:val="28"/>
          <w:lang w:eastAsia="ru-RU"/>
        </w:rPr>
        <w:t xml:space="preserve"> из Правил землепользования и застройки, </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       - 4 разрешения на строительство зданий (сооружений),</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t xml:space="preserve">       - 4 разрешения на ввод объекта в эксплуатацию,</w:t>
      </w:r>
    </w:p>
    <w:p w:rsidR="00DB1D8A" w:rsidRPr="00521ADE" w:rsidRDefault="00DB1D8A" w:rsidP="00DB1D8A">
      <w:pPr>
        <w:spacing w:after="0" w:line="240" w:lineRule="auto"/>
        <w:jc w:val="both"/>
        <w:rPr>
          <w:rFonts w:ascii="Times New Roman" w:eastAsia="Calibri" w:hAnsi="Times New Roman"/>
          <w:color w:val="000000"/>
          <w:sz w:val="28"/>
          <w:szCs w:val="28"/>
        </w:rPr>
      </w:pPr>
      <w:r w:rsidRPr="00521ADE">
        <w:rPr>
          <w:rFonts w:ascii="Times New Roman" w:eastAsia="Times New Roman" w:hAnsi="Times New Roman"/>
          <w:sz w:val="28"/>
          <w:szCs w:val="28"/>
          <w:lang w:eastAsia="ru-RU"/>
        </w:rPr>
        <w:t xml:space="preserve">       - 18 разрешений на </w:t>
      </w:r>
      <w:r w:rsidRPr="00521ADE">
        <w:rPr>
          <w:rFonts w:ascii="Times New Roman" w:hAnsi="Times New Roman"/>
          <w:color w:val="000000"/>
          <w:sz w:val="28"/>
          <w:szCs w:val="28"/>
        </w:rPr>
        <w:t>размещение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w:t>
      </w:r>
    </w:p>
    <w:p w:rsidR="00DB1D8A" w:rsidRPr="00521ADE" w:rsidRDefault="00DB1D8A" w:rsidP="00DB1D8A">
      <w:pPr>
        <w:spacing w:after="0" w:line="240" w:lineRule="auto"/>
        <w:jc w:val="both"/>
        <w:rPr>
          <w:rFonts w:ascii="Times New Roman" w:eastAsia="Times New Roman" w:hAnsi="Times New Roman"/>
          <w:sz w:val="28"/>
          <w:szCs w:val="28"/>
          <w:lang w:eastAsia="ru-RU"/>
        </w:rPr>
      </w:pPr>
      <w:r w:rsidRPr="00521ADE">
        <w:rPr>
          <w:rFonts w:ascii="Times New Roman" w:eastAsia="Times New Roman" w:hAnsi="Times New Roman"/>
          <w:sz w:val="28"/>
          <w:szCs w:val="28"/>
          <w:lang w:eastAsia="ru-RU"/>
        </w:rPr>
        <w:lastRenderedPageBreak/>
        <w:t xml:space="preserve">        Систематически проводилась работа в едином российском государственном адресном реестре Федеральной информационной адресной системе, а именно добавлено 193 адресных объекта.</w:t>
      </w:r>
    </w:p>
    <w:p w:rsidR="00424613" w:rsidRPr="00521ADE" w:rsidRDefault="00424613" w:rsidP="00424613">
      <w:pPr>
        <w:spacing w:after="0" w:line="240" w:lineRule="auto"/>
        <w:ind w:firstLine="708"/>
        <w:jc w:val="both"/>
        <w:rPr>
          <w:rFonts w:ascii="Times New Roman" w:eastAsia="Calibri" w:hAnsi="Times New Roman" w:cs="Times New Roman"/>
          <w:sz w:val="28"/>
          <w:szCs w:val="28"/>
        </w:rPr>
      </w:pPr>
    </w:p>
    <w:p w:rsidR="00B23068" w:rsidRDefault="00B23068" w:rsidP="004F0071">
      <w:pPr>
        <w:pStyle w:val="docdata"/>
        <w:spacing w:before="0" w:beforeAutospacing="0" w:after="0" w:afterAutospacing="0"/>
        <w:jc w:val="center"/>
        <w:rPr>
          <w:b/>
          <w:bCs/>
          <w:color w:val="000000"/>
          <w:sz w:val="28"/>
          <w:szCs w:val="28"/>
        </w:rPr>
      </w:pPr>
      <w:r w:rsidRPr="00521ADE">
        <w:rPr>
          <w:b/>
          <w:bCs/>
          <w:color w:val="000000"/>
          <w:sz w:val="28"/>
          <w:szCs w:val="28"/>
        </w:rPr>
        <w:t>Дорожная деятельность.</w:t>
      </w:r>
    </w:p>
    <w:p w:rsidR="004F0071" w:rsidRPr="004F0071" w:rsidRDefault="004F0071" w:rsidP="004F0071">
      <w:pPr>
        <w:pStyle w:val="docdata"/>
        <w:spacing w:before="0" w:beforeAutospacing="0" w:after="0" w:afterAutospacing="0"/>
        <w:jc w:val="center"/>
        <w:rPr>
          <w:sz w:val="28"/>
          <w:szCs w:val="28"/>
        </w:rPr>
      </w:pP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Общая протяженность улично-дорожной сети МО «Морозовское городское поселение» составляет 40,74 км. Протяженность автодорог с асфальтобетонным покрытием - 21,53 км или 52,9% от общей протяженности сети. </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В 2022 году за счет средств местного и областного бюджетов сформирован Дорожный фонд муниципального образования, в рамках которого было израсходовано 256,4 </w:t>
      </w:r>
      <w:proofErr w:type="spellStart"/>
      <w:proofErr w:type="gramStart"/>
      <w:r w:rsidR="008E23C9">
        <w:rPr>
          <w:rFonts w:ascii="Times New Roman" w:hAnsi="Times New Roman" w:cs="Times New Roman"/>
          <w:sz w:val="28"/>
          <w:szCs w:val="28"/>
        </w:rPr>
        <w:t>млн</w:t>
      </w:r>
      <w:proofErr w:type="spellEnd"/>
      <w:proofErr w:type="gramEnd"/>
      <w:r w:rsidRPr="00521ADE">
        <w:rPr>
          <w:rFonts w:ascii="Times New Roman" w:hAnsi="Times New Roman" w:cs="Times New Roman"/>
          <w:sz w:val="28"/>
          <w:szCs w:val="28"/>
        </w:rPr>
        <w:t xml:space="preserve"> руб., в том числе средства областного бюджета – 210 185,1 тыс. руб., средства местного бюджета – 46 213,0 тыс. руб.</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В прошедшем году общая площадь ремонта участков автомобильных дорог общего пользования местного значения составила 29 635 кв. м. </w:t>
      </w:r>
    </w:p>
    <w:p w:rsidR="00921D98" w:rsidRDefault="00921D98" w:rsidP="00091BEB">
      <w:pPr>
        <w:jc w:val="both"/>
        <w:rPr>
          <w:rFonts w:ascii="Times New Roman" w:hAnsi="Times New Roman" w:cs="Times New Roman"/>
          <w:sz w:val="28"/>
          <w:szCs w:val="28"/>
        </w:rPr>
      </w:pPr>
      <w:r w:rsidRPr="00521ADE">
        <w:rPr>
          <w:rFonts w:ascii="Times New Roman" w:hAnsi="Times New Roman" w:cs="Times New Roman"/>
          <w:sz w:val="28"/>
          <w:szCs w:val="28"/>
        </w:rPr>
        <w:t>В течение 2022 г. года проводились работы по уборке и содержанию автомобильных дорог, а также ямочный ремонт асфальтового покрытия методом устройства заплаток из горячего асфальта и струйно-инъекционным методом.</w:t>
      </w:r>
    </w:p>
    <w:p w:rsidR="005336D9" w:rsidRPr="00521ADE" w:rsidRDefault="005336D9" w:rsidP="00091BEB">
      <w:pPr>
        <w:jc w:val="both"/>
        <w:rPr>
          <w:rFonts w:ascii="Times New Roman" w:hAnsi="Times New Roman" w:cs="Times New Roman"/>
          <w:sz w:val="28"/>
          <w:szCs w:val="28"/>
        </w:rPr>
      </w:pPr>
      <w:r w:rsidRPr="00521ADE">
        <w:rPr>
          <w:rFonts w:ascii="Times New Roman" w:hAnsi="Times New Roman" w:cs="Times New Roman"/>
          <w:sz w:val="28"/>
          <w:szCs w:val="28"/>
        </w:rPr>
        <w:t>      За отчетный период были выполнены работы по:</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    1</w:t>
      </w:r>
      <w:r w:rsidRPr="00521ADE">
        <w:rPr>
          <w:rFonts w:ascii="Times New Roman" w:hAnsi="Times New Roman" w:cs="Times New Roman"/>
          <w:sz w:val="28"/>
          <w:szCs w:val="28"/>
        </w:rPr>
        <w:t>.</w:t>
      </w:r>
      <w:r w:rsidRPr="00521ADE">
        <w:rPr>
          <w:rFonts w:ascii="Times New Roman" w:hAnsi="Times New Roman" w:cs="Times New Roman"/>
          <w:sz w:val="28"/>
          <w:szCs w:val="28"/>
        </w:rPr>
        <w:tab/>
        <w:t xml:space="preserve"> Ремонту участка автодороги по адресу: от школы № 1 до ул. Мира по ул. Хесина;</w:t>
      </w:r>
    </w:p>
    <w:p w:rsidR="009D4D62" w:rsidRPr="00521ADE" w:rsidRDefault="005336D9" w:rsidP="00091BEB">
      <w:pPr>
        <w:jc w:val="both"/>
        <w:rPr>
          <w:rFonts w:ascii="Times New Roman" w:hAnsi="Times New Roman" w:cs="Times New Roman"/>
          <w:sz w:val="28"/>
          <w:szCs w:val="28"/>
        </w:rPr>
      </w:pPr>
      <w:r>
        <w:rPr>
          <w:rFonts w:ascii="Times New Roman" w:hAnsi="Times New Roman" w:cs="Times New Roman"/>
          <w:sz w:val="28"/>
          <w:szCs w:val="28"/>
        </w:rPr>
        <w:t>      2</w:t>
      </w:r>
      <w:r w:rsidR="009D4D62" w:rsidRPr="00521ADE">
        <w:rPr>
          <w:rFonts w:ascii="Times New Roman" w:hAnsi="Times New Roman" w:cs="Times New Roman"/>
          <w:sz w:val="28"/>
          <w:szCs w:val="28"/>
        </w:rPr>
        <w:t>. Ремонту участка автодороги по адресу: ул. Спорта (участок от середины дома № 12 по ул. Спорта до ул. Жука);</w:t>
      </w:r>
    </w:p>
    <w:p w:rsidR="009D4D62" w:rsidRPr="00521ADE" w:rsidRDefault="005336D9" w:rsidP="00091BEB">
      <w:pPr>
        <w:jc w:val="both"/>
        <w:rPr>
          <w:rFonts w:ascii="Times New Roman" w:hAnsi="Times New Roman" w:cs="Times New Roman"/>
          <w:sz w:val="28"/>
          <w:szCs w:val="28"/>
        </w:rPr>
      </w:pPr>
      <w:r>
        <w:rPr>
          <w:rFonts w:ascii="Times New Roman" w:hAnsi="Times New Roman" w:cs="Times New Roman"/>
          <w:sz w:val="28"/>
          <w:szCs w:val="28"/>
        </w:rPr>
        <w:t>      3</w:t>
      </w:r>
      <w:r w:rsidR="009D4D62" w:rsidRPr="00521ADE">
        <w:rPr>
          <w:rFonts w:ascii="Times New Roman" w:hAnsi="Times New Roman" w:cs="Times New Roman"/>
          <w:sz w:val="28"/>
          <w:szCs w:val="28"/>
        </w:rPr>
        <w:t>. Ремонту участка автодороги по адресу: ул. Спорта (участок от дома № 2 по ул. Спорта до ул. Ладожская);</w:t>
      </w:r>
    </w:p>
    <w:p w:rsidR="009D4D62" w:rsidRPr="00521ADE" w:rsidRDefault="005336D9" w:rsidP="00091BEB">
      <w:pPr>
        <w:jc w:val="both"/>
        <w:rPr>
          <w:rFonts w:ascii="Times New Roman" w:hAnsi="Times New Roman" w:cs="Times New Roman"/>
          <w:sz w:val="28"/>
          <w:szCs w:val="28"/>
        </w:rPr>
      </w:pPr>
      <w:r>
        <w:rPr>
          <w:rFonts w:ascii="Times New Roman" w:hAnsi="Times New Roman" w:cs="Times New Roman"/>
          <w:sz w:val="28"/>
          <w:szCs w:val="28"/>
        </w:rPr>
        <w:t>      4</w:t>
      </w:r>
      <w:r w:rsidR="009D4D62" w:rsidRPr="00521ADE">
        <w:rPr>
          <w:rFonts w:ascii="Times New Roman" w:hAnsi="Times New Roman" w:cs="Times New Roman"/>
          <w:sz w:val="28"/>
          <w:szCs w:val="28"/>
        </w:rPr>
        <w:t>. Ремонту участка автодороги по адресу: ул. Спорта (участок от ул. Первомайской до ул. Хесина);</w:t>
      </w:r>
    </w:p>
    <w:p w:rsidR="009D4D62" w:rsidRPr="00521ADE" w:rsidRDefault="005336D9" w:rsidP="00091BEB">
      <w:pPr>
        <w:jc w:val="both"/>
        <w:rPr>
          <w:rFonts w:ascii="Times New Roman" w:hAnsi="Times New Roman" w:cs="Times New Roman"/>
          <w:sz w:val="28"/>
          <w:szCs w:val="28"/>
        </w:rPr>
      </w:pPr>
      <w:r>
        <w:rPr>
          <w:rFonts w:ascii="Times New Roman" w:hAnsi="Times New Roman" w:cs="Times New Roman"/>
          <w:sz w:val="28"/>
          <w:szCs w:val="28"/>
        </w:rPr>
        <w:t>      5</w:t>
      </w:r>
      <w:r w:rsidR="009D4D62" w:rsidRPr="00521ADE">
        <w:rPr>
          <w:rFonts w:ascii="Times New Roman" w:hAnsi="Times New Roman" w:cs="Times New Roman"/>
          <w:sz w:val="28"/>
          <w:szCs w:val="28"/>
        </w:rPr>
        <w:t>. Ремонту участка автодороги по адресу: от школы № 1 до ул. Первомайской (участок от середины дома № 13 по ул. Первомайской до школы № 1);</w:t>
      </w:r>
    </w:p>
    <w:p w:rsidR="009D4D62" w:rsidRPr="00521ADE" w:rsidRDefault="005336D9" w:rsidP="00091BEB">
      <w:pPr>
        <w:jc w:val="both"/>
        <w:rPr>
          <w:rFonts w:ascii="Times New Roman" w:hAnsi="Times New Roman" w:cs="Times New Roman"/>
          <w:sz w:val="28"/>
          <w:szCs w:val="28"/>
        </w:rPr>
      </w:pPr>
      <w:r>
        <w:rPr>
          <w:rFonts w:ascii="Times New Roman" w:hAnsi="Times New Roman" w:cs="Times New Roman"/>
          <w:sz w:val="28"/>
          <w:szCs w:val="28"/>
        </w:rPr>
        <w:t>      6</w:t>
      </w:r>
      <w:r w:rsidR="009D4D62" w:rsidRPr="00521ADE">
        <w:rPr>
          <w:rFonts w:ascii="Times New Roman" w:hAnsi="Times New Roman" w:cs="Times New Roman"/>
          <w:sz w:val="28"/>
          <w:szCs w:val="28"/>
        </w:rPr>
        <w:t>. Ремонту участка автодороги по адресу: ул. Ладожская (участок от дома № 43 по ул. Ладожская до ЛОГУ "Молодежный");</w:t>
      </w:r>
    </w:p>
    <w:p w:rsidR="00702C9B" w:rsidRDefault="009D4D62" w:rsidP="00921D98">
      <w:pPr>
        <w:pStyle w:val="ae"/>
        <w:numPr>
          <w:ilvl w:val="0"/>
          <w:numId w:val="15"/>
        </w:numPr>
        <w:jc w:val="both"/>
        <w:rPr>
          <w:rFonts w:ascii="Times New Roman" w:hAnsi="Times New Roman"/>
          <w:sz w:val="28"/>
          <w:szCs w:val="28"/>
        </w:rPr>
      </w:pPr>
      <w:r w:rsidRPr="00921D98">
        <w:rPr>
          <w:rFonts w:ascii="Times New Roman" w:hAnsi="Times New Roman"/>
          <w:sz w:val="28"/>
          <w:szCs w:val="28"/>
        </w:rPr>
        <w:t>Ремонт автомобильной дороги от ул. Рабочего Батальона до здания МБУ «ВСШОР»</w:t>
      </w:r>
      <w:r w:rsidR="00702C9B">
        <w:rPr>
          <w:rFonts w:ascii="Times New Roman" w:hAnsi="Times New Roman"/>
          <w:sz w:val="28"/>
          <w:szCs w:val="28"/>
        </w:rPr>
        <w:t>;</w:t>
      </w:r>
    </w:p>
    <w:p w:rsidR="009D4D62" w:rsidRPr="00921D98" w:rsidRDefault="00702C9B" w:rsidP="00921D98">
      <w:pPr>
        <w:pStyle w:val="ae"/>
        <w:numPr>
          <w:ilvl w:val="0"/>
          <w:numId w:val="15"/>
        </w:numPr>
        <w:jc w:val="both"/>
        <w:rPr>
          <w:rFonts w:ascii="Times New Roman" w:hAnsi="Times New Roman"/>
          <w:sz w:val="28"/>
          <w:szCs w:val="28"/>
        </w:rPr>
      </w:pPr>
      <w:r>
        <w:rPr>
          <w:rFonts w:ascii="Times New Roman" w:hAnsi="Times New Roman"/>
          <w:sz w:val="28"/>
          <w:szCs w:val="28"/>
        </w:rPr>
        <w:t>Установка остановочного павильона</w:t>
      </w:r>
      <w:r w:rsidRPr="00702C9B">
        <w:rPr>
          <w:rFonts w:ascii="Times New Roman" w:hAnsi="Times New Roman"/>
          <w:sz w:val="28"/>
          <w:szCs w:val="28"/>
        </w:rPr>
        <w:t xml:space="preserve"> </w:t>
      </w:r>
      <w:r>
        <w:rPr>
          <w:rFonts w:ascii="Times New Roman" w:hAnsi="Times New Roman"/>
          <w:sz w:val="28"/>
          <w:szCs w:val="28"/>
        </w:rPr>
        <w:t xml:space="preserve">у </w:t>
      </w:r>
      <w:r w:rsidRPr="00921D98">
        <w:rPr>
          <w:rFonts w:ascii="Times New Roman" w:hAnsi="Times New Roman"/>
          <w:sz w:val="28"/>
          <w:szCs w:val="28"/>
        </w:rPr>
        <w:t>МБУ «ВСШОР»</w:t>
      </w:r>
      <w:r w:rsidR="009D4D62" w:rsidRPr="00921D98">
        <w:rPr>
          <w:rFonts w:ascii="Times New Roman" w:hAnsi="Times New Roman"/>
          <w:sz w:val="28"/>
          <w:szCs w:val="28"/>
        </w:rPr>
        <w:t>;</w:t>
      </w:r>
    </w:p>
    <w:p w:rsidR="009D4D62" w:rsidRPr="005336D9" w:rsidRDefault="005336D9" w:rsidP="00091BEB">
      <w:pPr>
        <w:pStyle w:val="ae"/>
        <w:numPr>
          <w:ilvl w:val="0"/>
          <w:numId w:val="15"/>
        </w:numPr>
        <w:jc w:val="both"/>
        <w:rPr>
          <w:rFonts w:ascii="Times New Roman" w:hAnsi="Times New Roman"/>
          <w:sz w:val="28"/>
          <w:szCs w:val="28"/>
        </w:rPr>
      </w:pPr>
      <w:r w:rsidRPr="005336D9">
        <w:rPr>
          <w:rFonts w:ascii="Times New Roman" w:hAnsi="Times New Roman"/>
          <w:sz w:val="28"/>
          <w:szCs w:val="28"/>
        </w:rPr>
        <w:t xml:space="preserve">Одной из основных задач в 2022 г. </w:t>
      </w:r>
      <w:r>
        <w:rPr>
          <w:rFonts w:ascii="Times New Roman" w:hAnsi="Times New Roman"/>
          <w:sz w:val="28"/>
          <w:szCs w:val="28"/>
        </w:rPr>
        <w:t xml:space="preserve"> была </w:t>
      </w:r>
      <w:r w:rsidRPr="005336D9">
        <w:rPr>
          <w:rFonts w:ascii="Times New Roman" w:hAnsi="Times New Roman"/>
          <w:sz w:val="28"/>
          <w:szCs w:val="28"/>
        </w:rPr>
        <w:t>реализация проекта</w:t>
      </w:r>
      <w:r>
        <w:rPr>
          <w:rFonts w:ascii="Times New Roman" w:hAnsi="Times New Roman"/>
          <w:sz w:val="28"/>
          <w:szCs w:val="28"/>
        </w:rPr>
        <w:t xml:space="preserve"> реконструкци</w:t>
      </w:r>
      <w:r w:rsidR="002D6952">
        <w:rPr>
          <w:rFonts w:ascii="Times New Roman" w:hAnsi="Times New Roman"/>
          <w:sz w:val="28"/>
          <w:szCs w:val="28"/>
        </w:rPr>
        <w:t>и</w:t>
      </w:r>
      <w:r w:rsidR="00921D98" w:rsidRPr="00921D98">
        <w:rPr>
          <w:rFonts w:ascii="Times New Roman" w:hAnsi="Times New Roman"/>
          <w:sz w:val="28"/>
          <w:szCs w:val="28"/>
        </w:rPr>
        <w:t xml:space="preserve"> участка автомобильной дороги по </w:t>
      </w:r>
      <w:r>
        <w:rPr>
          <w:rFonts w:ascii="Times New Roman" w:hAnsi="Times New Roman"/>
          <w:sz w:val="28"/>
          <w:szCs w:val="28"/>
        </w:rPr>
        <w:t>ул. Скворцова г.п. им. Морозова</w:t>
      </w:r>
      <w:r w:rsidR="009D4D62" w:rsidRPr="005336D9">
        <w:rPr>
          <w:rFonts w:ascii="Times New Roman" w:hAnsi="Times New Roman"/>
          <w:sz w:val="28"/>
          <w:szCs w:val="28"/>
        </w:rPr>
        <w:t xml:space="preserve">. Объект успешно был принят в сентябре, а в ноябре торжественно открыт губернатором Ленинградской области Дрозденко </w:t>
      </w:r>
      <w:r w:rsidR="009D4D62" w:rsidRPr="005336D9">
        <w:rPr>
          <w:rFonts w:ascii="Times New Roman" w:hAnsi="Times New Roman"/>
          <w:sz w:val="28"/>
          <w:szCs w:val="28"/>
        </w:rPr>
        <w:lastRenderedPageBreak/>
        <w:t>Александром Юрьевичем.</w:t>
      </w:r>
      <w:r>
        <w:rPr>
          <w:rFonts w:ascii="Times New Roman" w:hAnsi="Times New Roman"/>
          <w:sz w:val="28"/>
          <w:szCs w:val="28"/>
        </w:rPr>
        <w:t xml:space="preserve"> Это самый крупный проект в прошедшем</w:t>
      </w:r>
      <w:r w:rsidR="009D4D62" w:rsidRPr="005336D9">
        <w:rPr>
          <w:rFonts w:ascii="Times New Roman" w:hAnsi="Times New Roman"/>
          <w:sz w:val="28"/>
          <w:szCs w:val="28"/>
        </w:rPr>
        <w:t xml:space="preserve"> году, реализованный администрацией на территории муниципального образования.  Общая площадь ремонта участка автомобильной дороги составила 11 129 м2. </w:t>
      </w:r>
    </w:p>
    <w:p w:rsidR="009D4D62"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В текущем году в рамках участия в реализации мероприятий подпрограммы «Поддержание существующей сети автомобильных дорог общего пользования» государственной программы Ленинградской области «Развитие транспортной системы Ленинградской области» планируется продолжить работы по ремонту автомобильных дорог поселения. Объектами ремонта станут автомобильные дороги общего пользования местного значения, имеющие приоритетный социально значимый характер. За счет успешной подачи заявки по данной программе в 2022 г.</w:t>
      </w:r>
    </w:p>
    <w:p w:rsidR="00A55F54" w:rsidRPr="00521ADE" w:rsidRDefault="00A55F54" w:rsidP="00091BEB">
      <w:pPr>
        <w:jc w:val="both"/>
        <w:rPr>
          <w:rFonts w:ascii="Times New Roman" w:hAnsi="Times New Roman" w:cs="Times New Roman"/>
          <w:sz w:val="28"/>
          <w:szCs w:val="28"/>
        </w:rPr>
      </w:pPr>
      <w:r>
        <w:rPr>
          <w:rFonts w:ascii="Times New Roman" w:hAnsi="Times New Roman" w:cs="Times New Roman"/>
          <w:sz w:val="28"/>
          <w:szCs w:val="28"/>
        </w:rPr>
        <w:t xml:space="preserve">В весенне-летний период выполнен ремонт </w:t>
      </w:r>
      <w:proofErr w:type="spellStart"/>
      <w:r>
        <w:rPr>
          <w:rFonts w:ascii="Times New Roman" w:hAnsi="Times New Roman" w:cs="Times New Roman"/>
          <w:sz w:val="28"/>
          <w:szCs w:val="28"/>
        </w:rPr>
        <w:t>асфальто-бетонного</w:t>
      </w:r>
      <w:proofErr w:type="spellEnd"/>
      <w:r>
        <w:rPr>
          <w:rFonts w:ascii="Times New Roman" w:hAnsi="Times New Roman" w:cs="Times New Roman"/>
          <w:sz w:val="28"/>
          <w:szCs w:val="28"/>
        </w:rPr>
        <w:t xml:space="preserve"> покрытия автомобильной дороги от п.</w:t>
      </w:r>
      <w:r w:rsidR="002D6952">
        <w:rPr>
          <w:rFonts w:ascii="Times New Roman" w:hAnsi="Times New Roman" w:cs="Times New Roman"/>
          <w:sz w:val="28"/>
          <w:szCs w:val="28"/>
        </w:rPr>
        <w:t xml:space="preserve"> </w:t>
      </w:r>
      <w:proofErr w:type="spellStart"/>
      <w:r>
        <w:rPr>
          <w:rFonts w:ascii="Times New Roman" w:hAnsi="Times New Roman" w:cs="Times New Roman"/>
          <w:sz w:val="28"/>
          <w:szCs w:val="28"/>
        </w:rPr>
        <w:t>Щеглово</w:t>
      </w:r>
      <w:proofErr w:type="spellEnd"/>
      <w:r>
        <w:rPr>
          <w:rFonts w:ascii="Times New Roman" w:hAnsi="Times New Roman" w:cs="Times New Roman"/>
          <w:sz w:val="28"/>
          <w:szCs w:val="28"/>
        </w:rPr>
        <w:t xml:space="preserve"> до п.им.</w:t>
      </w:r>
      <w:r w:rsidR="002D6952">
        <w:rPr>
          <w:rFonts w:ascii="Times New Roman" w:hAnsi="Times New Roman" w:cs="Times New Roman"/>
          <w:sz w:val="28"/>
          <w:szCs w:val="28"/>
        </w:rPr>
        <w:t xml:space="preserve"> </w:t>
      </w:r>
      <w:r>
        <w:rPr>
          <w:rFonts w:ascii="Times New Roman" w:hAnsi="Times New Roman" w:cs="Times New Roman"/>
          <w:sz w:val="28"/>
          <w:szCs w:val="28"/>
        </w:rPr>
        <w:t>Морозова.</w:t>
      </w:r>
    </w:p>
    <w:p w:rsidR="009D4D62" w:rsidRPr="004F0071" w:rsidRDefault="009D4D62" w:rsidP="004F0071">
      <w:pPr>
        <w:jc w:val="center"/>
        <w:rPr>
          <w:rFonts w:ascii="Times New Roman" w:hAnsi="Times New Roman" w:cs="Times New Roman"/>
          <w:b/>
          <w:sz w:val="28"/>
          <w:szCs w:val="28"/>
        </w:rPr>
      </w:pPr>
      <w:proofErr w:type="spellStart"/>
      <w:r w:rsidRPr="004F0071">
        <w:rPr>
          <w:rFonts w:ascii="Times New Roman" w:hAnsi="Times New Roman" w:cs="Times New Roman"/>
          <w:b/>
          <w:sz w:val="28"/>
          <w:szCs w:val="28"/>
        </w:rPr>
        <w:t>Жилищно</w:t>
      </w:r>
      <w:proofErr w:type="spellEnd"/>
      <w:r w:rsidRPr="004F0071">
        <w:rPr>
          <w:rFonts w:ascii="Times New Roman" w:hAnsi="Times New Roman" w:cs="Times New Roman"/>
          <w:b/>
          <w:sz w:val="28"/>
          <w:szCs w:val="28"/>
        </w:rPr>
        <w:t xml:space="preserve"> – коммунальный комплекс</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Жилищный фонд муниципального образования составляет 76 многоквартирных домов, общей площадью – 238 163  кв. м., количество квартир составляет 4 392, в том числе 397 муниципальных квартир.</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В прошедшем году начались работы по ремонту фасадов восьми многоквартирных домов по следующим адресам:</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4270"/>
        <w:gridCol w:w="5052"/>
      </w:tblGrid>
      <w:tr w:rsidR="009D4D62" w:rsidRPr="00521ADE" w:rsidTr="009D4D62">
        <w:trPr>
          <w:trHeight w:val="690"/>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xml:space="preserve">№ </w:t>
            </w:r>
          </w:p>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п\п</w:t>
            </w:r>
          </w:p>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Адрес МКД</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Перечень услуг и (или) работ по капитальному ремонту</w:t>
            </w:r>
          </w:p>
        </w:tc>
      </w:tr>
      <w:tr w:rsidR="009D4D62" w:rsidRPr="00521ADE" w:rsidTr="009D4D62">
        <w:trPr>
          <w:trHeight w:val="270"/>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квартал Петрокрепость, д. 3</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ab/>
              <w:t>Капитальный ремонт фасада здания</w:t>
            </w:r>
          </w:p>
        </w:tc>
      </w:tr>
      <w:tr w:rsidR="009D4D62" w:rsidRPr="00521ADE" w:rsidTr="009D4D62">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квартал Петрокрепость, д. 4</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Капитальный ремонт фасада здания</w:t>
            </w:r>
          </w:p>
        </w:tc>
      </w:tr>
      <w:tr w:rsidR="009D4D62" w:rsidRPr="00521ADE" w:rsidTr="009D4D62">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г.п. им. Морозова, ул. Первомайская, д. 7</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Капитальный ремонт фасада здания</w:t>
            </w:r>
          </w:p>
        </w:tc>
      </w:tr>
      <w:tr w:rsidR="009D4D62" w:rsidRPr="00521ADE" w:rsidTr="009D4D62">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г.п. им. Морозова, ул. Первомайская, д. 9</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Капитальный ремонт фасада здания</w:t>
            </w:r>
          </w:p>
        </w:tc>
      </w:tr>
      <w:tr w:rsidR="009D4D62" w:rsidRPr="00521ADE" w:rsidTr="009D4D62">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г.п. им. Морозова, ул. Культуры, д. 2</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Косметический ремонт фасада</w:t>
            </w:r>
          </w:p>
        </w:tc>
      </w:tr>
      <w:tr w:rsidR="009D4D62" w:rsidRPr="00521ADE" w:rsidTr="009D4D62">
        <w:trPr>
          <w:trHeight w:val="255"/>
          <w:tblCellSpacing w:w="0" w:type="dxa"/>
          <w:jc w:val="center"/>
        </w:trPr>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r w:rsidR="005336D9">
              <w:rPr>
                <w:rFonts w:ascii="Times New Roman" w:hAnsi="Times New Roman" w:cs="Times New Roman"/>
                <w:sz w:val="28"/>
                <w:szCs w:val="28"/>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г.п. им. Морозова, ул. Спорта, д. 2</w:t>
            </w:r>
          </w:p>
        </w:tc>
        <w:tc>
          <w:tcPr>
            <w:tcW w:w="53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Косметический ремонт фасада</w:t>
            </w:r>
          </w:p>
        </w:tc>
      </w:tr>
    </w:tbl>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lastRenderedPageBreak/>
        <w:t> </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сформированы комплексные планы подготовки объектов ЖКХ и </w:t>
      </w:r>
      <w:proofErr w:type="spellStart"/>
      <w:r w:rsidRPr="00521ADE">
        <w:rPr>
          <w:rFonts w:ascii="Times New Roman" w:hAnsi="Times New Roman" w:cs="Times New Roman"/>
          <w:sz w:val="28"/>
          <w:szCs w:val="28"/>
        </w:rPr>
        <w:t>топливно</w:t>
      </w:r>
      <w:proofErr w:type="spellEnd"/>
      <w:r w:rsidRPr="00521ADE">
        <w:rPr>
          <w:rFonts w:ascii="Times New Roman" w:hAnsi="Times New Roman" w:cs="Times New Roman"/>
          <w:sz w:val="28"/>
          <w:szCs w:val="28"/>
        </w:rPr>
        <w:t xml:space="preserve"> -энергетического комплекса; </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утверждены графики ремонтов источников теплоснабжения и тепловых сетей; </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выданы паспорта готовности к отопительному периоду всем  потребителям централизованной системы отопления и теплоснабжающей организации.   </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Получен паспорт готовности муниципального образования  к отопительному периоду 2022-2023 года в Ро</w:t>
      </w:r>
      <w:r w:rsidR="002D6952">
        <w:rPr>
          <w:rFonts w:ascii="Times New Roman" w:hAnsi="Times New Roman" w:cs="Times New Roman"/>
          <w:sz w:val="28"/>
          <w:szCs w:val="28"/>
        </w:rPr>
        <w:t>с</w:t>
      </w:r>
      <w:r w:rsidRPr="00521ADE">
        <w:rPr>
          <w:rFonts w:ascii="Times New Roman" w:hAnsi="Times New Roman" w:cs="Times New Roman"/>
          <w:sz w:val="28"/>
          <w:szCs w:val="28"/>
        </w:rPr>
        <w:t>технадзоре.</w:t>
      </w:r>
    </w:p>
    <w:p w:rsidR="009D4D62"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В 2022 году в рамках программы областного закона (ОЗ-3) был проведен ремонт уличного освещения на территории г.п. им. Морозова, Всеволожского района, Ленинградской области (г.п.им. Морозова, ул. Хесина, ул. Первомайская, ул. Новая, ул. Спорта, ул. Мира, ул. Северная, ул. Зеленая, Молодежный переулок.) на сумму 4 540 000 руб. </w:t>
      </w:r>
    </w:p>
    <w:p w:rsidR="0057761F" w:rsidRPr="00521ADE" w:rsidRDefault="0057761F" w:rsidP="00091BEB">
      <w:pPr>
        <w:jc w:val="both"/>
        <w:rPr>
          <w:rFonts w:ascii="Times New Roman" w:hAnsi="Times New Roman" w:cs="Times New Roman"/>
          <w:sz w:val="28"/>
          <w:szCs w:val="28"/>
        </w:rPr>
      </w:pPr>
      <w:r>
        <w:rPr>
          <w:rFonts w:ascii="Times New Roman" w:hAnsi="Times New Roman" w:cs="Times New Roman"/>
          <w:sz w:val="28"/>
          <w:szCs w:val="28"/>
        </w:rPr>
        <w:t>Еженедельно осуществляется подвоз питьевой воды жителям поселка по мере необходимости.</w:t>
      </w:r>
    </w:p>
    <w:p w:rsidR="009D4D62" w:rsidRDefault="005336D9" w:rsidP="005336D9">
      <w:pPr>
        <w:jc w:val="both"/>
        <w:rPr>
          <w:rFonts w:ascii="Times New Roman" w:hAnsi="Times New Roman" w:cs="Times New Roman"/>
          <w:sz w:val="28"/>
          <w:szCs w:val="28"/>
        </w:rPr>
      </w:pPr>
      <w:r>
        <w:rPr>
          <w:rFonts w:ascii="Times New Roman" w:hAnsi="Times New Roman" w:cs="Times New Roman"/>
          <w:sz w:val="28"/>
          <w:szCs w:val="28"/>
        </w:rPr>
        <w:t>     В рамках выполнения МК №</w:t>
      </w:r>
      <w:r w:rsidR="007E3A1E">
        <w:rPr>
          <w:rFonts w:ascii="Times New Roman" w:hAnsi="Times New Roman" w:cs="Times New Roman"/>
          <w:sz w:val="28"/>
          <w:szCs w:val="28"/>
        </w:rPr>
        <w:t xml:space="preserve"> 138 от 01.12.2022г.</w:t>
      </w:r>
      <w:r w:rsidR="004563ED">
        <w:rPr>
          <w:rFonts w:ascii="Times New Roman" w:hAnsi="Times New Roman" w:cs="Times New Roman"/>
          <w:sz w:val="28"/>
          <w:szCs w:val="28"/>
        </w:rPr>
        <w:t xml:space="preserve"> </w:t>
      </w:r>
      <w:r w:rsidR="007E3A1E">
        <w:rPr>
          <w:rFonts w:ascii="Times New Roman" w:hAnsi="Times New Roman" w:cs="Times New Roman"/>
          <w:sz w:val="28"/>
          <w:szCs w:val="28"/>
        </w:rPr>
        <w:t>была оказана</w:t>
      </w:r>
      <w:r>
        <w:rPr>
          <w:rFonts w:ascii="Times New Roman" w:hAnsi="Times New Roman" w:cs="Times New Roman"/>
          <w:sz w:val="28"/>
          <w:szCs w:val="28"/>
        </w:rPr>
        <w:t xml:space="preserve"> помощь мобильным группам населения, произведены работы по приспособлению жилых помещений в МКД по адресу: ул. Первомайская д. 18.</w:t>
      </w:r>
    </w:p>
    <w:p w:rsidR="005336D9" w:rsidRPr="00521ADE" w:rsidRDefault="005336D9" w:rsidP="005336D9">
      <w:pPr>
        <w:jc w:val="both"/>
        <w:rPr>
          <w:rFonts w:ascii="Times New Roman" w:hAnsi="Times New Roman" w:cs="Times New Roman"/>
          <w:sz w:val="28"/>
          <w:szCs w:val="28"/>
        </w:rPr>
      </w:pPr>
    </w:p>
    <w:p w:rsidR="009D4D62" w:rsidRPr="004F0071" w:rsidRDefault="009D4D62" w:rsidP="004F0071">
      <w:pPr>
        <w:jc w:val="center"/>
        <w:rPr>
          <w:rFonts w:ascii="Times New Roman" w:hAnsi="Times New Roman" w:cs="Times New Roman"/>
          <w:b/>
          <w:sz w:val="28"/>
          <w:szCs w:val="28"/>
        </w:rPr>
      </w:pPr>
      <w:r w:rsidRPr="004F0071">
        <w:rPr>
          <w:rFonts w:ascii="Times New Roman" w:hAnsi="Times New Roman" w:cs="Times New Roman"/>
          <w:b/>
          <w:sz w:val="28"/>
          <w:szCs w:val="28"/>
        </w:rPr>
        <w:t>Благоустройство территории поселения</w:t>
      </w:r>
    </w:p>
    <w:p w:rsidR="009D4D62" w:rsidRPr="00521ADE" w:rsidRDefault="009D4D62" w:rsidP="008031CF">
      <w:pPr>
        <w:rPr>
          <w:rFonts w:ascii="Times New Roman" w:hAnsi="Times New Roman" w:cs="Times New Roman"/>
          <w:sz w:val="28"/>
          <w:szCs w:val="28"/>
        </w:rPr>
      </w:pPr>
      <w:r w:rsidRPr="00521ADE">
        <w:rPr>
          <w:rFonts w:ascii="Times New Roman" w:hAnsi="Times New Roman" w:cs="Times New Roman"/>
          <w:sz w:val="28"/>
          <w:szCs w:val="28"/>
        </w:rPr>
        <w:t> </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В 2022 го</w:t>
      </w:r>
      <w:r w:rsidR="00091BEB">
        <w:rPr>
          <w:rFonts w:ascii="Times New Roman" w:hAnsi="Times New Roman" w:cs="Times New Roman"/>
          <w:sz w:val="28"/>
          <w:szCs w:val="28"/>
        </w:rPr>
        <w:t xml:space="preserve">ду завершилось </w:t>
      </w:r>
      <w:r w:rsidR="005336D9">
        <w:rPr>
          <w:rFonts w:ascii="Times New Roman" w:hAnsi="Times New Roman" w:cs="Times New Roman"/>
          <w:sz w:val="28"/>
          <w:szCs w:val="28"/>
        </w:rPr>
        <w:t>благоустройство</w:t>
      </w:r>
      <w:r w:rsidRPr="00521ADE">
        <w:rPr>
          <w:rFonts w:ascii="Times New Roman" w:hAnsi="Times New Roman" w:cs="Times New Roman"/>
          <w:sz w:val="28"/>
          <w:szCs w:val="28"/>
        </w:rPr>
        <w:t> общественных территории:</w:t>
      </w:r>
    </w:p>
    <w:p w:rsidR="009D4D62" w:rsidRPr="00521ADE" w:rsidRDefault="00091BEB" w:rsidP="00091BEB">
      <w:pPr>
        <w:jc w:val="both"/>
        <w:rPr>
          <w:rFonts w:ascii="Times New Roman" w:hAnsi="Times New Roman" w:cs="Times New Roman"/>
          <w:sz w:val="28"/>
          <w:szCs w:val="28"/>
        </w:rPr>
      </w:pPr>
      <w:r>
        <w:rPr>
          <w:rFonts w:ascii="Times New Roman" w:hAnsi="Times New Roman" w:cs="Times New Roman"/>
          <w:sz w:val="28"/>
          <w:szCs w:val="28"/>
        </w:rPr>
        <w:t>-</w:t>
      </w:r>
      <w:r w:rsidR="009D4D62" w:rsidRPr="00521ADE">
        <w:rPr>
          <w:rFonts w:ascii="Times New Roman" w:hAnsi="Times New Roman" w:cs="Times New Roman"/>
          <w:sz w:val="28"/>
          <w:szCs w:val="28"/>
        </w:rPr>
        <w:t>ограниченной домами № 2, №9, №11 по ул.</w:t>
      </w:r>
      <w:r w:rsidR="002D6952">
        <w:rPr>
          <w:rFonts w:ascii="Times New Roman" w:hAnsi="Times New Roman" w:cs="Times New Roman"/>
          <w:sz w:val="28"/>
          <w:szCs w:val="28"/>
        </w:rPr>
        <w:t xml:space="preserve"> </w:t>
      </w:r>
      <w:r w:rsidR="009D4D62" w:rsidRPr="00521ADE">
        <w:rPr>
          <w:rFonts w:ascii="Times New Roman" w:hAnsi="Times New Roman" w:cs="Times New Roman"/>
          <w:sz w:val="28"/>
          <w:szCs w:val="28"/>
        </w:rPr>
        <w:t>Мира и домами № 1, №2 по ул.</w:t>
      </w:r>
      <w:r w:rsidR="002D6952">
        <w:rPr>
          <w:rFonts w:ascii="Times New Roman" w:hAnsi="Times New Roman" w:cs="Times New Roman"/>
          <w:sz w:val="28"/>
          <w:szCs w:val="28"/>
        </w:rPr>
        <w:t xml:space="preserve"> </w:t>
      </w:r>
      <w:r w:rsidR="009D4D62" w:rsidRPr="00521ADE">
        <w:rPr>
          <w:rFonts w:ascii="Times New Roman" w:hAnsi="Times New Roman" w:cs="Times New Roman"/>
          <w:sz w:val="28"/>
          <w:szCs w:val="28"/>
        </w:rPr>
        <w:t xml:space="preserve">Культуры на </w:t>
      </w:r>
      <w:r w:rsidR="00175480" w:rsidRPr="00521ADE">
        <w:rPr>
          <w:rFonts w:ascii="Times New Roman" w:hAnsi="Times New Roman" w:cs="Times New Roman"/>
          <w:sz w:val="28"/>
          <w:szCs w:val="28"/>
        </w:rPr>
        <w:t>сумму  8, 7</w:t>
      </w:r>
      <w:r w:rsidR="009D4D62" w:rsidRPr="00521ADE">
        <w:rPr>
          <w:rFonts w:ascii="Times New Roman" w:hAnsi="Times New Roman" w:cs="Times New Roman"/>
          <w:sz w:val="28"/>
          <w:szCs w:val="28"/>
        </w:rPr>
        <w:t xml:space="preserve"> </w:t>
      </w:r>
      <w:proofErr w:type="spellStart"/>
      <w:proofErr w:type="gramStart"/>
      <w:r w:rsidR="008E23C9">
        <w:rPr>
          <w:rFonts w:ascii="Times New Roman" w:hAnsi="Times New Roman" w:cs="Times New Roman"/>
          <w:sz w:val="28"/>
          <w:szCs w:val="28"/>
        </w:rPr>
        <w:t>млн</w:t>
      </w:r>
      <w:proofErr w:type="spellEnd"/>
      <w:proofErr w:type="gramEnd"/>
      <w:r w:rsidR="009D4D62" w:rsidRPr="00521ADE">
        <w:rPr>
          <w:rFonts w:ascii="Times New Roman" w:hAnsi="Times New Roman" w:cs="Times New Roman"/>
          <w:sz w:val="28"/>
          <w:szCs w:val="28"/>
        </w:rPr>
        <w:t xml:space="preserve"> руб.,</w:t>
      </w:r>
    </w:p>
    <w:p w:rsidR="009D4D62" w:rsidRPr="00521ADE" w:rsidRDefault="00091BEB" w:rsidP="00091BEB">
      <w:pPr>
        <w:jc w:val="both"/>
        <w:rPr>
          <w:rFonts w:ascii="Times New Roman" w:hAnsi="Times New Roman" w:cs="Times New Roman"/>
          <w:sz w:val="28"/>
          <w:szCs w:val="28"/>
        </w:rPr>
      </w:pPr>
      <w:r>
        <w:rPr>
          <w:rFonts w:ascii="Times New Roman" w:hAnsi="Times New Roman" w:cs="Times New Roman"/>
          <w:sz w:val="28"/>
          <w:szCs w:val="28"/>
        </w:rPr>
        <w:t>-</w:t>
      </w:r>
      <w:r w:rsidR="009D4D62" w:rsidRPr="00521ADE">
        <w:rPr>
          <w:rFonts w:ascii="Times New Roman" w:hAnsi="Times New Roman" w:cs="Times New Roman"/>
          <w:sz w:val="28"/>
          <w:szCs w:val="28"/>
        </w:rPr>
        <w:t> ограниченной дом</w:t>
      </w:r>
      <w:r w:rsidR="00175480" w:rsidRPr="00521ADE">
        <w:rPr>
          <w:rFonts w:ascii="Times New Roman" w:hAnsi="Times New Roman" w:cs="Times New Roman"/>
          <w:sz w:val="28"/>
          <w:szCs w:val="28"/>
        </w:rPr>
        <w:t>ами № 13 по ул.</w:t>
      </w:r>
      <w:r w:rsidR="002D6952">
        <w:rPr>
          <w:rFonts w:ascii="Times New Roman" w:hAnsi="Times New Roman" w:cs="Times New Roman"/>
          <w:sz w:val="28"/>
          <w:szCs w:val="28"/>
        </w:rPr>
        <w:t xml:space="preserve"> </w:t>
      </w:r>
      <w:r w:rsidR="00175480" w:rsidRPr="00521ADE">
        <w:rPr>
          <w:rFonts w:ascii="Times New Roman" w:hAnsi="Times New Roman" w:cs="Times New Roman"/>
          <w:sz w:val="28"/>
          <w:szCs w:val="28"/>
        </w:rPr>
        <w:t>Первомайская, № 1</w:t>
      </w:r>
      <w:r w:rsidR="009D4D62" w:rsidRPr="00521ADE">
        <w:rPr>
          <w:rFonts w:ascii="Times New Roman" w:hAnsi="Times New Roman" w:cs="Times New Roman"/>
          <w:sz w:val="28"/>
          <w:szCs w:val="28"/>
        </w:rPr>
        <w:t>9 и №21 по ул</w:t>
      </w:r>
      <w:r w:rsidR="002D6952">
        <w:rPr>
          <w:rFonts w:ascii="Times New Roman" w:hAnsi="Times New Roman" w:cs="Times New Roman"/>
          <w:sz w:val="28"/>
          <w:szCs w:val="28"/>
        </w:rPr>
        <w:t>.</w:t>
      </w:r>
      <w:r w:rsidR="009D4D62" w:rsidRPr="00521ADE">
        <w:rPr>
          <w:rFonts w:ascii="Times New Roman" w:hAnsi="Times New Roman" w:cs="Times New Roman"/>
          <w:sz w:val="28"/>
          <w:szCs w:val="28"/>
        </w:rPr>
        <w:t xml:space="preserve"> Хесина </w:t>
      </w:r>
      <w:r w:rsidR="00175480" w:rsidRPr="00521ADE">
        <w:rPr>
          <w:rFonts w:ascii="Times New Roman" w:hAnsi="Times New Roman" w:cs="Times New Roman"/>
          <w:sz w:val="28"/>
          <w:szCs w:val="28"/>
        </w:rPr>
        <w:t>на сумму 31,1</w:t>
      </w:r>
      <w:r w:rsidR="009D4D62" w:rsidRPr="00521ADE">
        <w:rPr>
          <w:rFonts w:ascii="Times New Roman" w:hAnsi="Times New Roman" w:cs="Times New Roman"/>
          <w:sz w:val="28"/>
          <w:szCs w:val="28"/>
        </w:rPr>
        <w:t xml:space="preserve"> </w:t>
      </w:r>
      <w:proofErr w:type="spellStart"/>
      <w:proofErr w:type="gramStart"/>
      <w:r w:rsidR="008E23C9">
        <w:rPr>
          <w:rFonts w:ascii="Times New Roman" w:hAnsi="Times New Roman" w:cs="Times New Roman"/>
          <w:sz w:val="28"/>
          <w:szCs w:val="28"/>
        </w:rPr>
        <w:t>млн</w:t>
      </w:r>
      <w:proofErr w:type="spellEnd"/>
      <w:proofErr w:type="gramEnd"/>
      <w:r w:rsidR="009D4D62" w:rsidRPr="00521ADE">
        <w:rPr>
          <w:rFonts w:ascii="Times New Roman" w:hAnsi="Times New Roman" w:cs="Times New Roman"/>
          <w:sz w:val="28"/>
          <w:szCs w:val="28"/>
        </w:rPr>
        <w:t xml:space="preserve"> руб.</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Благоустроенные территории приобрели современный вид и включают в себя зоны отдыха, детские площадки и  другие малые архитектурные формы. </w:t>
      </w:r>
    </w:p>
    <w:p w:rsidR="009D4D62" w:rsidRPr="00521ADE" w:rsidRDefault="009D4D62" w:rsidP="001A50C7">
      <w:pPr>
        <w:jc w:val="both"/>
        <w:rPr>
          <w:rFonts w:ascii="Times New Roman" w:hAnsi="Times New Roman" w:cs="Times New Roman"/>
          <w:sz w:val="28"/>
          <w:szCs w:val="28"/>
        </w:rPr>
      </w:pPr>
      <w:r w:rsidRPr="00521ADE">
        <w:rPr>
          <w:rFonts w:ascii="Times New Roman" w:hAnsi="Times New Roman" w:cs="Times New Roman"/>
          <w:sz w:val="28"/>
          <w:szCs w:val="28"/>
        </w:rPr>
        <w:t>С 2022 года выполняется контракт на проектирование системы видеонаблюдения, в планах реализация первого этапа проектирования (основной въезд в поселение, центральная улица – Хесина, здание и прилегающая территория администрации муниципального образования).</w:t>
      </w:r>
    </w:p>
    <w:p w:rsidR="009D4D62" w:rsidRPr="00521ADE"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xml:space="preserve">        На территории поселения производилась уборка тротуаров,  детских площадок, парковой зоны и общественных территорий, проводилась уборка мусорных площадок и дезинфекция мусорных баков. В 2022 году продолжалась </w:t>
      </w:r>
      <w:r w:rsidRPr="00521ADE">
        <w:rPr>
          <w:rFonts w:ascii="Times New Roman" w:hAnsi="Times New Roman" w:cs="Times New Roman"/>
          <w:sz w:val="28"/>
          <w:szCs w:val="28"/>
        </w:rPr>
        <w:lastRenderedPageBreak/>
        <w:t>работа по ликвидации  несанкционированных свалок, а также в течение года производился сбор автомобильных покрышек для последующего вывоза.</w:t>
      </w:r>
    </w:p>
    <w:p w:rsidR="009D4D62" w:rsidRPr="00521ADE" w:rsidRDefault="009D4D62" w:rsidP="001A50C7">
      <w:pPr>
        <w:jc w:val="both"/>
        <w:rPr>
          <w:rFonts w:ascii="Times New Roman" w:hAnsi="Times New Roman" w:cs="Times New Roman"/>
          <w:sz w:val="28"/>
          <w:szCs w:val="28"/>
        </w:rPr>
      </w:pPr>
      <w:r w:rsidRPr="00521ADE">
        <w:rPr>
          <w:rFonts w:ascii="Times New Roman" w:hAnsi="Times New Roman" w:cs="Times New Roman"/>
          <w:sz w:val="28"/>
          <w:szCs w:val="28"/>
        </w:rPr>
        <w:t xml:space="preserve">      В прошедшем году на территории муниципального образования были проведены работы по вырубке 78 аварийных деревьев, </w:t>
      </w:r>
      <w:proofErr w:type="spellStart"/>
      <w:r w:rsidRPr="00521ADE">
        <w:rPr>
          <w:rFonts w:ascii="Times New Roman" w:hAnsi="Times New Roman" w:cs="Times New Roman"/>
          <w:sz w:val="28"/>
          <w:szCs w:val="28"/>
        </w:rPr>
        <w:t>кронирование</w:t>
      </w:r>
      <w:proofErr w:type="spellEnd"/>
      <w:r w:rsidRPr="00521ADE">
        <w:rPr>
          <w:rFonts w:ascii="Times New Roman" w:hAnsi="Times New Roman" w:cs="Times New Roman"/>
          <w:sz w:val="28"/>
          <w:szCs w:val="28"/>
        </w:rPr>
        <w:t> 19</w:t>
      </w:r>
      <w:r w:rsidR="001A50C7">
        <w:rPr>
          <w:rFonts w:ascii="Times New Roman" w:hAnsi="Times New Roman" w:cs="Times New Roman"/>
          <w:sz w:val="28"/>
          <w:szCs w:val="28"/>
        </w:rPr>
        <w:t xml:space="preserve"> </w:t>
      </w:r>
      <w:r w:rsidRPr="00521ADE">
        <w:rPr>
          <w:rFonts w:ascii="Times New Roman" w:hAnsi="Times New Roman" w:cs="Times New Roman"/>
          <w:sz w:val="28"/>
          <w:szCs w:val="28"/>
        </w:rPr>
        <w:t>деревьев и обрезка веток 34 деревьев. В текущем году было высажено более 100 деревь</w:t>
      </w:r>
      <w:r w:rsidR="001A50C7">
        <w:rPr>
          <w:rFonts w:ascii="Times New Roman" w:hAnsi="Times New Roman" w:cs="Times New Roman"/>
          <w:sz w:val="28"/>
          <w:szCs w:val="28"/>
        </w:rPr>
        <w:t>ев и кустарников.</w:t>
      </w:r>
    </w:p>
    <w:p w:rsidR="009D4D62" w:rsidRPr="008D6B08" w:rsidRDefault="009D4D62" w:rsidP="00091BEB">
      <w:pPr>
        <w:jc w:val="both"/>
        <w:rPr>
          <w:rFonts w:ascii="Times New Roman" w:hAnsi="Times New Roman" w:cs="Times New Roman"/>
          <w:sz w:val="28"/>
          <w:szCs w:val="28"/>
        </w:rPr>
      </w:pPr>
      <w:r w:rsidRPr="00521ADE">
        <w:rPr>
          <w:rFonts w:ascii="Times New Roman" w:hAnsi="Times New Roman" w:cs="Times New Roman"/>
          <w:sz w:val="28"/>
          <w:szCs w:val="28"/>
        </w:rPr>
        <w:t>        </w:t>
      </w:r>
      <w:r w:rsidRPr="00521ADE">
        <w:rPr>
          <w:sz w:val="28"/>
          <w:szCs w:val="28"/>
        </w:rPr>
        <w:t xml:space="preserve">         </w:t>
      </w:r>
      <w:r w:rsidRPr="00091BEB">
        <w:rPr>
          <w:rFonts w:ascii="Times New Roman" w:hAnsi="Times New Roman" w:cs="Times New Roman"/>
          <w:sz w:val="28"/>
          <w:szCs w:val="28"/>
        </w:rPr>
        <w:t xml:space="preserve">Традиционно проводятся мероприятия по украшению поселка. На центральных улицах монтируются </w:t>
      </w:r>
      <w:r w:rsidR="001A50C7">
        <w:rPr>
          <w:rFonts w:ascii="Times New Roman" w:hAnsi="Times New Roman" w:cs="Times New Roman"/>
          <w:sz w:val="28"/>
          <w:szCs w:val="28"/>
        </w:rPr>
        <w:t>флажные композиции, консоли, гирлянды, устанавливается ель и организовываются фотозоны.</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p>
    <w:p w:rsidR="000645FE" w:rsidRPr="00521ADE" w:rsidRDefault="000645FE" w:rsidP="004D1D26">
      <w:pPr>
        <w:spacing w:after="0" w:line="240" w:lineRule="auto"/>
        <w:jc w:val="center"/>
        <w:rPr>
          <w:rFonts w:ascii="Times New Roman" w:eastAsia="Calibri" w:hAnsi="Times New Roman" w:cs="Times New Roman"/>
          <w:b/>
          <w:sz w:val="28"/>
          <w:szCs w:val="28"/>
        </w:rPr>
      </w:pPr>
      <w:r w:rsidRPr="00521ADE">
        <w:rPr>
          <w:rFonts w:ascii="Times New Roman" w:eastAsia="Calibri" w:hAnsi="Times New Roman" w:cs="Times New Roman"/>
          <w:b/>
          <w:sz w:val="28"/>
          <w:szCs w:val="28"/>
        </w:rPr>
        <w:t>Организация досуга и обеспечения жителей поселения услугами организаций культуры</w:t>
      </w:r>
    </w:p>
    <w:p w:rsidR="004D1D26" w:rsidRPr="00091BEB" w:rsidRDefault="004D1D26" w:rsidP="00091BEB">
      <w:pPr>
        <w:spacing w:after="0" w:line="240" w:lineRule="auto"/>
        <w:jc w:val="center"/>
        <w:rPr>
          <w:rFonts w:ascii="Times New Roman" w:eastAsia="Calibri" w:hAnsi="Times New Roman" w:cs="Times New Roman"/>
          <w:b/>
          <w:sz w:val="28"/>
          <w:szCs w:val="28"/>
        </w:rPr>
      </w:pPr>
      <w:r w:rsidRPr="00521ADE">
        <w:rPr>
          <w:rFonts w:ascii="Times New Roman" w:eastAsia="Times New Roman" w:hAnsi="Times New Roman" w:cs="Times New Roman"/>
          <w:sz w:val="28"/>
          <w:szCs w:val="28"/>
          <w:lang w:eastAsia="ru-RU"/>
        </w:rPr>
        <w:t xml:space="preserve"> </w:t>
      </w:r>
    </w:p>
    <w:p w:rsidR="004D1D26" w:rsidRPr="00521ADE" w:rsidRDefault="004D1D26" w:rsidP="004D1D26">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В сфере культуры основными задачами являются  создание благоприятных условий для улучшения культурно-досугового обслуживания населения, укрепление материально-технической базы учреждения, развитие самодеятельного художественного творчества.</w:t>
      </w:r>
    </w:p>
    <w:p w:rsidR="004D1D26" w:rsidRPr="00521ADE" w:rsidRDefault="004D1D26" w:rsidP="004D1D26">
      <w:pPr>
        <w:spacing w:after="0" w:line="240" w:lineRule="auto"/>
        <w:contextualSpacing/>
        <w:jc w:val="both"/>
        <w:rPr>
          <w:rFonts w:ascii="Times New Roman" w:eastAsia="Calibri" w:hAnsi="Times New Roman" w:cs="Times New Roman"/>
          <w:sz w:val="28"/>
          <w:szCs w:val="28"/>
        </w:rPr>
      </w:pPr>
      <w:r w:rsidRPr="00521ADE">
        <w:rPr>
          <w:rFonts w:ascii="Calibri" w:eastAsia="Calibri" w:hAnsi="Calibri" w:cs="Times New Roman"/>
          <w:sz w:val="28"/>
          <w:szCs w:val="28"/>
        </w:rPr>
        <w:t xml:space="preserve">       </w:t>
      </w:r>
      <w:r w:rsidRPr="00521ADE">
        <w:rPr>
          <w:rFonts w:ascii="Times New Roman" w:eastAsia="Times New Roman" w:hAnsi="Times New Roman" w:cs="Times New Roman"/>
          <w:sz w:val="28"/>
          <w:szCs w:val="28"/>
          <w:lang w:eastAsia="ru-RU"/>
        </w:rPr>
        <w:t>На базе ДК им. Н.М. Чекалова работает 34 клубных формирований самодеятельного народного творчества, в том числе 15 детских, 11  взрослых, 8 молодежных, кроме того в Доме культуры  действуют 3 любительских коллектива. Общее число участников 591 человек.</w:t>
      </w:r>
      <w:r w:rsidRPr="00521ADE">
        <w:rPr>
          <w:rFonts w:ascii="Calibri" w:eastAsia="Calibri" w:hAnsi="Calibri" w:cs="Times New Roman"/>
          <w:sz w:val="28"/>
          <w:szCs w:val="28"/>
        </w:rPr>
        <w:t xml:space="preserve"> </w:t>
      </w:r>
      <w:r w:rsidRPr="00521ADE">
        <w:rPr>
          <w:rFonts w:ascii="Times New Roman" w:eastAsia="Calibri" w:hAnsi="Times New Roman" w:cs="Times New Roman"/>
          <w:sz w:val="28"/>
          <w:szCs w:val="28"/>
        </w:rPr>
        <w:t xml:space="preserve">Творческие коллективы постоянно участвуют в поселковых мероприятиях, а так же в фестивалях и конкурсах городского, областного и международного уровня. </w:t>
      </w:r>
    </w:p>
    <w:p w:rsidR="004D1D26" w:rsidRPr="00521ADE" w:rsidRDefault="004D1D26" w:rsidP="004D1D26">
      <w:pPr>
        <w:spacing w:after="0" w:line="240" w:lineRule="auto"/>
        <w:contextualSpacing/>
        <w:jc w:val="both"/>
        <w:rPr>
          <w:rFonts w:ascii="Times New Roman" w:eastAsia="Calibri" w:hAnsi="Times New Roman" w:cs="Times New Roman"/>
          <w:sz w:val="28"/>
          <w:szCs w:val="28"/>
        </w:rPr>
      </w:pPr>
      <w:r w:rsidRPr="00521ADE">
        <w:rPr>
          <w:rFonts w:ascii="Times New Roman" w:eastAsia="Calibri" w:hAnsi="Times New Roman" w:cs="Times New Roman"/>
          <w:sz w:val="28"/>
          <w:szCs w:val="28"/>
        </w:rPr>
        <w:t xml:space="preserve">      За отчетный период было проведено 190 культурно-массовых, досуговых и развлекательных мероприятий в том числе: 80 детских мероприяти</w:t>
      </w:r>
      <w:r w:rsidR="002D6952">
        <w:rPr>
          <w:rFonts w:ascii="Times New Roman" w:eastAsia="Calibri" w:hAnsi="Times New Roman" w:cs="Times New Roman"/>
          <w:sz w:val="28"/>
          <w:szCs w:val="28"/>
        </w:rPr>
        <w:t>й</w:t>
      </w:r>
      <w:r w:rsidRPr="00521ADE">
        <w:rPr>
          <w:rFonts w:ascii="Times New Roman" w:eastAsia="Calibri" w:hAnsi="Times New Roman" w:cs="Times New Roman"/>
          <w:sz w:val="28"/>
          <w:szCs w:val="28"/>
        </w:rPr>
        <w:t>, 70 мероприяти</w:t>
      </w:r>
      <w:r w:rsidR="002D6952">
        <w:rPr>
          <w:rFonts w:ascii="Times New Roman" w:eastAsia="Calibri" w:hAnsi="Times New Roman" w:cs="Times New Roman"/>
          <w:sz w:val="28"/>
          <w:szCs w:val="28"/>
        </w:rPr>
        <w:t>й</w:t>
      </w:r>
      <w:r w:rsidRPr="00521ADE">
        <w:rPr>
          <w:rFonts w:ascii="Times New Roman" w:eastAsia="Calibri" w:hAnsi="Times New Roman" w:cs="Times New Roman"/>
          <w:sz w:val="28"/>
          <w:szCs w:val="28"/>
        </w:rPr>
        <w:t xml:space="preserve"> для молодежи. В том числе прошли юбилейные концерты: народного ансамбля русской песни «Горница» и студии современных танцев «Феникс». Коллектив Дома Культуры продолжил использовать в своей работе также онлайн формат. </w:t>
      </w:r>
    </w:p>
    <w:p w:rsidR="004D1D26" w:rsidRPr="00521ADE" w:rsidRDefault="004D1D26" w:rsidP="004D1D26">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sz w:val="28"/>
          <w:szCs w:val="28"/>
          <w:lang w:eastAsia="ru-RU"/>
        </w:rPr>
        <w:t xml:space="preserve">       На базе ДК им. Н.М. Чекалова действует Морозовская библиотека. На сегодняшний день </w:t>
      </w:r>
      <w:r w:rsidRPr="00521ADE">
        <w:rPr>
          <w:rFonts w:ascii="Times New Roman" w:eastAsia="Times New Roman" w:hAnsi="Times New Roman" w:cs="Times New Roman"/>
          <w:color w:val="000000"/>
          <w:sz w:val="28"/>
          <w:szCs w:val="28"/>
          <w:lang w:eastAsia="ru-RU"/>
        </w:rPr>
        <w:t xml:space="preserve">книжный фонд библиотеки составляет 11 381 экземпляр. </w:t>
      </w:r>
      <w:r w:rsidRPr="00521ADE">
        <w:rPr>
          <w:rFonts w:ascii="Times New Roman" w:eastAsia="Times New Roman" w:hAnsi="Times New Roman" w:cs="Times New Roman"/>
          <w:sz w:val="28"/>
          <w:szCs w:val="28"/>
          <w:lang w:eastAsia="ru-RU"/>
        </w:rPr>
        <w:t xml:space="preserve">Посетители могут бесплатно пользоваться интернетом. Библиотечный фонд продолжает пополняться новыми книжными изданиями. В 2022 году он увеличился на 989 единиц. </w:t>
      </w:r>
      <w:r w:rsidRPr="00521ADE">
        <w:rPr>
          <w:rFonts w:ascii="Times New Roman" w:eastAsia="Times New Roman" w:hAnsi="Times New Roman" w:cs="Times New Roman"/>
          <w:color w:val="000000"/>
          <w:sz w:val="28"/>
          <w:szCs w:val="28"/>
          <w:lang w:eastAsia="ru-RU"/>
        </w:rPr>
        <w:t xml:space="preserve">Количество читателей, представляющих все группы населения – 925 человек. </w:t>
      </w:r>
    </w:p>
    <w:p w:rsidR="004D1D26" w:rsidRPr="00521ADE" w:rsidRDefault="004D1D26" w:rsidP="004D1D26">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xml:space="preserve">      Не осталась без внимания и материально-техническая база МБУ «ДК им. Н.М. Чекалова». Выполнены работы по капитальному  ремонту кровли здания МБУ «ДК им. Н.М. Чекалова» за счет субсидий на капитальный ремонт объектов культуры ЛО:</w:t>
      </w:r>
    </w:p>
    <w:p w:rsidR="004D1D26" w:rsidRPr="00521ADE" w:rsidRDefault="004D1D26" w:rsidP="004D1D26">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xml:space="preserve">- за счет средств МО "Морозовское городское поселение Всеволожского муниципального района Ленинградской области"; </w:t>
      </w:r>
    </w:p>
    <w:p w:rsidR="004D1D26" w:rsidRPr="00521ADE" w:rsidRDefault="004D1D26" w:rsidP="004D1D26">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за счет бюджета Ленинградской области;</w:t>
      </w:r>
    </w:p>
    <w:p w:rsidR="004D1D26" w:rsidRPr="00521ADE" w:rsidRDefault="004D1D26" w:rsidP="004D1D26">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за счет бюджета Всеволожского муниципального района Ленинградской области.</w:t>
      </w:r>
    </w:p>
    <w:p w:rsidR="000645FE" w:rsidRPr="00521ADE" w:rsidRDefault="004D1D26" w:rsidP="004D1D26">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color w:val="000000"/>
          <w:sz w:val="28"/>
          <w:szCs w:val="28"/>
          <w:lang w:eastAsia="ru-RU"/>
        </w:rPr>
        <w:lastRenderedPageBreak/>
        <w:t>Отремонтированы два помещения для молодежного клуба (коворкинг – центра) и одно помещение для сотрудников ДК. Приобретены отделочные материалы, ткани, фурнитуры и тесьма для  пошива костюмов Петербургской губернии и Ленинградской области для народного ансамбля русской песни «Горница» за счет средств депутатов Законодательного собрания Ленинградской области. В здании Дома Культуры за счет субсидии комитета по культуре произведено материально-техническое оснащение молодёжного клуба (коворкинг-центра), который открыл свои двери 12 декабря 2022 года</w:t>
      </w:r>
      <w:r w:rsidR="002B7E22">
        <w:rPr>
          <w:rFonts w:ascii="Times New Roman" w:eastAsia="Times New Roman" w:hAnsi="Times New Roman" w:cs="Times New Roman"/>
          <w:color w:val="000000"/>
          <w:sz w:val="28"/>
          <w:szCs w:val="28"/>
          <w:lang w:eastAsia="ru-RU"/>
        </w:rPr>
        <w:t>.</w:t>
      </w:r>
      <w:r w:rsidR="000645FE" w:rsidRPr="00521ADE">
        <w:rPr>
          <w:rFonts w:ascii="Times New Roman" w:eastAsia="Times New Roman" w:hAnsi="Times New Roman" w:cs="Times New Roman"/>
          <w:sz w:val="28"/>
          <w:szCs w:val="28"/>
          <w:lang w:eastAsia="ru-RU"/>
        </w:rPr>
        <w:t xml:space="preserve"> </w:t>
      </w:r>
    </w:p>
    <w:p w:rsidR="000645FE" w:rsidRDefault="000645FE" w:rsidP="000645FE">
      <w:pPr>
        <w:spacing w:after="0" w:line="240" w:lineRule="auto"/>
        <w:jc w:val="both"/>
        <w:rPr>
          <w:rFonts w:ascii="Times New Roman" w:eastAsia="Times New Roman" w:hAnsi="Times New Roman" w:cs="Times New Roman"/>
          <w:color w:val="000000"/>
          <w:sz w:val="28"/>
          <w:szCs w:val="28"/>
          <w:lang w:eastAsia="ru-RU"/>
        </w:rPr>
      </w:pPr>
    </w:p>
    <w:p w:rsidR="000D4E94" w:rsidRPr="00521ADE" w:rsidRDefault="000D4E94" w:rsidP="000645FE">
      <w:pPr>
        <w:spacing w:after="0" w:line="240" w:lineRule="auto"/>
        <w:jc w:val="both"/>
        <w:rPr>
          <w:rFonts w:ascii="Times New Roman" w:eastAsia="Times New Roman" w:hAnsi="Times New Roman" w:cs="Times New Roman"/>
          <w:color w:val="000000"/>
          <w:sz w:val="28"/>
          <w:szCs w:val="28"/>
          <w:lang w:eastAsia="ru-RU"/>
        </w:rPr>
      </w:pPr>
    </w:p>
    <w:p w:rsidR="000645FE" w:rsidRPr="00521ADE" w:rsidRDefault="000645FE" w:rsidP="000645FE">
      <w:pPr>
        <w:spacing w:after="0" w:line="240" w:lineRule="auto"/>
        <w:jc w:val="center"/>
        <w:rPr>
          <w:rFonts w:ascii="Times New Roman" w:eastAsia="Times New Roman" w:hAnsi="Times New Roman" w:cs="Times New Roman"/>
          <w:b/>
          <w:sz w:val="28"/>
          <w:szCs w:val="28"/>
          <w:lang w:eastAsia="ru-RU"/>
        </w:rPr>
      </w:pPr>
      <w:r w:rsidRPr="00521ADE">
        <w:rPr>
          <w:rFonts w:ascii="Times New Roman" w:eastAsia="Times New Roman" w:hAnsi="Times New Roman" w:cs="Times New Roman"/>
          <w:b/>
          <w:sz w:val="28"/>
          <w:szCs w:val="28"/>
          <w:lang w:eastAsia="ru-RU"/>
        </w:rPr>
        <w:t>Поддержка отдельных категорий граждан</w:t>
      </w:r>
    </w:p>
    <w:p w:rsidR="000645FE" w:rsidRPr="00521ADE" w:rsidRDefault="000645FE" w:rsidP="000645FE">
      <w:pPr>
        <w:tabs>
          <w:tab w:val="left" w:pos="5580"/>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ab/>
      </w:r>
    </w:p>
    <w:p w:rsidR="000645F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На мероприятия в социальной сфере было израсходовано </w:t>
      </w:r>
      <w:r w:rsidR="00714007" w:rsidRPr="00521ADE">
        <w:rPr>
          <w:rFonts w:ascii="Times New Roman" w:eastAsia="Times New Roman" w:hAnsi="Times New Roman" w:cs="Times New Roman"/>
          <w:sz w:val="28"/>
          <w:szCs w:val="28"/>
          <w:lang w:eastAsia="ru-RU"/>
        </w:rPr>
        <w:t>950,4</w:t>
      </w:r>
      <w:r w:rsidRPr="00521ADE">
        <w:rPr>
          <w:rFonts w:ascii="Times New Roman" w:eastAsia="Times New Roman" w:hAnsi="Times New Roman" w:cs="Times New Roman"/>
          <w:sz w:val="28"/>
          <w:szCs w:val="28"/>
          <w:lang w:eastAsia="ru-RU"/>
        </w:rPr>
        <w:t xml:space="preserve"> тыс. рублей. В течение года производились ежемесячные выплаты 9 почетным гражданам.  Традиционно ветеранам и инвалидам вручались подарочные наборы к праздничным мероприятиям, таким как День снятия Блокады </w:t>
      </w:r>
      <w:proofErr w:type="gramStart"/>
      <w:r w:rsidRPr="00521ADE">
        <w:rPr>
          <w:rFonts w:ascii="Times New Roman" w:eastAsia="Times New Roman" w:hAnsi="Times New Roman" w:cs="Times New Roman"/>
          <w:sz w:val="28"/>
          <w:szCs w:val="28"/>
          <w:lang w:eastAsia="ru-RU"/>
        </w:rPr>
        <w:t>г</w:t>
      </w:r>
      <w:proofErr w:type="gramEnd"/>
      <w:r w:rsidRPr="00521ADE">
        <w:rPr>
          <w:rFonts w:ascii="Times New Roman" w:eastAsia="Times New Roman" w:hAnsi="Times New Roman" w:cs="Times New Roman"/>
          <w:sz w:val="28"/>
          <w:szCs w:val="28"/>
          <w:lang w:eastAsia="ru-RU"/>
        </w:rPr>
        <w:t xml:space="preserve">. Ленинграда, День Победы в Великой Отечественной войне, День инвалидов  на общую сумму </w:t>
      </w:r>
      <w:r w:rsidR="00714007" w:rsidRPr="00521ADE">
        <w:rPr>
          <w:rFonts w:ascii="Times New Roman" w:eastAsia="Times New Roman" w:hAnsi="Times New Roman" w:cs="Times New Roman"/>
          <w:sz w:val="28"/>
          <w:szCs w:val="28"/>
          <w:lang w:eastAsia="ru-RU"/>
        </w:rPr>
        <w:t xml:space="preserve">842,4 </w:t>
      </w:r>
      <w:r w:rsidRPr="00521ADE">
        <w:rPr>
          <w:rFonts w:ascii="Times New Roman" w:eastAsia="Times New Roman" w:hAnsi="Times New Roman" w:cs="Times New Roman"/>
          <w:sz w:val="28"/>
          <w:szCs w:val="28"/>
          <w:lang w:eastAsia="ru-RU"/>
        </w:rPr>
        <w:t xml:space="preserve">тыс. руб. </w:t>
      </w:r>
    </w:p>
    <w:p w:rsidR="0091101F" w:rsidRDefault="0091101F"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также оказана всесторонняя по</w:t>
      </w:r>
      <w:r w:rsidR="000D4E94">
        <w:rPr>
          <w:rFonts w:ascii="Times New Roman" w:eastAsia="Times New Roman" w:hAnsi="Times New Roman" w:cs="Times New Roman"/>
          <w:sz w:val="28"/>
          <w:szCs w:val="28"/>
          <w:lang w:eastAsia="ru-RU"/>
        </w:rPr>
        <w:t>мощь мобилизованным и их семьям, в том числе силами: администрации МО, ФГУП «Завод им. Морозова», ООО «Респираторный комплекс», МОУ «СОШ пос.им.Морозова», ДДЮТ, Обществом инвалидов, Советом ветеранов, М</w:t>
      </w:r>
      <w:r w:rsidR="00A55F54">
        <w:rPr>
          <w:rFonts w:ascii="Times New Roman" w:eastAsia="Times New Roman" w:hAnsi="Times New Roman" w:cs="Times New Roman"/>
          <w:sz w:val="28"/>
          <w:szCs w:val="28"/>
          <w:lang w:eastAsia="ru-RU"/>
        </w:rPr>
        <w:t>олодежным Советом, ИП Соловьева и неравнодушных жителей поселения.</w:t>
      </w:r>
    </w:p>
    <w:p w:rsidR="000645FE"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общей сложности передано:</w:t>
      </w:r>
    </w:p>
    <w:p w:rsidR="000D4E94"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-предметы личной гигиены;</w:t>
      </w:r>
    </w:p>
    <w:p w:rsidR="000D4E94"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-спальные мешки;</w:t>
      </w:r>
    </w:p>
    <w:p w:rsidR="000D4E94"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-лекарственные средства;</w:t>
      </w:r>
    </w:p>
    <w:p w:rsidR="000D4E94"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термобелье;</w:t>
      </w:r>
    </w:p>
    <w:p w:rsidR="000D4E94"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обувь, обмундирование;</w:t>
      </w:r>
    </w:p>
    <w:p w:rsidR="000D4E94" w:rsidRDefault="000D4E9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наборы инструментов, отопительные приборы</w:t>
      </w:r>
      <w:r w:rsidR="00A55F54">
        <w:rPr>
          <w:rFonts w:ascii="Times New Roman" w:eastAsia="Times New Roman" w:hAnsi="Times New Roman" w:cs="Times New Roman"/>
          <w:sz w:val="28"/>
          <w:szCs w:val="28"/>
          <w:lang w:eastAsia="ru-RU"/>
        </w:rPr>
        <w:t>;</w:t>
      </w:r>
    </w:p>
    <w:p w:rsidR="00A55F54" w:rsidRDefault="00A55F54" w:rsidP="000645F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продукты питания.</w:t>
      </w:r>
    </w:p>
    <w:p w:rsidR="000D4E94" w:rsidRPr="00521ADE" w:rsidRDefault="000D4E94" w:rsidP="000645FE">
      <w:pPr>
        <w:spacing w:after="0" w:line="240" w:lineRule="auto"/>
        <w:jc w:val="both"/>
        <w:rPr>
          <w:rFonts w:ascii="Times New Roman" w:eastAsia="Times New Roman" w:hAnsi="Times New Roman" w:cs="Times New Roman"/>
          <w:sz w:val="28"/>
          <w:szCs w:val="28"/>
          <w:lang w:eastAsia="ru-RU"/>
        </w:rPr>
      </w:pPr>
    </w:p>
    <w:p w:rsidR="000645FE" w:rsidRPr="00521ADE" w:rsidRDefault="000645FE" w:rsidP="000645FE">
      <w:pPr>
        <w:spacing w:after="0" w:line="240" w:lineRule="auto"/>
        <w:jc w:val="center"/>
        <w:rPr>
          <w:rFonts w:ascii="Times New Roman" w:eastAsia="Times New Roman" w:hAnsi="Times New Roman" w:cs="Times New Roman"/>
          <w:b/>
          <w:color w:val="000000"/>
          <w:sz w:val="28"/>
          <w:szCs w:val="28"/>
          <w:lang w:eastAsia="ru-RU"/>
        </w:rPr>
      </w:pPr>
      <w:r w:rsidRPr="00521ADE">
        <w:rPr>
          <w:rFonts w:ascii="Times New Roman" w:eastAsia="Times New Roman" w:hAnsi="Times New Roman" w:cs="Times New Roman"/>
          <w:b/>
          <w:color w:val="000000"/>
          <w:sz w:val="28"/>
          <w:szCs w:val="28"/>
          <w:lang w:eastAsia="ru-RU"/>
        </w:rPr>
        <w:t>Молодежная политика</w:t>
      </w:r>
    </w:p>
    <w:p w:rsidR="000645FE" w:rsidRPr="00521ADE" w:rsidRDefault="000645FE" w:rsidP="000645FE">
      <w:pPr>
        <w:spacing w:after="0" w:line="240" w:lineRule="auto"/>
        <w:jc w:val="both"/>
        <w:rPr>
          <w:rFonts w:ascii="Times New Roman" w:eastAsia="Times New Roman" w:hAnsi="Times New Roman" w:cs="Times New Roman"/>
          <w:color w:val="000000"/>
          <w:sz w:val="28"/>
          <w:szCs w:val="28"/>
          <w:lang w:eastAsia="ru-RU"/>
        </w:rPr>
      </w:pPr>
    </w:p>
    <w:p w:rsidR="000645FE" w:rsidRPr="00521ADE" w:rsidRDefault="000645FE" w:rsidP="000645FE">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xml:space="preserve">           </w:t>
      </w:r>
      <w:r w:rsidR="00BB572D">
        <w:rPr>
          <w:rFonts w:ascii="Times New Roman" w:eastAsia="Times New Roman" w:hAnsi="Times New Roman" w:cs="Times New Roman"/>
          <w:color w:val="000000"/>
          <w:sz w:val="28"/>
          <w:szCs w:val="28"/>
          <w:lang w:eastAsia="ru-RU"/>
        </w:rPr>
        <w:t>В 2022</w:t>
      </w:r>
      <w:r w:rsidRPr="00521ADE">
        <w:rPr>
          <w:rFonts w:ascii="Times New Roman" w:eastAsia="Times New Roman" w:hAnsi="Times New Roman" w:cs="Times New Roman"/>
          <w:color w:val="000000"/>
          <w:sz w:val="28"/>
          <w:szCs w:val="28"/>
          <w:lang w:eastAsia="ru-RU"/>
        </w:rPr>
        <w:t xml:space="preserve"> году на мероприятия в  </w:t>
      </w:r>
      <w:r w:rsidRPr="00521ADE">
        <w:rPr>
          <w:rFonts w:ascii="Times New Roman" w:eastAsia="Times New Roman" w:hAnsi="Times New Roman" w:cs="Times New Roman"/>
          <w:b/>
          <w:color w:val="000000"/>
          <w:sz w:val="28"/>
          <w:szCs w:val="28"/>
          <w:lang w:eastAsia="ru-RU"/>
        </w:rPr>
        <w:t>сфере молодежной политики</w:t>
      </w:r>
      <w:r w:rsidR="00892503" w:rsidRPr="00521ADE">
        <w:rPr>
          <w:rFonts w:ascii="Times New Roman" w:eastAsia="Times New Roman" w:hAnsi="Times New Roman" w:cs="Times New Roman"/>
          <w:color w:val="000000"/>
          <w:sz w:val="28"/>
          <w:szCs w:val="28"/>
          <w:lang w:eastAsia="ru-RU"/>
        </w:rPr>
        <w:t xml:space="preserve"> израсходовано 1 273,7</w:t>
      </w:r>
      <w:r w:rsidRPr="00521ADE">
        <w:rPr>
          <w:rFonts w:ascii="Times New Roman" w:eastAsia="Times New Roman" w:hAnsi="Times New Roman" w:cs="Times New Roman"/>
          <w:color w:val="000000"/>
          <w:sz w:val="28"/>
          <w:szCs w:val="28"/>
          <w:lang w:eastAsia="ru-RU"/>
        </w:rPr>
        <w:t xml:space="preserve"> тыс</w:t>
      </w:r>
      <w:proofErr w:type="gramStart"/>
      <w:r w:rsidRPr="00521ADE">
        <w:rPr>
          <w:rFonts w:ascii="Times New Roman" w:eastAsia="Times New Roman" w:hAnsi="Times New Roman" w:cs="Times New Roman"/>
          <w:color w:val="000000"/>
          <w:sz w:val="28"/>
          <w:szCs w:val="28"/>
          <w:lang w:eastAsia="ru-RU"/>
        </w:rPr>
        <w:t>.р</w:t>
      </w:r>
      <w:proofErr w:type="gramEnd"/>
      <w:r w:rsidRPr="00521ADE">
        <w:rPr>
          <w:rFonts w:ascii="Times New Roman" w:eastAsia="Times New Roman" w:hAnsi="Times New Roman" w:cs="Times New Roman"/>
          <w:color w:val="000000"/>
          <w:sz w:val="28"/>
          <w:szCs w:val="28"/>
          <w:lang w:eastAsia="ru-RU"/>
        </w:rPr>
        <w:t xml:space="preserve">уб. </w:t>
      </w:r>
    </w:p>
    <w:p w:rsidR="000645FE" w:rsidRPr="00521ADE" w:rsidRDefault="000645FE" w:rsidP="00714007">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xml:space="preserve">       В целях развития творческих способнос</w:t>
      </w:r>
      <w:r w:rsidR="00714007" w:rsidRPr="00521ADE">
        <w:rPr>
          <w:rFonts w:ascii="Times New Roman" w:eastAsia="Times New Roman" w:hAnsi="Times New Roman" w:cs="Times New Roman"/>
          <w:color w:val="000000"/>
          <w:sz w:val="28"/>
          <w:szCs w:val="28"/>
          <w:lang w:eastAsia="ru-RU"/>
        </w:rPr>
        <w:t>тей молодого поколения вручены 11</w:t>
      </w:r>
      <w:r w:rsidRPr="00521ADE">
        <w:rPr>
          <w:rFonts w:ascii="Times New Roman" w:eastAsia="Times New Roman" w:hAnsi="Times New Roman" w:cs="Times New Roman"/>
          <w:color w:val="000000"/>
          <w:sz w:val="28"/>
          <w:szCs w:val="28"/>
          <w:lang w:eastAsia="ru-RU"/>
        </w:rPr>
        <w:t xml:space="preserve"> премий главы муниципального образования Морозовского город</w:t>
      </w:r>
      <w:r w:rsidR="00714007" w:rsidRPr="00521ADE">
        <w:rPr>
          <w:rFonts w:ascii="Times New Roman" w:eastAsia="Times New Roman" w:hAnsi="Times New Roman" w:cs="Times New Roman"/>
          <w:color w:val="000000"/>
          <w:sz w:val="28"/>
          <w:szCs w:val="28"/>
          <w:lang w:eastAsia="ru-RU"/>
        </w:rPr>
        <w:t>ского поселения  «Наши таланты» и 3 премии главы муниципального образования Морозовского городского поселения  «Наши надежды».</w:t>
      </w:r>
    </w:p>
    <w:p w:rsidR="004D1D26" w:rsidRPr="00521ADE" w:rsidRDefault="00892503" w:rsidP="004D1D26">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w:t>
      </w:r>
      <w:r w:rsidR="004D1D26" w:rsidRPr="00521ADE">
        <w:rPr>
          <w:rFonts w:ascii="Times New Roman" w:eastAsia="Times New Roman" w:hAnsi="Times New Roman" w:cs="Times New Roman"/>
          <w:sz w:val="28"/>
          <w:szCs w:val="28"/>
          <w:lang w:eastAsia="ru-RU"/>
        </w:rPr>
        <w:t>За отчетный период в поселении проведено несколько крупных мероприятий для детей и молодежи, таких как</w:t>
      </w:r>
      <w:r w:rsidR="004D1D26" w:rsidRPr="00521ADE">
        <w:rPr>
          <w:sz w:val="28"/>
          <w:szCs w:val="28"/>
        </w:rPr>
        <w:t xml:space="preserve"> </w:t>
      </w:r>
      <w:r w:rsidR="004D1D26" w:rsidRPr="00521ADE">
        <w:rPr>
          <w:rFonts w:ascii="Times New Roman" w:eastAsia="Times New Roman" w:hAnsi="Times New Roman" w:cs="Times New Roman"/>
          <w:sz w:val="28"/>
          <w:szCs w:val="28"/>
          <w:lang w:eastAsia="ru-RU"/>
        </w:rPr>
        <w:t xml:space="preserve">фестиваль «Энергия Лета», посвященный Дню молодежи, </w:t>
      </w:r>
      <w:r w:rsidR="004D1D26" w:rsidRPr="00521ADE">
        <w:rPr>
          <w:rFonts w:ascii="Times New Roman" w:eastAsia="Times New Roman" w:hAnsi="Times New Roman" w:cs="Times New Roman"/>
          <w:color w:val="000000"/>
          <w:sz w:val="28"/>
          <w:szCs w:val="28"/>
          <w:lang w:eastAsia="ru-RU"/>
        </w:rPr>
        <w:t>21 фестиваль – конкурс  детской эстрадной песни «Ладожская звездочка</w:t>
      </w:r>
      <w:r w:rsidR="004D1D26" w:rsidRPr="00521ADE">
        <w:rPr>
          <w:rFonts w:ascii="Times New Roman" w:eastAsia="Times New Roman" w:hAnsi="Times New Roman" w:cs="Times New Roman"/>
          <w:sz w:val="28"/>
          <w:szCs w:val="28"/>
          <w:lang w:eastAsia="ru-RU"/>
        </w:rPr>
        <w:t>», «Я  Талант». В этих мероприятиях приняли участие ребята не только поселка им. Морозова, но и молодежь из Всеволожского района, других районов Ленинградской области и даже из Санкт-Петербурга. Всего было 239 участников.</w:t>
      </w:r>
    </w:p>
    <w:p w:rsidR="00091BEB" w:rsidRDefault="004D1D26" w:rsidP="00091BEB">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lastRenderedPageBreak/>
        <w:t xml:space="preserve">      В рамках новогодних мероприятий были закуплены и вручены сладкие детские подарки. </w:t>
      </w:r>
    </w:p>
    <w:p w:rsidR="009C3F4E" w:rsidRPr="00091BEB" w:rsidRDefault="009C3F4E" w:rsidP="00091BEB">
      <w:pPr>
        <w:spacing w:after="0" w:line="240" w:lineRule="auto"/>
        <w:jc w:val="both"/>
        <w:rPr>
          <w:rFonts w:ascii="Times New Roman" w:eastAsia="Times New Roman" w:hAnsi="Times New Roman" w:cs="Times New Roman"/>
          <w:sz w:val="28"/>
          <w:szCs w:val="28"/>
          <w:lang w:eastAsia="ru-RU"/>
        </w:rPr>
      </w:pPr>
    </w:p>
    <w:p w:rsidR="00091BEB" w:rsidRDefault="00091BEB" w:rsidP="000645FE">
      <w:pPr>
        <w:spacing w:after="0" w:line="240" w:lineRule="auto"/>
        <w:jc w:val="center"/>
        <w:rPr>
          <w:rFonts w:ascii="Times New Roman" w:eastAsia="Times New Roman" w:hAnsi="Times New Roman" w:cs="Times New Roman"/>
          <w:b/>
          <w:sz w:val="28"/>
          <w:szCs w:val="28"/>
          <w:lang w:eastAsia="ru-RU"/>
        </w:rPr>
      </w:pPr>
    </w:p>
    <w:p w:rsidR="000645FE" w:rsidRPr="00521ADE" w:rsidRDefault="000645FE" w:rsidP="000645FE">
      <w:pPr>
        <w:spacing w:after="0" w:line="240" w:lineRule="auto"/>
        <w:jc w:val="center"/>
        <w:rPr>
          <w:rFonts w:ascii="Times New Roman" w:eastAsia="Times New Roman" w:hAnsi="Times New Roman" w:cs="Times New Roman"/>
          <w:b/>
          <w:sz w:val="28"/>
          <w:szCs w:val="28"/>
          <w:lang w:eastAsia="ru-RU"/>
        </w:rPr>
      </w:pPr>
      <w:r w:rsidRPr="00521ADE">
        <w:rPr>
          <w:rFonts w:ascii="Times New Roman" w:eastAsia="Times New Roman" w:hAnsi="Times New Roman" w:cs="Times New Roman"/>
          <w:b/>
          <w:sz w:val="28"/>
          <w:szCs w:val="28"/>
          <w:lang w:eastAsia="ru-RU"/>
        </w:rPr>
        <w:t xml:space="preserve">Физическая культура и спорт </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p>
    <w:p w:rsidR="000645FE" w:rsidRPr="00521ADE" w:rsidRDefault="000645FE" w:rsidP="000645FE">
      <w:pPr>
        <w:spacing w:after="0" w:line="240" w:lineRule="auto"/>
        <w:jc w:val="both"/>
        <w:rPr>
          <w:rFonts w:ascii="Times New Roman" w:eastAsia="Times New Roman" w:hAnsi="Times New Roman" w:cs="Times New Roman"/>
          <w:color w:val="000000"/>
          <w:sz w:val="28"/>
          <w:szCs w:val="28"/>
          <w:lang w:eastAsia="ru-RU"/>
        </w:rPr>
      </w:pPr>
      <w:r w:rsidRPr="00521ADE">
        <w:rPr>
          <w:rFonts w:ascii="Times New Roman" w:eastAsia="Times New Roman" w:hAnsi="Times New Roman" w:cs="Times New Roman"/>
          <w:color w:val="000000"/>
          <w:sz w:val="28"/>
          <w:szCs w:val="28"/>
          <w:lang w:eastAsia="ru-RU"/>
        </w:rPr>
        <w:t xml:space="preserve">       В сфере физической культуры и спорта в целях популяризации здорового образа жизни среди жителей нашего поселка администрацией за отчетный период проведено 5 массовых спортивных мероприя</w:t>
      </w:r>
      <w:r w:rsidR="004D1D26" w:rsidRPr="00521ADE">
        <w:rPr>
          <w:rFonts w:ascii="Times New Roman" w:eastAsia="Times New Roman" w:hAnsi="Times New Roman" w:cs="Times New Roman"/>
          <w:color w:val="000000"/>
          <w:sz w:val="28"/>
          <w:szCs w:val="28"/>
          <w:lang w:eastAsia="ru-RU"/>
        </w:rPr>
        <w:t>тий с общим числом участников 58</w:t>
      </w:r>
      <w:r w:rsidRPr="00521ADE">
        <w:rPr>
          <w:rFonts w:ascii="Times New Roman" w:eastAsia="Times New Roman" w:hAnsi="Times New Roman" w:cs="Times New Roman"/>
          <w:color w:val="000000"/>
          <w:sz w:val="28"/>
          <w:szCs w:val="28"/>
          <w:lang w:eastAsia="ru-RU"/>
        </w:rPr>
        <w:t>0 человек. Это традиционные мероприят</w:t>
      </w:r>
      <w:r w:rsidR="004D1D26" w:rsidRPr="00521ADE">
        <w:rPr>
          <w:rFonts w:ascii="Times New Roman" w:eastAsia="Times New Roman" w:hAnsi="Times New Roman" w:cs="Times New Roman"/>
          <w:color w:val="000000"/>
          <w:sz w:val="28"/>
          <w:szCs w:val="28"/>
          <w:lang w:eastAsia="ru-RU"/>
        </w:rPr>
        <w:t xml:space="preserve">ия - </w:t>
      </w:r>
      <w:r w:rsidRPr="00521ADE">
        <w:rPr>
          <w:rFonts w:ascii="Times New Roman" w:eastAsia="Times New Roman" w:hAnsi="Times New Roman" w:cs="Times New Roman"/>
          <w:color w:val="000000"/>
          <w:sz w:val="28"/>
          <w:szCs w:val="28"/>
          <w:lang w:eastAsia="ru-RU"/>
        </w:rPr>
        <w:t xml:space="preserve"> сдача норм ГТО, Кросс наций, турнир по пляжному волейболу</w:t>
      </w:r>
      <w:r w:rsidR="004D1D26" w:rsidRPr="00521ADE">
        <w:rPr>
          <w:rFonts w:ascii="Times New Roman" w:eastAsia="Times New Roman" w:hAnsi="Times New Roman" w:cs="Times New Roman"/>
          <w:color w:val="000000"/>
          <w:sz w:val="28"/>
          <w:szCs w:val="28"/>
          <w:lang w:eastAsia="ru-RU"/>
        </w:rPr>
        <w:t>, турнир по настольному теннису. С 2022</w:t>
      </w:r>
      <w:r w:rsidRPr="00521ADE">
        <w:rPr>
          <w:rFonts w:ascii="Times New Roman" w:eastAsia="Times New Roman" w:hAnsi="Times New Roman" w:cs="Times New Roman"/>
          <w:color w:val="000000"/>
          <w:sz w:val="28"/>
          <w:szCs w:val="28"/>
          <w:lang w:eastAsia="ru-RU"/>
        </w:rPr>
        <w:t xml:space="preserve"> года в поселке проводит</w:t>
      </w:r>
      <w:r w:rsidR="004D1D26" w:rsidRPr="00521ADE">
        <w:rPr>
          <w:rFonts w:ascii="Times New Roman" w:eastAsia="Times New Roman" w:hAnsi="Times New Roman" w:cs="Times New Roman"/>
          <w:color w:val="000000"/>
          <w:sz w:val="28"/>
          <w:szCs w:val="28"/>
          <w:lang w:eastAsia="ru-RU"/>
        </w:rPr>
        <w:t>ся турнир по рыбной ловле</w:t>
      </w:r>
      <w:r w:rsidRPr="00521ADE">
        <w:rPr>
          <w:rFonts w:ascii="Times New Roman" w:eastAsia="Times New Roman" w:hAnsi="Times New Roman" w:cs="Times New Roman"/>
          <w:color w:val="000000"/>
          <w:sz w:val="28"/>
          <w:szCs w:val="28"/>
          <w:lang w:eastAsia="ru-RU"/>
        </w:rPr>
        <w:t xml:space="preserve">. Общая сумма </w:t>
      </w:r>
      <w:r w:rsidR="004D1D26" w:rsidRPr="00521ADE">
        <w:rPr>
          <w:rFonts w:ascii="Times New Roman" w:eastAsia="Times New Roman" w:hAnsi="Times New Roman" w:cs="Times New Roman"/>
          <w:color w:val="000000"/>
          <w:sz w:val="28"/>
          <w:szCs w:val="28"/>
          <w:lang w:eastAsia="ru-RU"/>
        </w:rPr>
        <w:t>расходов на спорт составила 135,7</w:t>
      </w:r>
      <w:r w:rsidRPr="00521ADE">
        <w:rPr>
          <w:rFonts w:ascii="Times New Roman" w:eastAsia="Times New Roman" w:hAnsi="Times New Roman" w:cs="Times New Roman"/>
          <w:color w:val="000000"/>
          <w:sz w:val="28"/>
          <w:szCs w:val="28"/>
          <w:lang w:eastAsia="ru-RU"/>
        </w:rPr>
        <w:t xml:space="preserve"> тыс. руб.</w:t>
      </w:r>
    </w:p>
    <w:p w:rsidR="000645FE" w:rsidRPr="008C6ED3" w:rsidRDefault="000645FE" w:rsidP="008C6ED3">
      <w:pPr>
        <w:jc w:val="both"/>
        <w:rPr>
          <w:rFonts w:ascii="Times New Roman" w:hAnsi="Times New Roman" w:cs="Times New Roman"/>
          <w:sz w:val="28"/>
          <w:szCs w:val="28"/>
        </w:rPr>
      </w:pPr>
      <w:r w:rsidRPr="00521ADE">
        <w:rPr>
          <w:rFonts w:ascii="Times New Roman" w:eastAsia="Times New Roman" w:hAnsi="Times New Roman" w:cs="Times New Roman"/>
          <w:bCs/>
          <w:color w:val="000000"/>
          <w:sz w:val="28"/>
          <w:szCs w:val="28"/>
          <w:lang w:eastAsia="ru-RU"/>
        </w:rPr>
        <w:t xml:space="preserve">      </w:t>
      </w:r>
      <w:r w:rsidR="00091BEB">
        <w:rPr>
          <w:sz w:val="28"/>
          <w:szCs w:val="28"/>
        </w:rPr>
        <w:t xml:space="preserve">                         </w:t>
      </w:r>
      <w:r w:rsidR="00B87FA1" w:rsidRPr="00521ADE">
        <w:rPr>
          <w:sz w:val="28"/>
          <w:szCs w:val="28"/>
        </w:rPr>
        <w:t xml:space="preserve">                                              </w:t>
      </w:r>
      <w:r w:rsidR="001520F0" w:rsidRPr="00521ADE">
        <w:rPr>
          <w:sz w:val="28"/>
          <w:szCs w:val="28"/>
        </w:rPr>
        <w:t xml:space="preserve">                            </w:t>
      </w:r>
    </w:p>
    <w:p w:rsidR="000645FE" w:rsidRPr="00521ADE" w:rsidRDefault="000645FE" w:rsidP="000645FE">
      <w:pPr>
        <w:spacing w:after="0" w:line="240" w:lineRule="auto"/>
        <w:jc w:val="center"/>
        <w:rPr>
          <w:rFonts w:ascii="Times New Roman" w:eastAsia="Times New Roman" w:hAnsi="Times New Roman" w:cs="Times New Roman"/>
          <w:b/>
          <w:bCs/>
          <w:color w:val="000000"/>
          <w:sz w:val="28"/>
          <w:szCs w:val="28"/>
          <w:lang w:eastAsia="ru-RU"/>
        </w:rPr>
      </w:pPr>
      <w:r w:rsidRPr="00521ADE">
        <w:rPr>
          <w:rFonts w:ascii="Times New Roman" w:eastAsia="Times New Roman" w:hAnsi="Times New Roman" w:cs="Times New Roman"/>
          <w:b/>
          <w:bCs/>
          <w:color w:val="000000"/>
          <w:sz w:val="28"/>
          <w:szCs w:val="28"/>
          <w:lang w:eastAsia="ru-RU"/>
        </w:rPr>
        <w:t>Организация работы с обращениями  граждан</w:t>
      </w:r>
    </w:p>
    <w:p w:rsidR="006E4893" w:rsidRPr="00521ADE" w:rsidRDefault="006E4893" w:rsidP="000645FE">
      <w:pPr>
        <w:spacing w:after="0" w:line="240" w:lineRule="auto"/>
        <w:jc w:val="center"/>
        <w:rPr>
          <w:rFonts w:ascii="Times New Roman" w:eastAsia="Times New Roman" w:hAnsi="Times New Roman" w:cs="Times New Roman"/>
          <w:b/>
          <w:bCs/>
          <w:color w:val="000000"/>
          <w:sz w:val="28"/>
          <w:szCs w:val="28"/>
          <w:lang w:eastAsia="ru-RU"/>
        </w:rPr>
      </w:pPr>
    </w:p>
    <w:p w:rsidR="006E4893" w:rsidRPr="00521ADE" w:rsidRDefault="006E4893" w:rsidP="00704FD9">
      <w:pPr>
        <w:jc w:val="both"/>
        <w:rPr>
          <w:rFonts w:ascii="Times New Roman" w:hAnsi="Times New Roman"/>
          <w:sz w:val="28"/>
          <w:szCs w:val="28"/>
        </w:rPr>
      </w:pPr>
      <w:r w:rsidRPr="00521ADE">
        <w:rPr>
          <w:rFonts w:ascii="Times New Roman" w:hAnsi="Times New Roman"/>
          <w:sz w:val="28"/>
          <w:szCs w:val="28"/>
        </w:rPr>
        <w:t xml:space="preserve">За отчетный период объем документооборота в администрации МО «Морозовское городское поселение» </w:t>
      </w:r>
      <w:r w:rsidRPr="00521ADE">
        <w:rPr>
          <w:rFonts w:ascii="Times New Roman" w:hAnsi="Times New Roman"/>
          <w:b/>
          <w:sz w:val="28"/>
          <w:szCs w:val="28"/>
        </w:rPr>
        <w:t>увеличился по сравнению с 2021 годом на 15 %</w:t>
      </w:r>
      <w:r w:rsidRPr="00521ADE">
        <w:rPr>
          <w:rFonts w:ascii="Times New Roman" w:hAnsi="Times New Roman"/>
          <w:sz w:val="28"/>
          <w:szCs w:val="28"/>
        </w:rPr>
        <w:t xml:space="preserve"> составил </w:t>
      </w:r>
      <w:r w:rsidRPr="00521ADE">
        <w:rPr>
          <w:rFonts w:ascii="Times New Roman" w:hAnsi="Times New Roman"/>
          <w:b/>
          <w:sz w:val="28"/>
          <w:szCs w:val="28"/>
        </w:rPr>
        <w:t>– 8140</w:t>
      </w:r>
      <w:r w:rsidRPr="00521ADE">
        <w:rPr>
          <w:rFonts w:ascii="Times New Roman" w:hAnsi="Times New Roman"/>
          <w:sz w:val="28"/>
          <w:szCs w:val="28"/>
        </w:rPr>
        <w:t xml:space="preserve"> документов, из них:</w:t>
      </w:r>
    </w:p>
    <w:p w:rsidR="006E4893" w:rsidRPr="00521ADE" w:rsidRDefault="006E4893" w:rsidP="00704FD9">
      <w:pPr>
        <w:jc w:val="both"/>
        <w:rPr>
          <w:rFonts w:ascii="Times New Roman" w:hAnsi="Times New Roman"/>
          <w:b/>
          <w:sz w:val="28"/>
          <w:szCs w:val="28"/>
        </w:rPr>
      </w:pPr>
      <w:r w:rsidRPr="00521ADE">
        <w:rPr>
          <w:rFonts w:ascii="Times New Roman" w:hAnsi="Times New Roman"/>
          <w:sz w:val="28"/>
          <w:szCs w:val="28"/>
        </w:rPr>
        <w:t xml:space="preserve">- входящая корреспонденция от юридических лиц, правительства ЛО, администрации Всеволожского  муниципального района, судебные дела, прокуратуры Всеволожского района и Ленинградской области - </w:t>
      </w:r>
      <w:r w:rsidRPr="00521ADE">
        <w:rPr>
          <w:rFonts w:ascii="Times New Roman" w:hAnsi="Times New Roman"/>
          <w:b/>
          <w:sz w:val="28"/>
          <w:szCs w:val="28"/>
        </w:rPr>
        <w:t xml:space="preserve">3907 запросов </w:t>
      </w:r>
    </w:p>
    <w:p w:rsidR="006E4893" w:rsidRPr="00521ADE" w:rsidRDefault="006E4893" w:rsidP="006E4893">
      <w:pPr>
        <w:rPr>
          <w:rFonts w:ascii="Times New Roman" w:hAnsi="Times New Roman"/>
          <w:sz w:val="28"/>
          <w:szCs w:val="28"/>
        </w:rPr>
      </w:pPr>
      <w:r w:rsidRPr="00521ADE">
        <w:rPr>
          <w:rFonts w:ascii="Times New Roman" w:hAnsi="Times New Roman"/>
          <w:sz w:val="28"/>
          <w:szCs w:val="28"/>
        </w:rPr>
        <w:t>поступило</w:t>
      </w:r>
      <w:r w:rsidRPr="00521ADE">
        <w:rPr>
          <w:rFonts w:ascii="Times New Roman" w:hAnsi="Times New Roman"/>
          <w:b/>
          <w:sz w:val="28"/>
          <w:szCs w:val="28"/>
        </w:rPr>
        <w:t>: 1058</w:t>
      </w:r>
      <w:r w:rsidRPr="00521ADE">
        <w:rPr>
          <w:rFonts w:ascii="Times New Roman" w:hAnsi="Times New Roman"/>
          <w:sz w:val="28"/>
          <w:szCs w:val="28"/>
        </w:rPr>
        <w:t xml:space="preserve"> - обращений по земельным вопросам </w:t>
      </w:r>
    </w:p>
    <w:p w:rsidR="006E4893" w:rsidRPr="00521ADE" w:rsidRDefault="006E4893" w:rsidP="006E4893">
      <w:pPr>
        <w:rPr>
          <w:rFonts w:ascii="Times New Roman" w:hAnsi="Times New Roman"/>
          <w:sz w:val="28"/>
          <w:szCs w:val="28"/>
        </w:rPr>
      </w:pPr>
      <w:r w:rsidRPr="00521ADE">
        <w:rPr>
          <w:rFonts w:ascii="Times New Roman" w:hAnsi="Times New Roman"/>
          <w:b/>
          <w:sz w:val="28"/>
          <w:szCs w:val="28"/>
        </w:rPr>
        <w:t>447-</w:t>
      </w:r>
      <w:r w:rsidRPr="00521ADE">
        <w:rPr>
          <w:rFonts w:ascii="Times New Roman" w:hAnsi="Times New Roman"/>
          <w:sz w:val="28"/>
          <w:szCs w:val="28"/>
        </w:rPr>
        <w:t xml:space="preserve"> обращений и заявлений граждан </w:t>
      </w:r>
    </w:p>
    <w:p w:rsidR="006E4893" w:rsidRPr="00521ADE" w:rsidRDefault="006E4893" w:rsidP="006E4893">
      <w:pPr>
        <w:rPr>
          <w:rFonts w:ascii="Times New Roman" w:hAnsi="Times New Roman"/>
          <w:sz w:val="28"/>
          <w:szCs w:val="28"/>
        </w:rPr>
      </w:pPr>
      <w:r w:rsidRPr="00521ADE">
        <w:rPr>
          <w:rFonts w:ascii="Times New Roman" w:hAnsi="Times New Roman"/>
          <w:sz w:val="28"/>
          <w:szCs w:val="28"/>
        </w:rPr>
        <w:t xml:space="preserve">- исходящая корреспонденция </w:t>
      </w:r>
      <w:r w:rsidRPr="00521ADE">
        <w:rPr>
          <w:rFonts w:ascii="Times New Roman" w:hAnsi="Times New Roman"/>
          <w:b/>
          <w:sz w:val="28"/>
          <w:szCs w:val="28"/>
        </w:rPr>
        <w:t>– 1400</w:t>
      </w:r>
      <w:r w:rsidRPr="00521ADE">
        <w:rPr>
          <w:rFonts w:ascii="Times New Roman" w:hAnsi="Times New Roman"/>
          <w:sz w:val="28"/>
          <w:szCs w:val="28"/>
        </w:rPr>
        <w:t xml:space="preserve">  писем и запросов было направлено в адрес юридических и физических лиц</w:t>
      </w:r>
    </w:p>
    <w:p w:rsidR="006E4893" w:rsidRPr="00521ADE" w:rsidRDefault="006E4893" w:rsidP="006E4893">
      <w:pPr>
        <w:rPr>
          <w:rFonts w:ascii="Times New Roman" w:hAnsi="Times New Roman"/>
          <w:b/>
          <w:sz w:val="28"/>
          <w:szCs w:val="28"/>
        </w:rPr>
      </w:pPr>
      <w:r w:rsidRPr="00521ADE">
        <w:rPr>
          <w:rFonts w:ascii="Times New Roman" w:hAnsi="Times New Roman"/>
          <w:b/>
          <w:sz w:val="28"/>
          <w:szCs w:val="28"/>
        </w:rPr>
        <w:t>За 2022 год в администрации принято1200 правовых и нормативно  правовых актов из них:</w:t>
      </w:r>
    </w:p>
    <w:p w:rsidR="006E4893" w:rsidRPr="00521ADE" w:rsidRDefault="006E4893" w:rsidP="006E4893">
      <w:pPr>
        <w:rPr>
          <w:rFonts w:ascii="Times New Roman" w:hAnsi="Times New Roman"/>
          <w:sz w:val="28"/>
          <w:szCs w:val="28"/>
        </w:rPr>
      </w:pPr>
      <w:r w:rsidRPr="00521ADE">
        <w:rPr>
          <w:rFonts w:ascii="Times New Roman" w:hAnsi="Times New Roman"/>
          <w:sz w:val="28"/>
          <w:szCs w:val="28"/>
        </w:rPr>
        <w:tab/>
      </w:r>
      <w:r w:rsidRPr="00521ADE">
        <w:rPr>
          <w:rFonts w:ascii="Times New Roman" w:hAnsi="Times New Roman"/>
          <w:b/>
          <w:sz w:val="28"/>
          <w:szCs w:val="28"/>
        </w:rPr>
        <w:t>842</w:t>
      </w:r>
      <w:r w:rsidRPr="00521ADE">
        <w:rPr>
          <w:rFonts w:ascii="Times New Roman" w:hAnsi="Times New Roman"/>
          <w:sz w:val="28"/>
          <w:szCs w:val="28"/>
        </w:rPr>
        <w:t xml:space="preserve"> - постановлений </w:t>
      </w:r>
    </w:p>
    <w:p w:rsidR="006E4893" w:rsidRPr="00521ADE" w:rsidRDefault="006E4893" w:rsidP="006E4893">
      <w:pPr>
        <w:rPr>
          <w:rFonts w:ascii="Times New Roman" w:hAnsi="Times New Roman"/>
          <w:sz w:val="28"/>
          <w:szCs w:val="28"/>
        </w:rPr>
      </w:pPr>
      <w:r w:rsidRPr="00521ADE">
        <w:rPr>
          <w:rFonts w:ascii="Times New Roman" w:hAnsi="Times New Roman"/>
          <w:sz w:val="28"/>
          <w:szCs w:val="28"/>
        </w:rPr>
        <w:tab/>
      </w:r>
      <w:r w:rsidRPr="00521ADE">
        <w:rPr>
          <w:rFonts w:ascii="Times New Roman" w:hAnsi="Times New Roman"/>
          <w:b/>
          <w:sz w:val="28"/>
          <w:szCs w:val="28"/>
        </w:rPr>
        <w:t>129</w:t>
      </w:r>
      <w:r w:rsidRPr="00521ADE">
        <w:rPr>
          <w:rFonts w:ascii="Times New Roman" w:hAnsi="Times New Roman"/>
          <w:sz w:val="28"/>
          <w:szCs w:val="28"/>
        </w:rPr>
        <w:t xml:space="preserve"> - распоряжений по основной деятельности </w:t>
      </w:r>
    </w:p>
    <w:p w:rsidR="006E4893" w:rsidRPr="00521ADE" w:rsidRDefault="006E4893" w:rsidP="006E4893">
      <w:pPr>
        <w:rPr>
          <w:rFonts w:ascii="Times New Roman" w:hAnsi="Times New Roman"/>
          <w:sz w:val="28"/>
          <w:szCs w:val="28"/>
        </w:rPr>
      </w:pPr>
      <w:r w:rsidRPr="00521ADE">
        <w:rPr>
          <w:rFonts w:ascii="Times New Roman" w:hAnsi="Times New Roman"/>
          <w:sz w:val="28"/>
          <w:szCs w:val="28"/>
        </w:rPr>
        <w:tab/>
      </w:r>
      <w:r w:rsidRPr="00521ADE">
        <w:rPr>
          <w:rFonts w:ascii="Times New Roman" w:hAnsi="Times New Roman"/>
          <w:b/>
          <w:sz w:val="28"/>
          <w:szCs w:val="28"/>
        </w:rPr>
        <w:t>230</w:t>
      </w:r>
      <w:r w:rsidRPr="00521ADE">
        <w:rPr>
          <w:rFonts w:ascii="Times New Roman" w:hAnsi="Times New Roman"/>
          <w:sz w:val="28"/>
          <w:szCs w:val="28"/>
        </w:rPr>
        <w:t xml:space="preserve">- распоряжений по личному составу </w:t>
      </w:r>
    </w:p>
    <w:p w:rsidR="006E4893" w:rsidRPr="002B7E22" w:rsidRDefault="006E4893" w:rsidP="006E4893">
      <w:pPr>
        <w:rPr>
          <w:rFonts w:ascii="Times New Roman" w:hAnsi="Times New Roman"/>
          <w:b/>
          <w:bCs/>
          <w:sz w:val="28"/>
          <w:szCs w:val="28"/>
        </w:rPr>
      </w:pPr>
      <w:r w:rsidRPr="002B7E22">
        <w:rPr>
          <w:rFonts w:ascii="Times New Roman" w:hAnsi="Times New Roman"/>
          <w:b/>
          <w:bCs/>
          <w:sz w:val="28"/>
          <w:szCs w:val="28"/>
        </w:rPr>
        <w:t xml:space="preserve">На приемах по личным вопросам главой администрации </w:t>
      </w:r>
    </w:p>
    <w:p w:rsidR="006E4893" w:rsidRPr="00521ADE" w:rsidRDefault="006E4893" w:rsidP="006E4893">
      <w:pPr>
        <w:rPr>
          <w:rFonts w:ascii="Times New Roman" w:hAnsi="Times New Roman"/>
          <w:sz w:val="28"/>
          <w:szCs w:val="28"/>
        </w:rPr>
      </w:pPr>
      <w:r w:rsidRPr="002B7E22">
        <w:rPr>
          <w:rFonts w:ascii="Times New Roman" w:hAnsi="Times New Roman"/>
          <w:bCs/>
          <w:sz w:val="28"/>
          <w:szCs w:val="28"/>
        </w:rPr>
        <w:t xml:space="preserve">принято </w:t>
      </w:r>
      <w:r w:rsidRPr="00521ADE">
        <w:rPr>
          <w:rFonts w:ascii="Times New Roman" w:hAnsi="Times New Roman"/>
          <w:b/>
          <w:sz w:val="28"/>
          <w:szCs w:val="28"/>
        </w:rPr>
        <w:t>–125</w:t>
      </w:r>
      <w:r w:rsidRPr="00521ADE">
        <w:rPr>
          <w:rFonts w:ascii="Times New Roman" w:hAnsi="Times New Roman"/>
          <w:sz w:val="28"/>
          <w:szCs w:val="28"/>
        </w:rPr>
        <w:t xml:space="preserve"> граждан</w:t>
      </w:r>
    </w:p>
    <w:p w:rsidR="006E4893" w:rsidRPr="00521ADE" w:rsidRDefault="006E4893" w:rsidP="00704FD9">
      <w:pPr>
        <w:jc w:val="both"/>
        <w:rPr>
          <w:rFonts w:ascii="Times New Roman" w:hAnsi="Times New Roman"/>
          <w:sz w:val="28"/>
          <w:szCs w:val="28"/>
        </w:rPr>
      </w:pPr>
      <w:r w:rsidRPr="00521ADE">
        <w:rPr>
          <w:rFonts w:ascii="Times New Roman" w:hAnsi="Times New Roman"/>
          <w:sz w:val="28"/>
          <w:szCs w:val="28"/>
        </w:rPr>
        <w:t xml:space="preserve">Выдано </w:t>
      </w:r>
      <w:r w:rsidRPr="00521ADE">
        <w:rPr>
          <w:rFonts w:ascii="Times New Roman" w:hAnsi="Times New Roman"/>
          <w:b/>
          <w:sz w:val="28"/>
          <w:szCs w:val="28"/>
        </w:rPr>
        <w:t>207</w:t>
      </w:r>
      <w:r w:rsidRPr="00521ADE">
        <w:rPr>
          <w:rFonts w:ascii="Times New Roman" w:hAnsi="Times New Roman"/>
          <w:sz w:val="28"/>
          <w:szCs w:val="28"/>
        </w:rPr>
        <w:t xml:space="preserve"> разрешений на захоронение на территории кладбища МО «Морозовское городское поселение»  данные внесены в реестр захоронений. </w:t>
      </w:r>
    </w:p>
    <w:p w:rsidR="000645FE" w:rsidRPr="00521ADE" w:rsidRDefault="006E4893" w:rsidP="006E4893">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В</w:t>
      </w:r>
      <w:r w:rsidR="000645FE" w:rsidRPr="00521ADE">
        <w:rPr>
          <w:rFonts w:ascii="Times New Roman" w:eastAsia="Times New Roman" w:hAnsi="Times New Roman" w:cs="Times New Roman"/>
          <w:sz w:val="28"/>
          <w:szCs w:val="28"/>
          <w:lang w:eastAsia="ru-RU"/>
        </w:rPr>
        <w:t xml:space="preserve"> здании администрации</w:t>
      </w:r>
      <w:r w:rsidRPr="00521ADE">
        <w:rPr>
          <w:rFonts w:ascii="Times New Roman" w:eastAsia="Times New Roman" w:hAnsi="Times New Roman" w:cs="Times New Roman"/>
          <w:sz w:val="28"/>
          <w:szCs w:val="28"/>
          <w:lang w:eastAsia="ru-RU"/>
        </w:rPr>
        <w:t>, с целью приема граждан</w:t>
      </w:r>
      <w:r w:rsidR="000645FE" w:rsidRPr="00521ADE">
        <w:rPr>
          <w:rFonts w:ascii="Times New Roman" w:eastAsia="Times New Roman" w:hAnsi="Times New Roman" w:cs="Times New Roman"/>
          <w:sz w:val="28"/>
          <w:szCs w:val="28"/>
          <w:lang w:eastAsia="ru-RU"/>
        </w:rPr>
        <w:t xml:space="preserve"> организовано рабочее место МФЦ.   </w:t>
      </w:r>
    </w:p>
    <w:p w:rsidR="000645FE" w:rsidRPr="00521ADE" w:rsidRDefault="000645FE" w:rsidP="006E4893">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Администрация Морозовского городского по</w:t>
      </w:r>
      <w:r w:rsidR="006E4893" w:rsidRPr="00521ADE">
        <w:rPr>
          <w:rFonts w:ascii="Times New Roman" w:eastAsia="Times New Roman" w:hAnsi="Times New Roman" w:cs="Times New Roman"/>
          <w:sz w:val="28"/>
          <w:szCs w:val="28"/>
          <w:lang w:eastAsia="ru-RU"/>
        </w:rPr>
        <w:t xml:space="preserve">селения организовала и </w:t>
      </w:r>
      <w:r w:rsidR="006E4893" w:rsidRPr="00521ADE">
        <w:rPr>
          <w:rFonts w:ascii="Times New Roman" w:eastAsia="Times New Roman" w:hAnsi="Times New Roman" w:cs="Times New Roman"/>
          <w:sz w:val="28"/>
          <w:szCs w:val="28"/>
          <w:lang w:eastAsia="ru-RU"/>
        </w:rPr>
        <w:lastRenderedPageBreak/>
        <w:t>провела 4</w:t>
      </w:r>
      <w:r w:rsidRPr="00521ADE">
        <w:rPr>
          <w:rFonts w:ascii="Times New Roman" w:eastAsia="Times New Roman" w:hAnsi="Times New Roman" w:cs="Times New Roman"/>
          <w:sz w:val="28"/>
          <w:szCs w:val="28"/>
          <w:lang w:eastAsia="ru-RU"/>
        </w:rPr>
        <w:t xml:space="preserve"> публичных слушания проектов муниципальных нормативно - правовых актов.</w:t>
      </w:r>
    </w:p>
    <w:p w:rsidR="000645FE" w:rsidRPr="00521ADE" w:rsidRDefault="000645FE" w:rsidP="000645FE">
      <w:pPr>
        <w:widowControl w:val="0"/>
        <w:autoSpaceDE w:val="0"/>
        <w:autoSpaceDN w:val="0"/>
        <w:adjustRightInd w:val="0"/>
        <w:spacing w:after="120" w:line="240" w:lineRule="auto"/>
        <w:ind w:left="283"/>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Администрация исполняет иные полномочия, а именно:</w:t>
      </w:r>
    </w:p>
    <w:p w:rsidR="000645FE" w:rsidRPr="00521ADE" w:rsidRDefault="00704FD9" w:rsidP="00704FD9">
      <w:pPr>
        <w:pStyle w:val="ae"/>
        <w:widowControl w:val="0"/>
        <w:numPr>
          <w:ilvl w:val="0"/>
          <w:numId w:val="26"/>
        </w:numPr>
        <w:autoSpaceDE w:val="0"/>
        <w:autoSpaceDN w:val="0"/>
        <w:adjustRightInd w:val="0"/>
        <w:spacing w:after="120" w:line="240" w:lineRule="auto"/>
        <w:jc w:val="both"/>
        <w:rPr>
          <w:rFonts w:ascii="Times New Roman" w:eastAsia="Times New Roman" w:hAnsi="Times New Roman"/>
          <w:b/>
          <w:sz w:val="28"/>
          <w:szCs w:val="28"/>
          <w:lang w:eastAsia="ru-RU"/>
        </w:rPr>
      </w:pPr>
      <w:r w:rsidRPr="00521ADE">
        <w:rPr>
          <w:rFonts w:ascii="Times New Roman" w:eastAsia="Times New Roman" w:hAnsi="Times New Roman"/>
          <w:sz w:val="28"/>
          <w:szCs w:val="28"/>
          <w:lang w:eastAsia="ru-RU"/>
        </w:rPr>
        <w:t>О</w:t>
      </w:r>
      <w:r w:rsidR="000645FE" w:rsidRPr="00521ADE">
        <w:rPr>
          <w:rFonts w:ascii="Times New Roman" w:eastAsia="Times New Roman" w:hAnsi="Times New Roman"/>
          <w:sz w:val="28"/>
          <w:szCs w:val="28"/>
          <w:lang w:eastAsia="ru-RU"/>
        </w:rPr>
        <w:t>тдельные государственные полномочия в сфере организации деятельности военно-учетного стола.</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На воинском учете в Администрации Морозовского городского поселения состоит </w:t>
      </w:r>
    </w:p>
    <w:p w:rsidR="00446E06" w:rsidRPr="00521ADE" w:rsidRDefault="00446E06" w:rsidP="000645FE">
      <w:pPr>
        <w:spacing w:after="0" w:line="240" w:lineRule="auto"/>
        <w:jc w:val="both"/>
        <w:rPr>
          <w:rFonts w:ascii="Times New Roman" w:eastAsia="Times New Roman" w:hAnsi="Times New Roman" w:cs="Times New Roman"/>
          <w:sz w:val="28"/>
          <w:szCs w:val="28"/>
          <w:lang w:eastAsia="ru-RU"/>
        </w:rPr>
      </w:pPr>
    </w:p>
    <w:tbl>
      <w:tblPr>
        <w:tblStyle w:val="11"/>
        <w:tblW w:w="0" w:type="auto"/>
        <w:tblInd w:w="231" w:type="dxa"/>
        <w:tblLook w:val="01E0"/>
      </w:tblPr>
      <w:tblGrid>
        <w:gridCol w:w="1789"/>
        <w:gridCol w:w="1789"/>
        <w:gridCol w:w="1789"/>
        <w:gridCol w:w="1904"/>
        <w:gridCol w:w="1932"/>
      </w:tblGrid>
      <w:tr w:rsidR="00446E06" w:rsidRPr="00521ADE" w:rsidTr="00446E06">
        <w:trPr>
          <w:trHeight w:val="256"/>
        </w:trPr>
        <w:tc>
          <w:tcPr>
            <w:tcW w:w="8946" w:type="dxa"/>
            <w:gridSpan w:val="5"/>
            <w:tcBorders>
              <w:top w:val="single" w:sz="4" w:space="0" w:color="auto"/>
              <w:left w:val="single" w:sz="4" w:space="0" w:color="auto"/>
              <w:bottom w:val="single" w:sz="4" w:space="0" w:color="auto"/>
              <w:right w:val="single" w:sz="4" w:space="0" w:color="auto"/>
            </w:tcBorders>
          </w:tcPr>
          <w:p w:rsidR="00446E06" w:rsidRPr="00521ADE" w:rsidRDefault="00446E06" w:rsidP="0093635F">
            <w:pPr>
              <w:jc w:val="center"/>
              <w:rPr>
                <w:sz w:val="28"/>
                <w:szCs w:val="28"/>
              </w:rPr>
            </w:pPr>
            <w:r w:rsidRPr="00521ADE">
              <w:rPr>
                <w:color w:val="1A1A1A"/>
                <w:sz w:val="28"/>
                <w:szCs w:val="28"/>
                <w:shd w:val="clear" w:color="auto" w:fill="FFFFFF"/>
              </w:rPr>
              <w:t>Количество граждан, состоящих на воинском учете, человек</w:t>
            </w:r>
          </w:p>
        </w:tc>
      </w:tr>
      <w:tr w:rsidR="00446E06" w:rsidRPr="00521ADE" w:rsidTr="00446E06">
        <w:trPr>
          <w:trHeight w:val="256"/>
        </w:trPr>
        <w:tc>
          <w:tcPr>
            <w:tcW w:w="1789" w:type="dxa"/>
            <w:vMerge w:val="restart"/>
            <w:tcBorders>
              <w:top w:val="single" w:sz="4" w:space="0" w:color="auto"/>
            </w:tcBorders>
          </w:tcPr>
          <w:p w:rsidR="00446E06" w:rsidRPr="00521ADE" w:rsidRDefault="00446E06" w:rsidP="0093635F">
            <w:pPr>
              <w:jc w:val="center"/>
              <w:rPr>
                <w:sz w:val="28"/>
                <w:szCs w:val="28"/>
              </w:rPr>
            </w:pPr>
            <w:r w:rsidRPr="00521ADE">
              <w:rPr>
                <w:color w:val="1A1A1A"/>
                <w:sz w:val="28"/>
                <w:szCs w:val="28"/>
                <w:shd w:val="clear" w:color="auto" w:fill="FFFFFF"/>
              </w:rPr>
              <w:t>Всего</w:t>
            </w:r>
          </w:p>
        </w:tc>
        <w:tc>
          <w:tcPr>
            <w:tcW w:w="7157" w:type="dxa"/>
            <w:gridSpan w:val="4"/>
            <w:tcBorders>
              <w:top w:val="single" w:sz="4" w:space="0" w:color="auto"/>
            </w:tcBorders>
          </w:tcPr>
          <w:p w:rsidR="00446E06" w:rsidRPr="00521ADE" w:rsidRDefault="00446E06" w:rsidP="0093635F">
            <w:pPr>
              <w:jc w:val="center"/>
              <w:rPr>
                <w:sz w:val="28"/>
                <w:szCs w:val="28"/>
              </w:rPr>
            </w:pPr>
            <w:r w:rsidRPr="00521ADE">
              <w:rPr>
                <w:color w:val="1A1A1A"/>
                <w:sz w:val="28"/>
                <w:szCs w:val="28"/>
                <w:shd w:val="clear" w:color="auto" w:fill="FFFFFF"/>
              </w:rPr>
              <w:t>В том числе:</w:t>
            </w:r>
          </w:p>
        </w:tc>
      </w:tr>
      <w:tr w:rsidR="00446E06" w:rsidRPr="00521ADE" w:rsidTr="00446E06">
        <w:trPr>
          <w:trHeight w:val="144"/>
        </w:trPr>
        <w:tc>
          <w:tcPr>
            <w:tcW w:w="1789" w:type="dxa"/>
            <w:vMerge/>
          </w:tcPr>
          <w:p w:rsidR="00446E06" w:rsidRPr="00521ADE" w:rsidRDefault="00446E06" w:rsidP="0093635F">
            <w:pPr>
              <w:rPr>
                <w:sz w:val="28"/>
                <w:szCs w:val="28"/>
              </w:rPr>
            </w:pPr>
          </w:p>
        </w:tc>
        <w:tc>
          <w:tcPr>
            <w:tcW w:w="5367" w:type="dxa"/>
            <w:gridSpan w:val="3"/>
          </w:tcPr>
          <w:p w:rsidR="00446E06" w:rsidRPr="00521ADE" w:rsidRDefault="00446E06" w:rsidP="0093635F">
            <w:pPr>
              <w:jc w:val="center"/>
              <w:rPr>
                <w:sz w:val="28"/>
                <w:szCs w:val="28"/>
              </w:rPr>
            </w:pPr>
            <w:r w:rsidRPr="00521ADE">
              <w:rPr>
                <w:color w:val="1A1A1A"/>
                <w:sz w:val="28"/>
                <w:szCs w:val="28"/>
                <w:shd w:val="clear" w:color="auto" w:fill="FFFFFF"/>
              </w:rPr>
              <w:t>Граждан, пребывающих в запасе</w:t>
            </w:r>
          </w:p>
        </w:tc>
        <w:tc>
          <w:tcPr>
            <w:tcW w:w="1790" w:type="dxa"/>
            <w:vMerge w:val="restart"/>
          </w:tcPr>
          <w:p w:rsidR="00446E06" w:rsidRPr="00521ADE" w:rsidRDefault="00446E06" w:rsidP="0093635F">
            <w:pPr>
              <w:shd w:val="clear" w:color="auto" w:fill="FFFFFF"/>
              <w:jc w:val="center"/>
              <w:rPr>
                <w:color w:val="1A1A1A"/>
                <w:sz w:val="28"/>
                <w:szCs w:val="28"/>
              </w:rPr>
            </w:pPr>
            <w:r w:rsidRPr="00521ADE">
              <w:rPr>
                <w:color w:val="1A1A1A"/>
                <w:sz w:val="28"/>
                <w:szCs w:val="28"/>
              </w:rPr>
              <w:t>Граждан, подлежащих</w:t>
            </w:r>
          </w:p>
          <w:p w:rsidR="00446E06" w:rsidRPr="00521ADE" w:rsidRDefault="00446E06" w:rsidP="0093635F">
            <w:pPr>
              <w:shd w:val="clear" w:color="auto" w:fill="FFFFFF"/>
              <w:jc w:val="center"/>
              <w:rPr>
                <w:color w:val="1A1A1A"/>
                <w:sz w:val="28"/>
                <w:szCs w:val="28"/>
              </w:rPr>
            </w:pPr>
            <w:r w:rsidRPr="00521ADE">
              <w:rPr>
                <w:color w:val="1A1A1A"/>
                <w:sz w:val="28"/>
                <w:szCs w:val="28"/>
              </w:rPr>
              <w:t>призыву на военную</w:t>
            </w:r>
          </w:p>
          <w:p w:rsidR="00446E06" w:rsidRPr="00521ADE" w:rsidRDefault="00446E06" w:rsidP="0093635F">
            <w:pPr>
              <w:shd w:val="clear" w:color="auto" w:fill="FFFFFF"/>
              <w:jc w:val="center"/>
              <w:rPr>
                <w:color w:val="1A1A1A"/>
                <w:sz w:val="28"/>
                <w:szCs w:val="28"/>
              </w:rPr>
            </w:pPr>
            <w:r w:rsidRPr="00521ADE">
              <w:rPr>
                <w:color w:val="1A1A1A"/>
                <w:sz w:val="28"/>
                <w:szCs w:val="28"/>
              </w:rPr>
              <w:t>службу, не пребывающих</w:t>
            </w:r>
          </w:p>
          <w:p w:rsidR="00446E06" w:rsidRPr="00521ADE" w:rsidRDefault="00446E06" w:rsidP="0093635F">
            <w:pPr>
              <w:shd w:val="clear" w:color="auto" w:fill="FFFFFF"/>
              <w:jc w:val="center"/>
              <w:rPr>
                <w:color w:val="1A1A1A"/>
                <w:sz w:val="28"/>
                <w:szCs w:val="28"/>
              </w:rPr>
            </w:pPr>
            <w:r w:rsidRPr="00521ADE">
              <w:rPr>
                <w:color w:val="1A1A1A"/>
                <w:sz w:val="28"/>
                <w:szCs w:val="28"/>
              </w:rPr>
              <w:t>в запасе</w:t>
            </w:r>
          </w:p>
          <w:p w:rsidR="00446E06" w:rsidRPr="00521ADE" w:rsidRDefault="00446E06" w:rsidP="0093635F">
            <w:pPr>
              <w:jc w:val="center"/>
              <w:rPr>
                <w:sz w:val="28"/>
                <w:szCs w:val="28"/>
              </w:rPr>
            </w:pPr>
          </w:p>
        </w:tc>
      </w:tr>
      <w:tr w:rsidR="00446E06" w:rsidRPr="00521ADE" w:rsidTr="00446E06">
        <w:trPr>
          <w:trHeight w:val="144"/>
        </w:trPr>
        <w:tc>
          <w:tcPr>
            <w:tcW w:w="1789" w:type="dxa"/>
            <w:vMerge/>
          </w:tcPr>
          <w:p w:rsidR="00446E06" w:rsidRPr="00521ADE" w:rsidRDefault="00446E06" w:rsidP="0093635F">
            <w:pPr>
              <w:rPr>
                <w:sz w:val="28"/>
                <w:szCs w:val="28"/>
              </w:rPr>
            </w:pPr>
          </w:p>
        </w:tc>
        <w:tc>
          <w:tcPr>
            <w:tcW w:w="1789" w:type="dxa"/>
          </w:tcPr>
          <w:p w:rsidR="00446E06" w:rsidRPr="00521ADE" w:rsidRDefault="00446E06" w:rsidP="0093635F">
            <w:pPr>
              <w:jc w:val="center"/>
              <w:rPr>
                <w:sz w:val="28"/>
                <w:szCs w:val="28"/>
              </w:rPr>
            </w:pPr>
            <w:r w:rsidRPr="00521ADE">
              <w:rPr>
                <w:color w:val="1A1A1A"/>
                <w:sz w:val="28"/>
                <w:szCs w:val="28"/>
                <w:shd w:val="clear" w:color="auto" w:fill="FFFFFF"/>
              </w:rPr>
              <w:t>Всего</w:t>
            </w:r>
          </w:p>
        </w:tc>
        <w:tc>
          <w:tcPr>
            <w:tcW w:w="1789" w:type="dxa"/>
          </w:tcPr>
          <w:p w:rsidR="00446E06" w:rsidRPr="00521ADE" w:rsidRDefault="00446E06" w:rsidP="0093635F">
            <w:pPr>
              <w:shd w:val="clear" w:color="auto" w:fill="FFFFFF"/>
              <w:jc w:val="center"/>
              <w:rPr>
                <w:color w:val="1A1A1A"/>
                <w:sz w:val="28"/>
                <w:szCs w:val="28"/>
              </w:rPr>
            </w:pPr>
            <w:r w:rsidRPr="00521ADE">
              <w:rPr>
                <w:color w:val="1A1A1A"/>
                <w:sz w:val="28"/>
                <w:szCs w:val="28"/>
              </w:rPr>
              <w:t>в том числе</w:t>
            </w:r>
          </w:p>
          <w:p w:rsidR="00446E06" w:rsidRPr="00521ADE" w:rsidRDefault="00446E06" w:rsidP="0093635F">
            <w:pPr>
              <w:shd w:val="clear" w:color="auto" w:fill="FFFFFF"/>
              <w:jc w:val="center"/>
              <w:rPr>
                <w:color w:val="1A1A1A"/>
                <w:sz w:val="28"/>
                <w:szCs w:val="28"/>
              </w:rPr>
            </w:pPr>
            <w:r w:rsidRPr="00521ADE">
              <w:rPr>
                <w:color w:val="1A1A1A"/>
                <w:sz w:val="28"/>
                <w:szCs w:val="28"/>
              </w:rPr>
              <w:t>офицеров</w:t>
            </w:r>
          </w:p>
          <w:p w:rsidR="00446E06" w:rsidRPr="00521ADE" w:rsidRDefault="00446E06" w:rsidP="0093635F">
            <w:pPr>
              <w:shd w:val="clear" w:color="auto" w:fill="FFFFFF"/>
              <w:jc w:val="center"/>
              <w:rPr>
                <w:color w:val="1A1A1A"/>
                <w:sz w:val="28"/>
                <w:szCs w:val="28"/>
              </w:rPr>
            </w:pPr>
            <w:r w:rsidRPr="00521ADE">
              <w:rPr>
                <w:color w:val="1A1A1A"/>
                <w:sz w:val="28"/>
                <w:szCs w:val="28"/>
              </w:rPr>
              <w:t>запаса</w:t>
            </w:r>
          </w:p>
          <w:p w:rsidR="00446E06" w:rsidRPr="00521ADE" w:rsidRDefault="00446E06" w:rsidP="0093635F">
            <w:pPr>
              <w:rPr>
                <w:sz w:val="28"/>
                <w:szCs w:val="28"/>
              </w:rPr>
            </w:pPr>
          </w:p>
        </w:tc>
        <w:tc>
          <w:tcPr>
            <w:tcW w:w="1789" w:type="dxa"/>
          </w:tcPr>
          <w:p w:rsidR="00446E06" w:rsidRPr="00521ADE" w:rsidRDefault="00446E06" w:rsidP="0093635F">
            <w:pPr>
              <w:shd w:val="clear" w:color="auto" w:fill="FFFFFF"/>
              <w:jc w:val="center"/>
              <w:rPr>
                <w:color w:val="1A1A1A"/>
                <w:sz w:val="28"/>
                <w:szCs w:val="28"/>
              </w:rPr>
            </w:pPr>
            <w:r w:rsidRPr="00521ADE">
              <w:rPr>
                <w:color w:val="1A1A1A"/>
                <w:sz w:val="28"/>
                <w:szCs w:val="28"/>
              </w:rPr>
              <w:t>в том числе</w:t>
            </w:r>
          </w:p>
          <w:p w:rsidR="00446E06" w:rsidRPr="00521ADE" w:rsidRDefault="00446E06" w:rsidP="0093635F">
            <w:pPr>
              <w:shd w:val="clear" w:color="auto" w:fill="FFFFFF"/>
              <w:jc w:val="center"/>
              <w:rPr>
                <w:color w:val="1A1A1A"/>
                <w:sz w:val="28"/>
                <w:szCs w:val="28"/>
              </w:rPr>
            </w:pPr>
            <w:r w:rsidRPr="00521ADE">
              <w:rPr>
                <w:color w:val="1A1A1A"/>
                <w:sz w:val="28"/>
                <w:szCs w:val="28"/>
              </w:rPr>
              <w:t>прапорщиков,</w:t>
            </w:r>
          </w:p>
          <w:p w:rsidR="00446E06" w:rsidRPr="00521ADE" w:rsidRDefault="00446E06" w:rsidP="0093635F">
            <w:pPr>
              <w:shd w:val="clear" w:color="auto" w:fill="FFFFFF"/>
              <w:jc w:val="center"/>
              <w:rPr>
                <w:color w:val="1A1A1A"/>
                <w:sz w:val="28"/>
                <w:szCs w:val="28"/>
              </w:rPr>
            </w:pPr>
            <w:r w:rsidRPr="00521ADE">
              <w:rPr>
                <w:color w:val="1A1A1A"/>
                <w:sz w:val="28"/>
                <w:szCs w:val="28"/>
              </w:rPr>
              <w:t>сержантов, солдат</w:t>
            </w:r>
          </w:p>
          <w:p w:rsidR="00446E06" w:rsidRPr="00521ADE" w:rsidRDefault="00446E06" w:rsidP="0093635F">
            <w:pPr>
              <w:shd w:val="clear" w:color="auto" w:fill="FFFFFF"/>
              <w:jc w:val="center"/>
              <w:rPr>
                <w:color w:val="1A1A1A"/>
                <w:sz w:val="28"/>
                <w:szCs w:val="28"/>
              </w:rPr>
            </w:pPr>
            <w:r w:rsidRPr="00521ADE">
              <w:rPr>
                <w:color w:val="1A1A1A"/>
                <w:sz w:val="28"/>
                <w:szCs w:val="28"/>
              </w:rPr>
              <w:t>запаса</w:t>
            </w:r>
          </w:p>
          <w:p w:rsidR="00446E06" w:rsidRPr="00521ADE" w:rsidRDefault="00446E06" w:rsidP="0093635F">
            <w:pPr>
              <w:jc w:val="center"/>
              <w:rPr>
                <w:sz w:val="28"/>
                <w:szCs w:val="28"/>
              </w:rPr>
            </w:pPr>
          </w:p>
        </w:tc>
        <w:tc>
          <w:tcPr>
            <w:tcW w:w="1790" w:type="dxa"/>
            <w:vMerge/>
          </w:tcPr>
          <w:p w:rsidR="00446E06" w:rsidRPr="00521ADE" w:rsidRDefault="00446E06" w:rsidP="0093635F">
            <w:pPr>
              <w:rPr>
                <w:sz w:val="28"/>
                <w:szCs w:val="28"/>
              </w:rPr>
            </w:pPr>
          </w:p>
        </w:tc>
      </w:tr>
      <w:tr w:rsidR="00446E06" w:rsidRPr="00521ADE" w:rsidTr="00446E06">
        <w:trPr>
          <w:trHeight w:val="539"/>
        </w:trPr>
        <w:tc>
          <w:tcPr>
            <w:tcW w:w="1789" w:type="dxa"/>
          </w:tcPr>
          <w:p w:rsidR="00446E06" w:rsidRPr="00521ADE" w:rsidRDefault="00446E06" w:rsidP="0093635F">
            <w:pPr>
              <w:jc w:val="center"/>
              <w:rPr>
                <w:sz w:val="28"/>
                <w:szCs w:val="28"/>
              </w:rPr>
            </w:pPr>
            <w:r w:rsidRPr="00521ADE">
              <w:rPr>
                <w:sz w:val="28"/>
                <w:szCs w:val="28"/>
              </w:rPr>
              <w:t>2098</w:t>
            </w:r>
          </w:p>
        </w:tc>
        <w:tc>
          <w:tcPr>
            <w:tcW w:w="1789" w:type="dxa"/>
          </w:tcPr>
          <w:p w:rsidR="00446E06" w:rsidRPr="00521ADE" w:rsidRDefault="00446E06" w:rsidP="0093635F">
            <w:pPr>
              <w:jc w:val="center"/>
              <w:rPr>
                <w:sz w:val="28"/>
                <w:szCs w:val="28"/>
              </w:rPr>
            </w:pPr>
            <w:r w:rsidRPr="00521ADE">
              <w:rPr>
                <w:sz w:val="28"/>
                <w:szCs w:val="28"/>
              </w:rPr>
              <w:t>1953</w:t>
            </w:r>
          </w:p>
          <w:p w:rsidR="00446E06" w:rsidRPr="00521ADE" w:rsidRDefault="00446E06" w:rsidP="0093635F">
            <w:pPr>
              <w:jc w:val="center"/>
              <w:rPr>
                <w:sz w:val="28"/>
                <w:szCs w:val="28"/>
              </w:rPr>
            </w:pPr>
          </w:p>
        </w:tc>
        <w:tc>
          <w:tcPr>
            <w:tcW w:w="1789" w:type="dxa"/>
          </w:tcPr>
          <w:p w:rsidR="00446E06" w:rsidRPr="00521ADE" w:rsidRDefault="00446E06" w:rsidP="0093635F">
            <w:pPr>
              <w:jc w:val="center"/>
              <w:rPr>
                <w:sz w:val="28"/>
                <w:szCs w:val="28"/>
              </w:rPr>
            </w:pPr>
            <w:r w:rsidRPr="00521ADE">
              <w:rPr>
                <w:sz w:val="28"/>
                <w:szCs w:val="28"/>
              </w:rPr>
              <w:t>239</w:t>
            </w:r>
          </w:p>
          <w:p w:rsidR="00446E06" w:rsidRPr="00521ADE" w:rsidRDefault="00446E06" w:rsidP="0093635F">
            <w:pPr>
              <w:jc w:val="center"/>
              <w:rPr>
                <w:sz w:val="28"/>
                <w:szCs w:val="28"/>
              </w:rPr>
            </w:pPr>
          </w:p>
        </w:tc>
        <w:tc>
          <w:tcPr>
            <w:tcW w:w="1789" w:type="dxa"/>
          </w:tcPr>
          <w:p w:rsidR="00446E06" w:rsidRPr="00521ADE" w:rsidRDefault="00446E06" w:rsidP="0093635F">
            <w:pPr>
              <w:jc w:val="center"/>
              <w:rPr>
                <w:sz w:val="28"/>
                <w:szCs w:val="28"/>
              </w:rPr>
            </w:pPr>
            <w:r w:rsidRPr="00521ADE">
              <w:rPr>
                <w:sz w:val="28"/>
                <w:szCs w:val="28"/>
              </w:rPr>
              <w:t>1714</w:t>
            </w:r>
          </w:p>
          <w:p w:rsidR="00446E06" w:rsidRPr="00521ADE" w:rsidRDefault="00446E06" w:rsidP="0093635F">
            <w:pPr>
              <w:rPr>
                <w:sz w:val="28"/>
                <w:szCs w:val="28"/>
              </w:rPr>
            </w:pPr>
          </w:p>
        </w:tc>
        <w:tc>
          <w:tcPr>
            <w:tcW w:w="1790" w:type="dxa"/>
          </w:tcPr>
          <w:p w:rsidR="00446E06" w:rsidRPr="00521ADE" w:rsidRDefault="00446E06" w:rsidP="0093635F">
            <w:pPr>
              <w:jc w:val="center"/>
              <w:rPr>
                <w:sz w:val="28"/>
                <w:szCs w:val="28"/>
              </w:rPr>
            </w:pPr>
            <w:r w:rsidRPr="00521ADE">
              <w:rPr>
                <w:sz w:val="28"/>
                <w:szCs w:val="28"/>
              </w:rPr>
              <w:t>145</w:t>
            </w:r>
          </w:p>
        </w:tc>
      </w:tr>
    </w:tbl>
    <w:p w:rsidR="000645FE" w:rsidRPr="00521ADE" w:rsidRDefault="000645FE" w:rsidP="000645FE">
      <w:pPr>
        <w:widowControl w:val="0"/>
        <w:autoSpaceDE w:val="0"/>
        <w:autoSpaceDN w:val="0"/>
        <w:adjustRightInd w:val="0"/>
        <w:spacing w:after="120" w:line="240" w:lineRule="auto"/>
        <w:ind w:left="720"/>
        <w:jc w:val="both"/>
        <w:rPr>
          <w:rFonts w:ascii="Times New Roman" w:eastAsia="Times New Roman" w:hAnsi="Times New Roman" w:cs="Times New Roman"/>
          <w:sz w:val="28"/>
          <w:szCs w:val="28"/>
          <w:lang w:eastAsia="ru-RU"/>
        </w:rPr>
      </w:pPr>
    </w:p>
    <w:p w:rsidR="000645FE" w:rsidRPr="009C3F4E" w:rsidRDefault="009C3F4E" w:rsidP="009C3F4E">
      <w:pPr>
        <w:widowControl w:val="0"/>
        <w:autoSpaceDE w:val="0"/>
        <w:autoSpaceDN w:val="0"/>
        <w:adjustRightInd w:val="0"/>
        <w:spacing w:after="12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0645FE" w:rsidRPr="009C3F4E">
        <w:rPr>
          <w:rFonts w:ascii="Times New Roman" w:eastAsia="Times New Roman" w:hAnsi="Times New Roman"/>
          <w:sz w:val="28"/>
          <w:szCs w:val="28"/>
          <w:lang w:eastAsia="ru-RU"/>
        </w:rPr>
        <w:t xml:space="preserve">олномочия по совершению </w:t>
      </w:r>
      <w:r w:rsidR="000645FE" w:rsidRPr="009C3F4E">
        <w:rPr>
          <w:rFonts w:ascii="Times New Roman" w:eastAsia="Times New Roman" w:hAnsi="Times New Roman"/>
          <w:b/>
          <w:sz w:val="28"/>
          <w:szCs w:val="28"/>
          <w:lang w:eastAsia="ru-RU"/>
        </w:rPr>
        <w:t>нотариальных действий</w:t>
      </w:r>
      <w:r w:rsidR="000645FE" w:rsidRPr="009C3F4E">
        <w:rPr>
          <w:rFonts w:ascii="Times New Roman" w:eastAsia="Times New Roman" w:hAnsi="Times New Roman"/>
          <w:sz w:val="28"/>
          <w:szCs w:val="28"/>
          <w:lang w:eastAsia="ru-RU"/>
        </w:rPr>
        <w:t xml:space="preserve"> до</w:t>
      </w:r>
      <w:r>
        <w:rPr>
          <w:rFonts w:ascii="Times New Roman" w:eastAsia="Times New Roman" w:hAnsi="Times New Roman"/>
          <w:sz w:val="28"/>
          <w:szCs w:val="28"/>
          <w:lang w:eastAsia="ru-RU"/>
        </w:rPr>
        <w:t>лжностными лицами администрации:</w:t>
      </w:r>
      <w:r w:rsidR="000645FE" w:rsidRPr="009C3F4E">
        <w:rPr>
          <w:rFonts w:ascii="Times New Roman" w:eastAsia="Times New Roman" w:hAnsi="Times New Roman"/>
          <w:sz w:val="28"/>
          <w:szCs w:val="28"/>
          <w:lang w:eastAsia="ru-RU"/>
        </w:rPr>
        <w:t xml:space="preserve">    </w:t>
      </w:r>
    </w:p>
    <w:p w:rsidR="000645FE" w:rsidRPr="00521ADE" w:rsidRDefault="000645FE" w:rsidP="000645FE">
      <w:pPr>
        <w:widowControl w:val="0"/>
        <w:autoSpaceDE w:val="0"/>
        <w:autoSpaceDN w:val="0"/>
        <w:adjustRightInd w:val="0"/>
        <w:spacing w:after="120" w:line="240" w:lineRule="auto"/>
        <w:ind w:firstLine="567"/>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За отчетный </w:t>
      </w:r>
      <w:r w:rsidR="00DD536C" w:rsidRPr="00521ADE">
        <w:rPr>
          <w:rFonts w:ascii="Times New Roman" w:eastAsia="Times New Roman" w:hAnsi="Times New Roman" w:cs="Times New Roman"/>
          <w:sz w:val="28"/>
          <w:szCs w:val="28"/>
          <w:lang w:eastAsia="ru-RU"/>
        </w:rPr>
        <w:t>период было исполнено 101</w:t>
      </w:r>
      <w:r w:rsidRPr="00521ADE">
        <w:rPr>
          <w:rFonts w:ascii="Times New Roman" w:eastAsia="Times New Roman" w:hAnsi="Times New Roman" w:cs="Times New Roman"/>
          <w:sz w:val="28"/>
          <w:szCs w:val="28"/>
          <w:lang w:eastAsia="ru-RU"/>
        </w:rPr>
        <w:t xml:space="preserve"> нотариа</w:t>
      </w:r>
      <w:r w:rsidR="00704FD9" w:rsidRPr="00521ADE">
        <w:rPr>
          <w:rFonts w:ascii="Times New Roman" w:eastAsia="Times New Roman" w:hAnsi="Times New Roman" w:cs="Times New Roman"/>
          <w:sz w:val="28"/>
          <w:szCs w:val="28"/>
          <w:lang w:eastAsia="ru-RU"/>
        </w:rPr>
        <w:t>льн</w:t>
      </w:r>
      <w:r w:rsidR="002B7E22">
        <w:rPr>
          <w:rFonts w:ascii="Times New Roman" w:eastAsia="Times New Roman" w:hAnsi="Times New Roman" w:cs="Times New Roman"/>
          <w:sz w:val="28"/>
          <w:szCs w:val="28"/>
          <w:lang w:eastAsia="ru-RU"/>
        </w:rPr>
        <w:t>ое</w:t>
      </w:r>
      <w:r w:rsidR="00704FD9" w:rsidRPr="00521ADE">
        <w:rPr>
          <w:rFonts w:ascii="Times New Roman" w:eastAsia="Times New Roman" w:hAnsi="Times New Roman" w:cs="Times New Roman"/>
          <w:sz w:val="28"/>
          <w:szCs w:val="28"/>
          <w:lang w:eastAsia="ru-RU"/>
        </w:rPr>
        <w:t xml:space="preserve"> действи</w:t>
      </w:r>
      <w:r w:rsidR="002B7E22">
        <w:rPr>
          <w:rFonts w:ascii="Times New Roman" w:eastAsia="Times New Roman" w:hAnsi="Times New Roman" w:cs="Times New Roman"/>
          <w:sz w:val="28"/>
          <w:szCs w:val="28"/>
          <w:lang w:eastAsia="ru-RU"/>
        </w:rPr>
        <w:t>е</w:t>
      </w:r>
      <w:r w:rsidR="00704FD9" w:rsidRPr="00521ADE">
        <w:rPr>
          <w:rFonts w:ascii="Times New Roman" w:eastAsia="Times New Roman" w:hAnsi="Times New Roman" w:cs="Times New Roman"/>
          <w:sz w:val="28"/>
          <w:szCs w:val="28"/>
          <w:lang w:eastAsia="ru-RU"/>
        </w:rPr>
        <w:t>, в том числе, 89</w:t>
      </w:r>
      <w:r w:rsidRPr="00521ADE">
        <w:rPr>
          <w:rFonts w:ascii="Times New Roman" w:eastAsia="Times New Roman" w:hAnsi="Times New Roman" w:cs="Times New Roman"/>
          <w:sz w:val="28"/>
          <w:szCs w:val="28"/>
          <w:lang w:eastAsia="ru-RU"/>
        </w:rPr>
        <w:t xml:space="preserve"> доверенностей, удостоверение копий документов и др. действия. </w:t>
      </w:r>
    </w:p>
    <w:p w:rsidR="000645FE" w:rsidRPr="00521ADE" w:rsidRDefault="000645FE" w:rsidP="000645FE">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w:t>
      </w:r>
      <w:r w:rsidR="00704FD9" w:rsidRPr="00521ADE">
        <w:rPr>
          <w:rFonts w:ascii="Times New Roman" w:eastAsia="Times New Roman" w:hAnsi="Times New Roman" w:cs="Times New Roman"/>
          <w:sz w:val="28"/>
          <w:szCs w:val="28"/>
          <w:lang w:eastAsia="ru-RU"/>
        </w:rPr>
        <w:t>Таковы итоги 2022</w:t>
      </w:r>
      <w:r w:rsidRPr="00521ADE">
        <w:rPr>
          <w:rFonts w:ascii="Times New Roman" w:eastAsia="Times New Roman" w:hAnsi="Times New Roman" w:cs="Times New Roman"/>
          <w:sz w:val="28"/>
          <w:szCs w:val="28"/>
          <w:lang w:eastAsia="ru-RU"/>
        </w:rPr>
        <w:t xml:space="preserve"> года.</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В дальнейшем администрация приложит все усилия для обеспечения  развития поселения и роста благосостояния каждого жителя поселка.</w:t>
      </w:r>
    </w:p>
    <w:p w:rsidR="000645FE" w:rsidRPr="00180614" w:rsidRDefault="000645FE" w:rsidP="000645FE">
      <w:pPr>
        <w:spacing w:after="0" w:line="240" w:lineRule="auto"/>
        <w:jc w:val="both"/>
        <w:rPr>
          <w:rFonts w:ascii="Times New Roman" w:eastAsia="Times New Roman" w:hAnsi="Times New Roman" w:cs="Times New Roman"/>
          <w:b/>
          <w:sz w:val="28"/>
          <w:szCs w:val="28"/>
          <w:lang w:eastAsia="ru-RU"/>
        </w:rPr>
      </w:pPr>
      <w:r w:rsidRPr="00521ADE">
        <w:rPr>
          <w:rFonts w:ascii="Times New Roman" w:eastAsia="Times New Roman" w:hAnsi="Times New Roman" w:cs="Times New Roman"/>
          <w:sz w:val="28"/>
          <w:szCs w:val="28"/>
          <w:lang w:eastAsia="ru-RU"/>
        </w:rPr>
        <w:t xml:space="preserve">      </w:t>
      </w:r>
      <w:r w:rsidRPr="00180614">
        <w:rPr>
          <w:rFonts w:ascii="Times New Roman" w:eastAsia="Times New Roman" w:hAnsi="Times New Roman" w:cs="Times New Roman"/>
          <w:b/>
          <w:sz w:val="28"/>
          <w:szCs w:val="28"/>
          <w:lang w:eastAsia="ru-RU"/>
        </w:rPr>
        <w:t>Основными направлен</w:t>
      </w:r>
      <w:r w:rsidR="00704FD9" w:rsidRPr="00180614">
        <w:rPr>
          <w:rFonts w:ascii="Times New Roman" w:eastAsia="Times New Roman" w:hAnsi="Times New Roman" w:cs="Times New Roman"/>
          <w:b/>
          <w:sz w:val="28"/>
          <w:szCs w:val="28"/>
          <w:lang w:eastAsia="ru-RU"/>
        </w:rPr>
        <w:t>иями работы администрации в 2023</w:t>
      </w:r>
      <w:r w:rsidRPr="00180614">
        <w:rPr>
          <w:rFonts w:ascii="Times New Roman" w:eastAsia="Times New Roman" w:hAnsi="Times New Roman" w:cs="Times New Roman"/>
          <w:b/>
          <w:sz w:val="28"/>
          <w:szCs w:val="28"/>
          <w:lang w:eastAsia="ru-RU"/>
        </w:rPr>
        <w:t xml:space="preserve"> году будут: </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решение задач по  экономической стабильности в поселении;</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обеспечение комфортных условий жизни в поселении;</w:t>
      </w:r>
    </w:p>
    <w:p w:rsidR="000645FE" w:rsidRDefault="000645FE" w:rsidP="000645FE">
      <w:pPr>
        <w:spacing w:after="60" w:line="240" w:lineRule="auto"/>
        <w:jc w:val="both"/>
        <w:outlineLvl w:val="1"/>
        <w:rPr>
          <w:rFonts w:ascii="Times New Roman" w:eastAsia="Times New Roman" w:hAnsi="Times New Roman" w:cs="Times New Roman"/>
          <w:sz w:val="28"/>
          <w:szCs w:val="28"/>
          <w:lang/>
        </w:rPr>
      </w:pPr>
      <w:r w:rsidRPr="00521ADE">
        <w:rPr>
          <w:rFonts w:ascii="Cambria" w:eastAsia="Times New Roman" w:hAnsi="Cambria" w:cs="Times New Roman"/>
          <w:sz w:val="28"/>
          <w:szCs w:val="28"/>
          <w:lang/>
        </w:rPr>
        <w:t xml:space="preserve">      </w:t>
      </w:r>
      <w:r w:rsidRPr="00521ADE">
        <w:rPr>
          <w:rFonts w:ascii="Times New Roman" w:eastAsia="Times New Roman" w:hAnsi="Times New Roman" w:cs="Times New Roman"/>
          <w:sz w:val="28"/>
          <w:szCs w:val="28"/>
          <w:lang/>
        </w:rPr>
        <w:t>- привлечение средств федерального и регионального бюджетов для решения вопросов благоустройства террит</w:t>
      </w:r>
      <w:r w:rsidR="00180614">
        <w:rPr>
          <w:rFonts w:ascii="Times New Roman" w:eastAsia="Times New Roman" w:hAnsi="Times New Roman" w:cs="Times New Roman"/>
          <w:sz w:val="28"/>
          <w:szCs w:val="28"/>
          <w:lang/>
        </w:rPr>
        <w:t>ории муниципального образования</w:t>
      </w:r>
      <w:r w:rsidR="00180614">
        <w:rPr>
          <w:rFonts w:ascii="Times New Roman" w:eastAsia="Times New Roman" w:hAnsi="Times New Roman" w:cs="Times New Roman"/>
          <w:sz w:val="28"/>
          <w:szCs w:val="28"/>
          <w:lang/>
        </w:rPr>
        <w:t>;</w:t>
      </w:r>
    </w:p>
    <w:p w:rsidR="00180614" w:rsidRDefault="000D4E94" w:rsidP="000645FE">
      <w:pPr>
        <w:spacing w:after="60" w:line="240" w:lineRule="auto"/>
        <w:jc w:val="both"/>
        <w:outlineLvl w:val="1"/>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      - выделение земельных</w:t>
      </w:r>
      <w:r w:rsidR="00180614">
        <w:rPr>
          <w:rFonts w:ascii="Times New Roman" w:eastAsia="Times New Roman" w:hAnsi="Times New Roman" w:cs="Times New Roman"/>
          <w:sz w:val="28"/>
          <w:szCs w:val="28"/>
          <w:lang/>
        </w:rPr>
        <w:t xml:space="preserve"> участков многодетным семьям и участникам боевых действий;</w:t>
      </w:r>
    </w:p>
    <w:p w:rsidR="00180614" w:rsidRPr="00180614" w:rsidRDefault="000D4E94" w:rsidP="000645FE">
      <w:pPr>
        <w:spacing w:after="60" w:line="240" w:lineRule="auto"/>
        <w:jc w:val="both"/>
        <w:outlineLvl w:val="1"/>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 xml:space="preserve">      </w:t>
      </w:r>
      <w:r w:rsidR="00180614">
        <w:rPr>
          <w:rFonts w:ascii="Times New Roman" w:eastAsia="Times New Roman" w:hAnsi="Times New Roman" w:cs="Times New Roman"/>
          <w:sz w:val="28"/>
          <w:szCs w:val="28"/>
          <w:lang/>
        </w:rPr>
        <w:t>- организация гуманитарной помощи мобилизованным и их семьям.</w:t>
      </w:r>
    </w:p>
    <w:p w:rsidR="000645FE" w:rsidRPr="00521ADE" w:rsidRDefault="000645FE" w:rsidP="000645FE">
      <w:pPr>
        <w:tabs>
          <w:tab w:val="left" w:pos="6070"/>
        </w:tabs>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ab/>
      </w:r>
    </w:p>
    <w:p w:rsidR="00180614" w:rsidRDefault="000645FE" w:rsidP="000645FE">
      <w:pPr>
        <w:spacing w:after="0" w:line="240" w:lineRule="auto"/>
        <w:jc w:val="both"/>
        <w:rPr>
          <w:rFonts w:ascii="Times New Roman" w:eastAsia="Times New Roman" w:hAnsi="Times New Roman" w:cs="Times New Roman"/>
          <w:b/>
          <w:sz w:val="28"/>
          <w:szCs w:val="28"/>
          <w:lang w:eastAsia="ru-RU"/>
        </w:rPr>
      </w:pPr>
      <w:r w:rsidRPr="00521ADE">
        <w:rPr>
          <w:rFonts w:ascii="Times New Roman" w:eastAsia="Times New Roman" w:hAnsi="Times New Roman" w:cs="Times New Roman"/>
          <w:b/>
          <w:sz w:val="28"/>
          <w:szCs w:val="28"/>
          <w:lang w:eastAsia="ru-RU"/>
        </w:rPr>
        <w:t xml:space="preserve">В заключение хочу выразить благодарность: </w:t>
      </w:r>
    </w:p>
    <w:p w:rsidR="000D4E94" w:rsidRDefault="000D4E94" w:rsidP="000645FE">
      <w:pPr>
        <w:spacing w:after="0" w:line="240" w:lineRule="auto"/>
        <w:jc w:val="both"/>
        <w:rPr>
          <w:rFonts w:ascii="Times New Roman" w:eastAsia="Times New Roman" w:hAnsi="Times New Roman" w:cs="Times New Roman"/>
          <w:b/>
          <w:sz w:val="28"/>
          <w:szCs w:val="28"/>
          <w:lang w:eastAsia="ru-RU"/>
        </w:rPr>
      </w:pPr>
    </w:p>
    <w:p w:rsidR="00180614" w:rsidRPr="00521ADE" w:rsidRDefault="00180614" w:rsidP="000645FE">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180614">
        <w:rPr>
          <w:rFonts w:ascii="Times New Roman" w:eastAsia="Times New Roman" w:hAnsi="Times New Roman" w:cs="Times New Roman"/>
          <w:sz w:val="28"/>
          <w:szCs w:val="28"/>
          <w:lang w:eastAsia="ru-RU"/>
        </w:rPr>
        <w:t>Губернатору Ленинградской области</w:t>
      </w:r>
      <w:r>
        <w:rPr>
          <w:rFonts w:ascii="Times New Roman" w:eastAsia="Times New Roman" w:hAnsi="Times New Roman" w:cs="Times New Roman"/>
          <w:sz w:val="28"/>
          <w:szCs w:val="28"/>
          <w:lang w:eastAsia="ru-RU"/>
        </w:rPr>
        <w:t>, Дрозденко Александру Юрьевичу, главе администрации муниципального образования «Всеволожский муниципальный район» - Низовскому Андрею Александровичу за участие в развитии поселения и оказания финансовой поддержки</w:t>
      </w:r>
      <w:r w:rsidR="009C3F4E">
        <w:rPr>
          <w:rFonts w:ascii="Times New Roman" w:eastAsia="Times New Roman" w:hAnsi="Times New Roman" w:cs="Times New Roman"/>
          <w:sz w:val="28"/>
          <w:szCs w:val="28"/>
          <w:lang w:eastAsia="ru-RU"/>
        </w:rPr>
        <w:t>;</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lastRenderedPageBreak/>
        <w:t xml:space="preserve">    - всем жителям поселка, проявившим св</w:t>
      </w:r>
      <w:r w:rsidR="009C3F4E">
        <w:rPr>
          <w:rFonts w:ascii="Times New Roman" w:eastAsia="Times New Roman" w:hAnsi="Times New Roman" w:cs="Times New Roman"/>
          <w:sz w:val="28"/>
          <w:szCs w:val="28"/>
          <w:lang w:eastAsia="ru-RU"/>
        </w:rPr>
        <w:t>ою гражданскую позицию, пришедши</w:t>
      </w:r>
      <w:r w:rsidRPr="00521ADE">
        <w:rPr>
          <w:rFonts w:ascii="Times New Roman" w:eastAsia="Times New Roman" w:hAnsi="Times New Roman" w:cs="Times New Roman"/>
          <w:sz w:val="28"/>
          <w:szCs w:val="28"/>
          <w:lang w:eastAsia="ru-RU"/>
        </w:rPr>
        <w:t>м к нам со своими просьбами, замечаниями, критикой и не оставшимися равнодушными к жизни родного поселка;</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руководителям предприятий, организаций, муниципальных учреждений, старостам деревень, священнослужителям, </w:t>
      </w:r>
      <w:r w:rsidR="00CA24B0" w:rsidRPr="00521ADE">
        <w:rPr>
          <w:rFonts w:ascii="Times New Roman" w:eastAsia="Times New Roman" w:hAnsi="Times New Roman" w:cs="Times New Roman"/>
          <w:sz w:val="28"/>
          <w:szCs w:val="28"/>
          <w:lang w:eastAsia="ru-RU"/>
        </w:rPr>
        <w:t xml:space="preserve">Молодежному Совету, </w:t>
      </w:r>
      <w:r w:rsidRPr="00521ADE">
        <w:rPr>
          <w:rFonts w:ascii="Times New Roman" w:eastAsia="Times New Roman" w:hAnsi="Times New Roman" w:cs="Times New Roman"/>
          <w:sz w:val="28"/>
          <w:szCs w:val="28"/>
          <w:lang w:eastAsia="ru-RU"/>
        </w:rPr>
        <w:t>обществу ветеранов и инвалидов за оперативное реагирование на наши просьбы и обращения;</w:t>
      </w:r>
    </w:p>
    <w:p w:rsidR="000645FE" w:rsidRPr="00521ADE" w:rsidRDefault="000645FE" w:rsidP="000645FE">
      <w:pPr>
        <w:spacing w:after="0" w:line="240" w:lineRule="auto"/>
        <w:jc w:val="both"/>
        <w:rPr>
          <w:rFonts w:ascii="Times New Roman" w:eastAsia="Times New Roman" w:hAnsi="Times New Roman" w:cs="Times New Roman"/>
          <w:sz w:val="28"/>
          <w:szCs w:val="28"/>
          <w:lang w:eastAsia="ru-RU"/>
        </w:rPr>
      </w:pPr>
      <w:r w:rsidRPr="00521ADE">
        <w:rPr>
          <w:rFonts w:ascii="Times New Roman" w:eastAsia="Times New Roman" w:hAnsi="Times New Roman" w:cs="Times New Roman"/>
          <w:sz w:val="28"/>
          <w:szCs w:val="28"/>
          <w:lang w:eastAsia="ru-RU"/>
        </w:rPr>
        <w:t xml:space="preserve">     - Совету депутатов и сотрудникам администрации МО «Морозовское городское поселение» за слаженную и организованную работу.</w:t>
      </w:r>
    </w:p>
    <w:p w:rsidR="00AF672C" w:rsidRPr="00521ADE" w:rsidRDefault="00AF672C">
      <w:pPr>
        <w:rPr>
          <w:sz w:val="28"/>
          <w:szCs w:val="28"/>
        </w:rPr>
      </w:pPr>
    </w:p>
    <w:sectPr w:rsidR="00AF672C" w:rsidRPr="00521ADE" w:rsidSect="00AA0BBA">
      <w:pgSz w:w="11906" w:h="16838"/>
      <w:pgMar w:top="851" w:right="851" w:bottom="851"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690194"/>
    <w:multiLevelType w:val="multilevel"/>
    <w:tmpl w:val="7114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465B4"/>
    <w:multiLevelType w:val="hybridMultilevel"/>
    <w:tmpl w:val="0420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136E9"/>
    <w:multiLevelType w:val="hybridMultilevel"/>
    <w:tmpl w:val="3E780E2A"/>
    <w:lvl w:ilvl="0" w:tplc="0419000F">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67084"/>
    <w:multiLevelType w:val="hybridMultilevel"/>
    <w:tmpl w:val="30BAD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B2806"/>
    <w:multiLevelType w:val="hybridMultilevel"/>
    <w:tmpl w:val="4F389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D766B"/>
    <w:multiLevelType w:val="hybridMultilevel"/>
    <w:tmpl w:val="B6569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854555"/>
    <w:multiLevelType w:val="multilevel"/>
    <w:tmpl w:val="1E3C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F715D"/>
    <w:multiLevelType w:val="hybridMultilevel"/>
    <w:tmpl w:val="FD8C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41BC5"/>
    <w:multiLevelType w:val="hybridMultilevel"/>
    <w:tmpl w:val="0AFE2F1C"/>
    <w:lvl w:ilvl="0" w:tplc="556A464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7F41F7"/>
    <w:multiLevelType w:val="hybridMultilevel"/>
    <w:tmpl w:val="33828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042E4D"/>
    <w:multiLevelType w:val="hybridMultilevel"/>
    <w:tmpl w:val="1DACCAB0"/>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215DD7"/>
    <w:multiLevelType w:val="hybridMultilevel"/>
    <w:tmpl w:val="AD5E62AE"/>
    <w:lvl w:ilvl="0" w:tplc="51EC6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76261"/>
    <w:multiLevelType w:val="hybridMultilevel"/>
    <w:tmpl w:val="40FEE6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5A1022"/>
    <w:multiLevelType w:val="multilevel"/>
    <w:tmpl w:val="4ED48C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7120D1"/>
    <w:multiLevelType w:val="hybridMultilevel"/>
    <w:tmpl w:val="C7524A7C"/>
    <w:lvl w:ilvl="0" w:tplc="CFBAB0EC">
      <w:start w:val="1"/>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A14BE2"/>
    <w:multiLevelType w:val="multilevel"/>
    <w:tmpl w:val="DD14E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D72A0F"/>
    <w:multiLevelType w:val="hybridMultilevel"/>
    <w:tmpl w:val="82B24874"/>
    <w:lvl w:ilvl="0" w:tplc="556A464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2073FAF"/>
    <w:multiLevelType w:val="multilevel"/>
    <w:tmpl w:val="9A52AF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6A78D0"/>
    <w:multiLevelType w:val="hybridMultilevel"/>
    <w:tmpl w:val="3732DA2C"/>
    <w:lvl w:ilvl="0" w:tplc="51EC63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D5313"/>
    <w:multiLevelType w:val="hybridMultilevel"/>
    <w:tmpl w:val="128272D0"/>
    <w:lvl w:ilvl="0" w:tplc="155A7CB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591D0E"/>
    <w:multiLevelType w:val="hybridMultilevel"/>
    <w:tmpl w:val="9BD0E41C"/>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1">
    <w:nsid w:val="552B08DE"/>
    <w:multiLevelType w:val="hybridMultilevel"/>
    <w:tmpl w:val="F13637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60539C"/>
    <w:multiLevelType w:val="hybridMultilevel"/>
    <w:tmpl w:val="7D6C2A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68235B"/>
    <w:multiLevelType w:val="multilevel"/>
    <w:tmpl w:val="20408C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6D68B6"/>
    <w:multiLevelType w:val="hybridMultilevel"/>
    <w:tmpl w:val="DB82A8B2"/>
    <w:lvl w:ilvl="0" w:tplc="556A4642">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9B12AC"/>
    <w:multiLevelType w:val="multilevel"/>
    <w:tmpl w:val="EA5EA62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443C63"/>
    <w:multiLevelType w:val="hybridMultilevel"/>
    <w:tmpl w:val="D476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B51001"/>
    <w:multiLevelType w:val="multilevel"/>
    <w:tmpl w:val="31B8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B37ACE"/>
    <w:multiLevelType w:val="hybridMultilevel"/>
    <w:tmpl w:val="859AE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DF1F52"/>
    <w:multiLevelType w:val="hybridMultilevel"/>
    <w:tmpl w:val="6E9AA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C1518"/>
    <w:multiLevelType w:val="multilevel"/>
    <w:tmpl w:val="B650CE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1B7C44"/>
    <w:multiLevelType w:val="hybridMultilevel"/>
    <w:tmpl w:val="9BD0E41C"/>
    <w:lvl w:ilvl="0" w:tplc="0419000F">
      <w:start w:val="1"/>
      <w:numFmt w:val="decimal"/>
      <w:lvlText w:val="%1."/>
      <w:lvlJc w:val="left"/>
      <w:pPr>
        <w:ind w:left="360"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28"/>
  </w:num>
  <w:num w:numId="2">
    <w:abstractNumId w:val="14"/>
  </w:num>
  <w:num w:numId="3">
    <w:abstractNumId w:val="5"/>
  </w:num>
  <w:num w:numId="4">
    <w:abstractNumId w:val="19"/>
  </w:num>
  <w:num w:numId="5">
    <w:abstractNumId w:val="10"/>
  </w:num>
  <w:num w:numId="6">
    <w:abstractNumId w:val="21"/>
  </w:num>
  <w:num w:numId="7">
    <w:abstractNumId w:val="12"/>
  </w:num>
  <w:num w:numId="8">
    <w:abstractNumId w:val="9"/>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0"/>
  </w:num>
  <w:num w:numId="14">
    <w:abstractNumId w:val="3"/>
  </w:num>
  <w:num w:numId="15">
    <w:abstractNumId w:val="7"/>
  </w:num>
  <w:num w:numId="16">
    <w:abstractNumId w:val="20"/>
  </w:num>
  <w:num w:numId="17">
    <w:abstractNumId w:val="2"/>
  </w:num>
  <w:num w:numId="18">
    <w:abstractNumId w:val="31"/>
  </w:num>
  <w:num w:numId="19">
    <w:abstractNumId w:val="8"/>
  </w:num>
  <w:num w:numId="20">
    <w:abstractNumId w:val="26"/>
  </w:num>
  <w:num w:numId="21">
    <w:abstractNumId w:val="1"/>
  </w:num>
  <w:num w:numId="22">
    <w:abstractNumId w:val="4"/>
  </w:num>
  <w:num w:numId="23">
    <w:abstractNumId w:val="29"/>
  </w:num>
  <w:num w:numId="24">
    <w:abstractNumId w:val="11"/>
  </w:num>
  <w:num w:numId="25">
    <w:abstractNumId w:val="18"/>
  </w:num>
  <w:num w:numId="26">
    <w:abstractNumId w:val="22"/>
  </w:num>
  <w:num w:numId="27">
    <w:abstractNumId w:val="27"/>
  </w:num>
  <w:num w:numId="28">
    <w:abstractNumId w:val="13"/>
    <w:lvlOverride w:ilvl="0">
      <w:lvl w:ilvl="0">
        <w:numFmt w:val="decimal"/>
        <w:lvlText w:val="%1."/>
        <w:lvlJc w:val="left"/>
      </w:lvl>
    </w:lvlOverride>
  </w:num>
  <w:num w:numId="29">
    <w:abstractNumId w:val="15"/>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30"/>
    <w:lvlOverride w:ilvl="0">
      <w:lvl w:ilvl="0">
        <w:numFmt w:val="decimal"/>
        <w:lvlText w:val="%1."/>
        <w:lvlJc w:val="left"/>
      </w:lvl>
    </w:lvlOverride>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4"/>
  <w:defaultTabStop w:val="708"/>
  <w:characterSpacingControl w:val="doNotCompress"/>
  <w:compat/>
  <w:rsids>
    <w:rsidRoot w:val="00DE5A68"/>
    <w:rsid w:val="000178D9"/>
    <w:rsid w:val="000645FE"/>
    <w:rsid w:val="00091BEB"/>
    <w:rsid w:val="000D4E94"/>
    <w:rsid w:val="000E07E1"/>
    <w:rsid w:val="00115347"/>
    <w:rsid w:val="001520F0"/>
    <w:rsid w:val="00175480"/>
    <w:rsid w:val="00180614"/>
    <w:rsid w:val="001A50C7"/>
    <w:rsid w:val="00292812"/>
    <w:rsid w:val="002B7E22"/>
    <w:rsid w:val="002D6952"/>
    <w:rsid w:val="0036573A"/>
    <w:rsid w:val="00424613"/>
    <w:rsid w:val="0044055A"/>
    <w:rsid w:val="00446E06"/>
    <w:rsid w:val="004563ED"/>
    <w:rsid w:val="004B7F34"/>
    <w:rsid w:val="004D1D26"/>
    <w:rsid w:val="004F0071"/>
    <w:rsid w:val="00521ADE"/>
    <w:rsid w:val="005336D9"/>
    <w:rsid w:val="0053777D"/>
    <w:rsid w:val="0057761F"/>
    <w:rsid w:val="005E5CB8"/>
    <w:rsid w:val="005F620E"/>
    <w:rsid w:val="00631F7B"/>
    <w:rsid w:val="00637692"/>
    <w:rsid w:val="006E4893"/>
    <w:rsid w:val="00702C9B"/>
    <w:rsid w:val="00704FD9"/>
    <w:rsid w:val="00714007"/>
    <w:rsid w:val="007B6837"/>
    <w:rsid w:val="007E3A1E"/>
    <w:rsid w:val="008031CF"/>
    <w:rsid w:val="008766AB"/>
    <w:rsid w:val="00892503"/>
    <w:rsid w:val="008A1E50"/>
    <w:rsid w:val="008C6ED3"/>
    <w:rsid w:val="008D204A"/>
    <w:rsid w:val="008D6B08"/>
    <w:rsid w:val="008D70DA"/>
    <w:rsid w:val="008E23C9"/>
    <w:rsid w:val="00907FB2"/>
    <w:rsid w:val="0091101F"/>
    <w:rsid w:val="00921D98"/>
    <w:rsid w:val="00921FD1"/>
    <w:rsid w:val="00930DAC"/>
    <w:rsid w:val="0093635F"/>
    <w:rsid w:val="009C3F4E"/>
    <w:rsid w:val="009D4D62"/>
    <w:rsid w:val="009D54D9"/>
    <w:rsid w:val="00A42EA2"/>
    <w:rsid w:val="00A55F54"/>
    <w:rsid w:val="00AA0BBA"/>
    <w:rsid w:val="00AF672C"/>
    <w:rsid w:val="00B23068"/>
    <w:rsid w:val="00B87FA1"/>
    <w:rsid w:val="00BB572D"/>
    <w:rsid w:val="00BE43A0"/>
    <w:rsid w:val="00CA24B0"/>
    <w:rsid w:val="00D02266"/>
    <w:rsid w:val="00D8226F"/>
    <w:rsid w:val="00DB1D8A"/>
    <w:rsid w:val="00DD536C"/>
    <w:rsid w:val="00DE5A68"/>
    <w:rsid w:val="00E11D43"/>
    <w:rsid w:val="00E26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1CF"/>
  </w:style>
  <w:style w:type="paragraph" w:styleId="2">
    <w:name w:val="heading 2"/>
    <w:basedOn w:val="a"/>
    <w:next w:val="a"/>
    <w:link w:val="20"/>
    <w:uiPriority w:val="9"/>
    <w:semiHidden/>
    <w:unhideWhenUsed/>
    <w:qFormat/>
    <w:rsid w:val="004246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0645F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645F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0645FE"/>
    <w:pPr>
      <w:keepNext/>
      <w:shd w:val="clear" w:color="auto" w:fill="FFFFFF"/>
      <w:tabs>
        <w:tab w:val="left" w:pos="840"/>
      </w:tabs>
      <w:spacing w:after="0" w:line="240" w:lineRule="auto"/>
      <w:ind w:right="-20"/>
      <w:jc w:val="center"/>
      <w:outlineLvl w:val="7"/>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45FE"/>
    <w:rPr>
      <w:rFonts w:ascii="Arial" w:eastAsia="Times New Roman" w:hAnsi="Arial" w:cs="Arial"/>
      <w:b/>
      <w:bCs/>
      <w:sz w:val="26"/>
      <w:szCs w:val="26"/>
      <w:lang w:eastAsia="ru-RU"/>
    </w:rPr>
  </w:style>
  <w:style w:type="character" w:customStyle="1" w:styleId="50">
    <w:name w:val="Заголовок 5 Знак"/>
    <w:basedOn w:val="a0"/>
    <w:link w:val="5"/>
    <w:rsid w:val="000645FE"/>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0645FE"/>
    <w:rPr>
      <w:rFonts w:ascii="Times New Roman" w:eastAsia="Times New Roman" w:hAnsi="Times New Roman" w:cs="Times New Roman"/>
      <w:b/>
      <w:bCs/>
      <w:sz w:val="28"/>
      <w:szCs w:val="24"/>
      <w:shd w:val="clear" w:color="auto" w:fill="FFFFFF"/>
      <w:lang w:eastAsia="ru-RU"/>
    </w:rPr>
  </w:style>
  <w:style w:type="numbering" w:customStyle="1" w:styleId="1">
    <w:name w:val="Нет списка1"/>
    <w:next w:val="a2"/>
    <w:semiHidden/>
    <w:rsid w:val="000645FE"/>
  </w:style>
  <w:style w:type="paragraph" w:styleId="21">
    <w:name w:val="Body Text Indent 2"/>
    <w:basedOn w:val="a"/>
    <w:link w:val="22"/>
    <w:rsid w:val="000645FE"/>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0645FE"/>
    <w:rPr>
      <w:rFonts w:ascii="Times New Roman" w:eastAsia="Times New Roman" w:hAnsi="Times New Roman" w:cs="Times New Roman"/>
      <w:sz w:val="28"/>
      <w:szCs w:val="20"/>
      <w:lang w:eastAsia="ru-RU"/>
    </w:rPr>
  </w:style>
  <w:style w:type="paragraph" w:styleId="a3">
    <w:name w:val="Body Text Indent"/>
    <w:basedOn w:val="a"/>
    <w:link w:val="a4"/>
    <w:rsid w:val="000645FE"/>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0645FE"/>
    <w:rPr>
      <w:rFonts w:ascii="Times New Roman" w:eastAsia="Times New Roman" w:hAnsi="Times New Roman" w:cs="Times New Roman"/>
      <w:sz w:val="20"/>
      <w:szCs w:val="20"/>
      <w:lang w:eastAsia="ru-RU"/>
    </w:rPr>
  </w:style>
  <w:style w:type="paragraph" w:styleId="23">
    <w:name w:val="Body Text 2"/>
    <w:basedOn w:val="a"/>
    <w:link w:val="24"/>
    <w:rsid w:val="000645F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0645FE"/>
    <w:rPr>
      <w:rFonts w:ascii="Times New Roman" w:eastAsia="Times New Roman" w:hAnsi="Times New Roman" w:cs="Times New Roman"/>
      <w:sz w:val="24"/>
      <w:szCs w:val="24"/>
      <w:lang w:eastAsia="ru-RU"/>
    </w:rPr>
  </w:style>
  <w:style w:type="paragraph" w:styleId="31">
    <w:name w:val="Body Text 3"/>
    <w:basedOn w:val="a"/>
    <w:link w:val="32"/>
    <w:rsid w:val="000645F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0645FE"/>
    <w:rPr>
      <w:rFonts w:ascii="Times New Roman" w:eastAsia="Times New Roman" w:hAnsi="Times New Roman" w:cs="Times New Roman"/>
      <w:sz w:val="16"/>
      <w:szCs w:val="16"/>
      <w:lang w:eastAsia="ru-RU"/>
    </w:rPr>
  </w:style>
  <w:style w:type="character" w:styleId="a5">
    <w:name w:val="Strong"/>
    <w:uiPriority w:val="22"/>
    <w:qFormat/>
    <w:rsid w:val="000645FE"/>
    <w:rPr>
      <w:b/>
      <w:bCs/>
    </w:rPr>
  </w:style>
  <w:style w:type="paragraph" w:customStyle="1" w:styleId="ConsPlusNonformat">
    <w:name w:val="ConsPlusNonformat"/>
    <w:rsid w:val="000645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45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
    <w:link w:val="a7"/>
    <w:rsid w:val="000645F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0645FE"/>
    <w:rPr>
      <w:rFonts w:ascii="Times New Roman" w:eastAsia="Times New Roman" w:hAnsi="Times New Roman" w:cs="Times New Roman"/>
      <w:sz w:val="24"/>
      <w:szCs w:val="24"/>
      <w:lang w:eastAsia="ru-RU"/>
    </w:rPr>
  </w:style>
  <w:style w:type="paragraph" w:styleId="a8">
    <w:name w:val="Plain Text"/>
    <w:basedOn w:val="a"/>
    <w:link w:val="a9"/>
    <w:rsid w:val="000645FE"/>
    <w:pPr>
      <w:widowControl w:val="0"/>
      <w:spacing w:after="0" w:line="360" w:lineRule="auto"/>
      <w:ind w:firstLine="709"/>
      <w:jc w:val="both"/>
    </w:pPr>
    <w:rPr>
      <w:rFonts w:ascii="Times New Roman" w:eastAsia="Times New Roman" w:hAnsi="Times New Roman" w:cs="Times New Roman"/>
      <w:color w:val="000000"/>
      <w:sz w:val="28"/>
      <w:szCs w:val="20"/>
      <w:lang w:eastAsia="ru-RU"/>
    </w:rPr>
  </w:style>
  <w:style w:type="character" w:customStyle="1" w:styleId="a9">
    <w:name w:val="Текст Знак"/>
    <w:basedOn w:val="a0"/>
    <w:link w:val="a8"/>
    <w:rsid w:val="000645FE"/>
    <w:rPr>
      <w:rFonts w:ascii="Times New Roman" w:eastAsia="Times New Roman" w:hAnsi="Times New Roman" w:cs="Times New Roman"/>
      <w:color w:val="000000"/>
      <w:sz w:val="28"/>
      <w:szCs w:val="20"/>
      <w:lang w:eastAsia="ru-RU"/>
    </w:rPr>
  </w:style>
  <w:style w:type="paragraph" w:customStyle="1" w:styleId="210">
    <w:name w:val="Основной текст 21"/>
    <w:basedOn w:val="a"/>
    <w:rsid w:val="000645F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Heading">
    <w:name w:val="Heading"/>
    <w:rsid w:val="000645FE"/>
    <w:pPr>
      <w:widowControl w:val="0"/>
      <w:autoSpaceDE w:val="0"/>
      <w:autoSpaceDN w:val="0"/>
      <w:adjustRightInd w:val="0"/>
      <w:spacing w:after="0" w:line="240" w:lineRule="auto"/>
    </w:pPr>
    <w:rPr>
      <w:rFonts w:ascii="Arial" w:eastAsia="Times New Roman" w:hAnsi="Arial" w:cs="Arial"/>
      <w:b/>
      <w:bCs/>
      <w:lang w:eastAsia="ru-RU"/>
    </w:rPr>
  </w:style>
  <w:style w:type="paragraph" w:styleId="aa">
    <w:name w:val="Balloon Text"/>
    <w:basedOn w:val="a"/>
    <w:link w:val="ab"/>
    <w:semiHidden/>
    <w:rsid w:val="000645F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0645FE"/>
    <w:rPr>
      <w:rFonts w:ascii="Tahoma" w:eastAsia="Times New Roman" w:hAnsi="Tahoma" w:cs="Tahoma"/>
      <w:sz w:val="16"/>
      <w:szCs w:val="16"/>
      <w:lang w:eastAsia="ru-RU"/>
    </w:rPr>
  </w:style>
  <w:style w:type="table" w:styleId="ac">
    <w:name w:val="Table Grid"/>
    <w:basedOn w:val="a1"/>
    <w:rsid w:val="000645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0645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0645FE"/>
    <w:pPr>
      <w:spacing w:after="200" w:line="276" w:lineRule="auto"/>
      <w:ind w:left="720"/>
      <w:contextualSpacing/>
    </w:pPr>
    <w:rPr>
      <w:rFonts w:ascii="Calibri" w:eastAsia="Calibri" w:hAnsi="Calibri" w:cs="Times New Roman"/>
    </w:rPr>
  </w:style>
  <w:style w:type="paragraph" w:customStyle="1" w:styleId="10">
    <w:name w:val="Абзац списка1"/>
    <w:basedOn w:val="a"/>
    <w:rsid w:val="000645FE"/>
    <w:pPr>
      <w:spacing w:after="0" w:line="240" w:lineRule="auto"/>
      <w:jc w:val="both"/>
    </w:pPr>
    <w:rPr>
      <w:rFonts w:ascii="Times New Roman" w:eastAsia="Calibri" w:hAnsi="Times New Roman" w:cs="Times New Roman"/>
      <w:sz w:val="24"/>
    </w:rPr>
  </w:style>
  <w:style w:type="paragraph" w:customStyle="1" w:styleId="100">
    <w:name w:val="Знак Знак10 Знак Знак Знак Знак Знак Знак Знак Знак"/>
    <w:basedOn w:val="a"/>
    <w:rsid w:val="000645FE"/>
    <w:pPr>
      <w:spacing w:line="240" w:lineRule="exact"/>
    </w:pPr>
    <w:rPr>
      <w:rFonts w:ascii="Verdana" w:eastAsia="Times New Roman" w:hAnsi="Verdana" w:cs="Times New Roman"/>
      <w:sz w:val="20"/>
      <w:szCs w:val="20"/>
      <w:lang w:val="en-US"/>
    </w:rPr>
  </w:style>
  <w:style w:type="paragraph" w:styleId="af">
    <w:name w:val="No Spacing"/>
    <w:uiPriority w:val="1"/>
    <w:qFormat/>
    <w:rsid w:val="000645FE"/>
    <w:pPr>
      <w:spacing w:after="0" w:line="240" w:lineRule="auto"/>
    </w:pPr>
    <w:rPr>
      <w:rFonts w:ascii="Times New Roman" w:eastAsia="Times New Roman" w:hAnsi="Times New Roman" w:cs="Times New Roman"/>
      <w:sz w:val="24"/>
      <w:szCs w:val="24"/>
      <w:lang w:eastAsia="ru-RU"/>
    </w:rPr>
  </w:style>
  <w:style w:type="paragraph" w:styleId="af0">
    <w:name w:val="Subtitle"/>
    <w:basedOn w:val="a"/>
    <w:next w:val="a"/>
    <w:link w:val="af1"/>
    <w:qFormat/>
    <w:rsid w:val="000645FE"/>
    <w:pPr>
      <w:spacing w:after="60" w:line="240" w:lineRule="auto"/>
      <w:jc w:val="center"/>
      <w:outlineLvl w:val="1"/>
    </w:pPr>
    <w:rPr>
      <w:rFonts w:ascii="Cambria" w:eastAsia="Times New Roman" w:hAnsi="Cambria" w:cs="Times New Roman"/>
      <w:sz w:val="24"/>
      <w:szCs w:val="24"/>
      <w:lang/>
    </w:rPr>
  </w:style>
  <w:style w:type="character" w:customStyle="1" w:styleId="af1">
    <w:name w:val="Подзаголовок Знак"/>
    <w:basedOn w:val="a0"/>
    <w:link w:val="af0"/>
    <w:rsid w:val="000645FE"/>
    <w:rPr>
      <w:rFonts w:ascii="Cambria" w:eastAsia="Times New Roman" w:hAnsi="Cambria" w:cs="Times New Roman"/>
      <w:sz w:val="24"/>
      <w:szCs w:val="24"/>
      <w:lang/>
    </w:rPr>
  </w:style>
  <w:style w:type="paragraph" w:styleId="af2">
    <w:name w:val="header"/>
    <w:basedOn w:val="a"/>
    <w:link w:val="af3"/>
    <w:rsid w:val="000645FE"/>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3">
    <w:name w:val="Верхний колонтитул Знак"/>
    <w:basedOn w:val="a0"/>
    <w:link w:val="af2"/>
    <w:rsid w:val="000645FE"/>
    <w:rPr>
      <w:rFonts w:ascii="Times New Roman" w:eastAsia="Times New Roman" w:hAnsi="Times New Roman" w:cs="Times New Roman"/>
      <w:sz w:val="24"/>
      <w:szCs w:val="24"/>
      <w:lang/>
    </w:rPr>
  </w:style>
  <w:style w:type="paragraph" w:styleId="af4">
    <w:name w:val="footer"/>
    <w:basedOn w:val="a"/>
    <w:link w:val="af5"/>
    <w:rsid w:val="000645FE"/>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5">
    <w:name w:val="Нижний колонтитул Знак"/>
    <w:basedOn w:val="a0"/>
    <w:link w:val="af4"/>
    <w:rsid w:val="000645FE"/>
    <w:rPr>
      <w:rFonts w:ascii="Times New Roman" w:eastAsia="Times New Roman" w:hAnsi="Times New Roman" w:cs="Times New Roman"/>
      <w:sz w:val="24"/>
      <w:szCs w:val="24"/>
      <w:lang/>
    </w:rPr>
  </w:style>
  <w:style w:type="character" w:customStyle="1" w:styleId="wmi-callto">
    <w:name w:val="wmi-callto"/>
    <w:basedOn w:val="a0"/>
    <w:rsid w:val="000645FE"/>
  </w:style>
  <w:style w:type="table" w:customStyle="1" w:styleId="11">
    <w:name w:val="Сетка таблицы1"/>
    <w:basedOn w:val="a1"/>
    <w:next w:val="ac"/>
    <w:rsid w:val="00446E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24613"/>
    <w:rPr>
      <w:rFonts w:asciiTheme="majorHAnsi" w:eastAsiaTheme="majorEastAsia" w:hAnsiTheme="majorHAnsi" w:cstheme="majorBidi"/>
      <w:color w:val="2E74B5" w:themeColor="accent1" w:themeShade="BF"/>
      <w:sz w:val="26"/>
      <w:szCs w:val="26"/>
    </w:rPr>
  </w:style>
  <w:style w:type="paragraph" w:customStyle="1" w:styleId="docdata">
    <w:name w:val="docdata"/>
    <w:aliases w:val="docy,v5,21687,bqiaagaaeyqcaaagiaiaaamevaaabsxuaaaaaaaaaaaaaaaaaaaaaaaaaaaaaaaaaaaaaaaaaaaaaaaaaaaaaaaaaaaaaaaaaaaaaaaaaaaaaaaaaaaaaaaaaaaaaaaaaaaaaaaaaaaaaaaaaaaaaaaaaaaaaaaaaaaaaaaaaaaaaaaaaaaaaaaaaaaaaaaaaaaaaaaaaaaaaaaaaaaaaaaaaaaaaaaaaaaaaaa"/>
    <w:basedOn w:val="a"/>
    <w:rsid w:val="009D4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uiPriority w:val="99"/>
    <w:semiHidden/>
    <w:unhideWhenUsed/>
    <w:rsid w:val="00DB1D8A"/>
    <w:rPr>
      <w:color w:val="0000FF"/>
      <w:u w:val="single"/>
    </w:rPr>
  </w:style>
</w:styles>
</file>

<file path=word/webSettings.xml><?xml version="1.0" encoding="utf-8"?>
<w:webSettings xmlns:r="http://schemas.openxmlformats.org/officeDocument/2006/relationships" xmlns:w="http://schemas.openxmlformats.org/wordprocessingml/2006/main">
  <w:divs>
    <w:div w:id="678121988">
      <w:bodyDiv w:val="1"/>
      <w:marLeft w:val="0"/>
      <w:marRight w:val="0"/>
      <w:marTop w:val="0"/>
      <w:marBottom w:val="0"/>
      <w:divBdr>
        <w:top w:val="none" w:sz="0" w:space="0" w:color="auto"/>
        <w:left w:val="none" w:sz="0" w:space="0" w:color="auto"/>
        <w:bottom w:val="none" w:sz="0" w:space="0" w:color="auto"/>
        <w:right w:val="none" w:sz="0" w:space="0" w:color="auto"/>
      </w:divBdr>
    </w:div>
    <w:div w:id="851914391">
      <w:bodyDiv w:val="1"/>
      <w:marLeft w:val="0"/>
      <w:marRight w:val="0"/>
      <w:marTop w:val="0"/>
      <w:marBottom w:val="0"/>
      <w:divBdr>
        <w:top w:val="none" w:sz="0" w:space="0" w:color="auto"/>
        <w:left w:val="none" w:sz="0" w:space="0" w:color="auto"/>
        <w:bottom w:val="none" w:sz="0" w:space="0" w:color="auto"/>
        <w:right w:val="none" w:sz="0" w:space="0" w:color="auto"/>
      </w:divBdr>
    </w:div>
    <w:div w:id="1032656055">
      <w:bodyDiv w:val="1"/>
      <w:marLeft w:val="0"/>
      <w:marRight w:val="0"/>
      <w:marTop w:val="0"/>
      <w:marBottom w:val="0"/>
      <w:divBdr>
        <w:top w:val="none" w:sz="0" w:space="0" w:color="auto"/>
        <w:left w:val="none" w:sz="0" w:space="0" w:color="auto"/>
        <w:bottom w:val="none" w:sz="0" w:space="0" w:color="auto"/>
        <w:right w:val="none" w:sz="0" w:space="0" w:color="auto"/>
      </w:divBdr>
    </w:div>
    <w:div w:id="1364555596">
      <w:bodyDiv w:val="1"/>
      <w:marLeft w:val="0"/>
      <w:marRight w:val="0"/>
      <w:marTop w:val="0"/>
      <w:marBottom w:val="0"/>
      <w:divBdr>
        <w:top w:val="none" w:sz="0" w:space="0" w:color="auto"/>
        <w:left w:val="none" w:sz="0" w:space="0" w:color="auto"/>
        <w:bottom w:val="none" w:sz="0" w:space="0" w:color="auto"/>
        <w:right w:val="none" w:sz="0" w:space="0" w:color="auto"/>
      </w:divBdr>
    </w:div>
    <w:div w:id="16301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84831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ECCFF-9920-497C-91D4-69A899BC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5076</Words>
  <Characters>28937</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OlgaBuh</dc:creator>
  <cp:lastModifiedBy>Пользователь Windows</cp:lastModifiedBy>
  <cp:revision>2</cp:revision>
  <cp:lastPrinted>2023-01-31T09:25:00Z</cp:lastPrinted>
  <dcterms:created xsi:type="dcterms:W3CDTF">2023-02-03T11:46:00Z</dcterms:created>
  <dcterms:modified xsi:type="dcterms:W3CDTF">2023-02-03T11:46:00Z</dcterms:modified>
</cp:coreProperties>
</file>