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C71B4" w14:textId="77777777" w:rsidR="00BF0670" w:rsidRDefault="00BF0670" w:rsidP="00686FCA">
      <w:pPr>
        <w:pStyle w:val="a3"/>
        <w:ind w:right="-2"/>
        <w:jc w:val="right"/>
      </w:pPr>
      <w:bookmarkStart w:id="0" w:name="_Hlk65152819"/>
    </w:p>
    <w:p w14:paraId="0B42D00C" w14:textId="77777777" w:rsidR="00BF0670" w:rsidRDefault="00BF0670" w:rsidP="00686FCA">
      <w:pPr>
        <w:autoSpaceDE w:val="0"/>
        <w:autoSpaceDN w:val="0"/>
        <w:adjustRightInd w:val="0"/>
        <w:ind w:right="-2"/>
        <w:jc w:val="right"/>
      </w:pPr>
      <w:r w:rsidRPr="000A51DC">
        <w:t>Приложение</w:t>
      </w:r>
      <w:r>
        <w:t xml:space="preserve"> </w:t>
      </w:r>
    </w:p>
    <w:p w14:paraId="1D34250B" w14:textId="77777777" w:rsidR="00BF0670" w:rsidRPr="000A51DC" w:rsidRDefault="00BF0670" w:rsidP="00686FCA">
      <w:pPr>
        <w:autoSpaceDE w:val="0"/>
        <w:autoSpaceDN w:val="0"/>
        <w:adjustRightInd w:val="0"/>
        <w:ind w:right="-2"/>
        <w:jc w:val="right"/>
      </w:pPr>
      <w:r>
        <w:t>к п</w:t>
      </w:r>
      <w:r w:rsidRPr="000A51DC">
        <w:t>остановлению администрацию МО</w:t>
      </w:r>
    </w:p>
    <w:p w14:paraId="747DD1D0" w14:textId="03DB18DD" w:rsidR="00BF0670" w:rsidRDefault="00BF0670" w:rsidP="00686FCA">
      <w:pPr>
        <w:autoSpaceDE w:val="0"/>
        <w:autoSpaceDN w:val="0"/>
        <w:adjustRightInd w:val="0"/>
        <w:ind w:right="-2" w:firstLine="6"/>
        <w:jc w:val="right"/>
      </w:pPr>
      <w:r>
        <w:t xml:space="preserve">                   </w:t>
      </w:r>
      <w:r w:rsidRPr="000A51DC">
        <w:t>«Свердловское городское</w:t>
      </w:r>
      <w:r>
        <w:t xml:space="preserve"> </w:t>
      </w:r>
      <w:r w:rsidRPr="000A51DC">
        <w:t xml:space="preserve">поселение»       </w:t>
      </w:r>
    </w:p>
    <w:p w14:paraId="2CF8C105" w14:textId="0755948E" w:rsidR="00BF0670" w:rsidRDefault="00BF0670" w:rsidP="00686FCA">
      <w:pPr>
        <w:pStyle w:val="Iauiue"/>
        <w:ind w:right="-2"/>
        <w:jc w:val="center"/>
        <w:rPr>
          <w:bCs/>
          <w:sz w:val="28"/>
          <w:szCs w:val="24"/>
          <w:u w:val="single"/>
        </w:rPr>
      </w:pPr>
    </w:p>
    <w:p w14:paraId="7930BCE3" w14:textId="5DCB3E3C" w:rsidR="00BF0670" w:rsidRDefault="00BF0670" w:rsidP="00686FCA">
      <w:pPr>
        <w:pStyle w:val="Iauiue"/>
        <w:ind w:right="-2"/>
        <w:jc w:val="center"/>
        <w:rPr>
          <w:bCs/>
          <w:sz w:val="28"/>
          <w:szCs w:val="24"/>
          <w:u w:val="single"/>
        </w:rPr>
      </w:pPr>
    </w:p>
    <w:p w14:paraId="591F61AE" w14:textId="23F340E8" w:rsidR="00BF0670" w:rsidRDefault="00BF0670" w:rsidP="00686FCA">
      <w:pPr>
        <w:pStyle w:val="Iauiue"/>
        <w:ind w:right="-2"/>
        <w:jc w:val="center"/>
        <w:rPr>
          <w:bCs/>
          <w:sz w:val="28"/>
          <w:szCs w:val="24"/>
          <w:u w:val="single"/>
        </w:rPr>
      </w:pPr>
    </w:p>
    <w:p w14:paraId="460DBEF3" w14:textId="77777777" w:rsidR="00BF0670" w:rsidRDefault="00BF0670" w:rsidP="00686FCA">
      <w:pPr>
        <w:pStyle w:val="Iauiue"/>
        <w:ind w:right="-2"/>
        <w:jc w:val="center"/>
        <w:rPr>
          <w:bCs/>
          <w:sz w:val="28"/>
          <w:szCs w:val="24"/>
          <w:u w:val="single"/>
        </w:rPr>
      </w:pPr>
    </w:p>
    <w:p w14:paraId="669693DA" w14:textId="77777777" w:rsidR="00BF0670" w:rsidRDefault="00BF0670" w:rsidP="00686FCA">
      <w:pPr>
        <w:pStyle w:val="Iauiue"/>
        <w:ind w:right="-2"/>
        <w:jc w:val="center"/>
        <w:rPr>
          <w:bCs/>
          <w:sz w:val="28"/>
          <w:szCs w:val="24"/>
          <w:u w:val="single"/>
        </w:rPr>
      </w:pPr>
    </w:p>
    <w:p w14:paraId="1831F2B1" w14:textId="5E11A93E" w:rsidR="003D75F0" w:rsidRDefault="003D75F0" w:rsidP="00686FCA">
      <w:pPr>
        <w:pStyle w:val="Iauiue"/>
        <w:ind w:right="-2"/>
        <w:jc w:val="center"/>
        <w:rPr>
          <w:sz w:val="28"/>
          <w:szCs w:val="24"/>
          <w:u w:val="single"/>
        </w:rPr>
      </w:pPr>
      <w:r>
        <w:rPr>
          <w:bCs/>
          <w:sz w:val="28"/>
          <w:szCs w:val="24"/>
          <w:u w:val="single"/>
        </w:rPr>
        <w:t>Администрация</w:t>
      </w:r>
      <w:r w:rsidRPr="00DC2625">
        <w:rPr>
          <w:bCs/>
          <w:sz w:val="28"/>
          <w:szCs w:val="24"/>
          <w:u w:val="single"/>
        </w:rPr>
        <w:t xml:space="preserve"> МО «Свердловское городское поселение» </w:t>
      </w:r>
      <w:r w:rsidRPr="00DC2625">
        <w:rPr>
          <w:sz w:val="28"/>
          <w:szCs w:val="24"/>
          <w:u w:val="single"/>
        </w:rPr>
        <w:t>Всеволожского</w:t>
      </w:r>
    </w:p>
    <w:p w14:paraId="4F383948" w14:textId="77777777" w:rsidR="003D75F0" w:rsidRPr="00DC2625" w:rsidRDefault="003D75F0" w:rsidP="00686FCA">
      <w:pPr>
        <w:pStyle w:val="Iauiue"/>
        <w:ind w:right="-2"/>
        <w:jc w:val="center"/>
        <w:rPr>
          <w:color w:val="000000"/>
          <w:sz w:val="16"/>
          <w:szCs w:val="28"/>
        </w:rPr>
      </w:pPr>
      <w:r w:rsidRPr="00D1649F">
        <w:rPr>
          <w:color w:val="000000"/>
          <w:sz w:val="16"/>
          <w:szCs w:val="28"/>
        </w:rPr>
        <w:t xml:space="preserve">(наименование структурного подразделения - представителя заказчика </w:t>
      </w:r>
      <w:r>
        <w:rPr>
          <w:color w:val="000000"/>
          <w:sz w:val="16"/>
          <w:szCs w:val="28"/>
        </w:rPr>
        <w:t>Администрация</w:t>
      </w:r>
      <w:r w:rsidRPr="00D1649F">
        <w:rPr>
          <w:color w:val="000000"/>
          <w:sz w:val="16"/>
          <w:szCs w:val="28"/>
        </w:rPr>
        <w:t xml:space="preserve"> МО «Свердловское городское поселение»)</w:t>
      </w:r>
    </w:p>
    <w:p w14:paraId="3AFA55D9" w14:textId="77777777" w:rsidR="003D75F0" w:rsidRPr="00DC2625" w:rsidRDefault="003D75F0" w:rsidP="00686FCA">
      <w:pPr>
        <w:pStyle w:val="Iauiue"/>
        <w:ind w:right="-2"/>
        <w:jc w:val="center"/>
        <w:rPr>
          <w:color w:val="000000"/>
          <w:sz w:val="18"/>
          <w:szCs w:val="28"/>
          <w:u w:val="single"/>
        </w:rPr>
      </w:pPr>
      <w:r w:rsidRPr="00DC2625">
        <w:rPr>
          <w:sz w:val="28"/>
          <w:szCs w:val="24"/>
          <w:u w:val="single"/>
        </w:rPr>
        <w:t>муниципального района Ленинградской области</w:t>
      </w:r>
    </w:p>
    <w:p w14:paraId="30BC45BE" w14:textId="77777777" w:rsidR="003D75F0" w:rsidRPr="00BA7731" w:rsidRDefault="003D75F0" w:rsidP="00686FCA">
      <w:pPr>
        <w:pStyle w:val="Iauiue"/>
        <w:ind w:right="-2"/>
        <w:jc w:val="right"/>
        <w:rPr>
          <w:sz w:val="28"/>
          <w:szCs w:val="28"/>
        </w:rPr>
      </w:pPr>
    </w:p>
    <w:p w14:paraId="41CC50AE" w14:textId="77777777" w:rsidR="003D75F0" w:rsidRPr="00BA7731" w:rsidRDefault="003D75F0" w:rsidP="00686FCA">
      <w:pPr>
        <w:pStyle w:val="Iauiue"/>
        <w:ind w:right="-2"/>
        <w:rPr>
          <w:sz w:val="28"/>
          <w:szCs w:val="28"/>
        </w:rPr>
      </w:pPr>
    </w:p>
    <w:p w14:paraId="56400810" w14:textId="77777777" w:rsidR="003D75F0" w:rsidRPr="00BA7731" w:rsidRDefault="003D75F0" w:rsidP="00686FCA">
      <w:pPr>
        <w:pStyle w:val="Heading"/>
        <w:ind w:right="-2"/>
        <w:jc w:val="center"/>
        <w:rPr>
          <w:rFonts w:ascii="Times New Roman" w:hAnsi="Times New Roman"/>
          <w:sz w:val="28"/>
          <w:szCs w:val="28"/>
        </w:rPr>
      </w:pPr>
    </w:p>
    <w:p w14:paraId="71823A62" w14:textId="77777777" w:rsidR="003D75F0" w:rsidRPr="00BA7731" w:rsidRDefault="003D75F0" w:rsidP="00686FCA">
      <w:pPr>
        <w:pStyle w:val="Heading"/>
        <w:ind w:right="-2"/>
        <w:jc w:val="center"/>
        <w:rPr>
          <w:rFonts w:ascii="Times New Roman" w:hAnsi="Times New Roman"/>
          <w:sz w:val="28"/>
          <w:szCs w:val="28"/>
        </w:rPr>
      </w:pPr>
    </w:p>
    <w:p w14:paraId="2C06A303" w14:textId="77777777" w:rsidR="003D75F0" w:rsidRPr="00BA7731" w:rsidRDefault="003D75F0" w:rsidP="00686FCA">
      <w:pPr>
        <w:pStyle w:val="Heading"/>
        <w:ind w:right="-2"/>
        <w:jc w:val="center"/>
        <w:rPr>
          <w:rFonts w:ascii="Times New Roman" w:hAnsi="Times New Roman"/>
          <w:sz w:val="32"/>
          <w:szCs w:val="32"/>
        </w:rPr>
      </w:pPr>
      <w:r>
        <w:rPr>
          <w:rFonts w:ascii="Times New Roman" w:hAnsi="Times New Roman"/>
          <w:sz w:val="32"/>
          <w:szCs w:val="32"/>
        </w:rPr>
        <w:t>Муниципальная</w:t>
      </w:r>
      <w:r w:rsidRPr="00BA7731">
        <w:rPr>
          <w:rFonts w:ascii="Times New Roman" w:hAnsi="Times New Roman"/>
          <w:sz w:val="32"/>
          <w:szCs w:val="32"/>
        </w:rPr>
        <w:t xml:space="preserve"> программа</w:t>
      </w:r>
    </w:p>
    <w:p w14:paraId="15A862AA" w14:textId="77777777" w:rsidR="003D75F0" w:rsidRPr="00BA7731" w:rsidRDefault="003D75F0" w:rsidP="00686FCA">
      <w:pPr>
        <w:pStyle w:val="Heading"/>
        <w:ind w:right="-2"/>
        <w:jc w:val="center"/>
        <w:rPr>
          <w:rFonts w:ascii="Times New Roman" w:hAnsi="Times New Roman"/>
          <w:sz w:val="32"/>
          <w:szCs w:val="32"/>
        </w:rPr>
      </w:pPr>
      <w:r>
        <w:rPr>
          <w:rFonts w:ascii="Times New Roman" w:hAnsi="Times New Roman"/>
          <w:sz w:val="32"/>
          <w:szCs w:val="32"/>
        </w:rPr>
        <w:t>муниципального образования</w:t>
      </w:r>
      <w:r w:rsidRPr="00BA7731">
        <w:rPr>
          <w:rFonts w:ascii="Times New Roman" w:hAnsi="Times New Roman"/>
          <w:sz w:val="32"/>
          <w:szCs w:val="32"/>
        </w:rPr>
        <w:t xml:space="preserve"> </w:t>
      </w:r>
      <w:r>
        <w:rPr>
          <w:rFonts w:ascii="Times New Roman" w:hAnsi="Times New Roman"/>
          <w:sz w:val="32"/>
          <w:szCs w:val="32"/>
        </w:rPr>
        <w:t xml:space="preserve">«Свердловское городское поселение» Всеволожского муниципального района </w:t>
      </w:r>
      <w:r w:rsidRPr="00BA7731">
        <w:rPr>
          <w:rFonts w:ascii="Times New Roman" w:hAnsi="Times New Roman"/>
          <w:sz w:val="32"/>
          <w:szCs w:val="32"/>
        </w:rPr>
        <w:t>Ленинградской области</w:t>
      </w:r>
    </w:p>
    <w:p w14:paraId="77DDCC8D" w14:textId="77777777" w:rsidR="003D75F0" w:rsidRPr="00BA7731" w:rsidRDefault="003D75F0" w:rsidP="00686FCA">
      <w:pPr>
        <w:pStyle w:val="Heading"/>
        <w:ind w:right="-2"/>
        <w:jc w:val="center"/>
        <w:rPr>
          <w:rFonts w:ascii="Times New Roman" w:hAnsi="Times New Roman"/>
          <w:sz w:val="28"/>
          <w:szCs w:val="28"/>
        </w:rPr>
      </w:pPr>
    </w:p>
    <w:p w14:paraId="6C683D63" w14:textId="77777777" w:rsidR="003D75F0" w:rsidRPr="003D75F0" w:rsidRDefault="003D75F0" w:rsidP="00686FCA">
      <w:pPr>
        <w:pStyle w:val="Preformat"/>
        <w:ind w:right="-2"/>
        <w:jc w:val="center"/>
        <w:rPr>
          <w:rFonts w:ascii="Times New Roman" w:eastAsiaTheme="minorHAnsi" w:hAnsi="Times New Roman"/>
          <w:bCs/>
          <w:sz w:val="28"/>
          <w:szCs w:val="28"/>
          <w:u w:val="single"/>
          <w:lang w:eastAsia="en-US"/>
        </w:rPr>
      </w:pPr>
      <w:r w:rsidRPr="003D75F0">
        <w:rPr>
          <w:rFonts w:ascii="Times New Roman" w:eastAsiaTheme="minorHAnsi" w:hAnsi="Times New Roman"/>
          <w:bCs/>
          <w:sz w:val="28"/>
          <w:szCs w:val="28"/>
          <w:u w:val="single"/>
          <w:lang w:eastAsia="en-US"/>
        </w:rPr>
        <w:t>«Развитие местного самоуправления</w:t>
      </w:r>
    </w:p>
    <w:p w14:paraId="1658A54C" w14:textId="02CDCC1D" w:rsidR="003D75F0" w:rsidRPr="00381EA2" w:rsidRDefault="003D75F0" w:rsidP="00686FCA">
      <w:pPr>
        <w:pStyle w:val="Preformat"/>
        <w:ind w:right="-2"/>
        <w:jc w:val="center"/>
        <w:rPr>
          <w:rFonts w:ascii="Times New Roman" w:hAnsi="Times New Roman"/>
          <w:color w:val="000000"/>
          <w:sz w:val="16"/>
          <w:szCs w:val="28"/>
        </w:rPr>
      </w:pPr>
      <w:r w:rsidRPr="003D75F0">
        <w:rPr>
          <w:rFonts w:ascii="Times New Roman" w:eastAsiaTheme="minorHAnsi" w:hAnsi="Times New Roman"/>
          <w:bCs/>
          <w:sz w:val="28"/>
          <w:szCs w:val="28"/>
          <w:u w:val="single"/>
          <w:lang w:eastAsia="en-US"/>
        </w:rPr>
        <w:t>МО «Свердловское городское поселение» на 2020-2022 годы»</w:t>
      </w:r>
      <w:r w:rsidRPr="003D75F0">
        <w:rPr>
          <w:rFonts w:ascii="Times New Roman" w:eastAsiaTheme="minorHAnsi" w:hAnsi="Times New Roman"/>
          <w:bCs/>
          <w:color w:val="000000"/>
          <w:sz w:val="28"/>
          <w:szCs w:val="28"/>
          <w:u w:val="single"/>
          <w:lang w:eastAsia="en-US"/>
        </w:rPr>
        <w:t xml:space="preserve"> </w:t>
      </w:r>
    </w:p>
    <w:p w14:paraId="0DEA5F72" w14:textId="77777777" w:rsidR="003D75F0" w:rsidRPr="00BA7731" w:rsidRDefault="003D75F0" w:rsidP="00686FCA">
      <w:pPr>
        <w:pStyle w:val="Heading"/>
        <w:ind w:right="-2"/>
        <w:jc w:val="center"/>
        <w:rPr>
          <w:rFonts w:ascii="Times New Roman" w:hAnsi="Times New Roman"/>
          <w:sz w:val="28"/>
          <w:szCs w:val="28"/>
        </w:rPr>
      </w:pPr>
    </w:p>
    <w:p w14:paraId="735C41D9" w14:textId="77777777" w:rsidR="003D75F0" w:rsidRPr="00BA7731" w:rsidRDefault="003D75F0" w:rsidP="00686FCA">
      <w:pPr>
        <w:pStyle w:val="Heading"/>
        <w:ind w:right="-2"/>
        <w:jc w:val="center"/>
        <w:rPr>
          <w:rFonts w:ascii="Times New Roman" w:hAnsi="Times New Roman"/>
          <w:sz w:val="28"/>
          <w:szCs w:val="28"/>
        </w:rPr>
      </w:pPr>
    </w:p>
    <w:p w14:paraId="35570CD5" w14:textId="77777777" w:rsidR="003D75F0" w:rsidRPr="00BA7731" w:rsidRDefault="003D75F0" w:rsidP="00686FCA">
      <w:pPr>
        <w:pStyle w:val="Heading"/>
        <w:ind w:right="-2"/>
        <w:jc w:val="center"/>
        <w:rPr>
          <w:rFonts w:ascii="Times New Roman" w:hAnsi="Times New Roman"/>
          <w:sz w:val="28"/>
          <w:szCs w:val="28"/>
        </w:rPr>
      </w:pPr>
    </w:p>
    <w:p w14:paraId="41C9293B" w14:textId="77777777" w:rsidR="003D75F0" w:rsidRDefault="003D75F0" w:rsidP="00686FCA">
      <w:pPr>
        <w:pStyle w:val="Heading"/>
        <w:ind w:right="-2"/>
        <w:jc w:val="center"/>
        <w:rPr>
          <w:rFonts w:ascii="Times New Roman" w:hAnsi="Times New Roman"/>
          <w:b w:val="0"/>
          <w:sz w:val="28"/>
          <w:szCs w:val="28"/>
        </w:rPr>
      </w:pPr>
    </w:p>
    <w:p w14:paraId="6DB6931B" w14:textId="77777777" w:rsidR="003D75F0" w:rsidRDefault="003D75F0" w:rsidP="00686FCA">
      <w:pPr>
        <w:pStyle w:val="Heading"/>
        <w:ind w:right="-2"/>
        <w:jc w:val="center"/>
        <w:rPr>
          <w:rFonts w:ascii="Times New Roman" w:hAnsi="Times New Roman"/>
          <w:b w:val="0"/>
          <w:sz w:val="28"/>
          <w:szCs w:val="28"/>
        </w:rPr>
      </w:pPr>
    </w:p>
    <w:p w14:paraId="106ED3E0" w14:textId="77777777" w:rsidR="003D75F0" w:rsidRDefault="003D75F0" w:rsidP="00686FCA">
      <w:pPr>
        <w:pStyle w:val="Heading"/>
        <w:ind w:right="-2"/>
        <w:jc w:val="center"/>
        <w:rPr>
          <w:rFonts w:ascii="Times New Roman" w:hAnsi="Times New Roman"/>
          <w:b w:val="0"/>
          <w:sz w:val="28"/>
          <w:szCs w:val="28"/>
        </w:rPr>
      </w:pPr>
    </w:p>
    <w:p w14:paraId="0200D7CA" w14:textId="77777777" w:rsidR="003D75F0" w:rsidRDefault="003D75F0" w:rsidP="00686FCA">
      <w:pPr>
        <w:pStyle w:val="Heading"/>
        <w:ind w:right="-2"/>
        <w:jc w:val="center"/>
        <w:rPr>
          <w:rFonts w:ascii="Times New Roman" w:hAnsi="Times New Roman"/>
          <w:b w:val="0"/>
          <w:sz w:val="28"/>
          <w:szCs w:val="28"/>
        </w:rPr>
      </w:pPr>
    </w:p>
    <w:p w14:paraId="75178F6E" w14:textId="77777777" w:rsidR="003D75F0" w:rsidRDefault="003D75F0" w:rsidP="00686FCA">
      <w:pPr>
        <w:pStyle w:val="Heading"/>
        <w:ind w:right="-2"/>
        <w:jc w:val="center"/>
        <w:rPr>
          <w:rFonts w:ascii="Times New Roman" w:hAnsi="Times New Roman"/>
          <w:b w:val="0"/>
          <w:sz w:val="28"/>
          <w:szCs w:val="28"/>
        </w:rPr>
      </w:pPr>
    </w:p>
    <w:p w14:paraId="5815C918" w14:textId="77777777" w:rsidR="003D75F0" w:rsidRDefault="003D75F0" w:rsidP="00686FCA">
      <w:pPr>
        <w:pStyle w:val="Heading"/>
        <w:ind w:right="-2"/>
        <w:jc w:val="center"/>
        <w:rPr>
          <w:rFonts w:ascii="Times New Roman" w:hAnsi="Times New Roman"/>
          <w:b w:val="0"/>
          <w:sz w:val="28"/>
          <w:szCs w:val="28"/>
        </w:rPr>
      </w:pPr>
    </w:p>
    <w:p w14:paraId="1695D9FA" w14:textId="77777777" w:rsidR="003D75F0" w:rsidRDefault="003D75F0" w:rsidP="00686FCA">
      <w:pPr>
        <w:pStyle w:val="Heading"/>
        <w:ind w:right="-2"/>
        <w:jc w:val="center"/>
        <w:rPr>
          <w:rFonts w:ascii="Times New Roman" w:hAnsi="Times New Roman"/>
          <w:b w:val="0"/>
          <w:sz w:val="28"/>
          <w:szCs w:val="28"/>
        </w:rPr>
      </w:pPr>
    </w:p>
    <w:p w14:paraId="3501DA68" w14:textId="77777777" w:rsidR="003D75F0" w:rsidRDefault="003D75F0" w:rsidP="00686FCA">
      <w:pPr>
        <w:pStyle w:val="Heading"/>
        <w:ind w:right="-2"/>
        <w:jc w:val="center"/>
        <w:rPr>
          <w:rFonts w:ascii="Times New Roman" w:hAnsi="Times New Roman"/>
          <w:b w:val="0"/>
          <w:sz w:val="28"/>
          <w:szCs w:val="28"/>
        </w:rPr>
      </w:pPr>
    </w:p>
    <w:p w14:paraId="5058F6EC" w14:textId="77777777" w:rsidR="003D75F0" w:rsidRDefault="003D75F0" w:rsidP="00686FCA">
      <w:pPr>
        <w:pStyle w:val="Heading"/>
        <w:ind w:right="-2"/>
        <w:jc w:val="center"/>
        <w:rPr>
          <w:rFonts w:ascii="Times New Roman" w:hAnsi="Times New Roman"/>
          <w:b w:val="0"/>
          <w:sz w:val="28"/>
          <w:szCs w:val="28"/>
        </w:rPr>
      </w:pPr>
    </w:p>
    <w:p w14:paraId="73BD7DC0" w14:textId="77777777" w:rsidR="003D75F0" w:rsidRDefault="003D75F0" w:rsidP="00686FCA">
      <w:pPr>
        <w:pStyle w:val="Heading"/>
        <w:ind w:right="-2"/>
        <w:jc w:val="center"/>
        <w:rPr>
          <w:rFonts w:ascii="Times New Roman" w:hAnsi="Times New Roman"/>
          <w:b w:val="0"/>
          <w:sz w:val="28"/>
          <w:szCs w:val="28"/>
        </w:rPr>
      </w:pPr>
    </w:p>
    <w:p w14:paraId="3195A9D1" w14:textId="77777777" w:rsidR="003D75F0" w:rsidRDefault="003D75F0" w:rsidP="00686FCA">
      <w:pPr>
        <w:pStyle w:val="Heading"/>
        <w:ind w:right="-2"/>
        <w:jc w:val="center"/>
        <w:rPr>
          <w:rFonts w:ascii="Times New Roman" w:hAnsi="Times New Roman"/>
          <w:b w:val="0"/>
          <w:sz w:val="28"/>
          <w:szCs w:val="28"/>
        </w:rPr>
      </w:pPr>
    </w:p>
    <w:p w14:paraId="6794098A" w14:textId="478E1A59" w:rsidR="003D75F0" w:rsidRPr="00BA7731" w:rsidRDefault="003D75F0" w:rsidP="00686FCA">
      <w:pPr>
        <w:pStyle w:val="Heading"/>
        <w:ind w:right="-2"/>
        <w:jc w:val="center"/>
        <w:rPr>
          <w:rFonts w:ascii="Times New Roman" w:hAnsi="Times New Roman"/>
          <w:b w:val="0"/>
          <w:sz w:val="28"/>
          <w:szCs w:val="28"/>
        </w:rPr>
      </w:pPr>
      <w:r>
        <w:rPr>
          <w:rFonts w:ascii="Times New Roman" w:hAnsi="Times New Roman"/>
          <w:b w:val="0"/>
          <w:sz w:val="28"/>
          <w:szCs w:val="28"/>
        </w:rPr>
        <w:t>2020 год</w:t>
      </w:r>
    </w:p>
    <w:p w14:paraId="353EDBE2" w14:textId="77777777" w:rsidR="003D75F0" w:rsidRPr="00BA7731" w:rsidRDefault="003D75F0" w:rsidP="00686FCA">
      <w:pPr>
        <w:pStyle w:val="Heading"/>
        <w:ind w:right="-2"/>
        <w:rPr>
          <w:rFonts w:ascii="Times New Roman" w:hAnsi="Times New Roman"/>
          <w:b w:val="0"/>
          <w:sz w:val="28"/>
          <w:szCs w:val="28"/>
        </w:rPr>
      </w:pPr>
    </w:p>
    <w:p w14:paraId="47864465" w14:textId="77777777" w:rsidR="003D75F0" w:rsidRDefault="003D75F0" w:rsidP="00686FCA">
      <w:pPr>
        <w:pStyle w:val="Heading"/>
        <w:ind w:right="-2"/>
        <w:rPr>
          <w:rFonts w:ascii="Times New Roman" w:hAnsi="Times New Roman"/>
          <w:b w:val="0"/>
          <w:sz w:val="28"/>
          <w:szCs w:val="28"/>
        </w:rPr>
      </w:pPr>
    </w:p>
    <w:p w14:paraId="04FAA1A0" w14:textId="77777777" w:rsidR="003D75F0" w:rsidRDefault="003D75F0" w:rsidP="00686FCA">
      <w:pPr>
        <w:pStyle w:val="Heading"/>
        <w:ind w:right="-2"/>
        <w:rPr>
          <w:rFonts w:ascii="Times New Roman" w:hAnsi="Times New Roman"/>
          <w:b w:val="0"/>
          <w:sz w:val="28"/>
          <w:szCs w:val="28"/>
        </w:rPr>
      </w:pPr>
    </w:p>
    <w:p w14:paraId="14971B7B" w14:textId="77777777" w:rsidR="003D75F0" w:rsidRDefault="003D75F0" w:rsidP="00686FCA">
      <w:pPr>
        <w:pStyle w:val="ConsPlusNormal"/>
        <w:widowControl/>
        <w:tabs>
          <w:tab w:val="left" w:pos="14580"/>
        </w:tabs>
        <w:ind w:right="-2" w:firstLine="180"/>
        <w:jc w:val="right"/>
        <w:rPr>
          <w:rFonts w:ascii="Times New Roman" w:hAnsi="Times New Roman"/>
          <w:color w:val="000000"/>
          <w:sz w:val="24"/>
          <w:szCs w:val="24"/>
        </w:rPr>
      </w:pPr>
    </w:p>
    <w:p w14:paraId="6EFCEB3B" w14:textId="0405E793" w:rsidR="003D75F0" w:rsidRDefault="003D75F0" w:rsidP="00686FCA">
      <w:pPr>
        <w:spacing w:after="200" w:line="276" w:lineRule="auto"/>
        <w:ind w:right="-2"/>
        <w:rPr>
          <w:bCs/>
        </w:rPr>
      </w:pPr>
      <w:r>
        <w:rPr>
          <w:sz w:val="28"/>
          <w:szCs w:val="28"/>
        </w:rPr>
        <w:br w:type="page"/>
      </w:r>
    </w:p>
    <w:bookmarkEnd w:id="0"/>
    <w:p w14:paraId="04243FB5" w14:textId="0A475E64" w:rsidR="00EF361F" w:rsidRDefault="00566F59" w:rsidP="00686FCA">
      <w:pPr>
        <w:autoSpaceDE w:val="0"/>
        <w:autoSpaceDN w:val="0"/>
        <w:adjustRightInd w:val="0"/>
        <w:ind w:right="-2"/>
        <w:jc w:val="right"/>
        <w:rPr>
          <w:rFonts w:eastAsia="Calibri"/>
          <w:lang w:eastAsia="en-US"/>
        </w:rPr>
      </w:pPr>
      <w:r>
        <w:rPr>
          <w:bCs/>
        </w:rPr>
        <w:lastRenderedPageBreak/>
        <w:t xml:space="preserve">  </w:t>
      </w:r>
      <w:r w:rsidR="00EF361F" w:rsidRPr="00EF361F">
        <w:rPr>
          <w:rFonts w:eastAsia="Calibri"/>
          <w:lang w:eastAsia="en-US"/>
        </w:rPr>
        <w:t>Приложение</w:t>
      </w:r>
      <w:r w:rsidR="0009288F">
        <w:rPr>
          <w:rFonts w:eastAsia="Calibri"/>
          <w:lang w:eastAsia="en-US"/>
        </w:rPr>
        <w:t xml:space="preserve"> №1</w:t>
      </w:r>
      <w:r w:rsidR="00FA4DF0">
        <w:rPr>
          <w:rFonts w:eastAsia="Calibri"/>
          <w:lang w:eastAsia="en-US"/>
        </w:rPr>
        <w:t xml:space="preserve">   </w:t>
      </w:r>
    </w:p>
    <w:p w14:paraId="04243FB6" w14:textId="77777777" w:rsidR="00910645" w:rsidRDefault="00910645" w:rsidP="00686FCA">
      <w:pPr>
        <w:autoSpaceDE w:val="0"/>
        <w:autoSpaceDN w:val="0"/>
        <w:adjustRightInd w:val="0"/>
        <w:ind w:right="-2"/>
        <w:jc w:val="right"/>
        <w:rPr>
          <w:rFonts w:eastAsia="Calibri"/>
          <w:lang w:eastAsia="en-US"/>
        </w:rPr>
      </w:pPr>
      <w:r>
        <w:rPr>
          <w:rFonts w:eastAsia="Calibri"/>
          <w:lang w:eastAsia="en-US"/>
        </w:rPr>
        <w:t xml:space="preserve">к муниципальной программе </w:t>
      </w:r>
    </w:p>
    <w:p w14:paraId="04243FB7" w14:textId="77777777" w:rsidR="00910645" w:rsidRPr="00EF361F" w:rsidRDefault="00910645" w:rsidP="00686FCA">
      <w:pPr>
        <w:autoSpaceDE w:val="0"/>
        <w:autoSpaceDN w:val="0"/>
        <w:adjustRightInd w:val="0"/>
        <w:ind w:right="-2"/>
        <w:jc w:val="right"/>
        <w:rPr>
          <w:rFonts w:eastAsia="Calibri"/>
          <w:lang w:eastAsia="en-US"/>
        </w:rPr>
      </w:pPr>
      <w:r>
        <w:rPr>
          <w:rFonts w:eastAsia="Calibri"/>
          <w:lang w:eastAsia="en-US"/>
        </w:rPr>
        <w:t>«Развитие местного самоуправления»</w:t>
      </w:r>
    </w:p>
    <w:p w14:paraId="04243FB8" w14:textId="3F7BE9B1" w:rsidR="00EF361F" w:rsidRPr="00EF361F" w:rsidRDefault="00EF361F" w:rsidP="00686FCA">
      <w:pPr>
        <w:autoSpaceDE w:val="0"/>
        <w:autoSpaceDN w:val="0"/>
        <w:adjustRightInd w:val="0"/>
        <w:spacing w:line="276" w:lineRule="auto"/>
        <w:ind w:right="-2" w:firstLine="6"/>
        <w:jc w:val="right"/>
        <w:rPr>
          <w:rFonts w:eastAsia="Calibri"/>
          <w:lang w:eastAsia="en-US"/>
        </w:rPr>
      </w:pPr>
      <w:r w:rsidRPr="00EF361F">
        <w:rPr>
          <w:rFonts w:eastAsia="Calibri"/>
          <w:lang w:eastAsia="en-US"/>
        </w:rPr>
        <w:t>МО</w:t>
      </w:r>
      <w:r>
        <w:rPr>
          <w:rFonts w:eastAsia="Calibri"/>
          <w:lang w:eastAsia="en-US"/>
        </w:rPr>
        <w:t xml:space="preserve"> </w:t>
      </w:r>
      <w:r w:rsidRPr="00EF361F">
        <w:rPr>
          <w:rFonts w:eastAsia="Calibri"/>
          <w:lang w:eastAsia="en-US"/>
        </w:rPr>
        <w:t>«Свердловское городское поселение»</w:t>
      </w:r>
      <w:r w:rsidR="00910645">
        <w:rPr>
          <w:rFonts w:eastAsia="Calibri"/>
          <w:lang w:eastAsia="en-US"/>
        </w:rPr>
        <w:t xml:space="preserve"> на</w:t>
      </w:r>
      <w:r w:rsidR="00204BD5">
        <w:rPr>
          <w:rFonts w:eastAsia="Calibri"/>
          <w:lang w:eastAsia="en-US"/>
        </w:rPr>
        <w:t xml:space="preserve"> </w:t>
      </w:r>
      <w:r w:rsidR="00910645">
        <w:rPr>
          <w:rFonts w:eastAsia="Calibri"/>
          <w:lang w:eastAsia="en-US"/>
        </w:rPr>
        <w:t xml:space="preserve">2020-2022 </w:t>
      </w:r>
      <w:r w:rsidR="00204BD5">
        <w:rPr>
          <w:rFonts w:eastAsia="Calibri"/>
          <w:lang w:eastAsia="en-US"/>
        </w:rPr>
        <w:t>годы</w:t>
      </w:r>
      <w:r w:rsidR="00910645">
        <w:rPr>
          <w:rFonts w:eastAsia="Calibri"/>
          <w:lang w:eastAsia="en-US"/>
        </w:rPr>
        <w:t xml:space="preserve"> </w:t>
      </w:r>
    </w:p>
    <w:p w14:paraId="04243FB9" w14:textId="77777777" w:rsidR="00566F59" w:rsidRPr="002D7BBE" w:rsidRDefault="00566F59" w:rsidP="00686FCA">
      <w:pPr>
        <w:spacing w:line="100" w:lineRule="atLeast"/>
        <w:ind w:right="-2"/>
        <w:jc w:val="right"/>
      </w:pPr>
    </w:p>
    <w:p w14:paraId="136A4F59" w14:textId="77777777" w:rsidR="00204BD5" w:rsidRDefault="00204BD5" w:rsidP="00686FCA">
      <w:pPr>
        <w:ind w:right="-2" w:firstLine="709"/>
        <w:jc w:val="center"/>
        <w:rPr>
          <w:b/>
          <w:sz w:val="28"/>
        </w:rPr>
      </w:pPr>
      <w:r>
        <w:rPr>
          <w:b/>
          <w:sz w:val="28"/>
        </w:rPr>
        <w:t xml:space="preserve">Программа </w:t>
      </w:r>
      <w:bookmarkStart w:id="1" w:name="_Hlk65152679"/>
      <w:r>
        <w:rPr>
          <w:b/>
          <w:sz w:val="28"/>
        </w:rPr>
        <w:t>«Развитие местного самоуправления</w:t>
      </w:r>
    </w:p>
    <w:p w14:paraId="7072B370" w14:textId="77777777" w:rsidR="00204BD5" w:rsidRDefault="00204BD5" w:rsidP="00686FCA">
      <w:pPr>
        <w:ind w:right="-2" w:firstLine="709"/>
        <w:jc w:val="center"/>
        <w:rPr>
          <w:b/>
          <w:sz w:val="28"/>
        </w:rPr>
      </w:pPr>
      <w:r>
        <w:rPr>
          <w:b/>
          <w:sz w:val="28"/>
        </w:rPr>
        <w:t>МО «Свердловское городское поселение» на 2020-2022 годы»</w:t>
      </w:r>
    </w:p>
    <w:bookmarkEnd w:id="1"/>
    <w:p w14:paraId="04243FBB" w14:textId="77777777" w:rsidR="00566F59" w:rsidRPr="0099559C" w:rsidRDefault="00566F59" w:rsidP="00686FCA">
      <w:pPr>
        <w:pStyle w:val="2"/>
        <w:spacing w:before="0" w:after="0"/>
        <w:ind w:right="-2"/>
        <w:jc w:val="both"/>
        <w:rPr>
          <w:rFonts w:ascii="Times New Roman" w:hAnsi="Times New Roman"/>
          <w:b w:val="0"/>
          <w:sz w:val="24"/>
          <w:szCs w:val="24"/>
          <w:highlight w:val="yellow"/>
        </w:rPr>
      </w:pPr>
    </w:p>
    <w:p w14:paraId="04243FBC" w14:textId="77777777" w:rsidR="006504E1" w:rsidRDefault="002D7BBE" w:rsidP="00686FCA">
      <w:pPr>
        <w:ind w:right="-2"/>
        <w:jc w:val="center"/>
        <w:rPr>
          <w:b/>
          <w:sz w:val="28"/>
        </w:rPr>
      </w:pPr>
      <w:r w:rsidRPr="00910645">
        <w:rPr>
          <w:b/>
          <w:sz w:val="28"/>
        </w:rPr>
        <w:t>1.</w:t>
      </w:r>
      <w:r w:rsidR="006504E1" w:rsidRPr="00910645">
        <w:rPr>
          <w:b/>
          <w:sz w:val="28"/>
        </w:rPr>
        <w:t xml:space="preserve"> </w:t>
      </w:r>
      <w:r w:rsidRPr="00910645">
        <w:rPr>
          <w:b/>
          <w:sz w:val="28"/>
        </w:rPr>
        <w:t xml:space="preserve">Паспорт муниципальной </w:t>
      </w:r>
      <w:r w:rsidR="00910645">
        <w:rPr>
          <w:b/>
          <w:sz w:val="28"/>
        </w:rPr>
        <w:t>подпрограммы</w:t>
      </w:r>
      <w:r w:rsidRPr="00910645">
        <w:rPr>
          <w:b/>
          <w:sz w:val="28"/>
        </w:rPr>
        <w:t xml:space="preserve"> </w:t>
      </w:r>
      <w:r w:rsidRPr="00910645">
        <w:rPr>
          <w:rStyle w:val="a9"/>
          <w:b w:val="0"/>
          <w:sz w:val="28"/>
        </w:rPr>
        <w:t>«</w:t>
      </w:r>
      <w:r w:rsidRPr="00910645">
        <w:rPr>
          <w:b/>
          <w:sz w:val="28"/>
        </w:rPr>
        <w:t xml:space="preserve">Развитие муниципальной службы в </w:t>
      </w:r>
      <w:r w:rsidRPr="00910645">
        <w:rPr>
          <w:rStyle w:val="a9"/>
          <w:sz w:val="28"/>
        </w:rPr>
        <w:t xml:space="preserve">муниципальном </w:t>
      </w:r>
      <w:r w:rsidR="002225B9" w:rsidRPr="00910645">
        <w:rPr>
          <w:rStyle w:val="a9"/>
          <w:sz w:val="28"/>
        </w:rPr>
        <w:t>образовании «</w:t>
      </w:r>
      <w:r w:rsidRPr="00910645">
        <w:rPr>
          <w:rStyle w:val="a9"/>
          <w:sz w:val="28"/>
        </w:rPr>
        <w:t xml:space="preserve">Свердловское городское поселение» Всеволожского муниципального района Ленинградской области </w:t>
      </w:r>
      <w:r w:rsidR="00FE7121" w:rsidRPr="00910645">
        <w:rPr>
          <w:b/>
          <w:sz w:val="28"/>
        </w:rPr>
        <w:t>на 2020</w:t>
      </w:r>
      <w:r w:rsidRPr="00910645">
        <w:rPr>
          <w:b/>
          <w:sz w:val="28"/>
        </w:rPr>
        <w:t>-</w:t>
      </w:r>
      <w:r w:rsidR="00FE7121" w:rsidRPr="00910645">
        <w:rPr>
          <w:b/>
          <w:sz w:val="28"/>
        </w:rPr>
        <w:t>2022</w:t>
      </w:r>
      <w:r w:rsidRPr="00910645">
        <w:rPr>
          <w:b/>
          <w:sz w:val="28"/>
        </w:rPr>
        <w:t xml:space="preserve"> годы»</w:t>
      </w:r>
      <w:r w:rsidR="006504E1" w:rsidRPr="00910645">
        <w:rPr>
          <w:b/>
          <w:sz w:val="28"/>
        </w:rPr>
        <w:t>.</w:t>
      </w:r>
    </w:p>
    <w:p w14:paraId="04243FBD" w14:textId="77777777" w:rsidR="00FE7121" w:rsidRPr="00A85EC8" w:rsidRDefault="00FE7121" w:rsidP="00686FCA">
      <w:pPr>
        <w:ind w:right="-2"/>
        <w:jc w:val="both"/>
        <w:rPr>
          <w:b/>
          <w:sz w:val="28"/>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7303"/>
      </w:tblGrid>
      <w:tr w:rsidR="00566F59" w:rsidRPr="00CF463C" w14:paraId="04243FC0" w14:textId="77777777" w:rsidTr="00FE7121">
        <w:tc>
          <w:tcPr>
            <w:tcW w:w="2297" w:type="dxa"/>
          </w:tcPr>
          <w:p w14:paraId="04243FBE" w14:textId="77777777" w:rsidR="00566F59" w:rsidRPr="002D7BBE" w:rsidRDefault="00566F59" w:rsidP="00686FCA">
            <w:pPr>
              <w:pStyle w:val="2"/>
              <w:spacing w:before="0"/>
              <w:ind w:right="-2"/>
              <w:jc w:val="both"/>
              <w:rPr>
                <w:rFonts w:ascii="Times New Roman" w:hAnsi="Times New Roman"/>
                <w:b w:val="0"/>
                <w:i w:val="0"/>
                <w:szCs w:val="24"/>
              </w:rPr>
            </w:pPr>
            <w:r w:rsidRPr="002D7BBE">
              <w:rPr>
                <w:rFonts w:ascii="Times New Roman" w:hAnsi="Times New Roman"/>
                <w:b w:val="0"/>
                <w:i w:val="0"/>
                <w:szCs w:val="24"/>
              </w:rPr>
              <w:t xml:space="preserve">Наименование </w:t>
            </w:r>
            <w:r w:rsidR="00910645">
              <w:rPr>
                <w:rFonts w:ascii="Times New Roman" w:hAnsi="Times New Roman"/>
                <w:b w:val="0"/>
                <w:i w:val="0"/>
                <w:szCs w:val="24"/>
              </w:rPr>
              <w:t>подпрограммы</w:t>
            </w:r>
          </w:p>
        </w:tc>
        <w:tc>
          <w:tcPr>
            <w:tcW w:w="7303" w:type="dxa"/>
          </w:tcPr>
          <w:p w14:paraId="04243FBF" w14:textId="3FD842D2" w:rsidR="00566F59" w:rsidRPr="002D7BBE" w:rsidRDefault="00566F59" w:rsidP="00686FCA">
            <w:pPr>
              <w:pStyle w:val="1"/>
              <w:spacing w:before="0"/>
              <w:ind w:right="-2"/>
              <w:jc w:val="both"/>
              <w:rPr>
                <w:sz w:val="28"/>
                <w:szCs w:val="24"/>
              </w:rPr>
            </w:pPr>
            <w:r w:rsidRPr="002D7BBE">
              <w:rPr>
                <w:sz w:val="28"/>
                <w:szCs w:val="24"/>
              </w:rPr>
              <w:t xml:space="preserve">Муниципальная </w:t>
            </w:r>
            <w:r w:rsidR="00910645">
              <w:rPr>
                <w:sz w:val="28"/>
                <w:szCs w:val="24"/>
              </w:rPr>
              <w:t>под</w:t>
            </w:r>
            <w:r w:rsidR="00EC31AA">
              <w:rPr>
                <w:sz w:val="28"/>
                <w:szCs w:val="24"/>
              </w:rPr>
              <w:t>программа</w:t>
            </w:r>
            <w:r w:rsidRPr="002D7BBE">
              <w:rPr>
                <w:sz w:val="28"/>
                <w:szCs w:val="24"/>
              </w:rPr>
              <w:t xml:space="preserve"> «Развитие муниципа</w:t>
            </w:r>
            <w:r w:rsidR="00A3491F" w:rsidRPr="002D7BBE">
              <w:rPr>
                <w:sz w:val="28"/>
                <w:szCs w:val="24"/>
              </w:rPr>
              <w:t xml:space="preserve">льной службы </w:t>
            </w:r>
            <w:r w:rsidR="00A3491F" w:rsidRPr="002D7BBE">
              <w:rPr>
                <w:rStyle w:val="a9"/>
                <w:b w:val="0"/>
                <w:sz w:val="28"/>
                <w:szCs w:val="24"/>
              </w:rPr>
              <w:t>муниципального</w:t>
            </w:r>
            <w:r w:rsidRPr="002D7BBE">
              <w:rPr>
                <w:rStyle w:val="a9"/>
                <w:b w:val="0"/>
                <w:sz w:val="28"/>
                <w:szCs w:val="24"/>
              </w:rPr>
              <w:t xml:space="preserve"> образовани</w:t>
            </w:r>
            <w:r w:rsidR="00A3491F" w:rsidRPr="002D7BBE">
              <w:rPr>
                <w:rStyle w:val="a9"/>
                <w:b w:val="0"/>
                <w:sz w:val="28"/>
                <w:szCs w:val="24"/>
              </w:rPr>
              <w:t>я</w:t>
            </w:r>
            <w:r w:rsidRPr="002D7BBE">
              <w:rPr>
                <w:rStyle w:val="a9"/>
                <w:sz w:val="28"/>
                <w:szCs w:val="24"/>
              </w:rPr>
              <w:t xml:space="preserve"> </w:t>
            </w:r>
            <w:r w:rsidRPr="002D7BBE">
              <w:rPr>
                <w:sz w:val="28"/>
                <w:szCs w:val="24"/>
              </w:rPr>
              <w:t>«Свердловское городское поселение» Всеволожского муниципального района Ленин</w:t>
            </w:r>
            <w:r w:rsidR="00FE7121">
              <w:rPr>
                <w:sz w:val="28"/>
                <w:szCs w:val="24"/>
              </w:rPr>
              <w:t>градской области, на 2020 – 2022</w:t>
            </w:r>
            <w:r w:rsidRPr="002D7BBE">
              <w:rPr>
                <w:sz w:val="28"/>
                <w:szCs w:val="24"/>
              </w:rPr>
              <w:t xml:space="preserve">гг.» </w:t>
            </w:r>
          </w:p>
        </w:tc>
      </w:tr>
      <w:tr w:rsidR="00566F59" w:rsidRPr="00CF463C" w14:paraId="04243FC5" w14:textId="77777777" w:rsidTr="00FE7121">
        <w:tc>
          <w:tcPr>
            <w:tcW w:w="2297" w:type="dxa"/>
          </w:tcPr>
          <w:p w14:paraId="04243FC1" w14:textId="358575DB" w:rsidR="00566F59" w:rsidRPr="002D7BBE" w:rsidRDefault="00566F59" w:rsidP="00686FCA">
            <w:pPr>
              <w:ind w:right="-2"/>
              <w:jc w:val="both"/>
              <w:rPr>
                <w:sz w:val="28"/>
              </w:rPr>
            </w:pPr>
            <w:r w:rsidRPr="002D7BBE">
              <w:rPr>
                <w:sz w:val="28"/>
              </w:rPr>
              <w:t xml:space="preserve">Цель </w:t>
            </w:r>
            <w:r w:rsidR="00BF0670">
              <w:rPr>
                <w:sz w:val="28"/>
              </w:rPr>
              <w:t>под</w:t>
            </w:r>
            <w:r w:rsidRPr="002D7BBE">
              <w:rPr>
                <w:sz w:val="28"/>
              </w:rPr>
              <w:t>программы</w:t>
            </w:r>
          </w:p>
        </w:tc>
        <w:tc>
          <w:tcPr>
            <w:tcW w:w="7303" w:type="dxa"/>
          </w:tcPr>
          <w:p w14:paraId="04243FC2" w14:textId="77777777" w:rsidR="00566F59" w:rsidRDefault="00566F59" w:rsidP="00686FCA">
            <w:pPr>
              <w:ind w:right="-2"/>
              <w:jc w:val="both"/>
              <w:rPr>
                <w:sz w:val="28"/>
              </w:rPr>
            </w:pPr>
            <w:r w:rsidRPr="002D7BBE">
              <w:rPr>
                <w:sz w:val="28"/>
              </w:rPr>
              <w:t>Повышение эффективности и результативности служебной деятельности муниципальных служащих для обеспечения качественного решения вопросов местного значения на территории</w:t>
            </w:r>
            <w:r w:rsidRPr="002D7BBE">
              <w:rPr>
                <w:rStyle w:val="a9"/>
                <w:b w:val="0"/>
                <w:sz w:val="28"/>
              </w:rPr>
              <w:t xml:space="preserve"> муниципального </w:t>
            </w:r>
            <w:r w:rsidR="002225B9" w:rsidRPr="002D7BBE">
              <w:rPr>
                <w:rStyle w:val="a9"/>
                <w:b w:val="0"/>
                <w:sz w:val="28"/>
              </w:rPr>
              <w:t>образования</w:t>
            </w:r>
            <w:r w:rsidR="002225B9" w:rsidRPr="002D7BBE">
              <w:rPr>
                <w:rStyle w:val="a9"/>
                <w:sz w:val="28"/>
              </w:rPr>
              <w:t xml:space="preserve"> «</w:t>
            </w:r>
            <w:r w:rsidRPr="002D7BBE">
              <w:rPr>
                <w:sz w:val="28"/>
              </w:rPr>
              <w:t>Свердловское городское поселение»</w:t>
            </w:r>
            <w:r w:rsidR="002D7BBE">
              <w:rPr>
                <w:sz w:val="28"/>
              </w:rPr>
              <w:t>.</w:t>
            </w:r>
          </w:p>
          <w:p w14:paraId="04243FC3" w14:textId="77777777" w:rsidR="006105C6" w:rsidRDefault="006105C6" w:rsidP="00686FCA">
            <w:pPr>
              <w:ind w:right="-2"/>
              <w:jc w:val="both"/>
              <w:rPr>
                <w:sz w:val="28"/>
                <w:szCs w:val="28"/>
              </w:rPr>
            </w:pPr>
            <w:r>
              <w:rPr>
                <w:sz w:val="28"/>
                <w:szCs w:val="28"/>
              </w:rPr>
              <w:t>-</w:t>
            </w:r>
            <w:r w:rsidRPr="00903E07">
              <w:rPr>
                <w:sz w:val="28"/>
                <w:szCs w:val="28"/>
              </w:rPr>
              <w:t xml:space="preserve"> формирование позитивного имиджа</w:t>
            </w:r>
            <w:r>
              <w:t xml:space="preserve"> </w:t>
            </w:r>
            <w:r w:rsidRPr="000F71E6">
              <w:rPr>
                <w:sz w:val="28"/>
                <w:szCs w:val="28"/>
              </w:rPr>
              <w:t>МО «Св</w:t>
            </w:r>
            <w:r>
              <w:rPr>
                <w:sz w:val="28"/>
                <w:szCs w:val="28"/>
              </w:rPr>
              <w:t>ердловское городское поселение»;</w:t>
            </w:r>
          </w:p>
          <w:p w14:paraId="04243FC4" w14:textId="77777777" w:rsidR="006105C6" w:rsidRPr="002D7BBE" w:rsidRDefault="006105C6" w:rsidP="00686FCA">
            <w:pPr>
              <w:ind w:right="-2"/>
              <w:jc w:val="both"/>
              <w:rPr>
                <w:sz w:val="28"/>
              </w:rPr>
            </w:pPr>
            <w:r>
              <w:rPr>
                <w:sz w:val="28"/>
                <w:szCs w:val="28"/>
              </w:rPr>
              <w:t>-</w:t>
            </w:r>
            <w:r w:rsidRPr="00903E07">
              <w:rPr>
                <w:sz w:val="28"/>
                <w:szCs w:val="28"/>
              </w:rPr>
              <w:t xml:space="preserve"> разработка и реализация мероприятий, направленных на обеспечение благоприятных условий для осуществления межмуниципального сотрудничества.</w:t>
            </w:r>
          </w:p>
        </w:tc>
      </w:tr>
      <w:tr w:rsidR="00566F59" w:rsidRPr="00CF463C" w14:paraId="04243FD4" w14:textId="77777777" w:rsidTr="00FE7121">
        <w:tc>
          <w:tcPr>
            <w:tcW w:w="2297" w:type="dxa"/>
          </w:tcPr>
          <w:p w14:paraId="04243FC6" w14:textId="77777777" w:rsidR="00566F59" w:rsidRPr="002D7BBE" w:rsidRDefault="00566F59" w:rsidP="00686FCA">
            <w:pPr>
              <w:ind w:right="-2"/>
              <w:jc w:val="both"/>
              <w:rPr>
                <w:sz w:val="28"/>
              </w:rPr>
            </w:pPr>
            <w:r w:rsidRPr="002D7BBE">
              <w:rPr>
                <w:sz w:val="28"/>
              </w:rPr>
              <w:t xml:space="preserve">Основные задачи </w:t>
            </w:r>
            <w:r w:rsidR="006105C6">
              <w:rPr>
                <w:sz w:val="28"/>
              </w:rPr>
              <w:t>подпрограммы</w:t>
            </w:r>
          </w:p>
        </w:tc>
        <w:tc>
          <w:tcPr>
            <w:tcW w:w="7303" w:type="dxa"/>
          </w:tcPr>
          <w:p w14:paraId="04243FC7" w14:textId="77777777" w:rsidR="00E206F5" w:rsidRPr="002D7BBE" w:rsidRDefault="00E206F5" w:rsidP="00686FCA">
            <w:pPr>
              <w:widowControl w:val="0"/>
              <w:autoSpaceDE w:val="0"/>
              <w:autoSpaceDN w:val="0"/>
              <w:adjustRightInd w:val="0"/>
              <w:ind w:right="-2"/>
              <w:jc w:val="both"/>
              <w:rPr>
                <w:sz w:val="28"/>
              </w:rPr>
            </w:pPr>
            <w:r w:rsidRPr="002D7BBE">
              <w:rPr>
                <w:sz w:val="28"/>
              </w:rPr>
              <w:t>- внедрение современных методов работы с кадрами, оценка эффективности и результативности деятельности муниципальных служащих;</w:t>
            </w:r>
          </w:p>
          <w:p w14:paraId="04243FC8" w14:textId="77777777" w:rsidR="00E206F5" w:rsidRPr="002D7BBE" w:rsidRDefault="00E206F5" w:rsidP="00686FCA">
            <w:pPr>
              <w:widowControl w:val="0"/>
              <w:autoSpaceDE w:val="0"/>
              <w:autoSpaceDN w:val="0"/>
              <w:adjustRightInd w:val="0"/>
              <w:ind w:right="-2"/>
              <w:jc w:val="both"/>
              <w:rPr>
                <w:sz w:val="28"/>
              </w:rPr>
            </w:pPr>
            <w:r w:rsidRPr="002D7BBE">
              <w:rPr>
                <w:sz w:val="28"/>
              </w:rPr>
              <w:t>- совершенствование нормативных правовых актов в сфере муниципальной службы;</w:t>
            </w:r>
          </w:p>
          <w:p w14:paraId="04243FC9" w14:textId="77777777" w:rsidR="00E206F5" w:rsidRPr="002D7BBE" w:rsidRDefault="00FE7121" w:rsidP="00686FCA">
            <w:pPr>
              <w:widowControl w:val="0"/>
              <w:autoSpaceDE w:val="0"/>
              <w:autoSpaceDN w:val="0"/>
              <w:adjustRightInd w:val="0"/>
              <w:ind w:right="-2"/>
              <w:jc w:val="both"/>
              <w:rPr>
                <w:sz w:val="28"/>
              </w:rPr>
            </w:pPr>
            <w:r>
              <w:rPr>
                <w:sz w:val="28"/>
              </w:rPr>
              <w:t xml:space="preserve">- </w:t>
            </w:r>
            <w:r w:rsidR="00E206F5" w:rsidRPr="002D7BBE">
              <w:rPr>
                <w:sz w:val="28"/>
              </w:rPr>
              <w:t>обеспечение стабильности кадрового состава и оптимизации численности должностей муниципальной службы для повышения эффективности муниципального управления, оптимизации затрат на содержание муниципальных служащих;</w:t>
            </w:r>
          </w:p>
          <w:p w14:paraId="04243FCA" w14:textId="77777777" w:rsidR="00E206F5" w:rsidRPr="002D7BBE" w:rsidRDefault="00E206F5" w:rsidP="00686FCA">
            <w:pPr>
              <w:widowControl w:val="0"/>
              <w:autoSpaceDE w:val="0"/>
              <w:autoSpaceDN w:val="0"/>
              <w:adjustRightInd w:val="0"/>
              <w:ind w:right="-2"/>
              <w:jc w:val="both"/>
              <w:rPr>
                <w:sz w:val="28"/>
              </w:rPr>
            </w:pPr>
            <w:r w:rsidRPr="002D7BBE">
              <w:rPr>
                <w:sz w:val="28"/>
              </w:rPr>
              <w:t>- целенаправленное профессиональное развитие муниципальных служащих;</w:t>
            </w:r>
          </w:p>
          <w:p w14:paraId="04243FCB" w14:textId="77777777" w:rsidR="00566F59" w:rsidRDefault="00E206F5" w:rsidP="00686FCA">
            <w:pPr>
              <w:ind w:right="-2"/>
              <w:jc w:val="both"/>
              <w:rPr>
                <w:sz w:val="28"/>
              </w:rPr>
            </w:pPr>
            <w:r w:rsidRPr="002D7BBE">
              <w:rPr>
                <w:sz w:val="28"/>
              </w:rPr>
              <w:t>- повышение уровня престижности и привлекательности муниципальной службы.</w:t>
            </w:r>
          </w:p>
          <w:p w14:paraId="04243FCC" w14:textId="77777777" w:rsidR="006105C6" w:rsidRDefault="006105C6" w:rsidP="00686FCA">
            <w:pPr>
              <w:ind w:right="-2"/>
              <w:jc w:val="both"/>
              <w:rPr>
                <w:sz w:val="28"/>
                <w:szCs w:val="28"/>
              </w:rPr>
            </w:pPr>
            <w:r w:rsidRPr="00903E07">
              <w:rPr>
                <w:sz w:val="28"/>
                <w:szCs w:val="28"/>
              </w:rPr>
              <w:t xml:space="preserve">- осуществление полномочий </w:t>
            </w:r>
            <w:r w:rsidRPr="0026649A">
              <w:rPr>
                <w:sz w:val="28"/>
                <w:szCs w:val="28"/>
              </w:rPr>
              <w:t>МО «Св</w:t>
            </w:r>
            <w:r>
              <w:rPr>
                <w:sz w:val="28"/>
                <w:szCs w:val="28"/>
              </w:rPr>
              <w:t>ердловское городское поселение»</w:t>
            </w:r>
            <w:r w:rsidRPr="0026649A">
              <w:rPr>
                <w:sz w:val="28"/>
                <w:szCs w:val="28"/>
              </w:rPr>
              <w:t xml:space="preserve"> </w:t>
            </w:r>
            <w:r w:rsidRPr="00903E07">
              <w:rPr>
                <w:sz w:val="28"/>
                <w:szCs w:val="28"/>
              </w:rPr>
              <w:t>в сфере межмуниципального развития в соответствии с Уставом муниципального образования</w:t>
            </w:r>
            <w:r>
              <w:rPr>
                <w:sz w:val="28"/>
                <w:szCs w:val="28"/>
              </w:rPr>
              <w:t xml:space="preserve"> </w:t>
            </w:r>
            <w:r w:rsidRPr="0026649A">
              <w:rPr>
                <w:sz w:val="28"/>
                <w:szCs w:val="28"/>
              </w:rPr>
              <w:t>«Св</w:t>
            </w:r>
            <w:r>
              <w:rPr>
                <w:sz w:val="28"/>
                <w:szCs w:val="28"/>
              </w:rPr>
              <w:t>ердловское городское поселение»</w:t>
            </w:r>
            <w:r w:rsidRPr="00903E07">
              <w:rPr>
                <w:sz w:val="28"/>
                <w:szCs w:val="28"/>
              </w:rPr>
              <w:t xml:space="preserve">; </w:t>
            </w:r>
          </w:p>
          <w:p w14:paraId="04243FCD" w14:textId="77777777" w:rsidR="006105C6" w:rsidRDefault="006105C6" w:rsidP="00686FCA">
            <w:pPr>
              <w:ind w:right="-2"/>
              <w:jc w:val="both"/>
              <w:rPr>
                <w:sz w:val="28"/>
                <w:szCs w:val="28"/>
              </w:rPr>
            </w:pPr>
            <w:r w:rsidRPr="0026649A">
              <w:rPr>
                <w:sz w:val="28"/>
                <w:szCs w:val="28"/>
              </w:rPr>
              <w:lastRenderedPageBreak/>
              <w:t xml:space="preserve"> </w:t>
            </w:r>
            <w:r>
              <w:rPr>
                <w:sz w:val="28"/>
                <w:szCs w:val="28"/>
              </w:rPr>
              <w:t>-</w:t>
            </w:r>
            <w:r w:rsidRPr="00903E07">
              <w:rPr>
                <w:sz w:val="28"/>
                <w:szCs w:val="28"/>
              </w:rPr>
              <w:t>развитие сотрудничества с городами-</w:t>
            </w:r>
            <w:r w:rsidR="002225B9" w:rsidRPr="00903E07">
              <w:rPr>
                <w:sz w:val="28"/>
                <w:szCs w:val="28"/>
              </w:rPr>
              <w:t>побратимами</w:t>
            </w:r>
            <w:r w:rsidR="002225B9">
              <w:rPr>
                <w:sz w:val="28"/>
                <w:szCs w:val="28"/>
              </w:rPr>
              <w:t xml:space="preserve">, </w:t>
            </w:r>
            <w:r w:rsidR="002225B9" w:rsidRPr="00903E07">
              <w:rPr>
                <w:sz w:val="28"/>
                <w:szCs w:val="28"/>
              </w:rPr>
              <w:t>в</w:t>
            </w:r>
            <w:r w:rsidRPr="00903E07">
              <w:rPr>
                <w:sz w:val="28"/>
                <w:szCs w:val="28"/>
              </w:rPr>
              <w:t xml:space="preserve"> рамках </w:t>
            </w:r>
            <w:r w:rsidR="002225B9" w:rsidRPr="00903E07">
              <w:rPr>
                <w:sz w:val="28"/>
                <w:szCs w:val="28"/>
              </w:rPr>
              <w:t xml:space="preserve">подписанных </w:t>
            </w:r>
            <w:r w:rsidR="002225B9">
              <w:rPr>
                <w:sz w:val="28"/>
                <w:szCs w:val="28"/>
              </w:rPr>
              <w:t>международных</w:t>
            </w:r>
            <w:r>
              <w:rPr>
                <w:sz w:val="28"/>
                <w:szCs w:val="28"/>
              </w:rPr>
              <w:t xml:space="preserve"> </w:t>
            </w:r>
            <w:r w:rsidRPr="00903E07">
              <w:rPr>
                <w:sz w:val="28"/>
                <w:szCs w:val="28"/>
              </w:rPr>
              <w:t>Договоров и Соглашений;</w:t>
            </w:r>
          </w:p>
          <w:p w14:paraId="04243FCE" w14:textId="77777777" w:rsidR="006105C6" w:rsidRDefault="006105C6" w:rsidP="00686FCA">
            <w:pPr>
              <w:ind w:right="-2"/>
              <w:jc w:val="both"/>
              <w:rPr>
                <w:sz w:val="28"/>
                <w:szCs w:val="28"/>
              </w:rPr>
            </w:pPr>
            <w:r w:rsidRPr="00903E07">
              <w:rPr>
                <w:sz w:val="28"/>
                <w:szCs w:val="28"/>
              </w:rPr>
              <w:t xml:space="preserve"> - осуществление межмуниципального сотрудничества с городами - партнерами и муниципальными образованиями городских округов и районов субъектов Российской Федерации; </w:t>
            </w:r>
          </w:p>
          <w:p w14:paraId="04243FCF" w14:textId="1261F89E" w:rsidR="006105C6" w:rsidRDefault="006105C6" w:rsidP="00686FCA">
            <w:pPr>
              <w:ind w:right="-2"/>
              <w:jc w:val="both"/>
              <w:rPr>
                <w:sz w:val="28"/>
                <w:szCs w:val="28"/>
              </w:rPr>
            </w:pPr>
            <w:r w:rsidRPr="00903E07">
              <w:rPr>
                <w:sz w:val="28"/>
                <w:szCs w:val="28"/>
              </w:rPr>
              <w:t>- расширение связей с российскими</w:t>
            </w:r>
            <w:r>
              <w:rPr>
                <w:sz w:val="28"/>
                <w:szCs w:val="28"/>
              </w:rPr>
              <w:t xml:space="preserve"> и </w:t>
            </w:r>
            <w:r w:rsidR="001C5684">
              <w:rPr>
                <w:sz w:val="28"/>
                <w:szCs w:val="28"/>
              </w:rPr>
              <w:t xml:space="preserve">зарубежными </w:t>
            </w:r>
            <w:r w:rsidR="001C5684" w:rsidRPr="00903E07">
              <w:rPr>
                <w:sz w:val="28"/>
                <w:szCs w:val="28"/>
              </w:rPr>
              <w:t>городами</w:t>
            </w:r>
            <w:r w:rsidRPr="00903E07">
              <w:rPr>
                <w:sz w:val="28"/>
                <w:szCs w:val="28"/>
              </w:rPr>
              <w:t>, предлагающими реализацию проектов, значимых для муниципального образования</w:t>
            </w:r>
            <w:r w:rsidRPr="0026649A">
              <w:rPr>
                <w:sz w:val="28"/>
                <w:szCs w:val="28"/>
              </w:rPr>
              <w:t xml:space="preserve"> МО «Св</w:t>
            </w:r>
            <w:r>
              <w:rPr>
                <w:sz w:val="28"/>
                <w:szCs w:val="28"/>
              </w:rPr>
              <w:t>ердловское городское поселение»</w:t>
            </w:r>
            <w:r w:rsidRPr="00903E07">
              <w:rPr>
                <w:sz w:val="28"/>
                <w:szCs w:val="28"/>
              </w:rPr>
              <w:t>;</w:t>
            </w:r>
          </w:p>
          <w:p w14:paraId="04243FD0" w14:textId="0831BEE9" w:rsidR="006105C6" w:rsidRDefault="006105C6" w:rsidP="00686FCA">
            <w:pPr>
              <w:ind w:right="-2"/>
              <w:jc w:val="both"/>
              <w:rPr>
                <w:sz w:val="28"/>
                <w:szCs w:val="28"/>
              </w:rPr>
            </w:pPr>
            <w:r w:rsidRPr="00903E07">
              <w:rPr>
                <w:sz w:val="28"/>
                <w:szCs w:val="28"/>
              </w:rPr>
              <w:t xml:space="preserve"> - содействие в проведении </w:t>
            </w:r>
            <w:r w:rsidR="001C5684" w:rsidRPr="00903E07">
              <w:rPr>
                <w:sz w:val="28"/>
                <w:szCs w:val="28"/>
              </w:rPr>
              <w:t>широкомасштабной</w:t>
            </w:r>
            <w:r w:rsidR="001C5684">
              <w:rPr>
                <w:sz w:val="28"/>
                <w:szCs w:val="28"/>
              </w:rPr>
              <w:t xml:space="preserve"> </w:t>
            </w:r>
            <w:r w:rsidR="001C5684" w:rsidRPr="00903E07">
              <w:rPr>
                <w:sz w:val="28"/>
                <w:szCs w:val="28"/>
              </w:rPr>
              <w:t>рекламы</w:t>
            </w:r>
            <w:r>
              <w:rPr>
                <w:sz w:val="28"/>
                <w:szCs w:val="28"/>
              </w:rPr>
              <w:t xml:space="preserve"> с целью повышения </w:t>
            </w:r>
            <w:r w:rsidRPr="00903E07">
              <w:rPr>
                <w:sz w:val="28"/>
                <w:szCs w:val="28"/>
              </w:rPr>
              <w:t xml:space="preserve">уровня привлекательности </w:t>
            </w:r>
            <w:r w:rsidRPr="0026649A">
              <w:rPr>
                <w:sz w:val="28"/>
                <w:szCs w:val="28"/>
              </w:rPr>
              <w:t>МО «Св</w:t>
            </w:r>
            <w:r>
              <w:rPr>
                <w:sz w:val="28"/>
                <w:szCs w:val="28"/>
              </w:rPr>
              <w:t>ердловское городское поселение»;</w:t>
            </w:r>
          </w:p>
          <w:p w14:paraId="04243FD1" w14:textId="77777777" w:rsidR="006105C6" w:rsidRDefault="006105C6" w:rsidP="00686FCA">
            <w:pPr>
              <w:autoSpaceDE w:val="0"/>
              <w:autoSpaceDN w:val="0"/>
              <w:adjustRightInd w:val="0"/>
              <w:ind w:right="-2"/>
              <w:jc w:val="both"/>
              <w:rPr>
                <w:sz w:val="28"/>
                <w:szCs w:val="28"/>
              </w:rPr>
            </w:pPr>
            <w:r>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04243FD2" w14:textId="77777777" w:rsidR="006105C6" w:rsidRDefault="006105C6" w:rsidP="00686FCA">
            <w:pPr>
              <w:autoSpaceDE w:val="0"/>
              <w:autoSpaceDN w:val="0"/>
              <w:adjustRightInd w:val="0"/>
              <w:ind w:right="-2"/>
              <w:jc w:val="both"/>
              <w:rPr>
                <w:sz w:val="28"/>
                <w:szCs w:val="28"/>
              </w:rPr>
            </w:pPr>
            <w:r>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14:paraId="04243FD3" w14:textId="77777777" w:rsidR="006105C6" w:rsidRPr="006105C6" w:rsidRDefault="006105C6" w:rsidP="00686FCA">
            <w:pPr>
              <w:autoSpaceDE w:val="0"/>
              <w:autoSpaceDN w:val="0"/>
              <w:adjustRightInd w:val="0"/>
              <w:ind w:right="-2"/>
              <w:jc w:val="both"/>
              <w:rPr>
                <w:sz w:val="28"/>
                <w:szCs w:val="28"/>
              </w:rPr>
            </w:pPr>
            <w:r>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tc>
      </w:tr>
      <w:tr w:rsidR="00566F59" w:rsidRPr="00CF463C" w14:paraId="04243FDD" w14:textId="77777777" w:rsidTr="00FE7121">
        <w:tc>
          <w:tcPr>
            <w:tcW w:w="2297" w:type="dxa"/>
          </w:tcPr>
          <w:p w14:paraId="04243FD5" w14:textId="77777777" w:rsidR="00566F59" w:rsidRPr="002D7BBE" w:rsidRDefault="00566F59" w:rsidP="00686FCA">
            <w:pPr>
              <w:ind w:right="-2"/>
              <w:jc w:val="both"/>
              <w:rPr>
                <w:sz w:val="28"/>
              </w:rPr>
            </w:pPr>
            <w:r w:rsidRPr="002D7BBE">
              <w:rPr>
                <w:sz w:val="28"/>
              </w:rPr>
              <w:lastRenderedPageBreak/>
              <w:t xml:space="preserve">Перечень </w:t>
            </w:r>
          </w:p>
          <w:p w14:paraId="04243FD6" w14:textId="77777777" w:rsidR="00566F59" w:rsidRPr="002D7BBE" w:rsidRDefault="00566F59" w:rsidP="00686FCA">
            <w:pPr>
              <w:ind w:right="-2"/>
              <w:jc w:val="both"/>
              <w:rPr>
                <w:sz w:val="28"/>
              </w:rPr>
            </w:pPr>
            <w:r w:rsidRPr="002D7BBE">
              <w:rPr>
                <w:sz w:val="28"/>
              </w:rPr>
              <w:t xml:space="preserve">программных </w:t>
            </w:r>
          </w:p>
          <w:p w14:paraId="04243FD7" w14:textId="77777777" w:rsidR="00566F59" w:rsidRPr="002D7BBE" w:rsidRDefault="00566F59" w:rsidP="00686FCA">
            <w:pPr>
              <w:ind w:right="-2"/>
              <w:jc w:val="both"/>
              <w:rPr>
                <w:sz w:val="28"/>
              </w:rPr>
            </w:pPr>
            <w:r w:rsidRPr="002D7BBE">
              <w:rPr>
                <w:sz w:val="28"/>
              </w:rPr>
              <w:t>мероприятий</w:t>
            </w:r>
          </w:p>
        </w:tc>
        <w:tc>
          <w:tcPr>
            <w:tcW w:w="7303" w:type="dxa"/>
          </w:tcPr>
          <w:p w14:paraId="04243FD8" w14:textId="6009A904" w:rsidR="00E206F5" w:rsidRPr="002D7BBE" w:rsidRDefault="00E206F5" w:rsidP="00686FCA">
            <w:pPr>
              <w:widowControl w:val="0"/>
              <w:autoSpaceDE w:val="0"/>
              <w:autoSpaceDN w:val="0"/>
              <w:adjustRightInd w:val="0"/>
              <w:ind w:right="-2"/>
              <w:jc w:val="both"/>
              <w:rPr>
                <w:sz w:val="28"/>
              </w:rPr>
            </w:pPr>
            <w:r w:rsidRPr="002D7BBE">
              <w:rPr>
                <w:sz w:val="28"/>
              </w:rPr>
              <w:t xml:space="preserve">Мероприятия </w:t>
            </w:r>
            <w:r w:rsidR="00BF0670">
              <w:rPr>
                <w:sz w:val="28"/>
              </w:rPr>
              <w:t>под</w:t>
            </w:r>
            <w:r w:rsidR="001C5684">
              <w:rPr>
                <w:sz w:val="28"/>
              </w:rPr>
              <w:t xml:space="preserve">программы </w:t>
            </w:r>
            <w:r w:rsidR="001C5684" w:rsidRPr="002D7BBE">
              <w:rPr>
                <w:sz w:val="28"/>
              </w:rPr>
              <w:t>объединены</w:t>
            </w:r>
            <w:r w:rsidRPr="002D7BBE">
              <w:rPr>
                <w:sz w:val="28"/>
              </w:rPr>
              <w:t xml:space="preserve"> в четыре раздела:</w:t>
            </w:r>
          </w:p>
          <w:p w14:paraId="04243FD9" w14:textId="77777777" w:rsidR="00E206F5" w:rsidRPr="002D7BBE" w:rsidRDefault="00E206F5" w:rsidP="00686FCA">
            <w:pPr>
              <w:widowControl w:val="0"/>
              <w:autoSpaceDE w:val="0"/>
              <w:autoSpaceDN w:val="0"/>
              <w:adjustRightInd w:val="0"/>
              <w:ind w:right="-2"/>
              <w:jc w:val="both"/>
              <w:rPr>
                <w:b/>
                <w:sz w:val="28"/>
              </w:rPr>
            </w:pPr>
            <w:r w:rsidRPr="002D7BBE">
              <w:rPr>
                <w:bCs/>
                <w:sz w:val="28"/>
              </w:rPr>
              <w:t>- создание условий для качественной и эффективной служебной деятельности муниципальных служащих</w:t>
            </w:r>
            <w:r w:rsidRPr="002D7BBE">
              <w:rPr>
                <w:b/>
                <w:sz w:val="28"/>
              </w:rPr>
              <w:t>;</w:t>
            </w:r>
          </w:p>
          <w:p w14:paraId="04243FDA" w14:textId="77777777" w:rsidR="00E206F5" w:rsidRDefault="00E206F5" w:rsidP="00686FCA">
            <w:pPr>
              <w:widowControl w:val="0"/>
              <w:autoSpaceDE w:val="0"/>
              <w:autoSpaceDN w:val="0"/>
              <w:adjustRightInd w:val="0"/>
              <w:ind w:right="-2"/>
              <w:jc w:val="both"/>
              <w:rPr>
                <w:bCs/>
                <w:sz w:val="28"/>
              </w:rPr>
            </w:pPr>
            <w:r w:rsidRPr="002D7BBE">
              <w:rPr>
                <w:sz w:val="28"/>
              </w:rPr>
              <w:t>- повышение престижа муниципальной службы;</w:t>
            </w:r>
            <w:r w:rsidRPr="002D7BBE">
              <w:rPr>
                <w:bCs/>
                <w:sz w:val="28"/>
              </w:rPr>
              <w:t xml:space="preserve"> </w:t>
            </w:r>
          </w:p>
          <w:p w14:paraId="04243FDB" w14:textId="77777777" w:rsidR="007B3435" w:rsidRPr="007B3435" w:rsidRDefault="009E171F" w:rsidP="00686FCA">
            <w:pPr>
              <w:widowControl w:val="0"/>
              <w:autoSpaceDE w:val="0"/>
              <w:autoSpaceDN w:val="0"/>
              <w:adjustRightInd w:val="0"/>
              <w:ind w:right="-2"/>
              <w:jc w:val="both"/>
              <w:rPr>
                <w:sz w:val="28"/>
                <w:szCs w:val="28"/>
              </w:rPr>
            </w:pPr>
            <w:r>
              <w:rPr>
                <w:bCs/>
                <w:sz w:val="28"/>
                <w:szCs w:val="28"/>
              </w:rPr>
              <w:t>-</w:t>
            </w:r>
            <w:r w:rsidR="007B3435">
              <w:rPr>
                <w:sz w:val="28"/>
                <w:szCs w:val="28"/>
              </w:rPr>
              <w:t>р</w:t>
            </w:r>
            <w:r w:rsidR="007B3435" w:rsidRPr="007B3435">
              <w:rPr>
                <w:sz w:val="28"/>
                <w:szCs w:val="28"/>
              </w:rPr>
              <w:t>азвитие международных и межмуниципальных отношений, направленных на расширение связей в экономической, социально-культурной и других сферах</w:t>
            </w:r>
          </w:p>
          <w:p w14:paraId="04243FDC" w14:textId="77777777" w:rsidR="00566F59" w:rsidRPr="007B3435" w:rsidRDefault="009E171F" w:rsidP="00686FCA">
            <w:pPr>
              <w:widowControl w:val="0"/>
              <w:autoSpaceDE w:val="0"/>
              <w:autoSpaceDN w:val="0"/>
              <w:adjustRightInd w:val="0"/>
              <w:ind w:right="-2"/>
              <w:jc w:val="both"/>
              <w:rPr>
                <w:sz w:val="28"/>
                <w:szCs w:val="28"/>
              </w:rPr>
            </w:pPr>
            <w:r>
              <w:rPr>
                <w:sz w:val="28"/>
                <w:szCs w:val="28"/>
              </w:rPr>
              <w:t>-</w:t>
            </w:r>
            <w:r w:rsidR="007B3435" w:rsidRPr="007B3435">
              <w:rPr>
                <w:sz w:val="28"/>
                <w:szCs w:val="28"/>
              </w:rPr>
              <w:t>Содействие развитию инвестиционной привлекательности МО «Свердловское городское поселение»</w:t>
            </w:r>
          </w:p>
        </w:tc>
      </w:tr>
      <w:tr w:rsidR="00566F59" w:rsidRPr="00CF463C" w14:paraId="04243FE0" w14:textId="77777777" w:rsidTr="00FE7121">
        <w:tc>
          <w:tcPr>
            <w:tcW w:w="2297" w:type="dxa"/>
          </w:tcPr>
          <w:p w14:paraId="04243FDE" w14:textId="632EEC1D" w:rsidR="00566F59" w:rsidRPr="002D7BBE" w:rsidRDefault="00566F59" w:rsidP="00686FCA">
            <w:pPr>
              <w:ind w:right="-2"/>
              <w:jc w:val="both"/>
              <w:rPr>
                <w:sz w:val="28"/>
              </w:rPr>
            </w:pPr>
            <w:r w:rsidRPr="002D7BBE">
              <w:rPr>
                <w:sz w:val="28"/>
              </w:rPr>
              <w:t xml:space="preserve">Срок реализации </w:t>
            </w:r>
            <w:r w:rsidR="00BF0670">
              <w:rPr>
                <w:sz w:val="28"/>
              </w:rPr>
              <w:t>под</w:t>
            </w:r>
            <w:r w:rsidRPr="002D7BBE">
              <w:rPr>
                <w:sz w:val="28"/>
              </w:rPr>
              <w:t>программы</w:t>
            </w:r>
          </w:p>
        </w:tc>
        <w:tc>
          <w:tcPr>
            <w:tcW w:w="7303" w:type="dxa"/>
          </w:tcPr>
          <w:p w14:paraId="04243FDF" w14:textId="77777777" w:rsidR="00566F59" w:rsidRPr="002D7BBE" w:rsidRDefault="00FE7121" w:rsidP="00686FCA">
            <w:pPr>
              <w:ind w:right="-2"/>
              <w:jc w:val="both"/>
              <w:rPr>
                <w:sz w:val="28"/>
              </w:rPr>
            </w:pPr>
            <w:r>
              <w:rPr>
                <w:sz w:val="28"/>
              </w:rPr>
              <w:t>2020</w:t>
            </w:r>
            <w:r w:rsidR="00566F59" w:rsidRPr="002D7BBE">
              <w:rPr>
                <w:sz w:val="28"/>
              </w:rPr>
              <w:t xml:space="preserve"> - </w:t>
            </w:r>
            <w:r>
              <w:rPr>
                <w:sz w:val="28"/>
              </w:rPr>
              <w:t>2022</w:t>
            </w:r>
            <w:r w:rsidR="00566F59" w:rsidRPr="002D7BBE">
              <w:rPr>
                <w:sz w:val="28"/>
              </w:rPr>
              <w:t xml:space="preserve"> годы</w:t>
            </w:r>
          </w:p>
        </w:tc>
      </w:tr>
      <w:tr w:rsidR="00566F59" w:rsidRPr="00CF463C" w14:paraId="04243FE9" w14:textId="77777777" w:rsidTr="00FE7121">
        <w:tc>
          <w:tcPr>
            <w:tcW w:w="2297" w:type="dxa"/>
          </w:tcPr>
          <w:p w14:paraId="04243FE1" w14:textId="77777777" w:rsidR="00566F59" w:rsidRPr="002D7BBE" w:rsidRDefault="00566F59" w:rsidP="00686FCA">
            <w:pPr>
              <w:ind w:right="-2"/>
              <w:jc w:val="both"/>
              <w:rPr>
                <w:sz w:val="28"/>
              </w:rPr>
            </w:pPr>
            <w:r w:rsidRPr="002D7BBE">
              <w:rPr>
                <w:sz w:val="28"/>
              </w:rPr>
              <w:t xml:space="preserve">Объем и источники </w:t>
            </w:r>
          </w:p>
          <w:p w14:paraId="04243FE2" w14:textId="77777777" w:rsidR="00566F59" w:rsidRPr="002D7BBE" w:rsidRDefault="00566F59" w:rsidP="00686FCA">
            <w:pPr>
              <w:ind w:right="-2"/>
              <w:jc w:val="both"/>
              <w:rPr>
                <w:sz w:val="28"/>
              </w:rPr>
            </w:pPr>
            <w:r w:rsidRPr="002D7BBE">
              <w:rPr>
                <w:sz w:val="28"/>
              </w:rPr>
              <w:t xml:space="preserve">финансирования </w:t>
            </w:r>
          </w:p>
          <w:p w14:paraId="04243FE3" w14:textId="77777777" w:rsidR="00566F59" w:rsidRPr="002D7BBE" w:rsidRDefault="00566F59" w:rsidP="00686FCA">
            <w:pPr>
              <w:ind w:right="-2"/>
              <w:jc w:val="both"/>
              <w:rPr>
                <w:sz w:val="28"/>
              </w:rPr>
            </w:pPr>
            <w:r w:rsidRPr="002D7BBE">
              <w:rPr>
                <w:sz w:val="28"/>
              </w:rPr>
              <w:t>программы</w:t>
            </w:r>
          </w:p>
        </w:tc>
        <w:tc>
          <w:tcPr>
            <w:tcW w:w="7303" w:type="dxa"/>
          </w:tcPr>
          <w:p w14:paraId="04243FE4" w14:textId="51CE1101" w:rsidR="00566F59" w:rsidRPr="00204BD5" w:rsidRDefault="00566F59" w:rsidP="00686FCA">
            <w:pPr>
              <w:ind w:right="-2"/>
              <w:jc w:val="both"/>
              <w:rPr>
                <w:sz w:val="28"/>
              </w:rPr>
            </w:pPr>
            <w:r w:rsidRPr="002D7BBE">
              <w:rPr>
                <w:sz w:val="28"/>
              </w:rPr>
              <w:t xml:space="preserve">     Общий объем финансирования Подпрограммы </w:t>
            </w:r>
            <w:r w:rsidRPr="00204BD5">
              <w:rPr>
                <w:sz w:val="28"/>
              </w:rPr>
              <w:t xml:space="preserve">составляет </w:t>
            </w:r>
            <w:r w:rsidR="00204BD5" w:rsidRPr="00204BD5">
              <w:rPr>
                <w:sz w:val="28"/>
              </w:rPr>
              <w:t>4 6</w:t>
            </w:r>
            <w:r w:rsidR="005637CF" w:rsidRPr="00204BD5">
              <w:rPr>
                <w:sz w:val="28"/>
              </w:rPr>
              <w:t>00</w:t>
            </w:r>
            <w:r w:rsidR="006504E1" w:rsidRPr="00204BD5">
              <w:rPr>
                <w:sz w:val="28"/>
              </w:rPr>
              <w:t xml:space="preserve"> </w:t>
            </w:r>
            <w:r w:rsidR="005637CF" w:rsidRPr="00204BD5">
              <w:rPr>
                <w:sz w:val="28"/>
              </w:rPr>
              <w:t>000</w:t>
            </w:r>
            <w:r w:rsidRPr="00204BD5">
              <w:rPr>
                <w:sz w:val="28"/>
              </w:rPr>
              <w:t xml:space="preserve"> рублей, в том числе из бюджета МО «Свердловское городское поселение» (далее - местный бюджет):</w:t>
            </w:r>
          </w:p>
          <w:p w14:paraId="04243FE5" w14:textId="02219120" w:rsidR="00566F59" w:rsidRPr="00204BD5" w:rsidRDefault="00FE7121" w:rsidP="00686FCA">
            <w:pPr>
              <w:ind w:right="-2" w:firstLine="317"/>
              <w:jc w:val="both"/>
              <w:rPr>
                <w:sz w:val="28"/>
              </w:rPr>
            </w:pPr>
            <w:r w:rsidRPr="00204BD5">
              <w:rPr>
                <w:sz w:val="28"/>
              </w:rPr>
              <w:t>- в 2020</w:t>
            </w:r>
            <w:r w:rsidR="00566F59" w:rsidRPr="00204BD5">
              <w:rPr>
                <w:sz w:val="28"/>
              </w:rPr>
              <w:t xml:space="preserve"> г. –</w:t>
            </w:r>
            <w:r w:rsidR="006504E1" w:rsidRPr="00204BD5">
              <w:rPr>
                <w:sz w:val="28"/>
              </w:rPr>
              <w:t xml:space="preserve"> </w:t>
            </w:r>
            <w:r w:rsidR="005F567E" w:rsidRPr="00204BD5">
              <w:rPr>
                <w:sz w:val="28"/>
              </w:rPr>
              <w:t>600</w:t>
            </w:r>
            <w:r w:rsidR="006504E1" w:rsidRPr="00204BD5">
              <w:rPr>
                <w:sz w:val="28"/>
              </w:rPr>
              <w:t> </w:t>
            </w:r>
            <w:r w:rsidR="005637CF" w:rsidRPr="00204BD5">
              <w:rPr>
                <w:sz w:val="28"/>
              </w:rPr>
              <w:t>0</w:t>
            </w:r>
            <w:r w:rsidR="00566F59" w:rsidRPr="00204BD5">
              <w:rPr>
                <w:sz w:val="28"/>
              </w:rPr>
              <w:t>00</w:t>
            </w:r>
            <w:r w:rsidR="006504E1" w:rsidRPr="00204BD5">
              <w:rPr>
                <w:sz w:val="28"/>
              </w:rPr>
              <w:t xml:space="preserve"> </w:t>
            </w:r>
            <w:r w:rsidR="00566F59" w:rsidRPr="00204BD5">
              <w:rPr>
                <w:sz w:val="28"/>
              </w:rPr>
              <w:t>руб.,</w:t>
            </w:r>
          </w:p>
          <w:p w14:paraId="04243FE6" w14:textId="77777777" w:rsidR="00566F59" w:rsidRDefault="00566F59" w:rsidP="00686FCA">
            <w:pPr>
              <w:ind w:right="-2" w:firstLine="317"/>
              <w:jc w:val="both"/>
              <w:rPr>
                <w:sz w:val="28"/>
              </w:rPr>
            </w:pPr>
            <w:r w:rsidRPr="00204BD5">
              <w:rPr>
                <w:sz w:val="28"/>
              </w:rPr>
              <w:lastRenderedPageBreak/>
              <w:t xml:space="preserve">- в </w:t>
            </w:r>
            <w:r w:rsidR="00FE7121" w:rsidRPr="00204BD5">
              <w:rPr>
                <w:sz w:val="28"/>
              </w:rPr>
              <w:t>2021</w:t>
            </w:r>
            <w:r w:rsidRPr="00204BD5">
              <w:rPr>
                <w:sz w:val="28"/>
              </w:rPr>
              <w:t xml:space="preserve"> г. </w:t>
            </w:r>
            <w:r w:rsidR="006504E1" w:rsidRPr="00204BD5">
              <w:rPr>
                <w:sz w:val="28"/>
              </w:rPr>
              <w:t>–</w:t>
            </w:r>
            <w:r w:rsidRPr="00204BD5">
              <w:rPr>
                <w:sz w:val="28"/>
              </w:rPr>
              <w:t xml:space="preserve"> </w:t>
            </w:r>
            <w:r w:rsidR="0074498E" w:rsidRPr="00204BD5">
              <w:rPr>
                <w:sz w:val="28"/>
              </w:rPr>
              <w:t xml:space="preserve">1 </w:t>
            </w:r>
            <w:r w:rsidR="00FE7121" w:rsidRPr="00204BD5">
              <w:rPr>
                <w:sz w:val="28"/>
              </w:rPr>
              <w:t>8</w:t>
            </w:r>
            <w:r w:rsidR="005637CF" w:rsidRPr="00204BD5">
              <w:rPr>
                <w:sz w:val="28"/>
              </w:rPr>
              <w:t>00</w:t>
            </w:r>
            <w:r w:rsidR="006504E1" w:rsidRPr="00204BD5">
              <w:rPr>
                <w:sz w:val="28"/>
              </w:rPr>
              <w:t> </w:t>
            </w:r>
            <w:r w:rsidRPr="00204BD5">
              <w:rPr>
                <w:sz w:val="28"/>
              </w:rPr>
              <w:t>000</w:t>
            </w:r>
            <w:r w:rsidR="006504E1" w:rsidRPr="00204BD5">
              <w:rPr>
                <w:sz w:val="28"/>
              </w:rPr>
              <w:t xml:space="preserve"> </w:t>
            </w:r>
            <w:r w:rsidRPr="00204BD5">
              <w:rPr>
                <w:sz w:val="28"/>
              </w:rPr>
              <w:t>руб.</w:t>
            </w:r>
          </w:p>
          <w:p w14:paraId="04243FE7" w14:textId="77777777" w:rsidR="000F2AF9" w:rsidRDefault="000F2AF9" w:rsidP="00686FCA">
            <w:pPr>
              <w:ind w:right="-2" w:firstLine="317"/>
              <w:jc w:val="both"/>
              <w:rPr>
                <w:sz w:val="28"/>
              </w:rPr>
            </w:pPr>
            <w:r>
              <w:rPr>
                <w:sz w:val="28"/>
              </w:rPr>
              <w:t xml:space="preserve">- </w:t>
            </w:r>
            <w:r w:rsidR="0074498E">
              <w:rPr>
                <w:sz w:val="28"/>
              </w:rPr>
              <w:t>в 2022 г. – 2</w:t>
            </w:r>
            <w:r w:rsidR="00154EE9">
              <w:rPr>
                <w:sz w:val="28"/>
              </w:rPr>
              <w:t xml:space="preserve"> </w:t>
            </w:r>
            <w:r w:rsidR="0074498E">
              <w:rPr>
                <w:sz w:val="28"/>
              </w:rPr>
              <w:t>2</w:t>
            </w:r>
            <w:r w:rsidR="006504E1">
              <w:rPr>
                <w:sz w:val="28"/>
              </w:rPr>
              <w:t>00 000 руб.</w:t>
            </w:r>
          </w:p>
          <w:p w14:paraId="04243FE8" w14:textId="77777777" w:rsidR="0074498E" w:rsidRPr="002D7BBE" w:rsidRDefault="0074498E" w:rsidP="00686FCA">
            <w:pPr>
              <w:ind w:right="-2"/>
              <w:jc w:val="both"/>
              <w:rPr>
                <w:color w:val="FF0000"/>
                <w:sz w:val="28"/>
              </w:rPr>
            </w:pPr>
            <w:r w:rsidRPr="00E75F78">
              <w:rPr>
                <w:sz w:val="28"/>
                <w:szCs w:val="28"/>
              </w:rPr>
              <w:t>возможно финансирование за счет привлечения внебюджетных источников</w:t>
            </w:r>
          </w:p>
        </w:tc>
      </w:tr>
      <w:tr w:rsidR="00566F59" w:rsidRPr="00CF463C" w14:paraId="04243FF4" w14:textId="77777777" w:rsidTr="00FE7121">
        <w:tc>
          <w:tcPr>
            <w:tcW w:w="2297" w:type="dxa"/>
          </w:tcPr>
          <w:p w14:paraId="04243FEA" w14:textId="67637B60" w:rsidR="00566F59" w:rsidRPr="002D7BBE" w:rsidRDefault="00566F59" w:rsidP="00686FCA">
            <w:pPr>
              <w:ind w:right="-2"/>
              <w:jc w:val="both"/>
              <w:rPr>
                <w:sz w:val="28"/>
              </w:rPr>
            </w:pPr>
            <w:r w:rsidRPr="002D7BBE">
              <w:rPr>
                <w:sz w:val="28"/>
              </w:rPr>
              <w:lastRenderedPageBreak/>
              <w:t xml:space="preserve">Ожидаемые конечные результаты реализации </w:t>
            </w:r>
            <w:r w:rsidR="00BF0670">
              <w:rPr>
                <w:sz w:val="28"/>
              </w:rPr>
              <w:t>под</w:t>
            </w:r>
            <w:r w:rsidRPr="002D7BBE">
              <w:rPr>
                <w:sz w:val="28"/>
              </w:rPr>
              <w:t>программы</w:t>
            </w:r>
          </w:p>
        </w:tc>
        <w:tc>
          <w:tcPr>
            <w:tcW w:w="7303" w:type="dxa"/>
          </w:tcPr>
          <w:p w14:paraId="04243FEB" w14:textId="3E34AD4B" w:rsidR="00E206F5" w:rsidRPr="002D7BBE" w:rsidRDefault="00E206F5" w:rsidP="00686FCA">
            <w:pPr>
              <w:widowControl w:val="0"/>
              <w:autoSpaceDE w:val="0"/>
              <w:autoSpaceDN w:val="0"/>
              <w:adjustRightInd w:val="0"/>
              <w:ind w:right="-2"/>
              <w:jc w:val="both"/>
              <w:rPr>
                <w:sz w:val="28"/>
              </w:rPr>
            </w:pPr>
            <w:r w:rsidRPr="002D7BBE">
              <w:rPr>
                <w:sz w:val="28"/>
              </w:rPr>
              <w:t xml:space="preserve">- повышение профессионального уровня муниципальных служащих, в том числе путем увеличения числа должностных лиц, прошедших повышение квалификации, </w:t>
            </w:r>
            <w:r w:rsidR="00107F0F" w:rsidRPr="002D7BBE">
              <w:rPr>
                <w:sz w:val="28"/>
              </w:rPr>
              <w:t>стажировку, принявших</w:t>
            </w:r>
            <w:r w:rsidRPr="002D7BBE">
              <w:rPr>
                <w:sz w:val="28"/>
              </w:rPr>
              <w:t xml:space="preserve"> участие в конференциях, семинарах;</w:t>
            </w:r>
          </w:p>
          <w:p w14:paraId="04243FEC" w14:textId="77777777" w:rsidR="00E206F5" w:rsidRPr="002D7BBE" w:rsidRDefault="00E206F5" w:rsidP="00686FCA">
            <w:pPr>
              <w:widowControl w:val="0"/>
              <w:autoSpaceDE w:val="0"/>
              <w:autoSpaceDN w:val="0"/>
              <w:adjustRightInd w:val="0"/>
              <w:ind w:right="-2"/>
              <w:jc w:val="both"/>
              <w:rPr>
                <w:sz w:val="28"/>
              </w:rPr>
            </w:pPr>
            <w:r w:rsidRPr="002D7BBE">
              <w:rPr>
                <w:sz w:val="28"/>
              </w:rPr>
              <w:t>- обеспечение эффективного и результативного исполнения муниципальными служащими должностных обязанностей;</w:t>
            </w:r>
          </w:p>
          <w:p w14:paraId="04243FED" w14:textId="77777777" w:rsidR="00E206F5" w:rsidRPr="002D7BBE" w:rsidRDefault="00E206F5" w:rsidP="00686FCA">
            <w:pPr>
              <w:autoSpaceDE w:val="0"/>
              <w:autoSpaceDN w:val="0"/>
              <w:adjustRightInd w:val="0"/>
              <w:ind w:right="-2"/>
              <w:jc w:val="both"/>
              <w:rPr>
                <w:sz w:val="28"/>
              </w:rPr>
            </w:pPr>
            <w:r w:rsidRPr="002D7BBE">
              <w:rPr>
                <w:sz w:val="28"/>
              </w:rPr>
              <w:t>- открытость муниципальной службы и ее доступность;</w:t>
            </w:r>
          </w:p>
          <w:p w14:paraId="04243FEE" w14:textId="77777777" w:rsidR="00566F59" w:rsidRDefault="00E206F5" w:rsidP="00686FCA">
            <w:pPr>
              <w:ind w:right="-2"/>
              <w:jc w:val="both"/>
              <w:rPr>
                <w:sz w:val="28"/>
              </w:rPr>
            </w:pPr>
            <w:r w:rsidRPr="002D7BBE">
              <w:rPr>
                <w:sz w:val="28"/>
              </w:rPr>
              <w:t>- повышение престижа муниципальной службы.</w:t>
            </w:r>
            <w:r w:rsidR="00566F59" w:rsidRPr="002D7BBE">
              <w:rPr>
                <w:sz w:val="28"/>
              </w:rPr>
              <w:t xml:space="preserve"> </w:t>
            </w:r>
          </w:p>
          <w:p w14:paraId="04243FEF" w14:textId="77777777" w:rsidR="0074498E" w:rsidRDefault="0074498E" w:rsidP="00686FCA">
            <w:pPr>
              <w:ind w:right="-2"/>
              <w:jc w:val="both"/>
              <w:rPr>
                <w:sz w:val="28"/>
                <w:szCs w:val="28"/>
              </w:rPr>
            </w:pPr>
            <w:r>
              <w:rPr>
                <w:sz w:val="28"/>
                <w:szCs w:val="28"/>
              </w:rPr>
              <w:t>- п</w:t>
            </w:r>
            <w:r w:rsidRPr="00903E07">
              <w:rPr>
                <w:sz w:val="28"/>
                <w:szCs w:val="28"/>
              </w:rPr>
              <w:t>овышение имиджа и популярности</w:t>
            </w:r>
            <w:r>
              <w:rPr>
                <w:sz w:val="28"/>
                <w:szCs w:val="28"/>
              </w:rPr>
              <w:t xml:space="preserve"> </w:t>
            </w:r>
            <w:r w:rsidRPr="00C05AF1">
              <w:rPr>
                <w:sz w:val="28"/>
                <w:szCs w:val="28"/>
              </w:rPr>
              <w:t>МО «Св</w:t>
            </w:r>
            <w:r>
              <w:rPr>
                <w:sz w:val="28"/>
                <w:szCs w:val="28"/>
              </w:rPr>
              <w:t>ердловское городское поселение»</w:t>
            </w:r>
            <w:r w:rsidRPr="00903E07">
              <w:rPr>
                <w:sz w:val="28"/>
                <w:szCs w:val="28"/>
              </w:rPr>
              <w:t xml:space="preserve">; </w:t>
            </w:r>
          </w:p>
          <w:p w14:paraId="04243FF0" w14:textId="62718284" w:rsidR="0074498E" w:rsidRDefault="0074498E" w:rsidP="00686FCA">
            <w:pPr>
              <w:ind w:right="-2"/>
              <w:jc w:val="both"/>
              <w:rPr>
                <w:sz w:val="28"/>
                <w:szCs w:val="28"/>
              </w:rPr>
            </w:pPr>
            <w:r>
              <w:rPr>
                <w:sz w:val="28"/>
                <w:szCs w:val="28"/>
              </w:rPr>
              <w:t>-</w:t>
            </w:r>
            <w:r w:rsidRPr="00903E07">
              <w:rPr>
                <w:sz w:val="28"/>
                <w:szCs w:val="28"/>
              </w:rPr>
              <w:t xml:space="preserve">создание благоприятных условий для укрепления и развития </w:t>
            </w:r>
            <w:r w:rsidR="001C5684" w:rsidRPr="00903E07">
              <w:rPr>
                <w:sz w:val="28"/>
                <w:szCs w:val="28"/>
              </w:rPr>
              <w:t xml:space="preserve">существующих </w:t>
            </w:r>
            <w:r w:rsidR="001C5684">
              <w:rPr>
                <w:sz w:val="28"/>
                <w:szCs w:val="28"/>
              </w:rPr>
              <w:t>межмуниципальных</w:t>
            </w:r>
            <w:r w:rsidR="002225B9" w:rsidRPr="00903E07">
              <w:rPr>
                <w:sz w:val="28"/>
                <w:szCs w:val="28"/>
              </w:rPr>
              <w:t xml:space="preserve"> </w:t>
            </w:r>
            <w:r w:rsidR="002225B9">
              <w:rPr>
                <w:sz w:val="28"/>
                <w:szCs w:val="28"/>
              </w:rPr>
              <w:t>и</w:t>
            </w:r>
            <w:r>
              <w:rPr>
                <w:sz w:val="28"/>
                <w:szCs w:val="28"/>
              </w:rPr>
              <w:t xml:space="preserve"> международных</w:t>
            </w:r>
            <w:r w:rsidRPr="00903E07">
              <w:rPr>
                <w:sz w:val="28"/>
                <w:szCs w:val="28"/>
              </w:rPr>
              <w:t xml:space="preserve"> </w:t>
            </w:r>
            <w:r w:rsidR="001C5684" w:rsidRPr="00903E07">
              <w:rPr>
                <w:sz w:val="28"/>
                <w:szCs w:val="28"/>
              </w:rPr>
              <w:t>связей,</w:t>
            </w:r>
            <w:r w:rsidR="001C5684">
              <w:rPr>
                <w:sz w:val="28"/>
                <w:szCs w:val="28"/>
              </w:rPr>
              <w:t xml:space="preserve"> внешнеэкономических</w:t>
            </w:r>
            <w:r w:rsidRPr="00903E07">
              <w:rPr>
                <w:sz w:val="28"/>
                <w:szCs w:val="28"/>
              </w:rPr>
              <w:t xml:space="preserve"> отношений; </w:t>
            </w:r>
          </w:p>
          <w:p w14:paraId="04243FF1" w14:textId="427E25CC" w:rsidR="0074498E" w:rsidRDefault="0074498E" w:rsidP="00686FCA">
            <w:pPr>
              <w:ind w:right="-2"/>
              <w:jc w:val="both"/>
              <w:rPr>
                <w:sz w:val="28"/>
                <w:szCs w:val="28"/>
              </w:rPr>
            </w:pPr>
            <w:r>
              <w:rPr>
                <w:sz w:val="28"/>
                <w:szCs w:val="28"/>
              </w:rPr>
              <w:t>-</w:t>
            </w:r>
            <w:r w:rsidRPr="00903E07">
              <w:rPr>
                <w:sz w:val="28"/>
                <w:szCs w:val="28"/>
              </w:rPr>
              <w:t>установление новых контактов и связей с российскими</w:t>
            </w:r>
            <w:r>
              <w:rPr>
                <w:sz w:val="28"/>
                <w:szCs w:val="28"/>
              </w:rPr>
              <w:t xml:space="preserve"> и </w:t>
            </w:r>
            <w:r w:rsidR="001C5684">
              <w:rPr>
                <w:sz w:val="28"/>
                <w:szCs w:val="28"/>
              </w:rPr>
              <w:t xml:space="preserve">зарубежными </w:t>
            </w:r>
            <w:r w:rsidR="001C5684" w:rsidRPr="00903E07">
              <w:rPr>
                <w:sz w:val="28"/>
                <w:szCs w:val="28"/>
              </w:rPr>
              <w:t>городами</w:t>
            </w:r>
            <w:r w:rsidRPr="00903E07">
              <w:rPr>
                <w:sz w:val="28"/>
                <w:szCs w:val="28"/>
              </w:rPr>
              <w:t xml:space="preserve">; </w:t>
            </w:r>
          </w:p>
          <w:p w14:paraId="04243FF2" w14:textId="43EDEC3F" w:rsidR="0074498E" w:rsidRDefault="0074498E" w:rsidP="00686FCA">
            <w:pPr>
              <w:ind w:right="-2"/>
              <w:jc w:val="both"/>
              <w:rPr>
                <w:sz w:val="28"/>
                <w:szCs w:val="28"/>
              </w:rPr>
            </w:pPr>
            <w:r>
              <w:rPr>
                <w:sz w:val="28"/>
                <w:szCs w:val="28"/>
              </w:rPr>
              <w:t>-</w:t>
            </w:r>
            <w:r w:rsidRPr="00903E07">
              <w:rPr>
                <w:sz w:val="28"/>
                <w:szCs w:val="28"/>
              </w:rPr>
              <w:t xml:space="preserve">реализация проектов, значимых для муниципального образования в экономической, торговой, научно-технической, культурной, </w:t>
            </w:r>
            <w:r w:rsidR="001C5684" w:rsidRPr="00903E07">
              <w:rPr>
                <w:sz w:val="28"/>
                <w:szCs w:val="28"/>
              </w:rPr>
              <w:t xml:space="preserve">туристической, </w:t>
            </w:r>
            <w:r w:rsidR="001C5684">
              <w:rPr>
                <w:sz w:val="28"/>
                <w:szCs w:val="28"/>
              </w:rPr>
              <w:t>экологической</w:t>
            </w:r>
            <w:r>
              <w:rPr>
                <w:sz w:val="28"/>
                <w:szCs w:val="28"/>
              </w:rPr>
              <w:t xml:space="preserve">, </w:t>
            </w:r>
            <w:r w:rsidRPr="00903E07">
              <w:rPr>
                <w:sz w:val="28"/>
                <w:szCs w:val="28"/>
              </w:rPr>
              <w:t>спортивной</w:t>
            </w:r>
            <w:r>
              <w:rPr>
                <w:sz w:val="28"/>
                <w:szCs w:val="28"/>
              </w:rPr>
              <w:t>, жилищно-ком</w:t>
            </w:r>
            <w:r w:rsidR="007F2C2B">
              <w:rPr>
                <w:sz w:val="28"/>
                <w:szCs w:val="28"/>
              </w:rPr>
              <w:t>м</w:t>
            </w:r>
            <w:r>
              <w:rPr>
                <w:sz w:val="28"/>
                <w:szCs w:val="28"/>
              </w:rPr>
              <w:t xml:space="preserve">унальном </w:t>
            </w:r>
            <w:r w:rsidR="001C5684">
              <w:rPr>
                <w:sz w:val="28"/>
                <w:szCs w:val="28"/>
              </w:rPr>
              <w:t xml:space="preserve">хозяйстве </w:t>
            </w:r>
            <w:r w:rsidR="001C5684" w:rsidRPr="00903E07">
              <w:rPr>
                <w:sz w:val="28"/>
                <w:szCs w:val="28"/>
              </w:rPr>
              <w:t>и</w:t>
            </w:r>
            <w:r w:rsidRPr="00903E07">
              <w:rPr>
                <w:sz w:val="28"/>
                <w:szCs w:val="28"/>
              </w:rPr>
              <w:t xml:space="preserve"> социальной сферах;</w:t>
            </w:r>
          </w:p>
          <w:p w14:paraId="04243FF3" w14:textId="37065186" w:rsidR="0074498E" w:rsidRPr="002D7BBE" w:rsidRDefault="0074498E" w:rsidP="00686FCA">
            <w:pPr>
              <w:ind w:right="-2"/>
              <w:jc w:val="both"/>
              <w:rPr>
                <w:sz w:val="28"/>
              </w:rPr>
            </w:pPr>
            <w:r>
              <w:rPr>
                <w:sz w:val="28"/>
                <w:szCs w:val="28"/>
              </w:rPr>
              <w:t>-</w:t>
            </w:r>
            <w:r w:rsidRPr="00903E07">
              <w:rPr>
                <w:sz w:val="28"/>
                <w:szCs w:val="28"/>
              </w:rPr>
              <w:t xml:space="preserve"> создание взаимовыгодных условий для привл</w:t>
            </w:r>
            <w:r>
              <w:rPr>
                <w:sz w:val="28"/>
                <w:szCs w:val="28"/>
              </w:rPr>
              <w:t xml:space="preserve">ечения инвестиций во все </w:t>
            </w:r>
            <w:r w:rsidR="00107F0F">
              <w:rPr>
                <w:sz w:val="28"/>
                <w:szCs w:val="28"/>
              </w:rPr>
              <w:t>сферы хозяйственной</w:t>
            </w:r>
            <w:r>
              <w:rPr>
                <w:sz w:val="28"/>
                <w:szCs w:val="28"/>
              </w:rPr>
              <w:t xml:space="preserve"> деятельности.</w:t>
            </w:r>
          </w:p>
        </w:tc>
      </w:tr>
      <w:tr w:rsidR="00566F59" w:rsidRPr="00CF463C" w14:paraId="04243FF7" w14:textId="77777777" w:rsidTr="00FE7121">
        <w:tc>
          <w:tcPr>
            <w:tcW w:w="2297" w:type="dxa"/>
          </w:tcPr>
          <w:p w14:paraId="04243FF5" w14:textId="0069F736" w:rsidR="00566F59" w:rsidRPr="002D7BBE" w:rsidRDefault="00566F59" w:rsidP="00686FCA">
            <w:pPr>
              <w:ind w:right="-2"/>
              <w:jc w:val="both"/>
              <w:rPr>
                <w:sz w:val="28"/>
              </w:rPr>
            </w:pPr>
            <w:r w:rsidRPr="002D7BBE">
              <w:rPr>
                <w:sz w:val="28"/>
              </w:rPr>
              <w:t xml:space="preserve">Исполнители </w:t>
            </w:r>
            <w:r w:rsidR="00BF0670">
              <w:rPr>
                <w:sz w:val="28"/>
              </w:rPr>
              <w:t>под</w:t>
            </w:r>
            <w:r w:rsidRPr="002D7BBE">
              <w:rPr>
                <w:sz w:val="28"/>
              </w:rPr>
              <w:t>программы</w:t>
            </w:r>
          </w:p>
        </w:tc>
        <w:tc>
          <w:tcPr>
            <w:tcW w:w="7303" w:type="dxa"/>
          </w:tcPr>
          <w:p w14:paraId="04243FF6" w14:textId="4AC271E4" w:rsidR="00566F59" w:rsidRPr="002D7BBE" w:rsidRDefault="00566F59" w:rsidP="00686FCA">
            <w:pPr>
              <w:ind w:right="-2"/>
              <w:jc w:val="both"/>
              <w:rPr>
                <w:sz w:val="28"/>
              </w:rPr>
            </w:pPr>
            <w:r w:rsidRPr="002D7BBE">
              <w:rPr>
                <w:sz w:val="28"/>
              </w:rPr>
              <w:t>Администрация МО «Свердловское городское поселение»</w:t>
            </w:r>
            <w:r w:rsidR="00BF0670">
              <w:rPr>
                <w:sz w:val="28"/>
              </w:rPr>
              <w:t>,</w:t>
            </w:r>
            <w:r w:rsidRPr="002D7BBE">
              <w:rPr>
                <w:sz w:val="28"/>
              </w:rPr>
              <w:t xml:space="preserve"> </w:t>
            </w:r>
            <w:r w:rsidR="00BF0670">
              <w:rPr>
                <w:sz w:val="28"/>
              </w:rPr>
              <w:t>МКУ «ЕСЗ»</w:t>
            </w:r>
            <w:r w:rsidRPr="002D7BBE">
              <w:rPr>
                <w:sz w:val="28"/>
              </w:rPr>
              <w:t>.</w:t>
            </w:r>
          </w:p>
        </w:tc>
      </w:tr>
      <w:tr w:rsidR="008D2EB2" w:rsidRPr="00CF463C" w14:paraId="3987E78D" w14:textId="77777777" w:rsidTr="00FE7121">
        <w:tc>
          <w:tcPr>
            <w:tcW w:w="2297" w:type="dxa"/>
          </w:tcPr>
          <w:p w14:paraId="60441FAC" w14:textId="7A6C3A41" w:rsidR="008D2EB2" w:rsidRDefault="008D2EB2" w:rsidP="00686FCA">
            <w:pPr>
              <w:ind w:right="-2"/>
              <w:jc w:val="both"/>
              <w:rPr>
                <w:sz w:val="28"/>
              </w:rPr>
            </w:pPr>
            <w:bookmarkStart w:id="2" w:name="_Hlk65238268"/>
            <w:r>
              <w:rPr>
                <w:sz w:val="28"/>
                <w:szCs w:val="28"/>
              </w:rPr>
              <w:t xml:space="preserve">Основания для разработки </w:t>
            </w:r>
            <w:r w:rsidR="00B03EF3">
              <w:rPr>
                <w:sz w:val="28"/>
                <w:szCs w:val="28"/>
              </w:rPr>
              <w:t>под</w:t>
            </w:r>
            <w:r>
              <w:rPr>
                <w:sz w:val="28"/>
                <w:szCs w:val="28"/>
              </w:rPr>
              <w:t>программы</w:t>
            </w:r>
          </w:p>
        </w:tc>
        <w:tc>
          <w:tcPr>
            <w:tcW w:w="7303" w:type="dxa"/>
          </w:tcPr>
          <w:p w14:paraId="44D57D00" w14:textId="77777777" w:rsidR="008D2EB2" w:rsidRPr="008D2EB2" w:rsidRDefault="008D2EB2" w:rsidP="00686FCA">
            <w:pPr>
              <w:pStyle w:val="a3"/>
              <w:ind w:right="-2"/>
              <w:jc w:val="both"/>
              <w:rPr>
                <w:rFonts w:ascii="Times New Roman" w:hAnsi="Times New Roman" w:cs="Times New Roman"/>
                <w:sz w:val="28"/>
              </w:rPr>
            </w:pPr>
            <w:r w:rsidRPr="008D2EB2">
              <w:rPr>
                <w:rFonts w:ascii="Times New Roman" w:hAnsi="Times New Roman" w:cs="Times New Roman"/>
                <w:sz w:val="28"/>
              </w:rPr>
              <w:t>Указы Президента Российской Федерации от 07.05.2018 года № 204 «О национальных целях и стратегических задачах развития Российской Федерации на период до 2024 года» и от 21.07.2020 № 474 «О национальных целях развития Российской Федерации на период до 2030 года»;</w:t>
            </w:r>
          </w:p>
          <w:p w14:paraId="307FFFDF" w14:textId="24EF49A6" w:rsidR="00ED5D6C" w:rsidRPr="00ED5D6C" w:rsidRDefault="008D2EB2" w:rsidP="00686FCA">
            <w:pPr>
              <w:pStyle w:val="a3"/>
              <w:ind w:right="-2"/>
              <w:jc w:val="both"/>
              <w:rPr>
                <w:rFonts w:ascii="Times New Roman" w:hAnsi="Times New Roman" w:cs="Times New Roman"/>
                <w:sz w:val="28"/>
              </w:rPr>
            </w:pPr>
            <w:r>
              <w:rPr>
                <w:rFonts w:ascii="Times New Roman" w:hAnsi="Times New Roman" w:cs="Times New Roman"/>
                <w:sz w:val="28"/>
              </w:rPr>
              <w:t>Г</w:t>
            </w:r>
            <w:r w:rsidRPr="008D2EB2">
              <w:rPr>
                <w:rFonts w:ascii="Times New Roman" w:hAnsi="Times New Roman" w:cs="Times New Roman"/>
                <w:sz w:val="28"/>
              </w:rPr>
              <w:t>осударственная программа "</w:t>
            </w:r>
            <w:r>
              <w:rPr>
                <w:rFonts w:ascii="Times New Roman" w:hAnsi="Times New Roman" w:cs="Times New Roman"/>
                <w:sz w:val="28"/>
              </w:rPr>
              <w:t>У</w:t>
            </w:r>
            <w:r w:rsidRPr="008D2EB2">
              <w:rPr>
                <w:rFonts w:ascii="Times New Roman" w:hAnsi="Times New Roman" w:cs="Times New Roman"/>
                <w:sz w:val="28"/>
              </w:rPr>
              <w:t xml:space="preserve">стойчивое общественное развитие в </w:t>
            </w:r>
            <w:r>
              <w:rPr>
                <w:rFonts w:ascii="Times New Roman" w:hAnsi="Times New Roman" w:cs="Times New Roman"/>
                <w:sz w:val="28"/>
              </w:rPr>
              <w:t>Л</w:t>
            </w:r>
            <w:r w:rsidRPr="008D2EB2">
              <w:rPr>
                <w:rFonts w:ascii="Times New Roman" w:hAnsi="Times New Roman" w:cs="Times New Roman"/>
                <w:sz w:val="28"/>
              </w:rPr>
              <w:t>енинградской области"</w:t>
            </w:r>
            <w:r>
              <w:rPr>
                <w:rFonts w:ascii="Times New Roman" w:hAnsi="Times New Roman" w:cs="Times New Roman"/>
                <w:sz w:val="28"/>
              </w:rPr>
              <w:t xml:space="preserve"> (ППЛО </w:t>
            </w:r>
            <w:r w:rsidRPr="008D2EB2">
              <w:rPr>
                <w:rFonts w:ascii="Times New Roman" w:hAnsi="Times New Roman" w:cs="Times New Roman"/>
                <w:sz w:val="28"/>
              </w:rPr>
              <w:t>от 14 ноября 2013 г. N 399</w:t>
            </w:r>
            <w:r>
              <w:rPr>
                <w:rFonts w:ascii="Times New Roman" w:hAnsi="Times New Roman" w:cs="Times New Roman"/>
                <w:sz w:val="28"/>
              </w:rPr>
              <w:t>)</w:t>
            </w:r>
            <w:r w:rsidR="00ED5D6C">
              <w:rPr>
                <w:rFonts w:ascii="Times New Roman" w:hAnsi="Times New Roman" w:cs="Times New Roman"/>
                <w:sz w:val="28"/>
              </w:rPr>
              <w:t>;</w:t>
            </w:r>
          </w:p>
        </w:tc>
      </w:tr>
      <w:tr w:rsidR="008D2EB2" w:rsidRPr="00CF463C" w14:paraId="04243FFA" w14:textId="77777777" w:rsidTr="00FE7121">
        <w:tc>
          <w:tcPr>
            <w:tcW w:w="2297" w:type="dxa"/>
          </w:tcPr>
          <w:p w14:paraId="04243FF8" w14:textId="01113FAD" w:rsidR="008D2EB2" w:rsidRPr="002D7BBE" w:rsidRDefault="008D2EB2" w:rsidP="00686FCA">
            <w:pPr>
              <w:ind w:right="-2"/>
              <w:jc w:val="both"/>
              <w:rPr>
                <w:sz w:val="28"/>
              </w:rPr>
            </w:pPr>
            <w:r>
              <w:rPr>
                <w:sz w:val="28"/>
              </w:rPr>
              <w:t>К</w:t>
            </w:r>
            <w:r w:rsidRPr="002D7BBE">
              <w:rPr>
                <w:sz w:val="28"/>
              </w:rPr>
              <w:t>онтроля</w:t>
            </w:r>
            <w:r>
              <w:rPr>
                <w:sz w:val="28"/>
              </w:rPr>
              <w:t xml:space="preserve"> </w:t>
            </w:r>
            <w:r w:rsidRPr="002D7BBE">
              <w:rPr>
                <w:sz w:val="28"/>
              </w:rPr>
              <w:t xml:space="preserve">за реализацией </w:t>
            </w:r>
            <w:r>
              <w:rPr>
                <w:sz w:val="28"/>
              </w:rPr>
              <w:t>подп</w:t>
            </w:r>
            <w:r w:rsidRPr="002D7BBE">
              <w:rPr>
                <w:sz w:val="28"/>
              </w:rPr>
              <w:t>рограммы</w:t>
            </w:r>
          </w:p>
        </w:tc>
        <w:tc>
          <w:tcPr>
            <w:tcW w:w="7303" w:type="dxa"/>
          </w:tcPr>
          <w:p w14:paraId="04243FF9" w14:textId="3BCDE7FC" w:rsidR="008D2EB2" w:rsidRPr="002D7BBE" w:rsidRDefault="008D2EB2" w:rsidP="00686FCA">
            <w:pPr>
              <w:ind w:right="-2"/>
              <w:jc w:val="both"/>
              <w:rPr>
                <w:sz w:val="28"/>
              </w:rPr>
            </w:pPr>
            <w:r w:rsidRPr="00BF0670">
              <w:rPr>
                <w:sz w:val="28"/>
              </w:rPr>
              <w:t>Финансово-экономический отдел Администрации МО «Свердловское городское поселение»</w:t>
            </w:r>
          </w:p>
        </w:tc>
      </w:tr>
      <w:bookmarkEnd w:id="2"/>
    </w:tbl>
    <w:p w14:paraId="04243FFB" w14:textId="77777777" w:rsidR="00E206F5" w:rsidRDefault="00E206F5" w:rsidP="00686FCA">
      <w:pPr>
        <w:pStyle w:val="ConsPlusNormal"/>
        <w:widowControl/>
        <w:ind w:right="-2" w:firstLine="0"/>
        <w:jc w:val="center"/>
        <w:outlineLvl w:val="1"/>
        <w:rPr>
          <w:rFonts w:ascii="Times New Roman" w:hAnsi="Times New Roman" w:cs="Times New Roman"/>
          <w:b/>
          <w:sz w:val="28"/>
          <w:szCs w:val="28"/>
        </w:rPr>
      </w:pPr>
    </w:p>
    <w:p w14:paraId="2DBE676E" w14:textId="77777777" w:rsidR="00ED5D6C" w:rsidRDefault="006504E1" w:rsidP="00686FCA">
      <w:pPr>
        <w:pStyle w:val="ConsPlusNormal"/>
        <w:widowControl/>
        <w:ind w:right="-2" w:firstLine="0"/>
        <w:jc w:val="both"/>
        <w:outlineLvl w:val="1"/>
        <w:rPr>
          <w:rFonts w:ascii="Times New Roman" w:hAnsi="Times New Roman" w:cs="Times New Roman"/>
          <w:b/>
          <w:sz w:val="28"/>
          <w:szCs w:val="28"/>
        </w:rPr>
      </w:pPr>
      <w:r>
        <w:rPr>
          <w:rFonts w:ascii="Times New Roman" w:hAnsi="Times New Roman" w:cs="Times New Roman"/>
          <w:b/>
          <w:sz w:val="28"/>
          <w:szCs w:val="28"/>
        </w:rPr>
        <w:t xml:space="preserve">          </w:t>
      </w:r>
    </w:p>
    <w:p w14:paraId="22F021AF" w14:textId="77777777" w:rsidR="00ED5D6C" w:rsidRDefault="00ED5D6C" w:rsidP="00686FCA">
      <w:pPr>
        <w:spacing w:after="200" w:line="276" w:lineRule="auto"/>
        <w:ind w:right="-2"/>
        <w:rPr>
          <w:b/>
          <w:sz w:val="28"/>
          <w:szCs w:val="28"/>
        </w:rPr>
      </w:pPr>
      <w:r>
        <w:rPr>
          <w:b/>
          <w:sz w:val="28"/>
          <w:szCs w:val="28"/>
        </w:rPr>
        <w:br w:type="page"/>
      </w:r>
    </w:p>
    <w:p w14:paraId="04243FFC" w14:textId="7C92B329" w:rsidR="002D7BBE" w:rsidRDefault="00C82B79" w:rsidP="00686FCA">
      <w:pPr>
        <w:pStyle w:val="ConsPlusNormal"/>
        <w:widowControl/>
        <w:ind w:right="-2" w:firstLine="0"/>
        <w:jc w:val="both"/>
        <w:outlineLvl w:val="1"/>
        <w:rPr>
          <w:rFonts w:ascii="Times New Roman" w:hAnsi="Times New Roman" w:cs="Times New Roman"/>
          <w:b/>
          <w:sz w:val="28"/>
          <w:szCs w:val="28"/>
        </w:rPr>
      </w:pPr>
      <w:r>
        <w:rPr>
          <w:rFonts w:ascii="Times New Roman" w:hAnsi="Times New Roman" w:cs="Times New Roman"/>
          <w:b/>
          <w:sz w:val="28"/>
          <w:szCs w:val="28"/>
        </w:rPr>
        <w:lastRenderedPageBreak/>
        <w:t>2</w:t>
      </w:r>
      <w:r w:rsidRPr="00C82B79">
        <w:rPr>
          <w:rFonts w:ascii="Times New Roman" w:hAnsi="Times New Roman" w:cs="Times New Roman"/>
          <w:b/>
          <w:sz w:val="28"/>
          <w:szCs w:val="28"/>
        </w:rPr>
        <w:t>.</w:t>
      </w:r>
      <w:r w:rsidR="006504E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70C9F">
        <w:rPr>
          <w:rFonts w:ascii="Times New Roman" w:hAnsi="Times New Roman" w:cs="Times New Roman"/>
          <w:b/>
          <w:sz w:val="28"/>
          <w:szCs w:val="28"/>
        </w:rPr>
        <w:t>Основные характеристики подп</w:t>
      </w:r>
      <w:r w:rsidR="00E206F5" w:rsidRPr="00027BC0">
        <w:rPr>
          <w:rFonts w:ascii="Times New Roman" w:hAnsi="Times New Roman" w:cs="Times New Roman"/>
          <w:b/>
          <w:sz w:val="28"/>
          <w:szCs w:val="28"/>
        </w:rPr>
        <w:t>рограммы</w:t>
      </w:r>
      <w:r w:rsidR="006504E1">
        <w:rPr>
          <w:rFonts w:ascii="Times New Roman" w:hAnsi="Times New Roman" w:cs="Times New Roman"/>
          <w:b/>
          <w:sz w:val="28"/>
          <w:szCs w:val="28"/>
        </w:rPr>
        <w:t>.</w:t>
      </w:r>
    </w:p>
    <w:p w14:paraId="04243FFD" w14:textId="77777777" w:rsidR="00FE7121" w:rsidRPr="00387821" w:rsidRDefault="00FE7121" w:rsidP="00686FCA">
      <w:pPr>
        <w:pStyle w:val="ConsPlusNormal"/>
        <w:widowControl/>
        <w:ind w:right="-2" w:firstLine="0"/>
        <w:jc w:val="both"/>
        <w:outlineLvl w:val="1"/>
        <w:rPr>
          <w:rFonts w:ascii="Times New Roman" w:hAnsi="Times New Roman" w:cs="Times New Roman"/>
          <w:b/>
          <w:sz w:val="28"/>
          <w:szCs w:val="28"/>
        </w:rPr>
      </w:pPr>
    </w:p>
    <w:p w14:paraId="04243FFE" w14:textId="2F1DF23F" w:rsidR="00E206F5" w:rsidRPr="004C233A" w:rsidRDefault="00C82B79" w:rsidP="00686FCA">
      <w:pPr>
        <w:pStyle w:val="ConsPlusNormal"/>
        <w:widowControl/>
        <w:ind w:right="-2"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504E1">
        <w:rPr>
          <w:rFonts w:ascii="Times New Roman" w:hAnsi="Times New Roman" w:cs="Times New Roman"/>
          <w:sz w:val="28"/>
          <w:szCs w:val="28"/>
        </w:rPr>
        <w:t xml:space="preserve">          </w:t>
      </w:r>
      <w:r w:rsidR="00E206F5" w:rsidRPr="004C233A">
        <w:rPr>
          <w:rFonts w:ascii="Times New Roman" w:hAnsi="Times New Roman" w:cs="Times New Roman"/>
          <w:sz w:val="28"/>
          <w:szCs w:val="28"/>
        </w:rPr>
        <w:t xml:space="preserve">Цель </w:t>
      </w:r>
      <w:r w:rsidR="008D2EB2">
        <w:rPr>
          <w:rFonts w:ascii="Times New Roman" w:hAnsi="Times New Roman" w:cs="Times New Roman"/>
          <w:sz w:val="28"/>
          <w:szCs w:val="28"/>
        </w:rPr>
        <w:t>под</w:t>
      </w:r>
      <w:r w:rsidR="00E206F5" w:rsidRPr="004C233A">
        <w:rPr>
          <w:rFonts w:ascii="Times New Roman" w:hAnsi="Times New Roman" w:cs="Times New Roman"/>
          <w:sz w:val="28"/>
          <w:szCs w:val="28"/>
        </w:rPr>
        <w:t>программы: создание механизмов развития муниципальных служащих как ключевого ресурса повышения эффективности муниципального управления: создание профессиональной, конкурентоспособной, ориентированной на интересы населения, открытой муниципальной службы, направленной на решение вопросов местного значения, с учетом исторических и иных местных традиций.</w:t>
      </w:r>
    </w:p>
    <w:p w14:paraId="04243FFF" w14:textId="77777777" w:rsidR="00E206F5" w:rsidRPr="004C233A" w:rsidRDefault="00C82B79" w:rsidP="00686FCA">
      <w:pPr>
        <w:pStyle w:val="ConsPlusNormal"/>
        <w:widowControl/>
        <w:ind w:right="-2"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504E1">
        <w:rPr>
          <w:rFonts w:ascii="Times New Roman" w:hAnsi="Times New Roman" w:cs="Times New Roman"/>
          <w:sz w:val="28"/>
          <w:szCs w:val="28"/>
        </w:rPr>
        <w:t xml:space="preserve">          </w:t>
      </w:r>
      <w:r w:rsidR="00E206F5" w:rsidRPr="004C233A">
        <w:rPr>
          <w:rFonts w:ascii="Times New Roman" w:hAnsi="Times New Roman" w:cs="Times New Roman"/>
          <w:sz w:val="28"/>
          <w:szCs w:val="28"/>
        </w:rPr>
        <w:t xml:space="preserve">В </w:t>
      </w:r>
      <w:r w:rsidR="00E206F5">
        <w:rPr>
          <w:rFonts w:ascii="Times New Roman" w:hAnsi="Times New Roman" w:cs="Times New Roman"/>
          <w:sz w:val="28"/>
          <w:szCs w:val="28"/>
        </w:rPr>
        <w:t>а</w:t>
      </w:r>
      <w:r w:rsidR="00E206F5" w:rsidRPr="004C233A">
        <w:rPr>
          <w:rFonts w:ascii="Times New Roman" w:hAnsi="Times New Roman" w:cs="Times New Roman"/>
          <w:sz w:val="28"/>
          <w:szCs w:val="28"/>
        </w:rPr>
        <w:t>дминистрации</w:t>
      </w:r>
      <w:r w:rsidR="00E206F5">
        <w:rPr>
          <w:rFonts w:ascii="Times New Roman" w:hAnsi="Times New Roman" w:cs="Times New Roman"/>
          <w:sz w:val="28"/>
          <w:szCs w:val="28"/>
        </w:rPr>
        <w:t xml:space="preserve"> муниципального образования «</w:t>
      </w:r>
      <w:r w:rsidR="007527B4">
        <w:rPr>
          <w:rFonts w:ascii="Times New Roman" w:hAnsi="Times New Roman" w:cs="Times New Roman"/>
          <w:sz w:val="28"/>
          <w:szCs w:val="28"/>
        </w:rPr>
        <w:t>Свердловское городское поселение</w:t>
      </w:r>
      <w:r w:rsidR="00E206F5">
        <w:rPr>
          <w:rFonts w:ascii="Times New Roman" w:hAnsi="Times New Roman" w:cs="Times New Roman"/>
          <w:sz w:val="28"/>
          <w:szCs w:val="28"/>
        </w:rPr>
        <w:t xml:space="preserve">» </w:t>
      </w:r>
      <w:r w:rsidR="00E206F5" w:rsidRPr="004C233A">
        <w:rPr>
          <w:rFonts w:ascii="Times New Roman" w:hAnsi="Times New Roman" w:cs="Times New Roman"/>
          <w:sz w:val="28"/>
          <w:szCs w:val="28"/>
        </w:rPr>
        <w:t>необходимо:</w:t>
      </w:r>
    </w:p>
    <w:p w14:paraId="04244000" w14:textId="77777777" w:rsidR="00E206F5" w:rsidRPr="004C233A" w:rsidRDefault="00E206F5" w:rsidP="00686FCA">
      <w:pPr>
        <w:pStyle w:val="ConsPlusNormal"/>
        <w:widowControl/>
        <w:ind w:right="-2" w:firstLine="540"/>
        <w:jc w:val="both"/>
        <w:rPr>
          <w:rFonts w:ascii="Times New Roman" w:hAnsi="Times New Roman" w:cs="Times New Roman"/>
          <w:sz w:val="28"/>
          <w:szCs w:val="28"/>
        </w:rPr>
      </w:pPr>
      <w:r w:rsidRPr="004C233A">
        <w:rPr>
          <w:rFonts w:ascii="Times New Roman" w:hAnsi="Times New Roman" w:cs="Times New Roman"/>
          <w:sz w:val="28"/>
          <w:szCs w:val="28"/>
        </w:rPr>
        <w:t>- создать оптимальные организационно-правовые, методологические условия обеспечения муниципальной службы;</w:t>
      </w:r>
    </w:p>
    <w:p w14:paraId="04244001" w14:textId="77777777" w:rsidR="00E206F5" w:rsidRPr="004C233A" w:rsidRDefault="00E206F5" w:rsidP="00686FCA">
      <w:pPr>
        <w:pStyle w:val="ConsPlusNormal"/>
        <w:widowControl/>
        <w:ind w:right="-2" w:firstLine="540"/>
        <w:jc w:val="both"/>
        <w:rPr>
          <w:rFonts w:ascii="Times New Roman" w:hAnsi="Times New Roman" w:cs="Times New Roman"/>
          <w:sz w:val="28"/>
          <w:szCs w:val="28"/>
        </w:rPr>
      </w:pPr>
      <w:r w:rsidRPr="004C23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C233A">
        <w:rPr>
          <w:rFonts w:ascii="Times New Roman" w:hAnsi="Times New Roman" w:cs="Times New Roman"/>
          <w:sz w:val="28"/>
          <w:szCs w:val="28"/>
        </w:rPr>
        <w:t>усилить систему подготовки, профессиональной переподготовки и повышения квалификации кадров для муниципальной службы;</w:t>
      </w:r>
    </w:p>
    <w:p w14:paraId="04244002" w14:textId="77777777" w:rsidR="00E206F5" w:rsidRPr="004C233A" w:rsidRDefault="00E206F5" w:rsidP="00686FCA">
      <w:pPr>
        <w:pStyle w:val="ConsPlusNormal"/>
        <w:widowControl/>
        <w:ind w:right="-2" w:firstLine="540"/>
        <w:jc w:val="both"/>
        <w:rPr>
          <w:rFonts w:ascii="Times New Roman" w:hAnsi="Times New Roman" w:cs="Times New Roman"/>
          <w:sz w:val="28"/>
          <w:szCs w:val="28"/>
        </w:rPr>
      </w:pPr>
      <w:r w:rsidRPr="004C233A">
        <w:rPr>
          <w:rFonts w:ascii="Times New Roman" w:hAnsi="Times New Roman" w:cs="Times New Roman"/>
          <w:sz w:val="28"/>
          <w:szCs w:val="28"/>
        </w:rPr>
        <w:t xml:space="preserve">- </w:t>
      </w:r>
      <w:r w:rsidR="009E171F">
        <w:rPr>
          <w:rFonts w:ascii="Times New Roman" w:hAnsi="Times New Roman" w:cs="Times New Roman"/>
          <w:sz w:val="28"/>
          <w:szCs w:val="28"/>
        </w:rPr>
        <w:t xml:space="preserve"> </w:t>
      </w:r>
      <w:r w:rsidRPr="004C233A">
        <w:rPr>
          <w:rFonts w:ascii="Times New Roman" w:hAnsi="Times New Roman" w:cs="Times New Roman"/>
          <w:sz w:val="28"/>
          <w:szCs w:val="28"/>
        </w:rPr>
        <w:t>повысить открытость, гласность в деятельности муниципальной службы;</w:t>
      </w:r>
    </w:p>
    <w:p w14:paraId="04244003" w14:textId="77777777" w:rsidR="00E206F5" w:rsidRPr="004C233A" w:rsidRDefault="00E206F5" w:rsidP="00686FCA">
      <w:pPr>
        <w:pStyle w:val="ConsPlusNormal"/>
        <w:widowControl/>
        <w:ind w:right="-2" w:firstLine="540"/>
        <w:jc w:val="both"/>
        <w:rPr>
          <w:rFonts w:ascii="Times New Roman" w:hAnsi="Times New Roman" w:cs="Times New Roman"/>
          <w:sz w:val="28"/>
          <w:szCs w:val="28"/>
        </w:rPr>
      </w:pPr>
      <w:r w:rsidRPr="004C233A">
        <w:rPr>
          <w:rFonts w:ascii="Times New Roman" w:hAnsi="Times New Roman" w:cs="Times New Roman"/>
          <w:sz w:val="28"/>
          <w:szCs w:val="28"/>
        </w:rPr>
        <w:t>- создать комплекс мер, направленных на повышение качества исполнения муниципальными служащими должностных (служебных) обязанностей и оказываемых ими гражданам и организациям услуг;</w:t>
      </w:r>
    </w:p>
    <w:p w14:paraId="04244004" w14:textId="77777777" w:rsidR="00E206F5" w:rsidRPr="004C233A" w:rsidRDefault="00E206F5" w:rsidP="00686FCA">
      <w:pPr>
        <w:pStyle w:val="ConsPlusNormal"/>
        <w:widowControl/>
        <w:ind w:right="-2" w:firstLine="540"/>
        <w:jc w:val="both"/>
        <w:rPr>
          <w:rFonts w:ascii="Times New Roman" w:hAnsi="Times New Roman" w:cs="Times New Roman"/>
          <w:sz w:val="28"/>
          <w:szCs w:val="28"/>
        </w:rPr>
      </w:pPr>
      <w:r w:rsidRPr="004C233A">
        <w:rPr>
          <w:rFonts w:ascii="Times New Roman" w:hAnsi="Times New Roman" w:cs="Times New Roman"/>
          <w:sz w:val="28"/>
          <w:szCs w:val="28"/>
        </w:rPr>
        <w:t>- провести совершенствование механизмов оценки результатов профессиональной служебной деятельности муниципальных служащих, выстраивание взаимосвязи оценки результатов деятельности и системы стимулов, поощрений муниципальных служащих;</w:t>
      </w:r>
    </w:p>
    <w:p w14:paraId="04244005" w14:textId="77777777" w:rsidR="00E206F5" w:rsidRDefault="00E206F5" w:rsidP="00686FCA">
      <w:pPr>
        <w:pStyle w:val="ConsPlusNormal"/>
        <w:widowControl/>
        <w:ind w:right="-2" w:firstLine="540"/>
        <w:jc w:val="both"/>
        <w:rPr>
          <w:rFonts w:ascii="Times New Roman" w:hAnsi="Times New Roman" w:cs="Times New Roman"/>
          <w:sz w:val="28"/>
          <w:szCs w:val="28"/>
        </w:rPr>
      </w:pPr>
      <w:r w:rsidRPr="004C23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C233A">
        <w:rPr>
          <w:rFonts w:ascii="Times New Roman" w:hAnsi="Times New Roman" w:cs="Times New Roman"/>
          <w:sz w:val="28"/>
          <w:szCs w:val="28"/>
        </w:rPr>
        <w:t>внедрить механизмы выявления и разрешения конфликтов интересов на муниципальной службе, формирования корпоративной культуры муниципальных служащих.</w:t>
      </w:r>
    </w:p>
    <w:p w14:paraId="04244006" w14:textId="1EBEB224" w:rsidR="00463E3A" w:rsidRPr="00EE00A3" w:rsidRDefault="00463E3A" w:rsidP="00686FCA">
      <w:pPr>
        <w:pStyle w:val="a3"/>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84EC0">
        <w:rPr>
          <w:rFonts w:ascii="Times New Roman" w:hAnsi="Times New Roman" w:cs="Times New Roman"/>
          <w:sz w:val="28"/>
          <w:szCs w:val="28"/>
        </w:rPr>
        <w:t xml:space="preserve">  </w:t>
      </w:r>
      <w:r w:rsidRPr="00F94F85">
        <w:rPr>
          <w:rFonts w:ascii="Times New Roman" w:hAnsi="Times New Roman" w:cs="Times New Roman"/>
          <w:sz w:val="28"/>
          <w:szCs w:val="28"/>
        </w:rPr>
        <w:t xml:space="preserve">«Развитие межмуниципального, </w:t>
      </w:r>
      <w:r w:rsidR="00DF7978" w:rsidRPr="00F94F85">
        <w:rPr>
          <w:rFonts w:ascii="Times New Roman" w:hAnsi="Times New Roman" w:cs="Times New Roman"/>
          <w:sz w:val="28"/>
          <w:szCs w:val="28"/>
        </w:rPr>
        <w:t>межконфессионального и</w:t>
      </w:r>
      <w:r w:rsidRPr="00F94F85">
        <w:rPr>
          <w:rFonts w:ascii="Times New Roman" w:hAnsi="Times New Roman" w:cs="Times New Roman"/>
          <w:sz w:val="28"/>
          <w:szCs w:val="28"/>
        </w:rPr>
        <w:t xml:space="preserve"> </w:t>
      </w:r>
      <w:r w:rsidR="00DF7978" w:rsidRPr="00F94F85">
        <w:rPr>
          <w:rFonts w:ascii="Times New Roman" w:hAnsi="Times New Roman" w:cs="Times New Roman"/>
          <w:sz w:val="28"/>
          <w:szCs w:val="28"/>
        </w:rPr>
        <w:t>международного сотрудничества</w:t>
      </w:r>
      <w:r w:rsidRPr="00F94F85">
        <w:rPr>
          <w:rFonts w:ascii="Times New Roman" w:hAnsi="Times New Roman" w:cs="Times New Roman"/>
          <w:sz w:val="28"/>
          <w:szCs w:val="28"/>
        </w:rPr>
        <w:t xml:space="preserve"> муниципального </w:t>
      </w:r>
      <w:r w:rsidR="00DF7978" w:rsidRPr="00F94F85">
        <w:rPr>
          <w:rFonts w:ascii="Times New Roman" w:hAnsi="Times New Roman" w:cs="Times New Roman"/>
          <w:sz w:val="28"/>
          <w:szCs w:val="28"/>
        </w:rPr>
        <w:t>образования «</w:t>
      </w:r>
      <w:r w:rsidRPr="00F94F85">
        <w:rPr>
          <w:rFonts w:ascii="Times New Roman" w:hAnsi="Times New Roman" w:cs="Times New Roman"/>
          <w:sz w:val="28"/>
          <w:szCs w:val="28"/>
        </w:rPr>
        <w:t>Свердловское городское поселение»</w:t>
      </w:r>
      <w:r>
        <w:rPr>
          <w:rFonts w:ascii="Times New Roman" w:hAnsi="Times New Roman" w:cs="Times New Roman"/>
          <w:sz w:val="28"/>
          <w:szCs w:val="28"/>
        </w:rPr>
        <w:t xml:space="preserve"> на 2020-2022</w:t>
      </w:r>
      <w:r w:rsidRPr="00F94F85">
        <w:rPr>
          <w:rFonts w:ascii="Times New Roman" w:hAnsi="Times New Roman" w:cs="Times New Roman"/>
          <w:sz w:val="28"/>
          <w:szCs w:val="28"/>
        </w:rPr>
        <w:t>г.г.»</w:t>
      </w:r>
      <w:r>
        <w:rPr>
          <w:rFonts w:ascii="Times New Roman" w:hAnsi="Times New Roman" w:cs="Times New Roman"/>
          <w:sz w:val="28"/>
          <w:szCs w:val="28"/>
        </w:rPr>
        <w:t xml:space="preserve"> </w:t>
      </w:r>
      <w:r w:rsidRPr="00EE00A3">
        <w:rPr>
          <w:rFonts w:ascii="Times New Roman" w:hAnsi="Times New Roman" w:cs="Times New Roman"/>
          <w:sz w:val="28"/>
          <w:szCs w:val="28"/>
        </w:rPr>
        <w:t>является целостной системой мероприятий, направленных на повышение э</w:t>
      </w:r>
      <w:r>
        <w:rPr>
          <w:rFonts w:ascii="Times New Roman" w:hAnsi="Times New Roman" w:cs="Times New Roman"/>
          <w:sz w:val="28"/>
          <w:szCs w:val="28"/>
        </w:rPr>
        <w:t xml:space="preserve">ффективности межмуниципального, международного и </w:t>
      </w:r>
      <w:r w:rsidR="00DF7978">
        <w:rPr>
          <w:rFonts w:ascii="Times New Roman" w:hAnsi="Times New Roman" w:cs="Times New Roman"/>
          <w:sz w:val="28"/>
          <w:szCs w:val="28"/>
        </w:rPr>
        <w:t xml:space="preserve">межконфессионального </w:t>
      </w:r>
      <w:r w:rsidR="00DF7978" w:rsidRPr="00EE00A3">
        <w:rPr>
          <w:rFonts w:ascii="Times New Roman" w:hAnsi="Times New Roman" w:cs="Times New Roman"/>
          <w:sz w:val="28"/>
          <w:szCs w:val="28"/>
        </w:rPr>
        <w:t>сотрудничества</w:t>
      </w:r>
      <w:r w:rsidRPr="00EE00A3">
        <w:rPr>
          <w:rFonts w:ascii="Times New Roman" w:hAnsi="Times New Roman" w:cs="Times New Roman"/>
          <w:sz w:val="28"/>
          <w:szCs w:val="28"/>
        </w:rPr>
        <w:t xml:space="preserve"> городского поселения. </w:t>
      </w:r>
      <w:r>
        <w:rPr>
          <w:rFonts w:ascii="Times New Roman" w:hAnsi="Times New Roman" w:cs="Times New Roman"/>
          <w:sz w:val="28"/>
          <w:szCs w:val="28"/>
        </w:rPr>
        <w:t>Подпрограмма</w:t>
      </w:r>
      <w:r w:rsidRPr="00EE00A3">
        <w:rPr>
          <w:rFonts w:ascii="Times New Roman" w:hAnsi="Times New Roman" w:cs="Times New Roman"/>
          <w:sz w:val="28"/>
          <w:szCs w:val="28"/>
        </w:rPr>
        <w:t xml:space="preserve"> определяет основные цели, задачи, прогнозы и направления развития межмуниципального сотрудничества. Международное сотрудничество с зарубежными городами и межмуниципальное сотрудничество с городами и районами Российской Федерации осуществляется в пределах полномочий, предоставленных действующим законодательством Росси</w:t>
      </w:r>
      <w:r w:rsidR="00B70C9F">
        <w:rPr>
          <w:rFonts w:ascii="Times New Roman" w:hAnsi="Times New Roman" w:cs="Times New Roman"/>
          <w:sz w:val="28"/>
          <w:szCs w:val="28"/>
        </w:rPr>
        <w:t>йской Федерации. Мероприятия подп</w:t>
      </w:r>
      <w:r w:rsidR="001C5684">
        <w:rPr>
          <w:rFonts w:ascii="Times New Roman" w:hAnsi="Times New Roman" w:cs="Times New Roman"/>
          <w:sz w:val="28"/>
          <w:szCs w:val="28"/>
        </w:rPr>
        <w:t>ро</w:t>
      </w:r>
      <w:r w:rsidRPr="00EE00A3">
        <w:rPr>
          <w:rFonts w:ascii="Times New Roman" w:hAnsi="Times New Roman" w:cs="Times New Roman"/>
          <w:sz w:val="28"/>
          <w:szCs w:val="28"/>
        </w:rPr>
        <w:t xml:space="preserve">граммы в сфере межмуниципального сотрудничества осуществляются на принципах сохранения самостоятельности органов местного самоуправления в рамках межмуниципальной кооперации, недопустимости принуждения к объединению, наличия экономической и политической целесообразности объединения. </w:t>
      </w:r>
    </w:p>
    <w:p w14:paraId="04244007" w14:textId="557FFFF4" w:rsidR="00463E3A" w:rsidRPr="00EE00A3" w:rsidRDefault="00463E3A" w:rsidP="00686FCA">
      <w:pPr>
        <w:pStyle w:val="a3"/>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009E171F">
        <w:rPr>
          <w:rFonts w:ascii="Times New Roman" w:hAnsi="Times New Roman" w:cs="Times New Roman"/>
          <w:sz w:val="28"/>
          <w:szCs w:val="28"/>
        </w:rPr>
        <w:t xml:space="preserve">       </w:t>
      </w:r>
      <w:r w:rsidRPr="00EE00A3">
        <w:rPr>
          <w:rFonts w:ascii="Times New Roman" w:hAnsi="Times New Roman" w:cs="Times New Roman"/>
          <w:sz w:val="28"/>
          <w:szCs w:val="28"/>
        </w:rPr>
        <w:t xml:space="preserve">На текущий момент   сотрудничество МО «Свердловское городское поселение» с зарубежными </w:t>
      </w:r>
      <w:r w:rsidR="00DF7978" w:rsidRPr="00EE00A3">
        <w:rPr>
          <w:rFonts w:ascii="Times New Roman" w:hAnsi="Times New Roman" w:cs="Times New Roman"/>
          <w:sz w:val="28"/>
          <w:szCs w:val="28"/>
        </w:rPr>
        <w:t>странами не</w:t>
      </w:r>
      <w:r w:rsidRPr="00EE00A3">
        <w:rPr>
          <w:rFonts w:ascii="Times New Roman" w:hAnsi="Times New Roman" w:cs="Times New Roman"/>
          <w:sz w:val="28"/>
          <w:szCs w:val="28"/>
        </w:rPr>
        <w:t xml:space="preserve"> имеет официального статуса, а межмуниципальное - с городами и районами в субъектах Российской Федерации </w:t>
      </w:r>
      <w:r w:rsidR="00107F0F" w:rsidRPr="00EE00A3">
        <w:rPr>
          <w:rFonts w:ascii="Times New Roman" w:hAnsi="Times New Roman" w:cs="Times New Roman"/>
          <w:sz w:val="28"/>
          <w:szCs w:val="28"/>
        </w:rPr>
        <w:t>– является</w:t>
      </w:r>
      <w:r w:rsidRPr="00EE00A3">
        <w:rPr>
          <w:rFonts w:ascii="Times New Roman" w:hAnsi="Times New Roman" w:cs="Times New Roman"/>
          <w:sz w:val="28"/>
          <w:szCs w:val="28"/>
        </w:rPr>
        <w:t xml:space="preserve"> ключевым. </w:t>
      </w:r>
    </w:p>
    <w:p w14:paraId="04244008" w14:textId="4A12D25A" w:rsidR="00463E3A" w:rsidRDefault="00463E3A" w:rsidP="00686FCA">
      <w:pPr>
        <w:pStyle w:val="a3"/>
        <w:ind w:right="-2"/>
        <w:jc w:val="both"/>
        <w:rPr>
          <w:rFonts w:ascii="Times New Roman" w:hAnsi="Times New Roman" w:cs="Times New Roman"/>
          <w:sz w:val="28"/>
          <w:szCs w:val="28"/>
        </w:rPr>
      </w:pPr>
      <w:r w:rsidRPr="00EE00A3">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009E171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00A3">
        <w:rPr>
          <w:rFonts w:ascii="Times New Roman" w:hAnsi="Times New Roman" w:cs="Times New Roman"/>
          <w:sz w:val="28"/>
          <w:szCs w:val="28"/>
        </w:rPr>
        <w:t>Наиболее активно веде</w:t>
      </w:r>
      <w:r>
        <w:rPr>
          <w:rFonts w:ascii="Times New Roman" w:hAnsi="Times New Roman" w:cs="Times New Roman"/>
          <w:sz w:val="28"/>
          <w:szCs w:val="28"/>
        </w:rPr>
        <w:t xml:space="preserve">тся совместная работа с городом </w:t>
      </w:r>
      <w:r w:rsidRPr="00EE00A3">
        <w:rPr>
          <w:rFonts w:ascii="Times New Roman" w:hAnsi="Times New Roman" w:cs="Times New Roman"/>
          <w:sz w:val="28"/>
          <w:szCs w:val="28"/>
        </w:rPr>
        <w:t>Санкт – Петербург</w:t>
      </w:r>
      <w:r>
        <w:rPr>
          <w:rFonts w:ascii="Times New Roman" w:hAnsi="Times New Roman" w:cs="Times New Roman"/>
          <w:sz w:val="28"/>
          <w:szCs w:val="28"/>
        </w:rPr>
        <w:t>ом</w:t>
      </w:r>
      <w:r w:rsidRPr="00EE00A3">
        <w:rPr>
          <w:rFonts w:ascii="Times New Roman" w:hAnsi="Times New Roman" w:cs="Times New Roman"/>
          <w:sz w:val="28"/>
          <w:szCs w:val="28"/>
        </w:rPr>
        <w:t xml:space="preserve"> и Всеволожским муниципальным районном. Учитывая, что международное и межмуниципальное сотрудничество является одним из механизмов активизации инновационных процессов и привлечения инвестиций </w:t>
      </w:r>
      <w:r w:rsidR="001C5684" w:rsidRPr="00EE00A3">
        <w:rPr>
          <w:rFonts w:ascii="Times New Roman" w:hAnsi="Times New Roman" w:cs="Times New Roman"/>
          <w:sz w:val="28"/>
          <w:szCs w:val="28"/>
        </w:rPr>
        <w:t>в МО</w:t>
      </w:r>
      <w:r w:rsidRPr="00EE00A3">
        <w:rPr>
          <w:rFonts w:ascii="Times New Roman" w:hAnsi="Times New Roman" w:cs="Times New Roman"/>
          <w:sz w:val="28"/>
          <w:szCs w:val="28"/>
        </w:rPr>
        <w:t xml:space="preserve"> «Свердловское городское поселение» - целесообразно </w:t>
      </w:r>
      <w:r w:rsidR="001C5684" w:rsidRPr="00EE00A3">
        <w:rPr>
          <w:rFonts w:ascii="Times New Roman" w:hAnsi="Times New Roman" w:cs="Times New Roman"/>
          <w:sz w:val="28"/>
          <w:szCs w:val="28"/>
        </w:rPr>
        <w:t>организовать планомерную работу</w:t>
      </w:r>
      <w:r w:rsidRPr="00EE00A3">
        <w:rPr>
          <w:rFonts w:ascii="Times New Roman" w:hAnsi="Times New Roman" w:cs="Times New Roman"/>
          <w:sz w:val="28"/>
          <w:szCs w:val="28"/>
        </w:rPr>
        <w:t xml:space="preserve"> по развитию внешних и межмуниципальных связей, которая будет способствовать реализации проектов различной направленности и дальнейшему повышению уровня туристической и </w:t>
      </w:r>
      <w:r w:rsidR="001C5684" w:rsidRPr="00EE00A3">
        <w:rPr>
          <w:rFonts w:ascii="Times New Roman" w:hAnsi="Times New Roman" w:cs="Times New Roman"/>
          <w:sz w:val="28"/>
          <w:szCs w:val="28"/>
        </w:rPr>
        <w:t>экономической привлекательности</w:t>
      </w:r>
      <w:r w:rsidRPr="00EE00A3">
        <w:rPr>
          <w:rFonts w:ascii="Times New Roman" w:hAnsi="Times New Roman" w:cs="Times New Roman"/>
          <w:sz w:val="28"/>
          <w:szCs w:val="28"/>
        </w:rPr>
        <w:t xml:space="preserve">.   </w:t>
      </w:r>
    </w:p>
    <w:p w14:paraId="04244009" w14:textId="77777777" w:rsidR="00C82B79" w:rsidRPr="004C233A" w:rsidRDefault="00C82B79" w:rsidP="00686FCA">
      <w:pPr>
        <w:pStyle w:val="ConsPlusNormal"/>
        <w:widowControl/>
        <w:ind w:right="-2" w:firstLine="0"/>
        <w:jc w:val="both"/>
        <w:rPr>
          <w:rFonts w:ascii="Times New Roman" w:hAnsi="Times New Roman" w:cs="Times New Roman"/>
          <w:sz w:val="28"/>
          <w:szCs w:val="28"/>
        </w:rPr>
      </w:pPr>
    </w:p>
    <w:p w14:paraId="0424400A" w14:textId="77777777" w:rsidR="00C82B79" w:rsidRDefault="00A85EC8" w:rsidP="00686FCA">
      <w:pPr>
        <w:pStyle w:val="ConsPlusNormal"/>
        <w:widowControl/>
        <w:ind w:right="-2"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C82B79">
        <w:rPr>
          <w:rFonts w:ascii="Times New Roman" w:hAnsi="Times New Roman" w:cs="Times New Roman"/>
          <w:b/>
          <w:sz w:val="28"/>
          <w:szCs w:val="28"/>
        </w:rPr>
        <w:t>3</w:t>
      </w:r>
      <w:r w:rsidR="00E206F5" w:rsidRPr="001B548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206F5" w:rsidRPr="001B548A">
        <w:rPr>
          <w:rFonts w:ascii="Times New Roman" w:hAnsi="Times New Roman" w:cs="Times New Roman"/>
          <w:b/>
          <w:sz w:val="28"/>
          <w:szCs w:val="28"/>
        </w:rPr>
        <w:t>Перечень</w:t>
      </w:r>
      <w:r w:rsidR="00B70C9F">
        <w:rPr>
          <w:rFonts w:ascii="Times New Roman" w:hAnsi="Times New Roman" w:cs="Times New Roman"/>
          <w:b/>
          <w:sz w:val="28"/>
          <w:szCs w:val="28"/>
        </w:rPr>
        <w:t xml:space="preserve"> основных мероприятий Подп</w:t>
      </w:r>
      <w:r w:rsidR="001B548A">
        <w:rPr>
          <w:rFonts w:ascii="Times New Roman" w:hAnsi="Times New Roman" w:cs="Times New Roman"/>
          <w:b/>
          <w:sz w:val="28"/>
          <w:szCs w:val="28"/>
        </w:rPr>
        <w:t>рограммы</w:t>
      </w:r>
      <w:r>
        <w:rPr>
          <w:rFonts w:ascii="Times New Roman" w:hAnsi="Times New Roman" w:cs="Times New Roman"/>
          <w:b/>
          <w:sz w:val="28"/>
          <w:szCs w:val="28"/>
        </w:rPr>
        <w:t>:</w:t>
      </w:r>
    </w:p>
    <w:p w14:paraId="0424400B" w14:textId="77777777" w:rsidR="00FE7121" w:rsidRPr="001B548A" w:rsidRDefault="00FE7121" w:rsidP="00686FCA">
      <w:pPr>
        <w:pStyle w:val="ConsPlusNormal"/>
        <w:widowControl/>
        <w:ind w:right="-2" w:firstLine="0"/>
        <w:jc w:val="both"/>
        <w:rPr>
          <w:rFonts w:ascii="Times New Roman" w:hAnsi="Times New Roman" w:cs="Times New Roman"/>
          <w:b/>
          <w:sz w:val="28"/>
          <w:szCs w:val="28"/>
        </w:rPr>
      </w:pPr>
    </w:p>
    <w:p w14:paraId="0424400C" w14:textId="77777777" w:rsidR="00E206F5" w:rsidRPr="004C233A" w:rsidRDefault="00E206F5" w:rsidP="00686FCA">
      <w:pPr>
        <w:pStyle w:val="ConsPlusNormal"/>
        <w:widowControl/>
        <w:ind w:right="-2" w:firstLine="540"/>
        <w:jc w:val="both"/>
        <w:rPr>
          <w:rFonts w:ascii="Times New Roman" w:hAnsi="Times New Roman" w:cs="Times New Roman"/>
          <w:sz w:val="28"/>
          <w:szCs w:val="28"/>
        </w:rPr>
      </w:pPr>
      <w:r w:rsidRPr="004C23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C233A">
        <w:rPr>
          <w:rFonts w:ascii="Times New Roman" w:hAnsi="Times New Roman" w:cs="Times New Roman"/>
          <w:sz w:val="28"/>
          <w:szCs w:val="28"/>
        </w:rPr>
        <w:t>совершенствование нормативно-правовой базы по вопросам развития муниципальной службы;</w:t>
      </w:r>
    </w:p>
    <w:p w14:paraId="0424400D" w14:textId="77777777" w:rsidR="00E206F5" w:rsidRPr="004C233A" w:rsidRDefault="00E206F5" w:rsidP="00686FCA">
      <w:pPr>
        <w:pStyle w:val="ConsPlusNormal"/>
        <w:widowControl/>
        <w:ind w:right="-2" w:firstLine="540"/>
        <w:jc w:val="both"/>
        <w:rPr>
          <w:rFonts w:ascii="Times New Roman" w:hAnsi="Times New Roman" w:cs="Times New Roman"/>
          <w:sz w:val="28"/>
          <w:szCs w:val="28"/>
        </w:rPr>
      </w:pPr>
      <w:r w:rsidRPr="004C23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C233A">
        <w:rPr>
          <w:rFonts w:ascii="Times New Roman" w:hAnsi="Times New Roman" w:cs="Times New Roman"/>
          <w:sz w:val="28"/>
          <w:szCs w:val="28"/>
        </w:rPr>
        <w:t>проведение внутреннего кадрового аудита;</w:t>
      </w:r>
    </w:p>
    <w:p w14:paraId="0424400E" w14:textId="77777777" w:rsidR="00E206F5" w:rsidRPr="004C233A" w:rsidRDefault="00E206F5" w:rsidP="00686FCA">
      <w:pPr>
        <w:pStyle w:val="ConsPlusNormal"/>
        <w:widowControl/>
        <w:ind w:right="-2" w:firstLine="540"/>
        <w:jc w:val="both"/>
        <w:rPr>
          <w:rFonts w:ascii="Times New Roman" w:hAnsi="Times New Roman" w:cs="Times New Roman"/>
          <w:sz w:val="28"/>
          <w:szCs w:val="28"/>
        </w:rPr>
      </w:pPr>
      <w:r w:rsidRPr="004C233A">
        <w:rPr>
          <w:rFonts w:ascii="Times New Roman" w:hAnsi="Times New Roman" w:cs="Times New Roman"/>
          <w:sz w:val="28"/>
          <w:szCs w:val="28"/>
        </w:rPr>
        <w:t>- содействие должностному росту муниципальных служащих на конкурсной основе;</w:t>
      </w:r>
    </w:p>
    <w:p w14:paraId="0424400F" w14:textId="77777777" w:rsidR="00E206F5" w:rsidRPr="004C233A" w:rsidRDefault="00E206F5" w:rsidP="00686FCA">
      <w:pPr>
        <w:pStyle w:val="ConsPlusNormal"/>
        <w:widowControl/>
        <w:ind w:right="-2" w:firstLine="540"/>
        <w:jc w:val="both"/>
        <w:rPr>
          <w:rFonts w:ascii="Times New Roman" w:hAnsi="Times New Roman" w:cs="Times New Roman"/>
          <w:sz w:val="28"/>
          <w:szCs w:val="28"/>
        </w:rPr>
      </w:pPr>
      <w:r w:rsidRPr="004C23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C233A">
        <w:rPr>
          <w:rFonts w:ascii="Times New Roman" w:hAnsi="Times New Roman" w:cs="Times New Roman"/>
          <w:sz w:val="28"/>
          <w:szCs w:val="28"/>
        </w:rPr>
        <w:t>организация повышения профессионального уровня муниципальных служащих;</w:t>
      </w:r>
    </w:p>
    <w:p w14:paraId="04244010" w14:textId="77777777" w:rsidR="00E206F5" w:rsidRPr="004C233A" w:rsidRDefault="00E206F5" w:rsidP="00686FCA">
      <w:pPr>
        <w:pStyle w:val="ConsPlusNormal"/>
        <w:widowControl/>
        <w:ind w:right="-2" w:firstLine="540"/>
        <w:jc w:val="both"/>
        <w:rPr>
          <w:rFonts w:ascii="Times New Roman" w:hAnsi="Times New Roman" w:cs="Times New Roman"/>
          <w:sz w:val="28"/>
          <w:szCs w:val="28"/>
        </w:rPr>
      </w:pPr>
      <w:r w:rsidRPr="004C233A">
        <w:rPr>
          <w:rFonts w:ascii="Times New Roman" w:hAnsi="Times New Roman" w:cs="Times New Roman"/>
          <w:sz w:val="28"/>
          <w:szCs w:val="28"/>
        </w:rPr>
        <w:t>- содействие повышению качества исполнения муниципальными служащими должностных (служебных) обязанностей и оказываемых ими гражданам и организациям услуг;</w:t>
      </w:r>
    </w:p>
    <w:p w14:paraId="04244011" w14:textId="77777777" w:rsidR="00E206F5" w:rsidRPr="004C233A" w:rsidRDefault="00E206F5" w:rsidP="00686FCA">
      <w:pPr>
        <w:pStyle w:val="ConsPlusNormal"/>
        <w:widowControl/>
        <w:ind w:right="-2" w:firstLine="540"/>
        <w:jc w:val="both"/>
        <w:rPr>
          <w:rFonts w:ascii="Times New Roman" w:hAnsi="Times New Roman" w:cs="Times New Roman"/>
          <w:sz w:val="28"/>
          <w:szCs w:val="28"/>
        </w:rPr>
      </w:pPr>
      <w:r w:rsidRPr="004C233A">
        <w:rPr>
          <w:rFonts w:ascii="Times New Roman" w:hAnsi="Times New Roman" w:cs="Times New Roman"/>
          <w:sz w:val="28"/>
          <w:szCs w:val="28"/>
        </w:rPr>
        <w:t>- оценка профессиональной служебной деятельности муниципальных служащих посредством проведения аттестации;</w:t>
      </w:r>
    </w:p>
    <w:p w14:paraId="04244012" w14:textId="77777777" w:rsidR="00E206F5" w:rsidRPr="004C233A" w:rsidRDefault="00E206F5" w:rsidP="00686FCA">
      <w:pPr>
        <w:pStyle w:val="ConsPlusNormal"/>
        <w:widowControl/>
        <w:ind w:right="-2" w:firstLine="540"/>
        <w:jc w:val="both"/>
        <w:rPr>
          <w:rFonts w:ascii="Times New Roman" w:hAnsi="Times New Roman" w:cs="Times New Roman"/>
          <w:sz w:val="28"/>
          <w:szCs w:val="28"/>
        </w:rPr>
      </w:pPr>
      <w:r w:rsidRPr="004C23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C233A">
        <w:rPr>
          <w:rFonts w:ascii="Times New Roman" w:hAnsi="Times New Roman" w:cs="Times New Roman"/>
          <w:sz w:val="28"/>
          <w:szCs w:val="28"/>
        </w:rPr>
        <w:t>внедрение механизмов выявления и разрешения конфликтов интересов на муниципальной службе, формирование корпоративной культуры муниципальных служащих;</w:t>
      </w:r>
    </w:p>
    <w:p w14:paraId="04244013" w14:textId="77777777" w:rsidR="00E206F5" w:rsidRDefault="00E206F5" w:rsidP="00686FCA">
      <w:pPr>
        <w:pStyle w:val="ConsPlusNormal"/>
        <w:widowControl/>
        <w:ind w:right="-2" w:firstLine="540"/>
        <w:jc w:val="both"/>
        <w:rPr>
          <w:rFonts w:ascii="Times New Roman" w:hAnsi="Times New Roman" w:cs="Times New Roman"/>
          <w:sz w:val="28"/>
          <w:szCs w:val="28"/>
        </w:rPr>
      </w:pPr>
      <w:r w:rsidRPr="004C23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C233A">
        <w:rPr>
          <w:rFonts w:ascii="Times New Roman" w:hAnsi="Times New Roman" w:cs="Times New Roman"/>
          <w:sz w:val="28"/>
          <w:szCs w:val="28"/>
        </w:rPr>
        <w:t>оказание содействия муниципальным служащим в участии ежегодных конкурсов среди муниципальных служащих.</w:t>
      </w:r>
    </w:p>
    <w:p w14:paraId="04244014" w14:textId="77777777" w:rsidR="00C82B79" w:rsidRDefault="002F37E6" w:rsidP="00686FCA">
      <w:pPr>
        <w:pStyle w:val="ConsPlusNormal"/>
        <w:widowControl/>
        <w:ind w:right="-2" w:firstLine="540"/>
        <w:jc w:val="both"/>
        <w:rPr>
          <w:rFonts w:ascii="Times New Roman" w:hAnsi="Times New Roman" w:cs="Times New Roman"/>
          <w:sz w:val="28"/>
          <w:szCs w:val="28"/>
        </w:rPr>
      </w:pPr>
      <w:r>
        <w:rPr>
          <w:rFonts w:ascii="Times New Roman" w:hAnsi="Times New Roman" w:cs="Times New Roman"/>
          <w:sz w:val="28"/>
          <w:szCs w:val="28"/>
        </w:rPr>
        <w:t>- и</w:t>
      </w:r>
      <w:r w:rsidRPr="002F37E6">
        <w:rPr>
          <w:rFonts w:ascii="Times New Roman" w:hAnsi="Times New Roman" w:cs="Times New Roman"/>
          <w:sz w:val="28"/>
          <w:szCs w:val="28"/>
        </w:rPr>
        <w:t xml:space="preserve">зготовление и приобретение сувенирной продукции с логотипом муниципального </w:t>
      </w:r>
      <w:r w:rsidR="00DF7978" w:rsidRPr="002F37E6">
        <w:rPr>
          <w:rFonts w:ascii="Times New Roman" w:hAnsi="Times New Roman" w:cs="Times New Roman"/>
          <w:sz w:val="28"/>
          <w:szCs w:val="28"/>
        </w:rPr>
        <w:t>образования для</w:t>
      </w:r>
      <w:r w:rsidRPr="002F37E6">
        <w:rPr>
          <w:rFonts w:ascii="Times New Roman" w:hAnsi="Times New Roman" w:cs="Times New Roman"/>
          <w:sz w:val="28"/>
          <w:szCs w:val="28"/>
        </w:rPr>
        <w:t xml:space="preserve"> протокольных мероприятий, поздравления субъектов международного и межмуниципального сотрудничества с государственными и национальными праздниками, знаменательными датами (тарелки, часы, вазы, конверты, марки, адресные папки)</w:t>
      </w:r>
    </w:p>
    <w:p w14:paraId="04244015" w14:textId="77777777" w:rsidR="00D0753E" w:rsidRPr="00D0753E" w:rsidRDefault="00D0753E" w:rsidP="00686FCA">
      <w:pPr>
        <w:pStyle w:val="a3"/>
        <w:framePr w:hSpace="180" w:wrap="around" w:vAnchor="text" w:hAnchor="margin" w:y="116"/>
        <w:ind w:right="-2"/>
        <w:jc w:val="both"/>
        <w:rPr>
          <w:rFonts w:ascii="Times New Roman" w:hAnsi="Times New Roman" w:cs="Times New Roman"/>
          <w:sz w:val="28"/>
          <w:szCs w:val="28"/>
        </w:rPr>
      </w:pPr>
      <w:r w:rsidRPr="00D0753E">
        <w:rPr>
          <w:rFonts w:ascii="Times New Roman" w:hAnsi="Times New Roman" w:cs="Times New Roman"/>
          <w:sz w:val="28"/>
          <w:szCs w:val="28"/>
        </w:rPr>
        <w:t xml:space="preserve">- </w:t>
      </w:r>
      <w:r>
        <w:rPr>
          <w:rFonts w:ascii="Times New Roman" w:hAnsi="Times New Roman" w:cs="Times New Roman"/>
          <w:sz w:val="28"/>
          <w:szCs w:val="28"/>
        </w:rPr>
        <w:t>у</w:t>
      </w:r>
      <w:r w:rsidRPr="00D0753E">
        <w:rPr>
          <w:rFonts w:ascii="Times New Roman" w:hAnsi="Times New Roman" w:cs="Times New Roman"/>
          <w:sz w:val="28"/>
          <w:szCs w:val="28"/>
        </w:rPr>
        <w:t>частие в международных конференциях, семинарах, форумах, выставках различной направленности, проводимых в МО «Свердловское городское поселение», городах Российской Федерации и зарубежных стран</w:t>
      </w:r>
    </w:p>
    <w:p w14:paraId="04244016" w14:textId="77777777" w:rsidR="00D0753E" w:rsidRDefault="00D0753E" w:rsidP="00686FCA">
      <w:pPr>
        <w:pStyle w:val="ConsPlusNormal"/>
        <w:widowControl/>
        <w:ind w:right="-2" w:firstLine="0"/>
        <w:jc w:val="both"/>
        <w:rPr>
          <w:rFonts w:ascii="Times New Roman" w:hAnsi="Times New Roman" w:cs="Times New Roman"/>
          <w:sz w:val="28"/>
          <w:szCs w:val="28"/>
        </w:rPr>
      </w:pPr>
      <w:r>
        <w:rPr>
          <w:rFonts w:ascii="Times New Roman" w:hAnsi="Times New Roman" w:cs="Times New Roman"/>
          <w:sz w:val="28"/>
          <w:szCs w:val="28"/>
        </w:rPr>
        <w:t>м</w:t>
      </w:r>
      <w:r w:rsidRPr="00D0753E">
        <w:rPr>
          <w:rFonts w:ascii="Times New Roman" w:hAnsi="Times New Roman" w:cs="Times New Roman"/>
          <w:sz w:val="28"/>
          <w:szCs w:val="28"/>
        </w:rPr>
        <w:t>атериально-техническое обеспечение официальных мероприятий</w:t>
      </w:r>
    </w:p>
    <w:p w14:paraId="04244017" w14:textId="77777777" w:rsidR="00D0753E" w:rsidRPr="00D0753E" w:rsidRDefault="00D0753E" w:rsidP="00686FCA">
      <w:pPr>
        <w:pStyle w:val="a3"/>
        <w:ind w:right="-2"/>
        <w:jc w:val="both"/>
        <w:rPr>
          <w:rFonts w:ascii="Times New Roman" w:hAnsi="Times New Roman" w:cs="Times New Roman"/>
          <w:sz w:val="28"/>
          <w:szCs w:val="28"/>
        </w:rPr>
      </w:pPr>
      <w:r w:rsidRPr="00D0753E">
        <w:rPr>
          <w:rFonts w:ascii="Times New Roman" w:hAnsi="Times New Roman" w:cs="Times New Roman"/>
          <w:sz w:val="28"/>
          <w:szCs w:val="28"/>
        </w:rPr>
        <w:t xml:space="preserve"> - Организация межмуниципальных, межконфессиональных, международных фестивалей</w:t>
      </w:r>
    </w:p>
    <w:p w14:paraId="04244018" w14:textId="77777777" w:rsidR="00FE7121" w:rsidRDefault="00FE7121" w:rsidP="00686FCA">
      <w:pPr>
        <w:pStyle w:val="ConsPlusNormal"/>
        <w:widowControl/>
        <w:ind w:right="-2" w:firstLine="0"/>
        <w:rPr>
          <w:rFonts w:ascii="Times New Roman" w:hAnsi="Times New Roman" w:cs="Times New Roman"/>
          <w:b/>
          <w:sz w:val="28"/>
          <w:szCs w:val="28"/>
        </w:rPr>
      </w:pPr>
    </w:p>
    <w:p w14:paraId="04244019" w14:textId="77777777" w:rsidR="00C82B79" w:rsidRDefault="00A85EC8" w:rsidP="00686FCA">
      <w:pPr>
        <w:pStyle w:val="ConsPlusNormal"/>
        <w:widowControl/>
        <w:ind w:right="-2" w:firstLine="540"/>
        <w:rPr>
          <w:rFonts w:ascii="Times New Roman" w:hAnsi="Times New Roman" w:cs="Times New Roman"/>
          <w:b/>
          <w:sz w:val="28"/>
          <w:szCs w:val="28"/>
        </w:rPr>
      </w:pPr>
      <w:r>
        <w:rPr>
          <w:rFonts w:ascii="Times New Roman" w:hAnsi="Times New Roman" w:cs="Times New Roman"/>
          <w:b/>
          <w:sz w:val="28"/>
          <w:szCs w:val="28"/>
        </w:rPr>
        <w:t xml:space="preserve">        </w:t>
      </w:r>
      <w:r w:rsidR="00C82B79">
        <w:rPr>
          <w:rFonts w:ascii="Times New Roman" w:hAnsi="Times New Roman" w:cs="Times New Roman"/>
          <w:b/>
          <w:sz w:val="28"/>
          <w:szCs w:val="28"/>
        </w:rPr>
        <w:t>4</w:t>
      </w:r>
      <w:r w:rsidR="00B70C9F">
        <w:rPr>
          <w:rFonts w:ascii="Times New Roman" w:hAnsi="Times New Roman" w:cs="Times New Roman"/>
          <w:b/>
          <w:sz w:val="28"/>
          <w:szCs w:val="28"/>
        </w:rPr>
        <w:t>. Исполнители Подп</w:t>
      </w:r>
      <w:r>
        <w:rPr>
          <w:rFonts w:ascii="Times New Roman" w:hAnsi="Times New Roman" w:cs="Times New Roman"/>
          <w:b/>
          <w:sz w:val="28"/>
          <w:szCs w:val="28"/>
        </w:rPr>
        <w:t>рограммы.</w:t>
      </w:r>
    </w:p>
    <w:p w14:paraId="0424401A" w14:textId="77777777" w:rsidR="00FE7121" w:rsidRPr="001B548A" w:rsidRDefault="00FE7121" w:rsidP="00686FCA">
      <w:pPr>
        <w:pStyle w:val="ConsPlusNormal"/>
        <w:widowControl/>
        <w:ind w:right="-2" w:firstLine="540"/>
        <w:rPr>
          <w:rFonts w:ascii="Times New Roman" w:hAnsi="Times New Roman" w:cs="Times New Roman"/>
          <w:b/>
          <w:sz w:val="28"/>
          <w:szCs w:val="28"/>
        </w:rPr>
      </w:pPr>
    </w:p>
    <w:p w14:paraId="0424401B" w14:textId="77777777" w:rsidR="00E206F5" w:rsidRDefault="00E206F5" w:rsidP="00686FCA">
      <w:pPr>
        <w:pStyle w:val="ConsPlusNormal"/>
        <w:widowControl/>
        <w:ind w:right="-2" w:firstLine="540"/>
        <w:jc w:val="both"/>
        <w:rPr>
          <w:rFonts w:ascii="Times New Roman" w:hAnsi="Times New Roman" w:cs="Times New Roman"/>
          <w:sz w:val="28"/>
          <w:szCs w:val="28"/>
        </w:rPr>
      </w:pPr>
      <w:r w:rsidRPr="004C233A">
        <w:rPr>
          <w:rFonts w:ascii="Times New Roman" w:hAnsi="Times New Roman" w:cs="Times New Roman"/>
          <w:sz w:val="28"/>
          <w:szCs w:val="28"/>
        </w:rPr>
        <w:lastRenderedPageBreak/>
        <w:t>Администрация муниципального образования</w:t>
      </w:r>
      <w:r w:rsidR="00E40838">
        <w:rPr>
          <w:rFonts w:ascii="Times New Roman" w:hAnsi="Times New Roman" w:cs="Times New Roman"/>
          <w:sz w:val="28"/>
          <w:szCs w:val="28"/>
        </w:rPr>
        <w:t xml:space="preserve"> </w:t>
      </w:r>
      <w:r w:rsidR="007527B4">
        <w:rPr>
          <w:rFonts w:ascii="Times New Roman" w:hAnsi="Times New Roman" w:cs="Times New Roman"/>
          <w:sz w:val="28"/>
          <w:szCs w:val="28"/>
        </w:rPr>
        <w:t>«Свердловское городское поселение»</w:t>
      </w:r>
      <w:r w:rsidR="00C82B79">
        <w:rPr>
          <w:rFonts w:ascii="Times New Roman" w:hAnsi="Times New Roman" w:cs="Times New Roman"/>
          <w:sz w:val="28"/>
          <w:szCs w:val="28"/>
        </w:rPr>
        <w:t>.</w:t>
      </w:r>
    </w:p>
    <w:p w14:paraId="0424401C" w14:textId="77777777" w:rsidR="00D0753E" w:rsidRPr="004C233A" w:rsidRDefault="00D0753E" w:rsidP="00686FCA">
      <w:pPr>
        <w:pStyle w:val="ConsPlusNormal"/>
        <w:widowControl/>
        <w:ind w:right="-2" w:firstLine="0"/>
        <w:jc w:val="both"/>
        <w:rPr>
          <w:rFonts w:ascii="Times New Roman" w:hAnsi="Times New Roman" w:cs="Times New Roman"/>
          <w:sz w:val="28"/>
          <w:szCs w:val="28"/>
        </w:rPr>
      </w:pPr>
    </w:p>
    <w:p w14:paraId="0424401D" w14:textId="77777777" w:rsidR="00D0753E" w:rsidRDefault="00C82B79" w:rsidP="00686FCA">
      <w:pPr>
        <w:pStyle w:val="ConsPlusNormal"/>
        <w:widowControl/>
        <w:ind w:right="-2" w:firstLine="0"/>
        <w:rPr>
          <w:rFonts w:ascii="Times New Roman" w:hAnsi="Times New Roman" w:cs="Times New Roman"/>
          <w:b/>
          <w:sz w:val="28"/>
          <w:szCs w:val="28"/>
        </w:rPr>
      </w:pPr>
      <w:r>
        <w:rPr>
          <w:rFonts w:ascii="Times New Roman" w:hAnsi="Times New Roman" w:cs="Times New Roman"/>
          <w:b/>
          <w:sz w:val="28"/>
          <w:szCs w:val="28"/>
        </w:rPr>
        <w:t xml:space="preserve">      </w:t>
      </w:r>
      <w:r w:rsidR="00A85EC8">
        <w:rPr>
          <w:rFonts w:ascii="Times New Roman" w:hAnsi="Times New Roman" w:cs="Times New Roman"/>
          <w:b/>
          <w:sz w:val="28"/>
          <w:szCs w:val="28"/>
        </w:rPr>
        <w:t xml:space="preserve">          </w:t>
      </w:r>
      <w:r>
        <w:rPr>
          <w:rFonts w:ascii="Times New Roman" w:hAnsi="Times New Roman" w:cs="Times New Roman"/>
          <w:b/>
          <w:sz w:val="28"/>
          <w:szCs w:val="28"/>
        </w:rPr>
        <w:t>5</w:t>
      </w:r>
      <w:r w:rsidR="00B70C9F">
        <w:rPr>
          <w:rFonts w:ascii="Times New Roman" w:hAnsi="Times New Roman" w:cs="Times New Roman"/>
          <w:b/>
          <w:sz w:val="28"/>
          <w:szCs w:val="28"/>
        </w:rPr>
        <w:t>. Механизм реализации Подпр</w:t>
      </w:r>
      <w:r w:rsidR="00D35385">
        <w:rPr>
          <w:rFonts w:ascii="Times New Roman" w:hAnsi="Times New Roman" w:cs="Times New Roman"/>
          <w:b/>
          <w:sz w:val="28"/>
          <w:szCs w:val="28"/>
        </w:rPr>
        <w:t>ограммы.</w:t>
      </w:r>
    </w:p>
    <w:p w14:paraId="0424401E" w14:textId="77777777" w:rsidR="00D0753E" w:rsidRPr="00D0753E" w:rsidRDefault="00D0753E" w:rsidP="00686FCA">
      <w:pPr>
        <w:pStyle w:val="ConsPlusNormal"/>
        <w:widowControl/>
        <w:ind w:right="-2" w:firstLine="0"/>
        <w:rPr>
          <w:rFonts w:ascii="Times New Roman" w:hAnsi="Times New Roman" w:cs="Times New Roman"/>
          <w:b/>
          <w:sz w:val="28"/>
          <w:szCs w:val="28"/>
        </w:rPr>
      </w:pPr>
    </w:p>
    <w:p w14:paraId="0424401F" w14:textId="77777777" w:rsidR="00D0753E" w:rsidRPr="00802D17" w:rsidRDefault="00D0753E" w:rsidP="00686FCA">
      <w:pPr>
        <w:pStyle w:val="a3"/>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00B70C9F">
        <w:rPr>
          <w:rFonts w:ascii="Times New Roman" w:hAnsi="Times New Roman" w:cs="Times New Roman"/>
          <w:sz w:val="28"/>
          <w:szCs w:val="28"/>
        </w:rPr>
        <w:t>Механизм реализации подп</w:t>
      </w:r>
      <w:r w:rsidRPr="00802D17">
        <w:rPr>
          <w:rFonts w:ascii="Times New Roman" w:hAnsi="Times New Roman" w:cs="Times New Roman"/>
          <w:sz w:val="28"/>
          <w:szCs w:val="28"/>
        </w:rPr>
        <w:t>рограммы представляет собой скоординированные по срокам и направлениям действия ответственных</w:t>
      </w:r>
      <w:r w:rsidR="00B70C9F">
        <w:rPr>
          <w:rFonts w:ascii="Times New Roman" w:hAnsi="Times New Roman" w:cs="Times New Roman"/>
          <w:sz w:val="28"/>
          <w:szCs w:val="28"/>
        </w:rPr>
        <w:t xml:space="preserve"> исполнителей и соисполнителей подп</w:t>
      </w:r>
      <w:r w:rsidRPr="00802D17">
        <w:rPr>
          <w:rFonts w:ascii="Times New Roman" w:hAnsi="Times New Roman" w:cs="Times New Roman"/>
          <w:sz w:val="28"/>
          <w:szCs w:val="28"/>
        </w:rPr>
        <w:t xml:space="preserve">рограммы, с учетом меняющихся социально-экономических условий. Основным </w:t>
      </w:r>
      <w:r w:rsidR="00B70C9F">
        <w:rPr>
          <w:rFonts w:ascii="Times New Roman" w:hAnsi="Times New Roman" w:cs="Times New Roman"/>
          <w:sz w:val="28"/>
          <w:szCs w:val="28"/>
        </w:rPr>
        <w:t>условием успешного выполнения Подпр</w:t>
      </w:r>
      <w:r w:rsidRPr="00802D17">
        <w:rPr>
          <w:rFonts w:ascii="Times New Roman" w:hAnsi="Times New Roman" w:cs="Times New Roman"/>
          <w:sz w:val="28"/>
          <w:szCs w:val="28"/>
        </w:rPr>
        <w:t>ограммы является эффективное сотру</w:t>
      </w:r>
      <w:r w:rsidR="00B70C9F">
        <w:rPr>
          <w:rFonts w:ascii="Times New Roman" w:hAnsi="Times New Roman" w:cs="Times New Roman"/>
          <w:sz w:val="28"/>
          <w:szCs w:val="28"/>
        </w:rPr>
        <w:t>дничество всех соисполнителей Подпр</w:t>
      </w:r>
      <w:r w:rsidRPr="00802D17">
        <w:rPr>
          <w:rFonts w:ascii="Times New Roman" w:hAnsi="Times New Roman" w:cs="Times New Roman"/>
          <w:sz w:val="28"/>
          <w:szCs w:val="28"/>
        </w:rPr>
        <w:t>ограммы, а также ориентация всех ее мероприятий на достижение конечных результатов. Организ</w:t>
      </w:r>
      <w:r w:rsidR="00B70C9F">
        <w:rPr>
          <w:rFonts w:ascii="Times New Roman" w:hAnsi="Times New Roman" w:cs="Times New Roman"/>
          <w:sz w:val="28"/>
          <w:szCs w:val="28"/>
        </w:rPr>
        <w:t>ацию реализации муниципальной Подпр</w:t>
      </w:r>
      <w:r w:rsidRPr="00802D17">
        <w:rPr>
          <w:rFonts w:ascii="Times New Roman" w:hAnsi="Times New Roman" w:cs="Times New Roman"/>
          <w:sz w:val="28"/>
          <w:szCs w:val="28"/>
        </w:rPr>
        <w:t>ограммы осуществляют ответстве</w:t>
      </w:r>
      <w:r w:rsidR="00B70C9F">
        <w:rPr>
          <w:rFonts w:ascii="Times New Roman" w:hAnsi="Times New Roman" w:cs="Times New Roman"/>
          <w:sz w:val="28"/>
          <w:szCs w:val="28"/>
        </w:rPr>
        <w:t>нные исполнители муниципальной подп</w:t>
      </w:r>
      <w:r w:rsidRPr="00802D17">
        <w:rPr>
          <w:rFonts w:ascii="Times New Roman" w:hAnsi="Times New Roman" w:cs="Times New Roman"/>
          <w:sz w:val="28"/>
          <w:szCs w:val="28"/>
        </w:rPr>
        <w:t xml:space="preserve">рограммы –   </w:t>
      </w:r>
      <w:r w:rsidR="00DF7978" w:rsidRPr="00802D17">
        <w:rPr>
          <w:rFonts w:ascii="Times New Roman" w:hAnsi="Times New Roman" w:cs="Times New Roman"/>
          <w:sz w:val="28"/>
          <w:szCs w:val="28"/>
        </w:rPr>
        <w:t>администрация МО</w:t>
      </w:r>
      <w:r w:rsidRPr="00802D17">
        <w:rPr>
          <w:rFonts w:ascii="Times New Roman" w:hAnsi="Times New Roman" w:cs="Times New Roman"/>
          <w:sz w:val="28"/>
          <w:szCs w:val="28"/>
        </w:rPr>
        <w:t xml:space="preserve"> «Свердловское городское поселение».</w:t>
      </w:r>
    </w:p>
    <w:p w14:paraId="04244020" w14:textId="77777777" w:rsidR="00D0753E" w:rsidRPr="00802D17" w:rsidRDefault="00D0753E" w:rsidP="00686FCA">
      <w:pPr>
        <w:pStyle w:val="a3"/>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00B70C9F">
        <w:rPr>
          <w:rFonts w:ascii="Times New Roman" w:hAnsi="Times New Roman" w:cs="Times New Roman"/>
          <w:sz w:val="28"/>
          <w:szCs w:val="28"/>
        </w:rPr>
        <w:t>Исполнитель муниципальной Подпр</w:t>
      </w:r>
      <w:r w:rsidRPr="00802D17">
        <w:rPr>
          <w:rFonts w:ascii="Times New Roman" w:hAnsi="Times New Roman" w:cs="Times New Roman"/>
          <w:sz w:val="28"/>
          <w:szCs w:val="28"/>
        </w:rPr>
        <w:t xml:space="preserve">ограммы: </w:t>
      </w:r>
    </w:p>
    <w:p w14:paraId="04244021" w14:textId="77777777" w:rsidR="00D0753E" w:rsidRPr="00802D17" w:rsidRDefault="00D0753E" w:rsidP="00686FCA">
      <w:pPr>
        <w:pStyle w:val="a3"/>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Pr="00802D1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2D17">
        <w:rPr>
          <w:rFonts w:ascii="Times New Roman" w:hAnsi="Times New Roman" w:cs="Times New Roman"/>
          <w:sz w:val="28"/>
          <w:szCs w:val="28"/>
        </w:rPr>
        <w:t>организует реализацию П</w:t>
      </w:r>
      <w:r w:rsidR="00B70C9F">
        <w:rPr>
          <w:rFonts w:ascii="Times New Roman" w:hAnsi="Times New Roman" w:cs="Times New Roman"/>
          <w:sz w:val="28"/>
          <w:szCs w:val="28"/>
        </w:rPr>
        <w:t>одп</w:t>
      </w:r>
      <w:r w:rsidRPr="00802D17">
        <w:rPr>
          <w:rFonts w:ascii="Times New Roman" w:hAnsi="Times New Roman" w:cs="Times New Roman"/>
          <w:sz w:val="28"/>
          <w:szCs w:val="28"/>
        </w:rPr>
        <w:t xml:space="preserve">рограммы;  </w:t>
      </w:r>
    </w:p>
    <w:p w14:paraId="04244022" w14:textId="48BEF6F5" w:rsidR="00D0753E" w:rsidRDefault="00D0753E" w:rsidP="00686FCA">
      <w:pPr>
        <w:pStyle w:val="a3"/>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Pr="00802D17">
        <w:rPr>
          <w:rFonts w:ascii="Times New Roman" w:hAnsi="Times New Roman" w:cs="Times New Roman"/>
          <w:sz w:val="28"/>
          <w:szCs w:val="28"/>
        </w:rPr>
        <w:t xml:space="preserve">   - принимает решение о внесении в установленном порядке изменений в </w:t>
      </w:r>
      <w:r>
        <w:rPr>
          <w:rFonts w:ascii="Times New Roman" w:hAnsi="Times New Roman" w:cs="Times New Roman"/>
          <w:sz w:val="28"/>
          <w:szCs w:val="28"/>
        </w:rPr>
        <w:t xml:space="preserve">          </w:t>
      </w:r>
      <w:r w:rsidR="00B70C9F">
        <w:rPr>
          <w:rFonts w:ascii="Times New Roman" w:hAnsi="Times New Roman" w:cs="Times New Roman"/>
          <w:sz w:val="28"/>
          <w:szCs w:val="28"/>
        </w:rPr>
        <w:t>Подпр</w:t>
      </w:r>
      <w:r w:rsidR="00DF7978" w:rsidRPr="00802D17">
        <w:rPr>
          <w:rFonts w:ascii="Times New Roman" w:hAnsi="Times New Roman" w:cs="Times New Roman"/>
          <w:sz w:val="28"/>
          <w:szCs w:val="28"/>
        </w:rPr>
        <w:t>ограмму и</w:t>
      </w:r>
      <w:r w:rsidRPr="00802D17">
        <w:rPr>
          <w:rFonts w:ascii="Times New Roman" w:hAnsi="Times New Roman" w:cs="Times New Roman"/>
          <w:sz w:val="28"/>
          <w:szCs w:val="28"/>
        </w:rPr>
        <w:t xml:space="preserve"> несет ответственность за достижение целевых показателей муниципальной </w:t>
      </w:r>
      <w:r w:rsidR="008D2EB2">
        <w:rPr>
          <w:rFonts w:ascii="Times New Roman" w:hAnsi="Times New Roman" w:cs="Times New Roman"/>
          <w:sz w:val="28"/>
          <w:szCs w:val="28"/>
        </w:rPr>
        <w:t>под</w:t>
      </w:r>
      <w:r w:rsidRPr="00802D17">
        <w:rPr>
          <w:rFonts w:ascii="Times New Roman" w:hAnsi="Times New Roman" w:cs="Times New Roman"/>
          <w:sz w:val="28"/>
          <w:szCs w:val="28"/>
        </w:rPr>
        <w:t xml:space="preserve">программы; </w:t>
      </w:r>
    </w:p>
    <w:p w14:paraId="04244023" w14:textId="77777777" w:rsidR="00D0753E" w:rsidRPr="00802D17" w:rsidRDefault="00D0753E" w:rsidP="00686FCA">
      <w:pPr>
        <w:pStyle w:val="a3"/>
        <w:ind w:right="-2"/>
        <w:jc w:val="both"/>
        <w:rPr>
          <w:rFonts w:ascii="Times New Roman" w:hAnsi="Times New Roman" w:cs="Times New Roman"/>
          <w:sz w:val="28"/>
          <w:szCs w:val="28"/>
        </w:rPr>
      </w:pPr>
      <w:r w:rsidRPr="00802D17">
        <w:rPr>
          <w:rFonts w:ascii="Times New Roman" w:hAnsi="Times New Roman" w:cs="Times New Roman"/>
          <w:sz w:val="28"/>
          <w:szCs w:val="28"/>
        </w:rPr>
        <w:t xml:space="preserve">    - представляет необходимые для проведения монитор</w:t>
      </w:r>
      <w:r w:rsidR="00B70C9F">
        <w:rPr>
          <w:rFonts w:ascii="Times New Roman" w:hAnsi="Times New Roman" w:cs="Times New Roman"/>
          <w:sz w:val="28"/>
          <w:szCs w:val="28"/>
        </w:rPr>
        <w:t>инга реализации муниципальной Подпр</w:t>
      </w:r>
      <w:r w:rsidRPr="00802D17">
        <w:rPr>
          <w:rFonts w:ascii="Times New Roman" w:hAnsi="Times New Roman" w:cs="Times New Roman"/>
          <w:sz w:val="28"/>
          <w:szCs w:val="28"/>
        </w:rPr>
        <w:t>ограммы;</w:t>
      </w:r>
    </w:p>
    <w:p w14:paraId="04244024" w14:textId="77777777" w:rsidR="00D0753E" w:rsidRPr="00802D17" w:rsidRDefault="00D0753E" w:rsidP="00686FCA">
      <w:pPr>
        <w:pStyle w:val="a3"/>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Pr="00802D17">
        <w:rPr>
          <w:rFonts w:ascii="Times New Roman" w:hAnsi="Times New Roman" w:cs="Times New Roman"/>
          <w:sz w:val="28"/>
          <w:szCs w:val="28"/>
        </w:rPr>
        <w:t xml:space="preserve">  - осуществляет подготовку годо</w:t>
      </w:r>
      <w:r w:rsidR="00B70C9F">
        <w:rPr>
          <w:rFonts w:ascii="Times New Roman" w:hAnsi="Times New Roman" w:cs="Times New Roman"/>
          <w:sz w:val="28"/>
          <w:szCs w:val="28"/>
        </w:rPr>
        <w:t>вого отчета о ходе реализации Подпр</w:t>
      </w:r>
      <w:r w:rsidRPr="00802D17">
        <w:rPr>
          <w:rFonts w:ascii="Times New Roman" w:hAnsi="Times New Roman" w:cs="Times New Roman"/>
          <w:sz w:val="28"/>
          <w:szCs w:val="28"/>
        </w:rPr>
        <w:t xml:space="preserve">ограммы;        </w:t>
      </w:r>
    </w:p>
    <w:p w14:paraId="04244025" w14:textId="77777777" w:rsidR="00D0753E" w:rsidRPr="00802D17" w:rsidRDefault="00D0753E" w:rsidP="00686FCA">
      <w:pPr>
        <w:pStyle w:val="a3"/>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Pr="00802D17">
        <w:rPr>
          <w:rFonts w:ascii="Times New Roman" w:hAnsi="Times New Roman" w:cs="Times New Roman"/>
          <w:sz w:val="28"/>
          <w:szCs w:val="28"/>
        </w:rPr>
        <w:t xml:space="preserve">  - размещает информацию о ходе реализации и достигнутых результатах </w:t>
      </w:r>
      <w:r w:rsidR="00B70C9F">
        <w:rPr>
          <w:rFonts w:ascii="Times New Roman" w:hAnsi="Times New Roman" w:cs="Times New Roman"/>
          <w:sz w:val="28"/>
          <w:szCs w:val="28"/>
        </w:rPr>
        <w:t>муниципальной Подпр</w:t>
      </w:r>
      <w:r w:rsidR="00DF7978" w:rsidRPr="00802D17">
        <w:rPr>
          <w:rFonts w:ascii="Times New Roman" w:hAnsi="Times New Roman" w:cs="Times New Roman"/>
          <w:sz w:val="28"/>
          <w:szCs w:val="28"/>
        </w:rPr>
        <w:t>ограммы</w:t>
      </w:r>
      <w:r w:rsidRPr="00802D17">
        <w:rPr>
          <w:rFonts w:ascii="Times New Roman" w:hAnsi="Times New Roman" w:cs="Times New Roman"/>
          <w:sz w:val="28"/>
          <w:szCs w:val="28"/>
        </w:rPr>
        <w:t xml:space="preserve">   на официальном сайте муниципального образования МО «Свердловское городское поселение», на официальном сайте МО; </w:t>
      </w:r>
    </w:p>
    <w:p w14:paraId="04244026" w14:textId="77777777" w:rsidR="00D0753E" w:rsidRDefault="00D0753E" w:rsidP="00686FCA">
      <w:pPr>
        <w:pStyle w:val="a3"/>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Pr="00802D17">
        <w:rPr>
          <w:rFonts w:ascii="Times New Roman" w:hAnsi="Times New Roman" w:cs="Times New Roman"/>
          <w:sz w:val="28"/>
          <w:szCs w:val="28"/>
        </w:rPr>
        <w:t xml:space="preserve"> - осущ</w:t>
      </w:r>
      <w:r w:rsidR="009E171F">
        <w:rPr>
          <w:rFonts w:ascii="Times New Roman" w:hAnsi="Times New Roman" w:cs="Times New Roman"/>
          <w:sz w:val="28"/>
          <w:szCs w:val="28"/>
        </w:rPr>
        <w:t xml:space="preserve">ествляет   иные   </w:t>
      </w:r>
      <w:r w:rsidR="00DF7978">
        <w:rPr>
          <w:rFonts w:ascii="Times New Roman" w:hAnsi="Times New Roman" w:cs="Times New Roman"/>
          <w:sz w:val="28"/>
          <w:szCs w:val="28"/>
        </w:rPr>
        <w:t>полномочия, установленные</w:t>
      </w:r>
      <w:r w:rsidRPr="00802D17">
        <w:rPr>
          <w:rFonts w:ascii="Times New Roman" w:hAnsi="Times New Roman" w:cs="Times New Roman"/>
          <w:sz w:val="28"/>
          <w:szCs w:val="28"/>
        </w:rPr>
        <w:t xml:space="preserve">   муниципальн</w:t>
      </w:r>
      <w:r w:rsidR="00B70C9F">
        <w:rPr>
          <w:rFonts w:ascii="Times New Roman" w:hAnsi="Times New Roman" w:cs="Times New Roman"/>
          <w:sz w:val="28"/>
          <w:szCs w:val="28"/>
        </w:rPr>
        <w:t>ой Подпр</w:t>
      </w:r>
      <w:r w:rsidRPr="00802D17">
        <w:rPr>
          <w:rFonts w:ascii="Times New Roman" w:hAnsi="Times New Roman" w:cs="Times New Roman"/>
          <w:sz w:val="28"/>
          <w:szCs w:val="28"/>
        </w:rPr>
        <w:t>ограммой.</w:t>
      </w:r>
    </w:p>
    <w:p w14:paraId="04244027" w14:textId="77777777" w:rsidR="00C82B79" w:rsidRDefault="00C82B79" w:rsidP="00686FCA">
      <w:pPr>
        <w:pStyle w:val="ConsPlusNormal"/>
        <w:widowControl/>
        <w:ind w:right="-2" w:firstLine="540"/>
        <w:jc w:val="center"/>
        <w:rPr>
          <w:rFonts w:ascii="Times New Roman" w:hAnsi="Times New Roman" w:cs="Times New Roman"/>
          <w:sz w:val="28"/>
          <w:szCs w:val="28"/>
        </w:rPr>
      </w:pPr>
    </w:p>
    <w:p w14:paraId="04244028" w14:textId="77777777" w:rsidR="00C82B79" w:rsidRDefault="00D35385" w:rsidP="00686FCA">
      <w:pPr>
        <w:pStyle w:val="ConsPlusNormal"/>
        <w:widowControl/>
        <w:ind w:right="-2" w:firstLine="540"/>
        <w:rPr>
          <w:rFonts w:ascii="Times New Roman" w:hAnsi="Times New Roman" w:cs="Times New Roman"/>
          <w:b/>
          <w:sz w:val="28"/>
          <w:szCs w:val="28"/>
        </w:rPr>
      </w:pPr>
      <w:r>
        <w:rPr>
          <w:rFonts w:ascii="Times New Roman" w:hAnsi="Times New Roman" w:cs="Times New Roman"/>
          <w:b/>
          <w:sz w:val="28"/>
          <w:szCs w:val="28"/>
        </w:rPr>
        <w:t xml:space="preserve">       </w:t>
      </w:r>
      <w:r w:rsidR="00A85EC8">
        <w:rPr>
          <w:rFonts w:ascii="Times New Roman" w:hAnsi="Times New Roman" w:cs="Times New Roman"/>
          <w:b/>
          <w:sz w:val="28"/>
          <w:szCs w:val="28"/>
        </w:rPr>
        <w:t xml:space="preserve"> </w:t>
      </w:r>
      <w:r w:rsidR="00C82B79">
        <w:rPr>
          <w:rFonts w:ascii="Times New Roman" w:hAnsi="Times New Roman" w:cs="Times New Roman"/>
          <w:b/>
          <w:sz w:val="28"/>
          <w:szCs w:val="28"/>
        </w:rPr>
        <w:t>6</w:t>
      </w:r>
      <w:r w:rsidR="00E206F5" w:rsidRPr="00387821">
        <w:rPr>
          <w:rFonts w:ascii="Times New Roman" w:hAnsi="Times New Roman" w:cs="Times New Roman"/>
          <w:b/>
          <w:sz w:val="28"/>
          <w:szCs w:val="28"/>
        </w:rPr>
        <w:t>.</w:t>
      </w:r>
      <w:r w:rsidR="00E206F5" w:rsidRPr="001B548A">
        <w:rPr>
          <w:rFonts w:ascii="Times New Roman" w:hAnsi="Times New Roman" w:cs="Times New Roman"/>
          <w:b/>
          <w:sz w:val="28"/>
          <w:szCs w:val="28"/>
        </w:rPr>
        <w:t xml:space="preserve"> Сро</w:t>
      </w:r>
      <w:r>
        <w:rPr>
          <w:rFonts w:ascii="Times New Roman" w:hAnsi="Times New Roman" w:cs="Times New Roman"/>
          <w:b/>
          <w:sz w:val="28"/>
          <w:szCs w:val="28"/>
        </w:rPr>
        <w:t>ки и этапы реализации П</w:t>
      </w:r>
      <w:r w:rsidR="00B70C9F">
        <w:rPr>
          <w:rFonts w:ascii="Times New Roman" w:hAnsi="Times New Roman" w:cs="Times New Roman"/>
          <w:b/>
          <w:sz w:val="28"/>
          <w:szCs w:val="28"/>
        </w:rPr>
        <w:t>одп</w:t>
      </w:r>
      <w:r>
        <w:rPr>
          <w:rFonts w:ascii="Times New Roman" w:hAnsi="Times New Roman" w:cs="Times New Roman"/>
          <w:b/>
          <w:sz w:val="28"/>
          <w:szCs w:val="28"/>
        </w:rPr>
        <w:t>рограммы.</w:t>
      </w:r>
    </w:p>
    <w:p w14:paraId="04244029" w14:textId="77777777" w:rsidR="00FE7121" w:rsidRPr="001B548A" w:rsidRDefault="00FE7121" w:rsidP="00686FCA">
      <w:pPr>
        <w:pStyle w:val="ConsPlusNormal"/>
        <w:widowControl/>
        <w:ind w:right="-2" w:firstLine="540"/>
        <w:rPr>
          <w:rFonts w:ascii="Times New Roman" w:hAnsi="Times New Roman" w:cs="Times New Roman"/>
          <w:b/>
          <w:sz w:val="28"/>
          <w:szCs w:val="28"/>
        </w:rPr>
      </w:pPr>
    </w:p>
    <w:p w14:paraId="0424402A" w14:textId="77777777" w:rsidR="00E206F5" w:rsidRDefault="00C82B79" w:rsidP="00686FCA">
      <w:pPr>
        <w:pStyle w:val="ConsPlusNormal"/>
        <w:widowControl/>
        <w:ind w:right="-2"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85EC8">
        <w:rPr>
          <w:rFonts w:ascii="Times New Roman" w:hAnsi="Times New Roman" w:cs="Times New Roman"/>
          <w:sz w:val="28"/>
          <w:szCs w:val="28"/>
        </w:rPr>
        <w:t xml:space="preserve">     </w:t>
      </w:r>
      <w:r w:rsidR="00E206F5" w:rsidRPr="004C233A">
        <w:rPr>
          <w:rFonts w:ascii="Times New Roman" w:hAnsi="Times New Roman" w:cs="Times New Roman"/>
          <w:sz w:val="28"/>
          <w:szCs w:val="28"/>
        </w:rPr>
        <w:t>Реализ</w:t>
      </w:r>
      <w:r w:rsidR="00FE7121">
        <w:rPr>
          <w:rFonts w:ascii="Times New Roman" w:hAnsi="Times New Roman" w:cs="Times New Roman"/>
          <w:sz w:val="28"/>
          <w:szCs w:val="28"/>
        </w:rPr>
        <w:t>ация П</w:t>
      </w:r>
      <w:r w:rsidR="00B70C9F">
        <w:rPr>
          <w:rFonts w:ascii="Times New Roman" w:hAnsi="Times New Roman" w:cs="Times New Roman"/>
          <w:sz w:val="28"/>
          <w:szCs w:val="28"/>
        </w:rPr>
        <w:t>одп</w:t>
      </w:r>
      <w:r w:rsidR="00FE7121">
        <w:rPr>
          <w:rFonts w:ascii="Times New Roman" w:hAnsi="Times New Roman" w:cs="Times New Roman"/>
          <w:sz w:val="28"/>
          <w:szCs w:val="28"/>
        </w:rPr>
        <w:t>рограммы рассчитана на 2020</w:t>
      </w:r>
      <w:r w:rsidR="003D48F2">
        <w:rPr>
          <w:rFonts w:ascii="Times New Roman" w:hAnsi="Times New Roman" w:cs="Times New Roman"/>
          <w:sz w:val="28"/>
          <w:szCs w:val="28"/>
        </w:rPr>
        <w:t>-</w:t>
      </w:r>
      <w:r w:rsidR="00FE7121">
        <w:rPr>
          <w:rFonts w:ascii="Times New Roman" w:hAnsi="Times New Roman" w:cs="Times New Roman"/>
          <w:sz w:val="28"/>
          <w:szCs w:val="28"/>
        </w:rPr>
        <w:t xml:space="preserve">2022 </w:t>
      </w:r>
      <w:r w:rsidR="00E206F5" w:rsidRPr="004C233A">
        <w:rPr>
          <w:rFonts w:ascii="Times New Roman" w:hAnsi="Times New Roman" w:cs="Times New Roman"/>
          <w:sz w:val="28"/>
          <w:szCs w:val="28"/>
        </w:rPr>
        <w:t>годы. Этапы выполнения отдельных мероприятий определяются в зависимости от их масштабов и подготовленности.</w:t>
      </w:r>
    </w:p>
    <w:p w14:paraId="0424402B" w14:textId="77777777" w:rsidR="00C82B79" w:rsidRDefault="00C82B79" w:rsidP="00686FCA">
      <w:pPr>
        <w:pStyle w:val="ConsPlusNormal"/>
        <w:widowControl/>
        <w:ind w:right="-2" w:firstLine="540"/>
        <w:jc w:val="center"/>
        <w:rPr>
          <w:rFonts w:ascii="Times New Roman" w:hAnsi="Times New Roman" w:cs="Times New Roman"/>
          <w:sz w:val="28"/>
          <w:szCs w:val="28"/>
        </w:rPr>
      </w:pPr>
    </w:p>
    <w:p w14:paraId="0424402C" w14:textId="77777777" w:rsidR="00C82B79" w:rsidRDefault="00D35385" w:rsidP="00686FCA">
      <w:pPr>
        <w:pStyle w:val="ConsPlusNormal"/>
        <w:widowControl/>
        <w:ind w:right="-2" w:firstLine="540"/>
        <w:jc w:val="both"/>
        <w:rPr>
          <w:rFonts w:ascii="Times New Roman" w:hAnsi="Times New Roman" w:cs="Times New Roman"/>
          <w:b/>
          <w:sz w:val="28"/>
          <w:szCs w:val="28"/>
        </w:rPr>
      </w:pPr>
      <w:r>
        <w:rPr>
          <w:rFonts w:ascii="Times New Roman" w:hAnsi="Times New Roman" w:cs="Times New Roman"/>
          <w:b/>
          <w:sz w:val="28"/>
          <w:szCs w:val="28"/>
        </w:rPr>
        <w:t xml:space="preserve">        </w:t>
      </w:r>
      <w:r w:rsidR="00C82B79">
        <w:rPr>
          <w:rFonts w:ascii="Times New Roman" w:hAnsi="Times New Roman" w:cs="Times New Roman"/>
          <w:b/>
          <w:sz w:val="28"/>
          <w:szCs w:val="28"/>
        </w:rPr>
        <w:t>7</w:t>
      </w:r>
      <w:r w:rsidR="00E206F5" w:rsidRPr="001B548A">
        <w:rPr>
          <w:rFonts w:ascii="Times New Roman" w:hAnsi="Times New Roman" w:cs="Times New Roman"/>
          <w:b/>
          <w:sz w:val="28"/>
          <w:szCs w:val="28"/>
        </w:rPr>
        <w:t xml:space="preserve">. Ожидаемые </w:t>
      </w:r>
      <w:r w:rsidR="001B548A" w:rsidRPr="001B548A">
        <w:rPr>
          <w:rFonts w:ascii="Times New Roman" w:hAnsi="Times New Roman" w:cs="Times New Roman"/>
          <w:b/>
          <w:sz w:val="28"/>
          <w:szCs w:val="28"/>
        </w:rPr>
        <w:t>результаты выполнения П</w:t>
      </w:r>
      <w:r w:rsidR="00B70C9F">
        <w:rPr>
          <w:rFonts w:ascii="Times New Roman" w:hAnsi="Times New Roman" w:cs="Times New Roman"/>
          <w:b/>
          <w:sz w:val="28"/>
          <w:szCs w:val="28"/>
        </w:rPr>
        <w:t>од</w:t>
      </w:r>
      <w:r w:rsidR="000C7F96">
        <w:rPr>
          <w:rFonts w:ascii="Times New Roman" w:hAnsi="Times New Roman" w:cs="Times New Roman"/>
          <w:b/>
          <w:sz w:val="28"/>
          <w:szCs w:val="28"/>
        </w:rPr>
        <w:t>п</w:t>
      </w:r>
      <w:r w:rsidR="001B548A" w:rsidRPr="001B548A">
        <w:rPr>
          <w:rFonts w:ascii="Times New Roman" w:hAnsi="Times New Roman" w:cs="Times New Roman"/>
          <w:b/>
          <w:sz w:val="28"/>
          <w:szCs w:val="28"/>
        </w:rPr>
        <w:t>рограммы</w:t>
      </w:r>
      <w:r>
        <w:rPr>
          <w:rFonts w:ascii="Times New Roman" w:hAnsi="Times New Roman" w:cs="Times New Roman"/>
          <w:b/>
          <w:sz w:val="28"/>
          <w:szCs w:val="28"/>
        </w:rPr>
        <w:t>.</w:t>
      </w:r>
    </w:p>
    <w:p w14:paraId="0424402D" w14:textId="77777777" w:rsidR="00FE7121" w:rsidRPr="00D35385" w:rsidRDefault="00FE7121" w:rsidP="00686FCA">
      <w:pPr>
        <w:pStyle w:val="ConsPlusNormal"/>
        <w:widowControl/>
        <w:ind w:right="-2" w:firstLine="540"/>
        <w:jc w:val="both"/>
        <w:rPr>
          <w:rFonts w:ascii="Times New Roman" w:hAnsi="Times New Roman" w:cs="Times New Roman"/>
          <w:b/>
          <w:sz w:val="28"/>
          <w:szCs w:val="28"/>
        </w:rPr>
      </w:pPr>
    </w:p>
    <w:p w14:paraId="0424402E" w14:textId="77777777" w:rsidR="00E206F5" w:rsidRPr="004C233A" w:rsidRDefault="00A85EC8" w:rsidP="00686FCA">
      <w:pPr>
        <w:pStyle w:val="ConsPlusNormal"/>
        <w:widowControl/>
        <w:ind w:right="-2"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206F5" w:rsidRPr="004C233A">
        <w:rPr>
          <w:rFonts w:ascii="Times New Roman" w:hAnsi="Times New Roman" w:cs="Times New Roman"/>
          <w:sz w:val="28"/>
          <w:szCs w:val="28"/>
        </w:rPr>
        <w:t>Реализация П</w:t>
      </w:r>
      <w:r w:rsidR="00B70C9F">
        <w:rPr>
          <w:rFonts w:ascii="Times New Roman" w:hAnsi="Times New Roman" w:cs="Times New Roman"/>
          <w:sz w:val="28"/>
          <w:szCs w:val="28"/>
        </w:rPr>
        <w:t>одп</w:t>
      </w:r>
      <w:r w:rsidR="00E206F5" w:rsidRPr="004C233A">
        <w:rPr>
          <w:rFonts w:ascii="Times New Roman" w:hAnsi="Times New Roman" w:cs="Times New Roman"/>
          <w:sz w:val="28"/>
          <w:szCs w:val="28"/>
        </w:rPr>
        <w:t>рограммы позволит создать механизмы развития муниципальной службы как ключевого ресурса повышения эффективности муниципального управления, посредством:</w:t>
      </w:r>
    </w:p>
    <w:p w14:paraId="0424402F" w14:textId="77777777" w:rsidR="00E206F5" w:rsidRPr="004C233A" w:rsidRDefault="00FF2F0F" w:rsidP="00686FCA">
      <w:pPr>
        <w:pStyle w:val="ConsPlusNormal"/>
        <w:widowControl/>
        <w:ind w:right="-2"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206F5" w:rsidRPr="004C233A">
        <w:rPr>
          <w:rFonts w:ascii="Times New Roman" w:hAnsi="Times New Roman" w:cs="Times New Roman"/>
          <w:sz w:val="28"/>
          <w:szCs w:val="28"/>
        </w:rPr>
        <w:t>формирования кадрового резерва для замещения должностей муниципальной службы;</w:t>
      </w:r>
    </w:p>
    <w:p w14:paraId="04244030" w14:textId="77777777" w:rsidR="00E206F5" w:rsidRPr="004C233A" w:rsidRDefault="00E206F5" w:rsidP="00686FCA">
      <w:pPr>
        <w:pStyle w:val="ConsPlusNormal"/>
        <w:widowControl/>
        <w:ind w:right="-2" w:firstLine="0"/>
        <w:jc w:val="both"/>
        <w:rPr>
          <w:rFonts w:ascii="Times New Roman" w:hAnsi="Times New Roman" w:cs="Times New Roman"/>
          <w:sz w:val="28"/>
          <w:szCs w:val="28"/>
        </w:rPr>
      </w:pPr>
      <w:r w:rsidRPr="004C233A">
        <w:rPr>
          <w:rFonts w:ascii="Times New Roman" w:hAnsi="Times New Roman" w:cs="Times New Roman"/>
          <w:sz w:val="28"/>
          <w:szCs w:val="28"/>
        </w:rPr>
        <w:t>- совершенствования профессионального уровня муниципальных служащих;</w:t>
      </w:r>
    </w:p>
    <w:p w14:paraId="04244031" w14:textId="77777777" w:rsidR="00E206F5" w:rsidRPr="004C233A" w:rsidRDefault="00E206F5" w:rsidP="00686FCA">
      <w:pPr>
        <w:pStyle w:val="ConsPlusNormal"/>
        <w:widowControl/>
        <w:ind w:right="-2" w:firstLine="0"/>
        <w:jc w:val="both"/>
        <w:rPr>
          <w:rFonts w:ascii="Times New Roman" w:hAnsi="Times New Roman" w:cs="Times New Roman"/>
          <w:sz w:val="28"/>
          <w:szCs w:val="28"/>
        </w:rPr>
      </w:pPr>
      <w:r w:rsidRPr="004C233A">
        <w:rPr>
          <w:rFonts w:ascii="Times New Roman" w:hAnsi="Times New Roman" w:cs="Times New Roman"/>
          <w:sz w:val="28"/>
          <w:szCs w:val="28"/>
        </w:rPr>
        <w:t>- аттестации муниципальных служащих, подлежащих аттестации;</w:t>
      </w:r>
    </w:p>
    <w:p w14:paraId="04244032" w14:textId="77777777" w:rsidR="00E206F5" w:rsidRDefault="00E206F5" w:rsidP="00686FCA">
      <w:pPr>
        <w:pStyle w:val="ConsPlusNormal"/>
        <w:widowControl/>
        <w:ind w:right="-2" w:firstLine="0"/>
        <w:jc w:val="both"/>
        <w:rPr>
          <w:rFonts w:ascii="Times New Roman" w:hAnsi="Times New Roman" w:cs="Times New Roman"/>
          <w:sz w:val="28"/>
          <w:szCs w:val="28"/>
        </w:rPr>
      </w:pPr>
      <w:r w:rsidRPr="004C233A">
        <w:rPr>
          <w:rFonts w:ascii="Times New Roman" w:hAnsi="Times New Roman" w:cs="Times New Roman"/>
          <w:sz w:val="28"/>
          <w:szCs w:val="28"/>
        </w:rPr>
        <w:t xml:space="preserve">- повышения </w:t>
      </w:r>
      <w:r w:rsidR="00E40838">
        <w:rPr>
          <w:rFonts w:ascii="Times New Roman" w:hAnsi="Times New Roman" w:cs="Times New Roman"/>
          <w:sz w:val="28"/>
          <w:szCs w:val="28"/>
        </w:rPr>
        <w:t>имиджа муниципального служащего.</w:t>
      </w:r>
    </w:p>
    <w:p w14:paraId="04244033" w14:textId="77777777" w:rsidR="00D94603" w:rsidRPr="00FD0925" w:rsidRDefault="00D94603" w:rsidP="00686FCA">
      <w:pPr>
        <w:pStyle w:val="a3"/>
        <w:ind w:right="-2"/>
        <w:jc w:val="both"/>
        <w:rPr>
          <w:rFonts w:ascii="Times New Roman" w:hAnsi="Times New Roman" w:cs="Times New Roman"/>
          <w:sz w:val="28"/>
          <w:szCs w:val="28"/>
        </w:rPr>
      </w:pPr>
      <w:r w:rsidRPr="00FD0925">
        <w:rPr>
          <w:rFonts w:ascii="Times New Roman" w:hAnsi="Times New Roman" w:cs="Times New Roman"/>
          <w:sz w:val="28"/>
          <w:szCs w:val="28"/>
        </w:rPr>
        <w:lastRenderedPageBreak/>
        <w:t>- повышение международного и межрегионального имиджа и популярности МО «Свердловское городское поселение»;</w:t>
      </w:r>
    </w:p>
    <w:p w14:paraId="04244034" w14:textId="77777777" w:rsidR="00D94603" w:rsidRPr="00FD0925" w:rsidRDefault="00D94603" w:rsidP="00686FCA">
      <w:pPr>
        <w:pStyle w:val="a3"/>
        <w:ind w:right="-2"/>
        <w:jc w:val="both"/>
        <w:rPr>
          <w:rFonts w:ascii="Times New Roman" w:hAnsi="Times New Roman" w:cs="Times New Roman"/>
          <w:sz w:val="28"/>
          <w:szCs w:val="28"/>
        </w:rPr>
      </w:pPr>
      <w:r w:rsidRPr="00FD0925">
        <w:rPr>
          <w:rFonts w:ascii="Times New Roman" w:hAnsi="Times New Roman" w:cs="Times New Roman"/>
          <w:sz w:val="28"/>
          <w:szCs w:val="28"/>
        </w:rPr>
        <w:t xml:space="preserve"> - создание благоприятных условий для укрепления и развития существующих международных и межмуниципальных связей;</w:t>
      </w:r>
    </w:p>
    <w:p w14:paraId="04244035" w14:textId="77777777" w:rsidR="00D94603" w:rsidRPr="00FD0925" w:rsidRDefault="00D94603" w:rsidP="00686FCA">
      <w:pPr>
        <w:pStyle w:val="a3"/>
        <w:ind w:right="-2"/>
        <w:jc w:val="both"/>
        <w:rPr>
          <w:rFonts w:ascii="Times New Roman" w:hAnsi="Times New Roman" w:cs="Times New Roman"/>
          <w:sz w:val="28"/>
          <w:szCs w:val="28"/>
        </w:rPr>
      </w:pPr>
      <w:r w:rsidRPr="00FD0925">
        <w:rPr>
          <w:rFonts w:ascii="Times New Roman" w:hAnsi="Times New Roman" w:cs="Times New Roman"/>
          <w:sz w:val="28"/>
          <w:szCs w:val="28"/>
        </w:rPr>
        <w:t xml:space="preserve"> - установление новых контактов и связей с зарубежными и российскими городами; </w:t>
      </w:r>
    </w:p>
    <w:p w14:paraId="04244036" w14:textId="77777777" w:rsidR="00D94603" w:rsidRPr="00FD0925" w:rsidRDefault="00D94603" w:rsidP="00686FCA">
      <w:pPr>
        <w:pStyle w:val="a3"/>
        <w:ind w:right="-2"/>
        <w:jc w:val="both"/>
        <w:rPr>
          <w:rFonts w:ascii="Times New Roman" w:hAnsi="Times New Roman" w:cs="Times New Roman"/>
          <w:sz w:val="28"/>
          <w:szCs w:val="28"/>
        </w:rPr>
      </w:pPr>
      <w:r w:rsidRPr="00FD0925">
        <w:rPr>
          <w:rFonts w:ascii="Times New Roman" w:hAnsi="Times New Roman" w:cs="Times New Roman"/>
          <w:sz w:val="28"/>
          <w:szCs w:val="28"/>
        </w:rPr>
        <w:t xml:space="preserve">- реализация проектов, значимых для муниципального образования МО «Свердловское городское поселение» в экономической, научно-технической, культурной, туристической, спортивной, </w:t>
      </w:r>
      <w:r>
        <w:rPr>
          <w:rFonts w:ascii="Times New Roman" w:hAnsi="Times New Roman" w:cs="Times New Roman"/>
          <w:sz w:val="28"/>
          <w:szCs w:val="28"/>
        </w:rPr>
        <w:t xml:space="preserve">экологической, жилищно - коммунальной, </w:t>
      </w:r>
      <w:r w:rsidRPr="00FD0925">
        <w:rPr>
          <w:rFonts w:ascii="Times New Roman" w:hAnsi="Times New Roman" w:cs="Times New Roman"/>
          <w:sz w:val="28"/>
          <w:szCs w:val="28"/>
        </w:rPr>
        <w:t xml:space="preserve">социальной сфере и иных областях; </w:t>
      </w:r>
    </w:p>
    <w:p w14:paraId="04244037" w14:textId="77777777" w:rsidR="00D94603" w:rsidRDefault="00D94603" w:rsidP="00686FCA">
      <w:pPr>
        <w:pStyle w:val="a3"/>
        <w:ind w:right="-2"/>
        <w:jc w:val="both"/>
        <w:rPr>
          <w:rFonts w:ascii="Times New Roman" w:hAnsi="Times New Roman" w:cs="Times New Roman"/>
          <w:sz w:val="28"/>
          <w:szCs w:val="28"/>
        </w:rPr>
      </w:pPr>
      <w:r w:rsidRPr="00FD0925">
        <w:rPr>
          <w:rFonts w:ascii="Times New Roman" w:hAnsi="Times New Roman" w:cs="Times New Roman"/>
          <w:sz w:val="28"/>
          <w:szCs w:val="28"/>
        </w:rPr>
        <w:t>- создание взаимовыгодных условий для привлечения инвестиций во все сферы городского хозяйства.</w:t>
      </w:r>
    </w:p>
    <w:p w14:paraId="04244038" w14:textId="77777777" w:rsidR="00D94603" w:rsidRDefault="00D94603" w:rsidP="00686FCA">
      <w:pPr>
        <w:pStyle w:val="ConsPlusNormal"/>
        <w:widowControl/>
        <w:ind w:right="-2" w:firstLine="540"/>
        <w:jc w:val="both"/>
        <w:rPr>
          <w:rFonts w:ascii="Times New Roman" w:hAnsi="Times New Roman" w:cs="Times New Roman"/>
          <w:sz w:val="28"/>
          <w:szCs w:val="28"/>
        </w:rPr>
      </w:pPr>
    </w:p>
    <w:p w14:paraId="04244039" w14:textId="77777777" w:rsidR="000D77EE" w:rsidRDefault="000D77EE" w:rsidP="00686FCA">
      <w:pPr>
        <w:ind w:right="-2"/>
      </w:pPr>
    </w:p>
    <w:p w14:paraId="0424403A" w14:textId="77777777" w:rsidR="00387821" w:rsidRDefault="00D35385" w:rsidP="00686FCA">
      <w:pPr>
        <w:widowControl w:val="0"/>
        <w:autoSpaceDE w:val="0"/>
        <w:autoSpaceDN w:val="0"/>
        <w:adjustRightInd w:val="0"/>
        <w:ind w:right="-2"/>
        <w:jc w:val="both"/>
        <w:rPr>
          <w:b/>
          <w:sz w:val="28"/>
          <w:szCs w:val="28"/>
        </w:rPr>
      </w:pPr>
      <w:r>
        <w:rPr>
          <w:b/>
          <w:sz w:val="28"/>
          <w:szCs w:val="28"/>
        </w:rPr>
        <w:t xml:space="preserve">           </w:t>
      </w:r>
      <w:r w:rsidR="00C82B79">
        <w:rPr>
          <w:b/>
          <w:sz w:val="28"/>
          <w:szCs w:val="28"/>
        </w:rPr>
        <w:t>8</w:t>
      </w:r>
      <w:r w:rsidR="00387821" w:rsidRPr="00387821">
        <w:rPr>
          <w:b/>
          <w:sz w:val="28"/>
          <w:szCs w:val="28"/>
        </w:rPr>
        <w:t>. Перечень пока</w:t>
      </w:r>
      <w:r>
        <w:rPr>
          <w:b/>
          <w:sz w:val="28"/>
          <w:szCs w:val="28"/>
        </w:rPr>
        <w:t>зателей (индикаторов) П</w:t>
      </w:r>
      <w:r w:rsidR="00B70C9F">
        <w:rPr>
          <w:b/>
          <w:sz w:val="28"/>
          <w:szCs w:val="28"/>
        </w:rPr>
        <w:t>одп</w:t>
      </w:r>
      <w:r>
        <w:rPr>
          <w:b/>
          <w:sz w:val="28"/>
          <w:szCs w:val="28"/>
        </w:rPr>
        <w:t>рограммы.</w:t>
      </w:r>
    </w:p>
    <w:p w14:paraId="0424403B" w14:textId="77777777" w:rsidR="00FE7121" w:rsidRPr="00D35385" w:rsidRDefault="00FE7121" w:rsidP="00686FCA">
      <w:pPr>
        <w:widowControl w:val="0"/>
        <w:autoSpaceDE w:val="0"/>
        <w:autoSpaceDN w:val="0"/>
        <w:adjustRightInd w:val="0"/>
        <w:ind w:right="-2"/>
        <w:jc w:val="both"/>
        <w:rPr>
          <w:b/>
          <w:sz w:val="28"/>
          <w:szCs w:val="28"/>
        </w:rPr>
      </w:pPr>
    </w:p>
    <w:p w14:paraId="0424403C" w14:textId="77777777" w:rsidR="00387821" w:rsidRPr="00740EE1" w:rsidRDefault="00C82B79" w:rsidP="00686FCA">
      <w:pPr>
        <w:widowControl w:val="0"/>
        <w:autoSpaceDE w:val="0"/>
        <w:autoSpaceDN w:val="0"/>
        <w:adjustRightInd w:val="0"/>
        <w:ind w:right="-2"/>
        <w:jc w:val="both"/>
        <w:rPr>
          <w:sz w:val="28"/>
          <w:szCs w:val="28"/>
        </w:rPr>
      </w:pPr>
      <w:r>
        <w:rPr>
          <w:sz w:val="28"/>
          <w:szCs w:val="28"/>
        </w:rPr>
        <w:t xml:space="preserve"> </w:t>
      </w:r>
      <w:r w:rsidR="00D35385">
        <w:rPr>
          <w:sz w:val="28"/>
          <w:szCs w:val="28"/>
        </w:rPr>
        <w:t xml:space="preserve">     </w:t>
      </w:r>
      <w:r w:rsidR="00387821" w:rsidRPr="00740EE1">
        <w:rPr>
          <w:sz w:val="28"/>
          <w:szCs w:val="28"/>
        </w:rPr>
        <w:t>Для оценки результатов выполнения П</w:t>
      </w:r>
      <w:r w:rsidR="00B70C9F">
        <w:rPr>
          <w:sz w:val="28"/>
          <w:szCs w:val="28"/>
        </w:rPr>
        <w:t>одп</w:t>
      </w:r>
      <w:r w:rsidR="00387821" w:rsidRPr="00740EE1">
        <w:rPr>
          <w:sz w:val="28"/>
          <w:szCs w:val="28"/>
        </w:rPr>
        <w:t>рограммы используются следующие целевые показатели (индикаторы) эффективности ее реализации:</w:t>
      </w:r>
    </w:p>
    <w:p w14:paraId="0424403D" w14:textId="77777777" w:rsidR="00387821" w:rsidRPr="00740EE1" w:rsidRDefault="00387821" w:rsidP="00686FCA">
      <w:pPr>
        <w:widowControl w:val="0"/>
        <w:autoSpaceDE w:val="0"/>
        <w:autoSpaceDN w:val="0"/>
        <w:adjustRightInd w:val="0"/>
        <w:ind w:right="-2" w:firstLine="720"/>
        <w:jc w:val="both"/>
        <w:rPr>
          <w:sz w:val="28"/>
          <w:szCs w:val="28"/>
        </w:rPr>
      </w:pPr>
      <w:r w:rsidRPr="00740EE1">
        <w:rPr>
          <w:sz w:val="28"/>
          <w:szCs w:val="28"/>
        </w:rPr>
        <w:t>1. Доля муниципальных служащих, имеющих стаж муниципальной службы более 5 лет.</w:t>
      </w:r>
    </w:p>
    <w:p w14:paraId="0424403E" w14:textId="77777777" w:rsidR="00387821" w:rsidRPr="00740EE1" w:rsidRDefault="00387821" w:rsidP="00686FCA">
      <w:pPr>
        <w:widowControl w:val="0"/>
        <w:autoSpaceDE w:val="0"/>
        <w:autoSpaceDN w:val="0"/>
        <w:adjustRightInd w:val="0"/>
        <w:ind w:right="-2" w:firstLine="720"/>
        <w:jc w:val="both"/>
        <w:rPr>
          <w:sz w:val="28"/>
          <w:szCs w:val="28"/>
        </w:rPr>
      </w:pPr>
      <w:r w:rsidRPr="00740EE1">
        <w:rPr>
          <w:sz w:val="28"/>
          <w:szCs w:val="28"/>
        </w:rPr>
        <w:t>2. Количество вакантных должностей муниципальной службы, замещенных из кадрового резерва.</w:t>
      </w:r>
    </w:p>
    <w:p w14:paraId="0424403F" w14:textId="77777777" w:rsidR="00387821" w:rsidRPr="00740EE1" w:rsidRDefault="00387821" w:rsidP="00686FCA">
      <w:pPr>
        <w:widowControl w:val="0"/>
        <w:autoSpaceDE w:val="0"/>
        <w:autoSpaceDN w:val="0"/>
        <w:adjustRightInd w:val="0"/>
        <w:ind w:right="-2" w:firstLine="720"/>
        <w:jc w:val="both"/>
        <w:rPr>
          <w:sz w:val="28"/>
          <w:szCs w:val="28"/>
        </w:rPr>
      </w:pPr>
      <w:r w:rsidRPr="00740EE1">
        <w:rPr>
          <w:sz w:val="28"/>
          <w:szCs w:val="28"/>
        </w:rPr>
        <w:t>3. Количество муниципальных служащих, включенных в кадровый резерв.</w:t>
      </w:r>
    </w:p>
    <w:p w14:paraId="04244040" w14:textId="77777777" w:rsidR="00387821" w:rsidRPr="00740EE1" w:rsidRDefault="00387821" w:rsidP="00686FCA">
      <w:pPr>
        <w:widowControl w:val="0"/>
        <w:autoSpaceDE w:val="0"/>
        <w:autoSpaceDN w:val="0"/>
        <w:adjustRightInd w:val="0"/>
        <w:ind w:right="-2" w:firstLine="720"/>
        <w:jc w:val="both"/>
        <w:rPr>
          <w:sz w:val="28"/>
          <w:szCs w:val="28"/>
        </w:rPr>
      </w:pPr>
      <w:r w:rsidRPr="00740EE1">
        <w:rPr>
          <w:sz w:val="28"/>
          <w:szCs w:val="28"/>
        </w:rPr>
        <w:t>4. Количество муниципальных служащих, повысивших квалификацию, прошедших обучение, принявших участие в семинарах, стажировках.</w:t>
      </w:r>
    </w:p>
    <w:p w14:paraId="04244041" w14:textId="77777777" w:rsidR="003D48F2" w:rsidRDefault="00387821" w:rsidP="00686FCA">
      <w:pPr>
        <w:widowControl w:val="0"/>
        <w:autoSpaceDE w:val="0"/>
        <w:autoSpaceDN w:val="0"/>
        <w:adjustRightInd w:val="0"/>
        <w:ind w:right="-2" w:firstLine="720"/>
        <w:jc w:val="both"/>
        <w:rPr>
          <w:sz w:val="28"/>
          <w:szCs w:val="28"/>
        </w:rPr>
      </w:pPr>
      <w:r w:rsidRPr="00740EE1">
        <w:rPr>
          <w:sz w:val="28"/>
          <w:szCs w:val="28"/>
        </w:rPr>
        <w:t>5. Количество материалов, размещенных в средствах массовой информации, на официальном сайте в сети Интернет.</w:t>
      </w:r>
    </w:p>
    <w:p w14:paraId="04244042" w14:textId="77777777" w:rsidR="00FF2F0F" w:rsidRPr="006846E6" w:rsidRDefault="00FF2F0F" w:rsidP="00686FCA">
      <w:pPr>
        <w:pStyle w:val="a3"/>
        <w:ind w:right="-2" w:firstLine="708"/>
        <w:jc w:val="both"/>
        <w:rPr>
          <w:rFonts w:ascii="Times New Roman" w:hAnsi="Times New Roman" w:cs="Times New Roman"/>
          <w:sz w:val="28"/>
          <w:szCs w:val="28"/>
        </w:rPr>
      </w:pPr>
      <w:r>
        <w:rPr>
          <w:rFonts w:ascii="Times New Roman" w:hAnsi="Times New Roman" w:cs="Times New Roman"/>
          <w:sz w:val="28"/>
          <w:szCs w:val="28"/>
        </w:rPr>
        <w:t>6. К</w:t>
      </w:r>
      <w:r w:rsidRPr="006846E6">
        <w:rPr>
          <w:rFonts w:ascii="Times New Roman" w:hAnsi="Times New Roman" w:cs="Times New Roman"/>
          <w:sz w:val="28"/>
          <w:szCs w:val="28"/>
        </w:rPr>
        <w:t xml:space="preserve">оличество визитов официальных делегаций и рабочих групп из зарубежных городов, </w:t>
      </w:r>
      <w:r w:rsidR="00DF7978" w:rsidRPr="006846E6">
        <w:rPr>
          <w:rFonts w:ascii="Times New Roman" w:hAnsi="Times New Roman" w:cs="Times New Roman"/>
          <w:sz w:val="28"/>
          <w:szCs w:val="28"/>
        </w:rPr>
        <w:t>муниципальных образований</w:t>
      </w:r>
      <w:r w:rsidRPr="006846E6">
        <w:rPr>
          <w:rFonts w:ascii="Times New Roman" w:hAnsi="Times New Roman" w:cs="Times New Roman"/>
          <w:sz w:val="28"/>
          <w:szCs w:val="28"/>
        </w:rPr>
        <w:t>, городов и районов Российской Федерации в МО «Свердловское городское поселение»;</w:t>
      </w:r>
    </w:p>
    <w:p w14:paraId="04244043" w14:textId="77777777" w:rsidR="00FF2F0F" w:rsidRPr="006846E6" w:rsidRDefault="00FF2F0F" w:rsidP="00686FCA">
      <w:pPr>
        <w:pStyle w:val="a3"/>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7.  К</w:t>
      </w:r>
      <w:r w:rsidRPr="006846E6">
        <w:rPr>
          <w:rFonts w:ascii="Times New Roman" w:hAnsi="Times New Roman" w:cs="Times New Roman"/>
          <w:sz w:val="28"/>
          <w:szCs w:val="28"/>
        </w:rPr>
        <w:t>оличество визитов официальных делегаций и поездок творческих и спортивных коллективов (в т.ч. детских) в зарубежные города и муниципальные образования, города и районы Российс</w:t>
      </w:r>
      <w:r>
        <w:rPr>
          <w:rFonts w:ascii="Times New Roman" w:hAnsi="Times New Roman" w:cs="Times New Roman"/>
          <w:sz w:val="28"/>
          <w:szCs w:val="28"/>
        </w:rPr>
        <w:t xml:space="preserve">кой Федерации. </w:t>
      </w:r>
      <w:r w:rsidRPr="006846E6">
        <w:rPr>
          <w:rFonts w:ascii="Times New Roman" w:hAnsi="Times New Roman" w:cs="Times New Roman"/>
          <w:sz w:val="28"/>
          <w:szCs w:val="28"/>
        </w:rPr>
        <w:t xml:space="preserve"> </w:t>
      </w:r>
    </w:p>
    <w:p w14:paraId="04244044" w14:textId="77777777" w:rsidR="00FF2F0F" w:rsidRDefault="00FF2F0F" w:rsidP="00686FCA">
      <w:pPr>
        <w:pStyle w:val="a3"/>
        <w:ind w:right="-2"/>
        <w:jc w:val="both"/>
        <w:rPr>
          <w:rFonts w:ascii="Times New Roman" w:hAnsi="Times New Roman" w:cs="Times New Roman"/>
          <w:sz w:val="28"/>
          <w:szCs w:val="28"/>
        </w:rPr>
      </w:pPr>
      <w:r w:rsidRPr="006846E6">
        <w:rPr>
          <w:rFonts w:ascii="Times New Roman" w:hAnsi="Times New Roman" w:cs="Times New Roman"/>
          <w:sz w:val="28"/>
          <w:szCs w:val="28"/>
        </w:rPr>
        <w:t>Срок реа</w:t>
      </w:r>
      <w:r>
        <w:rPr>
          <w:rFonts w:ascii="Times New Roman" w:hAnsi="Times New Roman" w:cs="Times New Roman"/>
          <w:sz w:val="28"/>
          <w:szCs w:val="28"/>
        </w:rPr>
        <w:t>лизации П</w:t>
      </w:r>
      <w:r w:rsidR="00B70C9F">
        <w:rPr>
          <w:rFonts w:ascii="Times New Roman" w:hAnsi="Times New Roman" w:cs="Times New Roman"/>
          <w:sz w:val="28"/>
          <w:szCs w:val="28"/>
        </w:rPr>
        <w:t>одп</w:t>
      </w:r>
      <w:r>
        <w:rPr>
          <w:rFonts w:ascii="Times New Roman" w:hAnsi="Times New Roman" w:cs="Times New Roman"/>
          <w:sz w:val="28"/>
          <w:szCs w:val="28"/>
        </w:rPr>
        <w:t>рограммы: 1 января 2020</w:t>
      </w:r>
      <w:r w:rsidRPr="006846E6">
        <w:rPr>
          <w:rFonts w:ascii="Times New Roman" w:hAnsi="Times New Roman" w:cs="Times New Roman"/>
          <w:sz w:val="28"/>
          <w:szCs w:val="28"/>
        </w:rPr>
        <w:t xml:space="preserve"> г. - 31 декабря 20</w:t>
      </w:r>
      <w:r>
        <w:rPr>
          <w:rFonts w:ascii="Times New Roman" w:hAnsi="Times New Roman" w:cs="Times New Roman"/>
          <w:sz w:val="28"/>
          <w:szCs w:val="28"/>
        </w:rPr>
        <w:t>22</w:t>
      </w:r>
      <w:r w:rsidRPr="006846E6">
        <w:rPr>
          <w:rFonts w:ascii="Times New Roman" w:hAnsi="Times New Roman" w:cs="Times New Roman"/>
          <w:sz w:val="28"/>
          <w:szCs w:val="28"/>
        </w:rPr>
        <w:t xml:space="preserve"> г.</w:t>
      </w:r>
    </w:p>
    <w:p w14:paraId="04244045" w14:textId="77777777" w:rsidR="003D48F2" w:rsidRPr="000D77EE" w:rsidRDefault="003D48F2" w:rsidP="00686FCA">
      <w:pPr>
        <w:ind w:right="-2"/>
      </w:pPr>
    </w:p>
    <w:p w14:paraId="04244046" w14:textId="77777777" w:rsidR="00387821" w:rsidRPr="007561AC" w:rsidRDefault="00387821" w:rsidP="00686FCA">
      <w:pPr>
        <w:autoSpaceDE w:val="0"/>
        <w:autoSpaceDN w:val="0"/>
        <w:adjustRightInd w:val="0"/>
        <w:ind w:right="-2"/>
        <w:jc w:val="center"/>
        <w:rPr>
          <w:sz w:val="28"/>
          <w:szCs w:val="28"/>
        </w:rPr>
      </w:pPr>
      <w:r w:rsidRPr="007561AC">
        <w:rPr>
          <w:sz w:val="28"/>
          <w:szCs w:val="28"/>
        </w:rPr>
        <w:t>Методика</w:t>
      </w:r>
    </w:p>
    <w:p w14:paraId="04244047" w14:textId="77777777" w:rsidR="00387821" w:rsidRDefault="00387821" w:rsidP="00686FCA">
      <w:pPr>
        <w:widowControl w:val="0"/>
        <w:autoSpaceDE w:val="0"/>
        <w:autoSpaceDN w:val="0"/>
        <w:adjustRightInd w:val="0"/>
        <w:ind w:right="-2"/>
        <w:jc w:val="center"/>
        <w:rPr>
          <w:bCs/>
          <w:sz w:val="28"/>
          <w:szCs w:val="28"/>
        </w:rPr>
      </w:pPr>
      <w:r w:rsidRPr="007561AC">
        <w:rPr>
          <w:sz w:val="28"/>
          <w:szCs w:val="28"/>
        </w:rPr>
        <w:t xml:space="preserve">оценки эффективности реализации </w:t>
      </w:r>
      <w:r w:rsidRPr="00314AEB">
        <w:rPr>
          <w:bCs/>
          <w:sz w:val="28"/>
          <w:szCs w:val="28"/>
        </w:rPr>
        <w:t xml:space="preserve">муниципальной </w:t>
      </w:r>
      <w:r>
        <w:rPr>
          <w:bCs/>
          <w:sz w:val="28"/>
          <w:szCs w:val="28"/>
        </w:rPr>
        <w:t>п</w:t>
      </w:r>
      <w:r w:rsidR="00B70C9F">
        <w:rPr>
          <w:bCs/>
          <w:sz w:val="28"/>
          <w:szCs w:val="28"/>
        </w:rPr>
        <w:t>одп</w:t>
      </w:r>
      <w:r>
        <w:rPr>
          <w:bCs/>
          <w:sz w:val="28"/>
          <w:szCs w:val="28"/>
        </w:rPr>
        <w:t>рограммы</w:t>
      </w:r>
    </w:p>
    <w:p w14:paraId="04244048" w14:textId="77777777" w:rsidR="00387821" w:rsidRPr="007561AC" w:rsidRDefault="00387821" w:rsidP="00686FCA">
      <w:pPr>
        <w:autoSpaceDE w:val="0"/>
        <w:autoSpaceDN w:val="0"/>
        <w:adjustRightInd w:val="0"/>
        <w:ind w:right="-2" w:firstLine="540"/>
        <w:jc w:val="both"/>
      </w:pPr>
    </w:p>
    <w:tbl>
      <w:tblPr>
        <w:tblW w:w="9639" w:type="dxa"/>
        <w:tblInd w:w="70" w:type="dxa"/>
        <w:tblLayout w:type="fixed"/>
        <w:tblCellMar>
          <w:left w:w="70" w:type="dxa"/>
          <w:right w:w="70" w:type="dxa"/>
        </w:tblCellMar>
        <w:tblLook w:val="0000" w:firstRow="0" w:lastRow="0" w:firstColumn="0" w:lastColumn="0" w:noHBand="0" w:noVBand="0"/>
      </w:tblPr>
      <w:tblGrid>
        <w:gridCol w:w="527"/>
        <w:gridCol w:w="2630"/>
        <w:gridCol w:w="2627"/>
        <w:gridCol w:w="1578"/>
        <w:gridCol w:w="2277"/>
      </w:tblGrid>
      <w:tr w:rsidR="00387821" w:rsidRPr="001132CB" w14:paraId="0424404F" w14:textId="77777777" w:rsidTr="002D7BBE">
        <w:trPr>
          <w:cantSplit/>
          <w:trHeight w:val="480"/>
        </w:trPr>
        <w:tc>
          <w:tcPr>
            <w:tcW w:w="537" w:type="dxa"/>
            <w:tcBorders>
              <w:top w:val="single" w:sz="6" w:space="0" w:color="auto"/>
              <w:left w:val="single" w:sz="6" w:space="0" w:color="auto"/>
              <w:bottom w:val="single" w:sz="6" w:space="0" w:color="auto"/>
              <w:right w:val="single" w:sz="6" w:space="0" w:color="auto"/>
            </w:tcBorders>
          </w:tcPr>
          <w:p w14:paraId="04244049" w14:textId="77777777" w:rsidR="00387821" w:rsidRPr="001132CB" w:rsidRDefault="00387821" w:rsidP="00686FCA">
            <w:pPr>
              <w:pStyle w:val="ConsPlusCell"/>
              <w:widowControl/>
              <w:ind w:right="-2"/>
              <w:jc w:val="center"/>
              <w:rPr>
                <w:sz w:val="24"/>
                <w:szCs w:val="24"/>
              </w:rPr>
            </w:pPr>
            <w:r w:rsidRPr="001132CB">
              <w:rPr>
                <w:sz w:val="24"/>
                <w:szCs w:val="24"/>
              </w:rPr>
              <w:t xml:space="preserve">№ </w:t>
            </w:r>
            <w:r w:rsidRPr="001132CB">
              <w:rPr>
                <w:sz w:val="24"/>
                <w:szCs w:val="24"/>
              </w:rPr>
              <w:br/>
              <w:t>пп.</w:t>
            </w:r>
          </w:p>
        </w:tc>
        <w:tc>
          <w:tcPr>
            <w:tcW w:w="2703" w:type="dxa"/>
            <w:tcBorders>
              <w:top w:val="single" w:sz="6" w:space="0" w:color="auto"/>
              <w:left w:val="single" w:sz="6" w:space="0" w:color="auto"/>
              <w:bottom w:val="single" w:sz="6" w:space="0" w:color="auto"/>
              <w:right w:val="single" w:sz="6" w:space="0" w:color="auto"/>
            </w:tcBorders>
          </w:tcPr>
          <w:p w14:paraId="0424404A" w14:textId="77777777" w:rsidR="00387821" w:rsidRPr="001132CB" w:rsidRDefault="00387821" w:rsidP="00686FCA">
            <w:pPr>
              <w:pStyle w:val="ConsPlusCell"/>
              <w:widowControl/>
              <w:ind w:right="-2"/>
              <w:jc w:val="center"/>
              <w:rPr>
                <w:sz w:val="24"/>
                <w:szCs w:val="24"/>
              </w:rPr>
            </w:pPr>
            <w:r w:rsidRPr="001132CB">
              <w:rPr>
                <w:sz w:val="24"/>
                <w:szCs w:val="24"/>
              </w:rPr>
              <w:t xml:space="preserve">Индикаторы </w:t>
            </w:r>
            <w:r>
              <w:rPr>
                <w:sz w:val="24"/>
                <w:szCs w:val="24"/>
              </w:rPr>
              <w:t>(</w:t>
            </w:r>
            <w:r w:rsidRPr="001132CB">
              <w:rPr>
                <w:sz w:val="24"/>
                <w:szCs w:val="24"/>
              </w:rPr>
              <w:t>показатели</w:t>
            </w:r>
            <w:r>
              <w:rPr>
                <w:sz w:val="24"/>
                <w:szCs w:val="24"/>
              </w:rPr>
              <w:t>)</w:t>
            </w:r>
            <w:r w:rsidRPr="001132CB">
              <w:rPr>
                <w:sz w:val="24"/>
                <w:szCs w:val="24"/>
              </w:rPr>
              <w:t xml:space="preserve"> результативности П</w:t>
            </w:r>
            <w:r w:rsidR="00B70C9F">
              <w:rPr>
                <w:sz w:val="24"/>
                <w:szCs w:val="24"/>
              </w:rPr>
              <w:t>одп</w:t>
            </w:r>
            <w:r w:rsidRPr="001132CB">
              <w:rPr>
                <w:sz w:val="24"/>
                <w:szCs w:val="24"/>
              </w:rPr>
              <w:t>рограммы</w:t>
            </w:r>
          </w:p>
        </w:tc>
        <w:tc>
          <w:tcPr>
            <w:tcW w:w="2700" w:type="dxa"/>
            <w:tcBorders>
              <w:top w:val="single" w:sz="6" w:space="0" w:color="auto"/>
              <w:left w:val="single" w:sz="6" w:space="0" w:color="auto"/>
              <w:bottom w:val="single" w:sz="6" w:space="0" w:color="auto"/>
              <w:right w:val="single" w:sz="6" w:space="0" w:color="auto"/>
            </w:tcBorders>
          </w:tcPr>
          <w:p w14:paraId="0424404B" w14:textId="77777777" w:rsidR="00387821" w:rsidRPr="001132CB" w:rsidRDefault="00387821" w:rsidP="00686FCA">
            <w:pPr>
              <w:pStyle w:val="ConsPlusCell"/>
              <w:widowControl/>
              <w:ind w:right="-2"/>
              <w:jc w:val="center"/>
              <w:rPr>
                <w:sz w:val="24"/>
                <w:szCs w:val="24"/>
              </w:rPr>
            </w:pPr>
            <w:r w:rsidRPr="001132CB">
              <w:rPr>
                <w:sz w:val="24"/>
                <w:szCs w:val="24"/>
              </w:rPr>
              <w:t>Методика расчета индикаторов</w:t>
            </w:r>
            <w:r>
              <w:rPr>
                <w:sz w:val="24"/>
                <w:szCs w:val="24"/>
              </w:rPr>
              <w:t xml:space="preserve"> (показателей)</w:t>
            </w:r>
          </w:p>
        </w:tc>
        <w:tc>
          <w:tcPr>
            <w:tcW w:w="1620" w:type="dxa"/>
            <w:tcBorders>
              <w:top w:val="single" w:sz="6" w:space="0" w:color="auto"/>
              <w:left w:val="single" w:sz="6" w:space="0" w:color="auto"/>
              <w:bottom w:val="single" w:sz="6" w:space="0" w:color="auto"/>
              <w:right w:val="single" w:sz="6" w:space="0" w:color="auto"/>
            </w:tcBorders>
          </w:tcPr>
          <w:p w14:paraId="0424404C" w14:textId="77777777" w:rsidR="00387821" w:rsidRPr="001132CB" w:rsidRDefault="00387821" w:rsidP="00686FCA">
            <w:pPr>
              <w:pStyle w:val="ConsPlusCell"/>
              <w:widowControl/>
              <w:ind w:right="-2"/>
              <w:jc w:val="center"/>
              <w:rPr>
                <w:sz w:val="24"/>
                <w:szCs w:val="24"/>
              </w:rPr>
            </w:pPr>
            <w:r w:rsidRPr="001132CB">
              <w:rPr>
                <w:sz w:val="24"/>
                <w:szCs w:val="24"/>
              </w:rPr>
              <w:t>Источник получения информации</w:t>
            </w:r>
          </w:p>
        </w:tc>
        <w:tc>
          <w:tcPr>
            <w:tcW w:w="2340" w:type="dxa"/>
            <w:tcBorders>
              <w:top w:val="single" w:sz="6" w:space="0" w:color="auto"/>
              <w:left w:val="single" w:sz="6" w:space="0" w:color="auto"/>
              <w:bottom w:val="single" w:sz="6" w:space="0" w:color="auto"/>
              <w:right w:val="single" w:sz="6" w:space="0" w:color="auto"/>
            </w:tcBorders>
          </w:tcPr>
          <w:p w14:paraId="0424404D" w14:textId="77777777" w:rsidR="00387821" w:rsidRPr="001132CB" w:rsidRDefault="00387821" w:rsidP="00686FCA">
            <w:pPr>
              <w:widowControl w:val="0"/>
              <w:autoSpaceDE w:val="0"/>
              <w:autoSpaceDN w:val="0"/>
              <w:adjustRightInd w:val="0"/>
              <w:ind w:right="-2"/>
              <w:jc w:val="center"/>
            </w:pPr>
            <w:r w:rsidRPr="001132CB">
              <w:t>О</w:t>
            </w:r>
            <w:r>
              <w:t>ценка эффективности реализации п</w:t>
            </w:r>
            <w:r w:rsidR="00B70C9F">
              <w:t>одп</w:t>
            </w:r>
            <w:r w:rsidRPr="001132CB">
              <w:t>рограммы</w:t>
            </w:r>
          </w:p>
          <w:p w14:paraId="0424404E" w14:textId="77777777" w:rsidR="00387821" w:rsidRPr="001132CB" w:rsidRDefault="00387821" w:rsidP="00686FCA">
            <w:pPr>
              <w:widowControl w:val="0"/>
              <w:autoSpaceDE w:val="0"/>
              <w:autoSpaceDN w:val="0"/>
              <w:adjustRightInd w:val="0"/>
              <w:ind w:right="-2"/>
              <w:jc w:val="center"/>
            </w:pPr>
          </w:p>
        </w:tc>
      </w:tr>
      <w:tr w:rsidR="00387821" w:rsidRPr="001132CB" w14:paraId="04244055" w14:textId="77777777" w:rsidTr="002D7BBE">
        <w:trPr>
          <w:cantSplit/>
          <w:trHeight w:val="240"/>
        </w:trPr>
        <w:tc>
          <w:tcPr>
            <w:tcW w:w="537" w:type="dxa"/>
            <w:tcBorders>
              <w:top w:val="single" w:sz="6" w:space="0" w:color="auto"/>
              <w:left w:val="single" w:sz="6" w:space="0" w:color="auto"/>
              <w:bottom w:val="single" w:sz="6" w:space="0" w:color="auto"/>
              <w:right w:val="single" w:sz="6" w:space="0" w:color="auto"/>
            </w:tcBorders>
          </w:tcPr>
          <w:p w14:paraId="04244050" w14:textId="77777777" w:rsidR="00387821" w:rsidRPr="001132CB" w:rsidRDefault="00387821" w:rsidP="00686FCA">
            <w:pPr>
              <w:pStyle w:val="ConsPlusCell"/>
              <w:widowControl/>
              <w:ind w:right="-2"/>
              <w:jc w:val="center"/>
              <w:rPr>
                <w:sz w:val="24"/>
                <w:szCs w:val="24"/>
              </w:rPr>
            </w:pPr>
            <w:r w:rsidRPr="001132CB">
              <w:rPr>
                <w:sz w:val="24"/>
                <w:szCs w:val="24"/>
              </w:rPr>
              <w:t>1</w:t>
            </w:r>
          </w:p>
        </w:tc>
        <w:tc>
          <w:tcPr>
            <w:tcW w:w="2703" w:type="dxa"/>
            <w:tcBorders>
              <w:top w:val="single" w:sz="6" w:space="0" w:color="auto"/>
              <w:left w:val="single" w:sz="6" w:space="0" w:color="auto"/>
              <w:bottom w:val="single" w:sz="6" w:space="0" w:color="auto"/>
              <w:right w:val="single" w:sz="6" w:space="0" w:color="auto"/>
            </w:tcBorders>
          </w:tcPr>
          <w:p w14:paraId="04244051" w14:textId="77777777" w:rsidR="00387821" w:rsidRPr="001132CB" w:rsidRDefault="00387821" w:rsidP="00686FCA">
            <w:pPr>
              <w:pStyle w:val="ConsPlusCell"/>
              <w:widowControl/>
              <w:ind w:right="-2"/>
              <w:jc w:val="center"/>
              <w:rPr>
                <w:sz w:val="24"/>
                <w:szCs w:val="24"/>
              </w:rPr>
            </w:pPr>
            <w:r w:rsidRPr="001132CB">
              <w:rPr>
                <w:sz w:val="24"/>
                <w:szCs w:val="24"/>
              </w:rPr>
              <w:t>2</w:t>
            </w:r>
          </w:p>
        </w:tc>
        <w:tc>
          <w:tcPr>
            <w:tcW w:w="2700" w:type="dxa"/>
            <w:tcBorders>
              <w:top w:val="single" w:sz="6" w:space="0" w:color="auto"/>
              <w:left w:val="single" w:sz="6" w:space="0" w:color="auto"/>
              <w:bottom w:val="single" w:sz="6" w:space="0" w:color="auto"/>
              <w:right w:val="single" w:sz="6" w:space="0" w:color="auto"/>
            </w:tcBorders>
          </w:tcPr>
          <w:p w14:paraId="04244052" w14:textId="77777777" w:rsidR="00387821" w:rsidRPr="001132CB" w:rsidRDefault="00387821" w:rsidP="00686FCA">
            <w:pPr>
              <w:pStyle w:val="ConsPlusCell"/>
              <w:widowControl/>
              <w:ind w:right="-2"/>
              <w:jc w:val="center"/>
              <w:rPr>
                <w:sz w:val="24"/>
                <w:szCs w:val="24"/>
              </w:rPr>
            </w:pPr>
            <w:r w:rsidRPr="001132CB">
              <w:rPr>
                <w:sz w:val="24"/>
                <w:szCs w:val="24"/>
              </w:rPr>
              <w:t>3</w:t>
            </w:r>
          </w:p>
        </w:tc>
        <w:tc>
          <w:tcPr>
            <w:tcW w:w="1620" w:type="dxa"/>
            <w:tcBorders>
              <w:top w:val="single" w:sz="6" w:space="0" w:color="auto"/>
              <w:left w:val="single" w:sz="6" w:space="0" w:color="auto"/>
              <w:bottom w:val="single" w:sz="6" w:space="0" w:color="auto"/>
              <w:right w:val="single" w:sz="6" w:space="0" w:color="auto"/>
            </w:tcBorders>
          </w:tcPr>
          <w:p w14:paraId="04244053" w14:textId="77777777" w:rsidR="00387821" w:rsidRPr="001132CB" w:rsidRDefault="00387821" w:rsidP="00686FCA">
            <w:pPr>
              <w:pStyle w:val="ConsPlusCell"/>
              <w:widowControl/>
              <w:ind w:right="-2"/>
              <w:jc w:val="center"/>
              <w:rPr>
                <w:sz w:val="24"/>
                <w:szCs w:val="24"/>
              </w:rPr>
            </w:pPr>
            <w:r w:rsidRPr="001132CB">
              <w:rPr>
                <w:sz w:val="24"/>
                <w:szCs w:val="24"/>
              </w:rPr>
              <w:t>4</w:t>
            </w:r>
          </w:p>
        </w:tc>
        <w:tc>
          <w:tcPr>
            <w:tcW w:w="2340" w:type="dxa"/>
            <w:tcBorders>
              <w:top w:val="single" w:sz="6" w:space="0" w:color="auto"/>
              <w:left w:val="single" w:sz="6" w:space="0" w:color="auto"/>
              <w:bottom w:val="single" w:sz="6" w:space="0" w:color="auto"/>
              <w:right w:val="single" w:sz="6" w:space="0" w:color="auto"/>
            </w:tcBorders>
          </w:tcPr>
          <w:p w14:paraId="04244054" w14:textId="77777777" w:rsidR="00387821" w:rsidRPr="001132CB" w:rsidRDefault="00387821" w:rsidP="00686FCA">
            <w:pPr>
              <w:pStyle w:val="ConsPlusCell"/>
              <w:widowControl/>
              <w:ind w:right="-2"/>
              <w:jc w:val="center"/>
              <w:rPr>
                <w:sz w:val="24"/>
                <w:szCs w:val="24"/>
              </w:rPr>
            </w:pPr>
            <w:r w:rsidRPr="001132CB">
              <w:rPr>
                <w:sz w:val="24"/>
                <w:szCs w:val="24"/>
              </w:rPr>
              <w:t>5</w:t>
            </w:r>
          </w:p>
        </w:tc>
      </w:tr>
      <w:tr w:rsidR="00387821" w:rsidRPr="001132CB" w14:paraId="0424405B" w14:textId="77777777" w:rsidTr="002D7BBE">
        <w:trPr>
          <w:cantSplit/>
          <w:trHeight w:val="873"/>
        </w:trPr>
        <w:tc>
          <w:tcPr>
            <w:tcW w:w="537" w:type="dxa"/>
            <w:tcBorders>
              <w:top w:val="single" w:sz="6" w:space="0" w:color="auto"/>
              <w:left w:val="single" w:sz="6" w:space="0" w:color="auto"/>
              <w:bottom w:val="single" w:sz="6" w:space="0" w:color="auto"/>
              <w:right w:val="single" w:sz="6" w:space="0" w:color="auto"/>
            </w:tcBorders>
            <w:vAlign w:val="center"/>
          </w:tcPr>
          <w:p w14:paraId="04244056" w14:textId="77777777" w:rsidR="00387821" w:rsidRPr="001132CB" w:rsidRDefault="00387821" w:rsidP="00686FCA">
            <w:pPr>
              <w:pStyle w:val="ConsPlusCell"/>
              <w:widowControl/>
              <w:ind w:right="-2"/>
              <w:jc w:val="center"/>
              <w:rPr>
                <w:sz w:val="24"/>
                <w:szCs w:val="24"/>
              </w:rPr>
            </w:pPr>
            <w:r w:rsidRPr="001132CB">
              <w:rPr>
                <w:sz w:val="24"/>
                <w:szCs w:val="24"/>
              </w:rPr>
              <w:lastRenderedPageBreak/>
              <w:t>1.</w:t>
            </w:r>
          </w:p>
        </w:tc>
        <w:tc>
          <w:tcPr>
            <w:tcW w:w="2703" w:type="dxa"/>
            <w:tcBorders>
              <w:top w:val="single" w:sz="6" w:space="0" w:color="auto"/>
              <w:left w:val="single" w:sz="6" w:space="0" w:color="auto"/>
              <w:bottom w:val="single" w:sz="6" w:space="0" w:color="auto"/>
              <w:right w:val="single" w:sz="6" w:space="0" w:color="auto"/>
            </w:tcBorders>
            <w:vAlign w:val="center"/>
          </w:tcPr>
          <w:p w14:paraId="04244057" w14:textId="77777777" w:rsidR="00387821" w:rsidRPr="001132CB" w:rsidRDefault="00387821" w:rsidP="00686FCA">
            <w:pPr>
              <w:widowControl w:val="0"/>
              <w:autoSpaceDE w:val="0"/>
              <w:autoSpaceDN w:val="0"/>
              <w:adjustRightInd w:val="0"/>
              <w:ind w:right="-2"/>
              <w:jc w:val="both"/>
            </w:pPr>
            <w:r w:rsidRPr="001132CB">
              <w:t>Доля муниципальных служащих, имеющих стаж муниципальной службы более 5 лет</w:t>
            </w:r>
          </w:p>
        </w:tc>
        <w:tc>
          <w:tcPr>
            <w:tcW w:w="2700" w:type="dxa"/>
            <w:tcBorders>
              <w:top w:val="single" w:sz="6" w:space="0" w:color="auto"/>
              <w:left w:val="single" w:sz="6" w:space="0" w:color="auto"/>
              <w:bottom w:val="single" w:sz="6" w:space="0" w:color="auto"/>
              <w:right w:val="single" w:sz="6" w:space="0" w:color="auto"/>
            </w:tcBorders>
            <w:vAlign w:val="center"/>
          </w:tcPr>
          <w:p w14:paraId="04244058" w14:textId="77777777" w:rsidR="00387821" w:rsidRPr="001132CB" w:rsidRDefault="00387821" w:rsidP="00686FCA">
            <w:pPr>
              <w:pStyle w:val="ConsPlusCell"/>
              <w:widowControl/>
              <w:ind w:right="-2"/>
              <w:jc w:val="both"/>
              <w:rPr>
                <w:sz w:val="24"/>
                <w:szCs w:val="24"/>
              </w:rPr>
            </w:pPr>
            <w:r w:rsidRPr="000C76BB">
              <w:rPr>
                <w:sz w:val="24"/>
                <w:szCs w:val="24"/>
              </w:rPr>
              <w:t>Рассчитывается как отношение числа</w:t>
            </w:r>
            <w:r>
              <w:rPr>
                <w:sz w:val="24"/>
                <w:szCs w:val="24"/>
              </w:rPr>
              <w:t xml:space="preserve"> </w:t>
            </w:r>
            <w:r w:rsidRPr="001132CB">
              <w:rPr>
                <w:sz w:val="24"/>
                <w:szCs w:val="24"/>
              </w:rPr>
              <w:t>муниципальных служащих, имеющих стаж работы более 5 лет</w:t>
            </w:r>
            <w:r w:rsidRPr="000C76BB">
              <w:rPr>
                <w:sz w:val="24"/>
                <w:szCs w:val="24"/>
              </w:rPr>
              <w:t>, к общей численности</w:t>
            </w:r>
            <w:r>
              <w:rPr>
                <w:sz w:val="24"/>
                <w:szCs w:val="24"/>
              </w:rPr>
              <w:t xml:space="preserve"> </w:t>
            </w:r>
            <w:r w:rsidRPr="001132CB">
              <w:rPr>
                <w:sz w:val="24"/>
                <w:szCs w:val="24"/>
              </w:rPr>
              <w:t>муниципальных служащих</w:t>
            </w:r>
            <w:r w:rsidRPr="000C76BB">
              <w:rPr>
                <w:sz w:val="24"/>
                <w:szCs w:val="24"/>
              </w:rPr>
              <w:t>, выраженное в процентах</w:t>
            </w:r>
            <w:r>
              <w:rPr>
                <w:sz w:val="24"/>
                <w:szCs w:val="24"/>
              </w:rPr>
              <w:t xml:space="preserve"> </w:t>
            </w:r>
          </w:p>
        </w:tc>
        <w:tc>
          <w:tcPr>
            <w:tcW w:w="1620" w:type="dxa"/>
            <w:tcBorders>
              <w:top w:val="single" w:sz="6" w:space="0" w:color="auto"/>
              <w:left w:val="single" w:sz="6" w:space="0" w:color="auto"/>
              <w:bottom w:val="single" w:sz="6" w:space="0" w:color="auto"/>
              <w:right w:val="single" w:sz="6" w:space="0" w:color="auto"/>
            </w:tcBorders>
            <w:vAlign w:val="center"/>
          </w:tcPr>
          <w:p w14:paraId="04244059" w14:textId="77777777" w:rsidR="00387821" w:rsidRPr="001132CB" w:rsidRDefault="00387821" w:rsidP="00686FCA">
            <w:pPr>
              <w:pStyle w:val="ConsPlusCell"/>
              <w:widowControl/>
              <w:ind w:right="-2"/>
              <w:jc w:val="both"/>
              <w:rPr>
                <w:sz w:val="24"/>
                <w:szCs w:val="24"/>
              </w:rPr>
            </w:pPr>
            <w:r w:rsidRPr="001132CB">
              <w:rPr>
                <w:sz w:val="24"/>
                <w:szCs w:val="24"/>
              </w:rPr>
              <w:t xml:space="preserve">Отчетные данные правового управления </w:t>
            </w:r>
          </w:p>
        </w:tc>
        <w:tc>
          <w:tcPr>
            <w:tcW w:w="2340" w:type="dxa"/>
            <w:tcBorders>
              <w:top w:val="single" w:sz="6" w:space="0" w:color="auto"/>
              <w:left w:val="single" w:sz="6" w:space="0" w:color="auto"/>
              <w:bottom w:val="single" w:sz="6" w:space="0" w:color="auto"/>
              <w:right w:val="single" w:sz="6" w:space="0" w:color="auto"/>
            </w:tcBorders>
            <w:vAlign w:val="center"/>
          </w:tcPr>
          <w:p w14:paraId="0424405A" w14:textId="77777777" w:rsidR="00387821" w:rsidRPr="001132CB" w:rsidRDefault="00387821" w:rsidP="00686FCA">
            <w:pPr>
              <w:widowControl w:val="0"/>
              <w:autoSpaceDE w:val="0"/>
              <w:autoSpaceDN w:val="0"/>
              <w:adjustRightInd w:val="0"/>
              <w:ind w:right="-2"/>
              <w:jc w:val="both"/>
            </w:pPr>
            <w:r w:rsidRPr="00007B5B">
              <w:t>Превышение фактически достигнутых значений целевых показателей над запланированными</w:t>
            </w:r>
          </w:p>
        </w:tc>
      </w:tr>
      <w:tr w:rsidR="00387821" w:rsidRPr="001132CB" w14:paraId="04244061" w14:textId="77777777" w:rsidTr="002D7BBE">
        <w:trPr>
          <w:cantSplit/>
          <w:trHeight w:val="873"/>
        </w:trPr>
        <w:tc>
          <w:tcPr>
            <w:tcW w:w="537" w:type="dxa"/>
            <w:tcBorders>
              <w:top w:val="single" w:sz="6" w:space="0" w:color="auto"/>
              <w:left w:val="single" w:sz="6" w:space="0" w:color="auto"/>
              <w:bottom w:val="single" w:sz="6" w:space="0" w:color="auto"/>
              <w:right w:val="single" w:sz="6" w:space="0" w:color="auto"/>
            </w:tcBorders>
            <w:vAlign w:val="center"/>
          </w:tcPr>
          <w:p w14:paraId="0424405C" w14:textId="77777777" w:rsidR="00387821" w:rsidRPr="001132CB" w:rsidRDefault="00387821" w:rsidP="00686FCA">
            <w:pPr>
              <w:pStyle w:val="ConsPlusCell"/>
              <w:widowControl/>
              <w:ind w:right="-2"/>
              <w:jc w:val="center"/>
              <w:rPr>
                <w:sz w:val="24"/>
                <w:szCs w:val="24"/>
              </w:rPr>
            </w:pPr>
            <w:r w:rsidRPr="001132CB">
              <w:rPr>
                <w:sz w:val="24"/>
                <w:szCs w:val="24"/>
              </w:rPr>
              <w:t>2.</w:t>
            </w:r>
          </w:p>
        </w:tc>
        <w:tc>
          <w:tcPr>
            <w:tcW w:w="2703" w:type="dxa"/>
            <w:tcBorders>
              <w:top w:val="single" w:sz="6" w:space="0" w:color="auto"/>
              <w:left w:val="single" w:sz="6" w:space="0" w:color="auto"/>
              <w:bottom w:val="single" w:sz="6" w:space="0" w:color="auto"/>
              <w:right w:val="single" w:sz="6" w:space="0" w:color="auto"/>
            </w:tcBorders>
            <w:vAlign w:val="center"/>
          </w:tcPr>
          <w:p w14:paraId="0424405D" w14:textId="77777777" w:rsidR="00387821" w:rsidRPr="001132CB" w:rsidRDefault="00387821" w:rsidP="00686FCA">
            <w:pPr>
              <w:widowControl w:val="0"/>
              <w:autoSpaceDE w:val="0"/>
              <w:autoSpaceDN w:val="0"/>
              <w:adjustRightInd w:val="0"/>
              <w:ind w:right="-2"/>
              <w:jc w:val="both"/>
            </w:pPr>
            <w:r>
              <w:t xml:space="preserve">Количество </w:t>
            </w:r>
            <w:r w:rsidRPr="001132CB">
              <w:t>вакантных должностей муниципальной службы, замещенных из кадрового резерва</w:t>
            </w:r>
          </w:p>
        </w:tc>
        <w:tc>
          <w:tcPr>
            <w:tcW w:w="2700" w:type="dxa"/>
            <w:tcBorders>
              <w:top w:val="single" w:sz="6" w:space="0" w:color="auto"/>
              <w:left w:val="single" w:sz="6" w:space="0" w:color="auto"/>
              <w:bottom w:val="single" w:sz="6" w:space="0" w:color="auto"/>
              <w:right w:val="single" w:sz="6" w:space="0" w:color="auto"/>
            </w:tcBorders>
            <w:vAlign w:val="center"/>
          </w:tcPr>
          <w:p w14:paraId="0424405E" w14:textId="77777777" w:rsidR="00387821" w:rsidRPr="001132CB" w:rsidRDefault="00387821" w:rsidP="00686FCA">
            <w:pPr>
              <w:pStyle w:val="ConsPlusCell"/>
              <w:widowControl/>
              <w:ind w:right="-2"/>
              <w:jc w:val="both"/>
              <w:rPr>
                <w:sz w:val="24"/>
                <w:szCs w:val="24"/>
              </w:rPr>
            </w:pPr>
            <w:r w:rsidRPr="001132CB">
              <w:rPr>
                <w:sz w:val="24"/>
                <w:szCs w:val="24"/>
              </w:rPr>
              <w:t>Расчет производится посредством учета цифровых показателей</w:t>
            </w:r>
          </w:p>
        </w:tc>
        <w:tc>
          <w:tcPr>
            <w:tcW w:w="1620" w:type="dxa"/>
            <w:tcBorders>
              <w:top w:val="single" w:sz="6" w:space="0" w:color="auto"/>
              <w:left w:val="single" w:sz="6" w:space="0" w:color="auto"/>
              <w:bottom w:val="single" w:sz="6" w:space="0" w:color="auto"/>
              <w:right w:val="single" w:sz="6" w:space="0" w:color="auto"/>
            </w:tcBorders>
            <w:vAlign w:val="center"/>
          </w:tcPr>
          <w:p w14:paraId="0424405F" w14:textId="77777777" w:rsidR="00387821" w:rsidRPr="001132CB" w:rsidRDefault="00387821" w:rsidP="00686FCA">
            <w:pPr>
              <w:pStyle w:val="ConsPlusCell"/>
              <w:widowControl/>
              <w:ind w:right="-2"/>
              <w:jc w:val="both"/>
              <w:rPr>
                <w:sz w:val="24"/>
                <w:szCs w:val="24"/>
              </w:rPr>
            </w:pPr>
            <w:r w:rsidRPr="001132CB">
              <w:rPr>
                <w:sz w:val="24"/>
                <w:szCs w:val="24"/>
              </w:rPr>
              <w:t>Отчетные данные правового управления</w:t>
            </w:r>
          </w:p>
        </w:tc>
        <w:tc>
          <w:tcPr>
            <w:tcW w:w="2340" w:type="dxa"/>
            <w:tcBorders>
              <w:top w:val="single" w:sz="6" w:space="0" w:color="auto"/>
              <w:left w:val="single" w:sz="6" w:space="0" w:color="auto"/>
              <w:bottom w:val="single" w:sz="6" w:space="0" w:color="auto"/>
              <w:right w:val="single" w:sz="6" w:space="0" w:color="auto"/>
            </w:tcBorders>
            <w:vAlign w:val="center"/>
          </w:tcPr>
          <w:p w14:paraId="04244060" w14:textId="77777777" w:rsidR="00387821" w:rsidRPr="001132CB" w:rsidRDefault="00387821" w:rsidP="00686FCA">
            <w:pPr>
              <w:widowControl w:val="0"/>
              <w:autoSpaceDE w:val="0"/>
              <w:autoSpaceDN w:val="0"/>
              <w:adjustRightInd w:val="0"/>
              <w:ind w:right="-2"/>
              <w:jc w:val="both"/>
            </w:pPr>
            <w:r w:rsidRPr="00007B5B">
              <w:t>Превышение фактически достигнутых значений целевых показателей над запланированными</w:t>
            </w:r>
          </w:p>
        </w:tc>
      </w:tr>
      <w:tr w:rsidR="00387821" w:rsidRPr="001132CB" w14:paraId="04244067" w14:textId="77777777" w:rsidTr="002D7BBE">
        <w:trPr>
          <w:cantSplit/>
          <w:trHeight w:val="873"/>
        </w:trPr>
        <w:tc>
          <w:tcPr>
            <w:tcW w:w="537" w:type="dxa"/>
            <w:tcBorders>
              <w:top w:val="single" w:sz="6" w:space="0" w:color="auto"/>
              <w:left w:val="single" w:sz="6" w:space="0" w:color="auto"/>
              <w:bottom w:val="single" w:sz="6" w:space="0" w:color="auto"/>
              <w:right w:val="single" w:sz="6" w:space="0" w:color="auto"/>
            </w:tcBorders>
            <w:vAlign w:val="center"/>
          </w:tcPr>
          <w:p w14:paraId="04244062" w14:textId="77777777" w:rsidR="00387821" w:rsidRPr="001132CB" w:rsidRDefault="00387821" w:rsidP="00686FCA">
            <w:pPr>
              <w:pStyle w:val="ConsPlusCell"/>
              <w:widowControl/>
              <w:ind w:right="-2"/>
              <w:jc w:val="center"/>
              <w:rPr>
                <w:sz w:val="24"/>
                <w:szCs w:val="24"/>
              </w:rPr>
            </w:pPr>
            <w:r w:rsidRPr="001132CB">
              <w:rPr>
                <w:sz w:val="24"/>
                <w:szCs w:val="24"/>
              </w:rPr>
              <w:t>3.</w:t>
            </w:r>
          </w:p>
        </w:tc>
        <w:tc>
          <w:tcPr>
            <w:tcW w:w="2703" w:type="dxa"/>
            <w:tcBorders>
              <w:top w:val="single" w:sz="6" w:space="0" w:color="auto"/>
              <w:left w:val="single" w:sz="6" w:space="0" w:color="auto"/>
              <w:bottom w:val="single" w:sz="6" w:space="0" w:color="auto"/>
              <w:right w:val="single" w:sz="6" w:space="0" w:color="auto"/>
            </w:tcBorders>
            <w:vAlign w:val="center"/>
          </w:tcPr>
          <w:p w14:paraId="04244063" w14:textId="77777777" w:rsidR="00387821" w:rsidRPr="001132CB" w:rsidRDefault="00387821" w:rsidP="00686FCA">
            <w:pPr>
              <w:widowControl w:val="0"/>
              <w:autoSpaceDE w:val="0"/>
              <w:autoSpaceDN w:val="0"/>
              <w:adjustRightInd w:val="0"/>
              <w:ind w:right="-2"/>
              <w:jc w:val="both"/>
            </w:pPr>
            <w:r w:rsidRPr="001132CB">
              <w:t>Количество муниципальных служащих, включенных в кадровый резерв</w:t>
            </w:r>
          </w:p>
        </w:tc>
        <w:tc>
          <w:tcPr>
            <w:tcW w:w="2700" w:type="dxa"/>
            <w:tcBorders>
              <w:top w:val="single" w:sz="6" w:space="0" w:color="auto"/>
              <w:left w:val="single" w:sz="6" w:space="0" w:color="auto"/>
              <w:bottom w:val="single" w:sz="6" w:space="0" w:color="auto"/>
              <w:right w:val="single" w:sz="6" w:space="0" w:color="auto"/>
            </w:tcBorders>
            <w:vAlign w:val="center"/>
          </w:tcPr>
          <w:p w14:paraId="04244064" w14:textId="77777777" w:rsidR="00387821" w:rsidRPr="001132CB" w:rsidRDefault="00387821" w:rsidP="00686FCA">
            <w:pPr>
              <w:pStyle w:val="ConsPlusCell"/>
              <w:widowControl/>
              <w:ind w:right="-2"/>
              <w:jc w:val="both"/>
              <w:rPr>
                <w:sz w:val="24"/>
                <w:szCs w:val="24"/>
              </w:rPr>
            </w:pPr>
            <w:r w:rsidRPr="001132CB">
              <w:rPr>
                <w:sz w:val="24"/>
                <w:szCs w:val="24"/>
              </w:rPr>
              <w:t>Расчет производится посредством учета цифровых показателей</w:t>
            </w:r>
          </w:p>
        </w:tc>
        <w:tc>
          <w:tcPr>
            <w:tcW w:w="1620" w:type="dxa"/>
            <w:tcBorders>
              <w:top w:val="single" w:sz="6" w:space="0" w:color="auto"/>
              <w:left w:val="single" w:sz="6" w:space="0" w:color="auto"/>
              <w:bottom w:val="single" w:sz="6" w:space="0" w:color="auto"/>
              <w:right w:val="single" w:sz="6" w:space="0" w:color="auto"/>
            </w:tcBorders>
            <w:vAlign w:val="center"/>
          </w:tcPr>
          <w:p w14:paraId="04244065" w14:textId="77777777" w:rsidR="00387821" w:rsidRPr="001132CB" w:rsidRDefault="00387821" w:rsidP="00686FCA">
            <w:pPr>
              <w:pStyle w:val="ConsPlusCell"/>
              <w:widowControl/>
              <w:ind w:right="-2"/>
              <w:jc w:val="both"/>
              <w:rPr>
                <w:sz w:val="24"/>
                <w:szCs w:val="24"/>
              </w:rPr>
            </w:pPr>
            <w:r w:rsidRPr="001132CB">
              <w:rPr>
                <w:sz w:val="24"/>
                <w:szCs w:val="24"/>
              </w:rPr>
              <w:t>Отчетные данные правового управления</w:t>
            </w:r>
          </w:p>
        </w:tc>
        <w:tc>
          <w:tcPr>
            <w:tcW w:w="2340" w:type="dxa"/>
            <w:tcBorders>
              <w:top w:val="single" w:sz="6" w:space="0" w:color="auto"/>
              <w:left w:val="single" w:sz="6" w:space="0" w:color="auto"/>
              <w:bottom w:val="single" w:sz="6" w:space="0" w:color="auto"/>
              <w:right w:val="single" w:sz="6" w:space="0" w:color="auto"/>
            </w:tcBorders>
            <w:vAlign w:val="center"/>
          </w:tcPr>
          <w:p w14:paraId="04244066" w14:textId="77777777" w:rsidR="00387821" w:rsidRPr="001132CB" w:rsidRDefault="00387821" w:rsidP="00686FCA">
            <w:pPr>
              <w:widowControl w:val="0"/>
              <w:autoSpaceDE w:val="0"/>
              <w:autoSpaceDN w:val="0"/>
              <w:adjustRightInd w:val="0"/>
              <w:ind w:right="-2"/>
              <w:jc w:val="both"/>
            </w:pPr>
            <w:r w:rsidRPr="00007B5B">
              <w:t>Превышение фактически достигнутых значений целевых показателей над запланированными</w:t>
            </w:r>
          </w:p>
        </w:tc>
      </w:tr>
      <w:tr w:rsidR="00387821" w:rsidRPr="001132CB" w14:paraId="0424406D" w14:textId="77777777" w:rsidTr="002D7BBE">
        <w:trPr>
          <w:cantSplit/>
          <w:trHeight w:val="873"/>
        </w:trPr>
        <w:tc>
          <w:tcPr>
            <w:tcW w:w="537" w:type="dxa"/>
            <w:tcBorders>
              <w:top w:val="single" w:sz="6" w:space="0" w:color="auto"/>
              <w:left w:val="single" w:sz="6" w:space="0" w:color="auto"/>
              <w:bottom w:val="single" w:sz="6" w:space="0" w:color="auto"/>
              <w:right w:val="single" w:sz="6" w:space="0" w:color="auto"/>
            </w:tcBorders>
            <w:vAlign w:val="center"/>
          </w:tcPr>
          <w:p w14:paraId="04244068" w14:textId="77777777" w:rsidR="00387821" w:rsidRPr="001132CB" w:rsidRDefault="00387821" w:rsidP="00686FCA">
            <w:pPr>
              <w:pStyle w:val="ConsPlusCell"/>
              <w:widowControl/>
              <w:ind w:right="-2"/>
              <w:jc w:val="center"/>
              <w:rPr>
                <w:sz w:val="24"/>
                <w:szCs w:val="24"/>
              </w:rPr>
            </w:pPr>
            <w:r w:rsidRPr="001132CB">
              <w:rPr>
                <w:sz w:val="24"/>
                <w:szCs w:val="24"/>
              </w:rPr>
              <w:t>4.</w:t>
            </w:r>
          </w:p>
        </w:tc>
        <w:tc>
          <w:tcPr>
            <w:tcW w:w="2703" w:type="dxa"/>
            <w:tcBorders>
              <w:top w:val="single" w:sz="6" w:space="0" w:color="auto"/>
              <w:left w:val="single" w:sz="6" w:space="0" w:color="auto"/>
              <w:bottom w:val="single" w:sz="6" w:space="0" w:color="auto"/>
              <w:right w:val="single" w:sz="6" w:space="0" w:color="auto"/>
            </w:tcBorders>
            <w:vAlign w:val="center"/>
          </w:tcPr>
          <w:p w14:paraId="04244069" w14:textId="3CA9EAC4" w:rsidR="00387821" w:rsidRPr="001132CB" w:rsidRDefault="00107F0F" w:rsidP="00686FCA">
            <w:pPr>
              <w:widowControl w:val="0"/>
              <w:autoSpaceDE w:val="0"/>
              <w:autoSpaceDN w:val="0"/>
              <w:adjustRightInd w:val="0"/>
              <w:ind w:right="-2"/>
              <w:jc w:val="both"/>
            </w:pPr>
            <w:r>
              <w:t xml:space="preserve">Количество </w:t>
            </w:r>
            <w:r w:rsidRPr="0010035B">
              <w:t>муниципальных</w:t>
            </w:r>
            <w:r w:rsidR="00387821" w:rsidRPr="0010035B">
              <w:t xml:space="preserve"> служащих, </w:t>
            </w:r>
            <w:r w:rsidR="00387821">
              <w:t xml:space="preserve">повысивших квалификацию, </w:t>
            </w:r>
            <w:r w:rsidR="00387821" w:rsidRPr="0010035B">
              <w:t>прошедших обучение</w:t>
            </w:r>
            <w:r w:rsidR="00387821">
              <w:t>, принявших участие в семинарах, стажировках</w:t>
            </w:r>
          </w:p>
        </w:tc>
        <w:tc>
          <w:tcPr>
            <w:tcW w:w="2700" w:type="dxa"/>
            <w:tcBorders>
              <w:top w:val="single" w:sz="6" w:space="0" w:color="auto"/>
              <w:left w:val="single" w:sz="6" w:space="0" w:color="auto"/>
              <w:bottom w:val="single" w:sz="6" w:space="0" w:color="auto"/>
              <w:right w:val="single" w:sz="6" w:space="0" w:color="auto"/>
            </w:tcBorders>
            <w:vAlign w:val="center"/>
          </w:tcPr>
          <w:p w14:paraId="0424406A" w14:textId="77777777" w:rsidR="00387821" w:rsidRPr="001132CB" w:rsidRDefault="00387821" w:rsidP="00686FCA">
            <w:pPr>
              <w:pStyle w:val="ConsPlusCell"/>
              <w:widowControl/>
              <w:ind w:right="-2"/>
              <w:jc w:val="both"/>
              <w:rPr>
                <w:sz w:val="24"/>
                <w:szCs w:val="24"/>
              </w:rPr>
            </w:pPr>
            <w:r w:rsidRPr="001132CB">
              <w:rPr>
                <w:sz w:val="24"/>
                <w:szCs w:val="24"/>
              </w:rPr>
              <w:t>Расчет производится посредством учета цифровых показателей</w:t>
            </w:r>
          </w:p>
        </w:tc>
        <w:tc>
          <w:tcPr>
            <w:tcW w:w="1620" w:type="dxa"/>
            <w:tcBorders>
              <w:top w:val="single" w:sz="6" w:space="0" w:color="auto"/>
              <w:left w:val="single" w:sz="6" w:space="0" w:color="auto"/>
              <w:bottom w:val="single" w:sz="6" w:space="0" w:color="auto"/>
              <w:right w:val="single" w:sz="6" w:space="0" w:color="auto"/>
            </w:tcBorders>
            <w:vAlign w:val="center"/>
          </w:tcPr>
          <w:p w14:paraId="0424406B" w14:textId="77777777" w:rsidR="00387821" w:rsidRPr="001132CB" w:rsidRDefault="00387821" w:rsidP="00686FCA">
            <w:pPr>
              <w:pStyle w:val="ConsPlusCell"/>
              <w:widowControl/>
              <w:ind w:right="-2"/>
              <w:jc w:val="both"/>
              <w:rPr>
                <w:sz w:val="24"/>
                <w:szCs w:val="24"/>
              </w:rPr>
            </w:pPr>
            <w:r w:rsidRPr="001132CB">
              <w:rPr>
                <w:sz w:val="24"/>
                <w:szCs w:val="24"/>
              </w:rPr>
              <w:t>Отчетные данные правового управления</w:t>
            </w:r>
          </w:p>
        </w:tc>
        <w:tc>
          <w:tcPr>
            <w:tcW w:w="2340" w:type="dxa"/>
            <w:tcBorders>
              <w:top w:val="single" w:sz="6" w:space="0" w:color="auto"/>
              <w:left w:val="single" w:sz="6" w:space="0" w:color="auto"/>
              <w:bottom w:val="single" w:sz="6" w:space="0" w:color="auto"/>
              <w:right w:val="single" w:sz="6" w:space="0" w:color="auto"/>
            </w:tcBorders>
            <w:vAlign w:val="center"/>
          </w:tcPr>
          <w:p w14:paraId="0424406C" w14:textId="77777777" w:rsidR="00387821" w:rsidRPr="00007B5B" w:rsidRDefault="00387821" w:rsidP="00686FCA">
            <w:pPr>
              <w:pStyle w:val="ConsPlusCell"/>
              <w:widowControl/>
              <w:ind w:right="-2"/>
              <w:jc w:val="both"/>
              <w:rPr>
                <w:sz w:val="24"/>
                <w:szCs w:val="24"/>
              </w:rPr>
            </w:pPr>
            <w:r w:rsidRPr="00007B5B">
              <w:rPr>
                <w:sz w:val="24"/>
                <w:szCs w:val="24"/>
              </w:rPr>
              <w:t>Превышение фактически достигнутых значений целевых показателей над запланированными</w:t>
            </w:r>
          </w:p>
        </w:tc>
      </w:tr>
      <w:tr w:rsidR="00387821" w:rsidRPr="001132CB" w14:paraId="04244073" w14:textId="77777777" w:rsidTr="002D7BBE">
        <w:trPr>
          <w:cantSplit/>
          <w:trHeight w:val="873"/>
        </w:trPr>
        <w:tc>
          <w:tcPr>
            <w:tcW w:w="537" w:type="dxa"/>
            <w:tcBorders>
              <w:top w:val="single" w:sz="6" w:space="0" w:color="auto"/>
              <w:left w:val="single" w:sz="6" w:space="0" w:color="auto"/>
              <w:bottom w:val="single" w:sz="6" w:space="0" w:color="auto"/>
              <w:right w:val="single" w:sz="6" w:space="0" w:color="auto"/>
            </w:tcBorders>
            <w:vAlign w:val="center"/>
          </w:tcPr>
          <w:p w14:paraId="0424406E" w14:textId="77777777" w:rsidR="00387821" w:rsidRPr="001132CB" w:rsidRDefault="00387821" w:rsidP="00686FCA">
            <w:pPr>
              <w:pStyle w:val="ConsPlusCell"/>
              <w:widowControl/>
              <w:ind w:right="-2"/>
              <w:jc w:val="center"/>
              <w:rPr>
                <w:sz w:val="24"/>
                <w:szCs w:val="24"/>
              </w:rPr>
            </w:pPr>
            <w:r>
              <w:rPr>
                <w:sz w:val="24"/>
                <w:szCs w:val="24"/>
              </w:rPr>
              <w:t>5.</w:t>
            </w:r>
          </w:p>
        </w:tc>
        <w:tc>
          <w:tcPr>
            <w:tcW w:w="2703" w:type="dxa"/>
            <w:tcBorders>
              <w:top w:val="single" w:sz="6" w:space="0" w:color="auto"/>
              <w:left w:val="single" w:sz="6" w:space="0" w:color="auto"/>
              <w:bottom w:val="single" w:sz="6" w:space="0" w:color="auto"/>
              <w:right w:val="single" w:sz="6" w:space="0" w:color="auto"/>
            </w:tcBorders>
            <w:vAlign w:val="center"/>
          </w:tcPr>
          <w:p w14:paraId="0424406F" w14:textId="77777777" w:rsidR="00387821" w:rsidRDefault="00387821" w:rsidP="00686FCA">
            <w:pPr>
              <w:widowControl w:val="0"/>
              <w:autoSpaceDE w:val="0"/>
              <w:autoSpaceDN w:val="0"/>
              <w:adjustRightInd w:val="0"/>
              <w:ind w:right="-2"/>
              <w:jc w:val="both"/>
            </w:pPr>
            <w:r>
              <w:t>Количество материалов,</w:t>
            </w:r>
            <w:r w:rsidRPr="0010035B">
              <w:t xml:space="preserve"> </w:t>
            </w:r>
            <w:r>
              <w:t xml:space="preserve">размещенных </w:t>
            </w:r>
            <w:r w:rsidRPr="0010035B">
              <w:t>в средствах массовой информации</w:t>
            </w:r>
            <w:r>
              <w:t>, на официальном сайте в сети Интернет</w:t>
            </w:r>
          </w:p>
        </w:tc>
        <w:tc>
          <w:tcPr>
            <w:tcW w:w="2700" w:type="dxa"/>
            <w:tcBorders>
              <w:top w:val="single" w:sz="6" w:space="0" w:color="auto"/>
              <w:left w:val="single" w:sz="6" w:space="0" w:color="auto"/>
              <w:bottom w:val="single" w:sz="6" w:space="0" w:color="auto"/>
              <w:right w:val="single" w:sz="6" w:space="0" w:color="auto"/>
            </w:tcBorders>
            <w:vAlign w:val="center"/>
          </w:tcPr>
          <w:p w14:paraId="04244070" w14:textId="77777777" w:rsidR="00387821" w:rsidRPr="001132CB" w:rsidRDefault="00387821" w:rsidP="00686FCA">
            <w:pPr>
              <w:pStyle w:val="ConsPlusCell"/>
              <w:widowControl/>
              <w:ind w:right="-2"/>
              <w:jc w:val="both"/>
              <w:rPr>
                <w:sz w:val="24"/>
                <w:szCs w:val="24"/>
              </w:rPr>
            </w:pPr>
            <w:r w:rsidRPr="001132CB">
              <w:rPr>
                <w:sz w:val="24"/>
                <w:szCs w:val="24"/>
              </w:rPr>
              <w:t>Расчет производится посредством учета цифровых показателей</w:t>
            </w:r>
          </w:p>
        </w:tc>
        <w:tc>
          <w:tcPr>
            <w:tcW w:w="1620" w:type="dxa"/>
            <w:tcBorders>
              <w:top w:val="single" w:sz="6" w:space="0" w:color="auto"/>
              <w:left w:val="single" w:sz="6" w:space="0" w:color="auto"/>
              <w:bottom w:val="single" w:sz="6" w:space="0" w:color="auto"/>
              <w:right w:val="single" w:sz="6" w:space="0" w:color="auto"/>
            </w:tcBorders>
            <w:vAlign w:val="center"/>
          </w:tcPr>
          <w:p w14:paraId="04244071" w14:textId="77777777" w:rsidR="00387821" w:rsidRPr="001132CB" w:rsidRDefault="00387821" w:rsidP="00686FCA">
            <w:pPr>
              <w:pStyle w:val="ConsPlusCell"/>
              <w:widowControl/>
              <w:ind w:right="-2"/>
              <w:jc w:val="both"/>
              <w:rPr>
                <w:sz w:val="24"/>
                <w:szCs w:val="24"/>
              </w:rPr>
            </w:pPr>
            <w:r w:rsidRPr="001132CB">
              <w:rPr>
                <w:sz w:val="24"/>
                <w:szCs w:val="24"/>
              </w:rPr>
              <w:t>Отчетные данные правового управления</w:t>
            </w:r>
          </w:p>
        </w:tc>
        <w:tc>
          <w:tcPr>
            <w:tcW w:w="2340" w:type="dxa"/>
            <w:tcBorders>
              <w:top w:val="single" w:sz="6" w:space="0" w:color="auto"/>
              <w:left w:val="single" w:sz="6" w:space="0" w:color="auto"/>
              <w:bottom w:val="single" w:sz="6" w:space="0" w:color="auto"/>
              <w:right w:val="single" w:sz="6" w:space="0" w:color="auto"/>
            </w:tcBorders>
            <w:vAlign w:val="center"/>
          </w:tcPr>
          <w:p w14:paraId="04244072" w14:textId="77777777" w:rsidR="00387821" w:rsidRPr="00007B5B" w:rsidRDefault="00387821" w:rsidP="00686FCA">
            <w:pPr>
              <w:pStyle w:val="ConsPlusCell"/>
              <w:widowControl/>
              <w:ind w:right="-2"/>
              <w:jc w:val="both"/>
              <w:rPr>
                <w:sz w:val="24"/>
                <w:szCs w:val="24"/>
              </w:rPr>
            </w:pPr>
            <w:r w:rsidRPr="00007B5B">
              <w:rPr>
                <w:sz w:val="24"/>
                <w:szCs w:val="24"/>
              </w:rPr>
              <w:t>Превышение фактически достигнутых значений целевых показателей над запланированными</w:t>
            </w:r>
          </w:p>
        </w:tc>
      </w:tr>
    </w:tbl>
    <w:p w14:paraId="04244074" w14:textId="77777777" w:rsidR="000D77EE" w:rsidRDefault="000D77EE" w:rsidP="00686FCA">
      <w:pPr>
        <w:ind w:right="-2"/>
      </w:pPr>
    </w:p>
    <w:p w14:paraId="04244075" w14:textId="77777777" w:rsidR="000D77EE" w:rsidRDefault="000D77EE" w:rsidP="00686FCA">
      <w:pPr>
        <w:ind w:right="-2"/>
      </w:pPr>
    </w:p>
    <w:p w14:paraId="04244076" w14:textId="77777777" w:rsidR="000D77EE" w:rsidRDefault="000D77EE" w:rsidP="00686FCA">
      <w:pPr>
        <w:ind w:right="-2"/>
      </w:pPr>
    </w:p>
    <w:tbl>
      <w:tblPr>
        <w:tblpPr w:leftFromText="180" w:rightFromText="180" w:vertAnchor="text" w:horzAnchor="margin" w:tblpY="17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185"/>
        <w:gridCol w:w="2126"/>
        <w:gridCol w:w="1843"/>
        <w:gridCol w:w="2268"/>
      </w:tblGrid>
      <w:tr w:rsidR="004A3B82" w:rsidRPr="00E53311" w14:paraId="0424407C" w14:textId="77777777" w:rsidTr="00DF7978">
        <w:trPr>
          <w:trHeight w:val="2755"/>
        </w:trPr>
        <w:tc>
          <w:tcPr>
            <w:tcW w:w="467" w:type="dxa"/>
          </w:tcPr>
          <w:p w14:paraId="04244077" w14:textId="77777777" w:rsidR="004A3B82" w:rsidRPr="00E53311" w:rsidRDefault="004A3B82" w:rsidP="00686FCA">
            <w:pPr>
              <w:ind w:right="-2"/>
              <w:jc w:val="both"/>
            </w:pPr>
            <w:r w:rsidRPr="00E53311">
              <w:t>1</w:t>
            </w:r>
          </w:p>
        </w:tc>
        <w:tc>
          <w:tcPr>
            <w:tcW w:w="3185" w:type="dxa"/>
          </w:tcPr>
          <w:p w14:paraId="04244078" w14:textId="683978D4" w:rsidR="004A3B82" w:rsidRPr="00E53311" w:rsidRDefault="004A3B82" w:rsidP="00686FCA">
            <w:pPr>
              <w:ind w:right="-2"/>
              <w:jc w:val="both"/>
            </w:pPr>
            <w:r w:rsidRPr="00E53311">
              <w:t xml:space="preserve">-  визиты официальных делегаций и рабочих групп из зарубежных городов, </w:t>
            </w:r>
            <w:r w:rsidR="00107F0F" w:rsidRPr="00E53311">
              <w:t>муниципальных образований</w:t>
            </w:r>
            <w:r w:rsidRPr="00E53311">
              <w:t>, городов и районов Российской Федерации в МО «Свердловское городское поселение»:</w:t>
            </w:r>
          </w:p>
        </w:tc>
        <w:tc>
          <w:tcPr>
            <w:tcW w:w="2126" w:type="dxa"/>
            <w:vAlign w:val="center"/>
          </w:tcPr>
          <w:p w14:paraId="04244079" w14:textId="77777777" w:rsidR="004A3B82" w:rsidRPr="00E53311" w:rsidRDefault="004A3B82" w:rsidP="00686FCA">
            <w:pPr>
              <w:ind w:right="-2"/>
              <w:jc w:val="both"/>
            </w:pPr>
            <w:r>
              <w:t>1</w:t>
            </w:r>
          </w:p>
        </w:tc>
        <w:tc>
          <w:tcPr>
            <w:tcW w:w="1843" w:type="dxa"/>
            <w:vAlign w:val="center"/>
          </w:tcPr>
          <w:p w14:paraId="0424407A" w14:textId="77777777" w:rsidR="004A3B82" w:rsidRPr="00E53311" w:rsidRDefault="004A3B82" w:rsidP="00686FCA">
            <w:pPr>
              <w:ind w:right="-2"/>
              <w:jc w:val="both"/>
            </w:pPr>
            <w:r>
              <w:t>1</w:t>
            </w:r>
          </w:p>
        </w:tc>
        <w:tc>
          <w:tcPr>
            <w:tcW w:w="2268" w:type="dxa"/>
            <w:vAlign w:val="center"/>
          </w:tcPr>
          <w:p w14:paraId="0424407B" w14:textId="77777777" w:rsidR="004A3B82" w:rsidRPr="00E53311" w:rsidRDefault="004A3B82" w:rsidP="00686FCA">
            <w:pPr>
              <w:ind w:right="-2"/>
              <w:jc w:val="both"/>
            </w:pPr>
            <w:r>
              <w:t>1</w:t>
            </w:r>
          </w:p>
        </w:tc>
      </w:tr>
      <w:tr w:rsidR="004A3B82" w:rsidRPr="00E53311" w14:paraId="0424408B" w14:textId="77777777" w:rsidTr="00DF7978">
        <w:tc>
          <w:tcPr>
            <w:tcW w:w="467" w:type="dxa"/>
          </w:tcPr>
          <w:p w14:paraId="0424407D" w14:textId="77777777" w:rsidR="004A3B82" w:rsidRPr="00E53311" w:rsidRDefault="004A3B82" w:rsidP="00686FCA">
            <w:pPr>
              <w:ind w:right="-2"/>
              <w:jc w:val="both"/>
            </w:pPr>
            <w:r w:rsidRPr="00E53311">
              <w:t>2</w:t>
            </w:r>
          </w:p>
        </w:tc>
        <w:tc>
          <w:tcPr>
            <w:tcW w:w="3185" w:type="dxa"/>
          </w:tcPr>
          <w:p w14:paraId="0424407E" w14:textId="77777777" w:rsidR="004A3B82" w:rsidRPr="00E53311" w:rsidRDefault="004A3B82" w:rsidP="00686FCA">
            <w:pPr>
              <w:ind w:right="-2"/>
              <w:jc w:val="both"/>
            </w:pPr>
            <w:r w:rsidRPr="00E53311">
              <w:t xml:space="preserve">-  визиты официальных делегаций и поездок творческих и спортивных коллективов (в т.ч. детских) </w:t>
            </w:r>
            <w:r>
              <w:lastRenderedPageBreak/>
              <w:t xml:space="preserve">МО «Свердловское городское поселение» </w:t>
            </w:r>
            <w:r w:rsidRPr="00E53311">
              <w:t>в зарубежные города и муниципальные образования, города</w:t>
            </w:r>
            <w:r>
              <w:t xml:space="preserve"> и районы Российской Федерации</w:t>
            </w:r>
          </w:p>
          <w:p w14:paraId="0424407F" w14:textId="77777777" w:rsidR="004A3B82" w:rsidRDefault="004A3B82" w:rsidP="00686FCA">
            <w:pPr>
              <w:ind w:right="-2"/>
              <w:jc w:val="both"/>
            </w:pPr>
          </w:p>
          <w:p w14:paraId="04244080" w14:textId="77777777" w:rsidR="004A3B82" w:rsidRDefault="004A3B82" w:rsidP="00686FCA">
            <w:pPr>
              <w:ind w:right="-2"/>
              <w:jc w:val="both"/>
            </w:pPr>
          </w:p>
          <w:p w14:paraId="04244081" w14:textId="77777777" w:rsidR="004A3B82" w:rsidRPr="00E53311" w:rsidRDefault="004A3B82" w:rsidP="00686FCA">
            <w:pPr>
              <w:ind w:right="-2"/>
              <w:jc w:val="both"/>
            </w:pPr>
          </w:p>
        </w:tc>
        <w:tc>
          <w:tcPr>
            <w:tcW w:w="2126" w:type="dxa"/>
            <w:vAlign w:val="center"/>
          </w:tcPr>
          <w:p w14:paraId="04244082" w14:textId="77777777" w:rsidR="004A3B82" w:rsidRDefault="004A3B82" w:rsidP="00686FCA">
            <w:pPr>
              <w:ind w:right="-2"/>
              <w:jc w:val="both"/>
            </w:pPr>
          </w:p>
          <w:p w14:paraId="04244083" w14:textId="77777777" w:rsidR="004A3B82" w:rsidRDefault="004A3B82" w:rsidP="00686FCA">
            <w:pPr>
              <w:ind w:right="-2"/>
              <w:jc w:val="both"/>
            </w:pPr>
          </w:p>
          <w:p w14:paraId="04244084" w14:textId="77777777" w:rsidR="004A3B82" w:rsidRPr="00E53311" w:rsidRDefault="004A3B82" w:rsidP="00686FCA">
            <w:pPr>
              <w:ind w:right="-2"/>
              <w:jc w:val="both"/>
            </w:pPr>
            <w:r>
              <w:t>1</w:t>
            </w:r>
          </w:p>
        </w:tc>
        <w:tc>
          <w:tcPr>
            <w:tcW w:w="1843" w:type="dxa"/>
            <w:vAlign w:val="center"/>
          </w:tcPr>
          <w:p w14:paraId="04244085" w14:textId="77777777" w:rsidR="004A3B82" w:rsidRDefault="004A3B82" w:rsidP="00686FCA">
            <w:pPr>
              <w:ind w:right="-2"/>
              <w:jc w:val="both"/>
            </w:pPr>
          </w:p>
          <w:p w14:paraId="04244086" w14:textId="77777777" w:rsidR="004A3B82" w:rsidRDefault="004A3B82" w:rsidP="00686FCA">
            <w:pPr>
              <w:ind w:right="-2"/>
              <w:jc w:val="both"/>
            </w:pPr>
          </w:p>
          <w:p w14:paraId="04244087" w14:textId="77777777" w:rsidR="004A3B82" w:rsidRPr="00E53311" w:rsidRDefault="004A3B82" w:rsidP="00686FCA">
            <w:pPr>
              <w:ind w:right="-2"/>
              <w:jc w:val="both"/>
            </w:pPr>
            <w:r>
              <w:t>1</w:t>
            </w:r>
          </w:p>
        </w:tc>
        <w:tc>
          <w:tcPr>
            <w:tcW w:w="2268" w:type="dxa"/>
            <w:vAlign w:val="center"/>
          </w:tcPr>
          <w:p w14:paraId="04244088" w14:textId="77777777" w:rsidR="004A3B82" w:rsidRDefault="004A3B82" w:rsidP="00686FCA">
            <w:pPr>
              <w:ind w:right="-2"/>
            </w:pPr>
          </w:p>
          <w:p w14:paraId="04244089" w14:textId="77777777" w:rsidR="004A3B82" w:rsidRDefault="004A3B82" w:rsidP="00686FCA">
            <w:pPr>
              <w:ind w:right="-2"/>
            </w:pPr>
          </w:p>
          <w:p w14:paraId="0424408A" w14:textId="77777777" w:rsidR="004A3B82" w:rsidRPr="00E53311" w:rsidRDefault="004A3B82" w:rsidP="00686FCA">
            <w:pPr>
              <w:ind w:right="-2"/>
              <w:jc w:val="both"/>
            </w:pPr>
            <w:r>
              <w:t>1</w:t>
            </w:r>
          </w:p>
        </w:tc>
      </w:tr>
      <w:tr w:rsidR="004A3B82" w14:paraId="04244091" w14:textId="77777777" w:rsidTr="00DF7978">
        <w:tc>
          <w:tcPr>
            <w:tcW w:w="467" w:type="dxa"/>
          </w:tcPr>
          <w:p w14:paraId="0424408C" w14:textId="77777777" w:rsidR="004A3B82" w:rsidRPr="00E53311" w:rsidRDefault="004A3B82" w:rsidP="00686FCA">
            <w:pPr>
              <w:ind w:right="-2"/>
              <w:jc w:val="both"/>
            </w:pPr>
            <w:r>
              <w:t>3</w:t>
            </w:r>
          </w:p>
        </w:tc>
        <w:tc>
          <w:tcPr>
            <w:tcW w:w="3185" w:type="dxa"/>
          </w:tcPr>
          <w:p w14:paraId="0424408D" w14:textId="77777777" w:rsidR="004A3B82" w:rsidRDefault="004A3B82" w:rsidP="00686FCA">
            <w:pPr>
              <w:ind w:right="-2"/>
              <w:jc w:val="both"/>
            </w:pPr>
            <w:r w:rsidRPr="004C1374">
              <w:t>Организация межмуниципальных, межконфессиональных, международных фестивалей, семинаров, конференций</w:t>
            </w:r>
          </w:p>
        </w:tc>
        <w:tc>
          <w:tcPr>
            <w:tcW w:w="2126" w:type="dxa"/>
            <w:vAlign w:val="center"/>
          </w:tcPr>
          <w:p w14:paraId="0424408E" w14:textId="77777777" w:rsidR="004A3B82" w:rsidRDefault="004A3B82" w:rsidP="00686FCA">
            <w:pPr>
              <w:ind w:right="-2"/>
              <w:jc w:val="both"/>
            </w:pPr>
            <w:r>
              <w:t>1</w:t>
            </w:r>
          </w:p>
        </w:tc>
        <w:tc>
          <w:tcPr>
            <w:tcW w:w="1843" w:type="dxa"/>
            <w:vAlign w:val="center"/>
          </w:tcPr>
          <w:p w14:paraId="0424408F" w14:textId="77777777" w:rsidR="004A3B82" w:rsidRDefault="004A3B82" w:rsidP="00686FCA">
            <w:pPr>
              <w:ind w:right="-2"/>
              <w:jc w:val="both"/>
            </w:pPr>
            <w:r>
              <w:t>1</w:t>
            </w:r>
          </w:p>
        </w:tc>
        <w:tc>
          <w:tcPr>
            <w:tcW w:w="2268" w:type="dxa"/>
            <w:vAlign w:val="center"/>
          </w:tcPr>
          <w:p w14:paraId="04244090" w14:textId="77777777" w:rsidR="004A3B82" w:rsidRDefault="004A3B82" w:rsidP="00686FCA">
            <w:pPr>
              <w:ind w:right="-2"/>
              <w:jc w:val="both"/>
            </w:pPr>
            <w:r>
              <w:t>1</w:t>
            </w:r>
          </w:p>
        </w:tc>
      </w:tr>
      <w:tr w:rsidR="004A3B82" w:rsidRPr="00E53311" w14:paraId="04244097" w14:textId="77777777" w:rsidTr="00DF7978">
        <w:tc>
          <w:tcPr>
            <w:tcW w:w="467" w:type="dxa"/>
          </w:tcPr>
          <w:p w14:paraId="04244092" w14:textId="77777777" w:rsidR="004A3B82" w:rsidRPr="00E53311" w:rsidRDefault="004A3B82" w:rsidP="00686FCA">
            <w:pPr>
              <w:ind w:right="-2"/>
              <w:jc w:val="both"/>
            </w:pPr>
            <w:r>
              <w:t>4</w:t>
            </w:r>
          </w:p>
        </w:tc>
        <w:tc>
          <w:tcPr>
            <w:tcW w:w="3185" w:type="dxa"/>
          </w:tcPr>
          <w:p w14:paraId="04244093" w14:textId="77777777" w:rsidR="004A3B82" w:rsidRPr="00E53311" w:rsidRDefault="004A3B82" w:rsidP="00686FCA">
            <w:pPr>
              <w:ind w:right="-2"/>
              <w:jc w:val="both"/>
            </w:pPr>
            <w:r w:rsidRPr="00E53311">
              <w:t>Субсидии некоммерческим организациям</w:t>
            </w:r>
          </w:p>
        </w:tc>
        <w:tc>
          <w:tcPr>
            <w:tcW w:w="2126" w:type="dxa"/>
            <w:vAlign w:val="center"/>
          </w:tcPr>
          <w:p w14:paraId="04244094" w14:textId="77777777" w:rsidR="004A3B82" w:rsidRPr="00E53311" w:rsidRDefault="004A3B82" w:rsidP="00686FCA">
            <w:pPr>
              <w:ind w:right="-2"/>
              <w:jc w:val="both"/>
            </w:pPr>
            <w:r w:rsidRPr="00E53311">
              <w:t>выполнено</w:t>
            </w:r>
            <w:r w:rsidRPr="00E53311">
              <w:rPr>
                <w:lang w:val="en-US"/>
              </w:rPr>
              <w:t>/</w:t>
            </w:r>
            <w:r w:rsidRPr="00E53311">
              <w:t>не выполнено</w:t>
            </w:r>
          </w:p>
        </w:tc>
        <w:tc>
          <w:tcPr>
            <w:tcW w:w="1843" w:type="dxa"/>
            <w:vAlign w:val="center"/>
          </w:tcPr>
          <w:p w14:paraId="04244095" w14:textId="77777777" w:rsidR="004A3B82" w:rsidRPr="00E53311" w:rsidRDefault="004A3B82" w:rsidP="00686FCA">
            <w:pPr>
              <w:ind w:right="-2"/>
              <w:jc w:val="both"/>
            </w:pPr>
            <w:r w:rsidRPr="00E53311">
              <w:t>выполнено</w:t>
            </w:r>
            <w:r w:rsidRPr="00E53311">
              <w:rPr>
                <w:lang w:val="en-US"/>
              </w:rPr>
              <w:t>/</w:t>
            </w:r>
            <w:r w:rsidRPr="00E53311">
              <w:t>не выполнено</w:t>
            </w:r>
          </w:p>
        </w:tc>
        <w:tc>
          <w:tcPr>
            <w:tcW w:w="2268" w:type="dxa"/>
            <w:vAlign w:val="center"/>
          </w:tcPr>
          <w:p w14:paraId="04244096" w14:textId="77777777" w:rsidR="004A3B82" w:rsidRPr="00E53311" w:rsidRDefault="004A3B82" w:rsidP="00686FCA">
            <w:pPr>
              <w:ind w:right="-2"/>
              <w:jc w:val="both"/>
            </w:pPr>
            <w:r w:rsidRPr="00E53311">
              <w:t>выполнено</w:t>
            </w:r>
            <w:r w:rsidRPr="00E53311">
              <w:rPr>
                <w:lang w:val="en-US"/>
              </w:rPr>
              <w:t>/</w:t>
            </w:r>
            <w:r w:rsidRPr="00E53311">
              <w:t>не выполнено</w:t>
            </w:r>
          </w:p>
        </w:tc>
      </w:tr>
    </w:tbl>
    <w:p w14:paraId="04244098" w14:textId="77777777" w:rsidR="000D77EE" w:rsidRDefault="000D77EE" w:rsidP="00686FCA">
      <w:pPr>
        <w:ind w:right="-2"/>
      </w:pPr>
    </w:p>
    <w:p w14:paraId="04244099" w14:textId="77777777" w:rsidR="000D77EE" w:rsidRDefault="000D77EE" w:rsidP="00686FCA">
      <w:pPr>
        <w:ind w:right="-2"/>
      </w:pPr>
    </w:p>
    <w:p w14:paraId="0424409A" w14:textId="77777777" w:rsidR="000D77EE" w:rsidRDefault="000D77EE" w:rsidP="00686FCA">
      <w:pPr>
        <w:ind w:right="-2" w:firstLine="709"/>
        <w:jc w:val="right"/>
        <w:rPr>
          <w:rFonts w:cs="Calibri"/>
        </w:rPr>
        <w:sectPr w:rsidR="000D77EE" w:rsidSect="00DF7978">
          <w:pgSz w:w="11906" w:h="16838"/>
          <w:pgMar w:top="1134" w:right="851" w:bottom="1134" w:left="1418" w:header="709" w:footer="709" w:gutter="0"/>
          <w:cols w:space="708"/>
          <w:docGrid w:linePitch="360"/>
        </w:sectPr>
      </w:pPr>
    </w:p>
    <w:p w14:paraId="0424409B" w14:textId="77777777" w:rsidR="000D77EE" w:rsidRDefault="002B6A19" w:rsidP="00686FCA">
      <w:pPr>
        <w:ind w:right="-2" w:firstLine="709"/>
        <w:jc w:val="right"/>
        <w:rPr>
          <w:rFonts w:cs="Calibri"/>
        </w:rPr>
      </w:pPr>
      <w:r>
        <w:rPr>
          <w:rFonts w:cs="Calibri"/>
        </w:rPr>
        <w:lastRenderedPageBreak/>
        <w:t xml:space="preserve">                                                                                                                                                                                             </w:t>
      </w:r>
      <w:r w:rsidR="000D77EE">
        <w:rPr>
          <w:rFonts w:cs="Calibri"/>
        </w:rPr>
        <w:t>Приложение</w:t>
      </w:r>
    </w:p>
    <w:p w14:paraId="0424409C" w14:textId="77777777" w:rsidR="000D77EE" w:rsidRDefault="000D77EE" w:rsidP="00686FCA">
      <w:pPr>
        <w:ind w:right="-2" w:firstLine="709"/>
        <w:jc w:val="right"/>
      </w:pPr>
      <w:r>
        <w:rPr>
          <w:rFonts w:cs="Calibri"/>
        </w:rPr>
        <w:t xml:space="preserve">                                                                                                                        </w:t>
      </w:r>
      <w:r w:rsidR="002B6A19">
        <w:rPr>
          <w:rFonts w:cs="Calibri"/>
        </w:rPr>
        <w:t xml:space="preserve">                          </w:t>
      </w:r>
      <w:r w:rsidRPr="00762434">
        <w:rPr>
          <w:rFonts w:cs="Calibri"/>
        </w:rPr>
        <w:t xml:space="preserve">к </w:t>
      </w:r>
      <w:r w:rsidR="00CE0BBA">
        <w:rPr>
          <w:rFonts w:cs="Calibri"/>
        </w:rPr>
        <w:t>подпро</w:t>
      </w:r>
      <w:r w:rsidRPr="00A91FDF">
        <w:rPr>
          <w:rFonts w:cs="Calibri"/>
        </w:rPr>
        <w:t xml:space="preserve">грамме </w:t>
      </w:r>
      <w:r>
        <w:t>«</w:t>
      </w:r>
      <w:r w:rsidRPr="00566F59">
        <w:t>Развитие муниципа</w:t>
      </w:r>
      <w:r>
        <w:t xml:space="preserve">льной </w:t>
      </w:r>
    </w:p>
    <w:p w14:paraId="0424409D" w14:textId="1E4DF81F" w:rsidR="000D77EE" w:rsidRDefault="000D77EE" w:rsidP="00686FCA">
      <w:pPr>
        <w:ind w:right="-2" w:firstLine="709"/>
        <w:jc w:val="right"/>
      </w:pPr>
      <w:r>
        <w:t xml:space="preserve">                                                                                                                      </w:t>
      </w:r>
      <w:r w:rsidR="002B6A19">
        <w:t xml:space="preserve">                          </w:t>
      </w:r>
      <w:r w:rsidR="001C5684">
        <w:t xml:space="preserve">службы </w:t>
      </w:r>
      <w:r w:rsidR="001C5684" w:rsidRPr="00566F59">
        <w:t>МО</w:t>
      </w:r>
      <w:r w:rsidR="00DF7978">
        <w:t xml:space="preserve"> </w:t>
      </w:r>
      <w:r w:rsidR="00DF7978" w:rsidRPr="005F5AB0">
        <w:t>«</w:t>
      </w:r>
      <w:r w:rsidR="00DF7978">
        <w:t>Свердловское городское</w:t>
      </w:r>
      <w:r w:rsidRPr="005F5AB0">
        <w:t xml:space="preserve"> </w:t>
      </w:r>
    </w:p>
    <w:p w14:paraId="0424409E" w14:textId="77777777" w:rsidR="000D77EE" w:rsidRDefault="000D77EE" w:rsidP="00686FCA">
      <w:pPr>
        <w:ind w:right="-2" w:firstLine="709"/>
        <w:jc w:val="right"/>
      </w:pPr>
      <w:r>
        <w:t xml:space="preserve">                                                                                                                     </w:t>
      </w:r>
      <w:r w:rsidR="00DF7978">
        <w:t xml:space="preserve">             </w:t>
      </w:r>
      <w:r>
        <w:t xml:space="preserve"> поселение</w:t>
      </w:r>
      <w:r w:rsidRPr="005F5AB0">
        <w:t>»</w:t>
      </w:r>
      <w:r w:rsidR="00DF7978" w:rsidRPr="00DF7978">
        <w:t xml:space="preserve"> </w:t>
      </w:r>
      <w:r w:rsidR="00DF7978" w:rsidRPr="005F5AB0">
        <w:t>Всеволожского</w:t>
      </w:r>
      <w:r w:rsidR="00DF7978" w:rsidRPr="00DF7978">
        <w:t xml:space="preserve"> </w:t>
      </w:r>
      <w:r w:rsidR="00DF7978" w:rsidRPr="005F5AB0">
        <w:t>муниципального</w:t>
      </w:r>
    </w:p>
    <w:p w14:paraId="0424409F" w14:textId="77777777" w:rsidR="00DF7978" w:rsidRDefault="000D77EE" w:rsidP="00686FCA">
      <w:pPr>
        <w:ind w:right="-2" w:firstLine="709"/>
        <w:jc w:val="right"/>
      </w:pPr>
      <w:r>
        <w:t xml:space="preserve">                                                                                                                        </w:t>
      </w:r>
      <w:r w:rsidR="002B6A19">
        <w:t xml:space="preserve">                         </w:t>
      </w:r>
      <w:r w:rsidRPr="005F5AB0">
        <w:t xml:space="preserve"> район</w:t>
      </w:r>
      <w:r>
        <w:t>а</w:t>
      </w:r>
      <w:r w:rsidR="00DF7978" w:rsidRPr="00DF7978">
        <w:t xml:space="preserve"> </w:t>
      </w:r>
      <w:r w:rsidR="00DF7978">
        <w:t>Ленинградской области</w:t>
      </w:r>
    </w:p>
    <w:p w14:paraId="042440A0" w14:textId="77777777" w:rsidR="000D77EE" w:rsidRDefault="00DF7978" w:rsidP="00686FCA">
      <w:pPr>
        <w:ind w:right="-2" w:firstLine="709"/>
        <w:jc w:val="right"/>
      </w:pPr>
      <w:r w:rsidRPr="00DF7978">
        <w:t xml:space="preserve"> </w:t>
      </w:r>
      <w:r>
        <w:t>на 2020 – 2022</w:t>
      </w:r>
      <w:r w:rsidRPr="005F5AB0">
        <w:t xml:space="preserve"> гг.</w:t>
      </w:r>
      <w:r>
        <w:t>»</w:t>
      </w:r>
      <w:r w:rsidRPr="005F5AB0">
        <w:t xml:space="preserve"> </w:t>
      </w:r>
      <w:r w:rsidRPr="00762434">
        <w:t xml:space="preserve"> </w:t>
      </w:r>
    </w:p>
    <w:p w14:paraId="042440A1" w14:textId="77777777" w:rsidR="000D77EE" w:rsidRPr="00762434" w:rsidRDefault="000D77EE" w:rsidP="00686FCA">
      <w:pPr>
        <w:ind w:right="-2" w:firstLine="709"/>
        <w:jc w:val="right"/>
      </w:pPr>
      <w:r>
        <w:t xml:space="preserve">                                                                                                                               </w:t>
      </w:r>
      <w:r w:rsidR="002B6A19">
        <w:t xml:space="preserve">                             </w:t>
      </w:r>
    </w:p>
    <w:p w14:paraId="042440A2" w14:textId="77777777" w:rsidR="007F7711" w:rsidRDefault="00DF7978" w:rsidP="00686FCA">
      <w:pPr>
        <w:ind w:right="-2" w:firstLine="709"/>
        <w:jc w:val="center"/>
      </w:pPr>
      <w:r>
        <w:t xml:space="preserve">      </w:t>
      </w:r>
      <w:r w:rsidR="000D77EE">
        <w:t xml:space="preserve">                                                                                                                             </w:t>
      </w:r>
    </w:p>
    <w:p w14:paraId="042440A3" w14:textId="77777777" w:rsidR="00F87A21" w:rsidRPr="00C67C45" w:rsidRDefault="00CE0BBA" w:rsidP="00686FCA">
      <w:pPr>
        <w:ind w:right="-2"/>
        <w:jc w:val="center"/>
        <w:rPr>
          <w:rFonts w:cs="Calibri"/>
          <w:b/>
          <w:sz w:val="28"/>
          <w:szCs w:val="28"/>
        </w:rPr>
      </w:pPr>
      <w:r>
        <w:rPr>
          <w:rFonts w:cs="Calibri"/>
          <w:b/>
          <w:sz w:val="28"/>
          <w:szCs w:val="28"/>
        </w:rPr>
        <w:t>Система подпр</w:t>
      </w:r>
      <w:r w:rsidR="00F87A21" w:rsidRPr="00C67C45">
        <w:rPr>
          <w:rFonts w:cs="Calibri"/>
          <w:b/>
          <w:sz w:val="28"/>
          <w:szCs w:val="28"/>
        </w:rPr>
        <w:t xml:space="preserve">ограммных мероприятий </w:t>
      </w:r>
    </w:p>
    <w:p w14:paraId="042440A4" w14:textId="2FB710E1" w:rsidR="00F87A21" w:rsidRPr="000D77EE" w:rsidRDefault="00F87A21" w:rsidP="00686FCA">
      <w:pPr>
        <w:ind w:right="-2" w:firstLine="709"/>
        <w:jc w:val="center"/>
        <w:rPr>
          <w:b/>
          <w:sz w:val="28"/>
        </w:rPr>
      </w:pPr>
      <w:r w:rsidRPr="000D77EE">
        <w:rPr>
          <w:b/>
          <w:sz w:val="28"/>
          <w:szCs w:val="28"/>
        </w:rPr>
        <w:t>«Развитие муниципальной</w:t>
      </w:r>
      <w:r w:rsidRPr="000D77EE">
        <w:rPr>
          <w:b/>
        </w:rPr>
        <w:t xml:space="preserve"> </w:t>
      </w:r>
      <w:r w:rsidR="001C5684" w:rsidRPr="00154EE9">
        <w:rPr>
          <w:b/>
          <w:sz w:val="28"/>
          <w:szCs w:val="28"/>
        </w:rPr>
        <w:t>службы МО</w:t>
      </w:r>
      <w:r w:rsidRPr="000D77EE">
        <w:rPr>
          <w:b/>
          <w:sz w:val="28"/>
        </w:rPr>
        <w:t xml:space="preserve"> «Свердловск</w:t>
      </w:r>
      <w:r w:rsidR="00FE7121">
        <w:rPr>
          <w:b/>
          <w:sz w:val="28"/>
        </w:rPr>
        <w:t xml:space="preserve">ое </w:t>
      </w:r>
      <w:r w:rsidR="001C5684">
        <w:rPr>
          <w:b/>
          <w:sz w:val="28"/>
        </w:rPr>
        <w:t>городское поселение</w:t>
      </w:r>
      <w:r w:rsidR="00FE7121">
        <w:rPr>
          <w:b/>
          <w:sz w:val="28"/>
        </w:rPr>
        <w:t>» на 2020</w:t>
      </w:r>
      <w:r w:rsidRPr="000D77EE">
        <w:rPr>
          <w:b/>
          <w:sz w:val="28"/>
        </w:rPr>
        <w:t xml:space="preserve"> г.»</w:t>
      </w:r>
    </w:p>
    <w:p w14:paraId="042440A5" w14:textId="77777777" w:rsidR="00F87A21" w:rsidRPr="00A91FDF" w:rsidRDefault="00F87A21" w:rsidP="00686FCA">
      <w:pPr>
        <w:ind w:right="-2"/>
        <w:jc w:val="center"/>
        <w:rPr>
          <w:rFonts w:cs="Calibri"/>
          <w:b/>
        </w:rPr>
      </w:pPr>
    </w:p>
    <w:tbl>
      <w:tblPr>
        <w:tblpPr w:leftFromText="180" w:rightFromText="180" w:vertAnchor="text" w:horzAnchor="margin" w:tblpX="-431" w:tblpY="116"/>
        <w:tblW w:w="15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1"/>
        <w:gridCol w:w="2976"/>
        <w:gridCol w:w="60"/>
        <w:gridCol w:w="1818"/>
        <w:gridCol w:w="342"/>
        <w:gridCol w:w="48"/>
        <w:gridCol w:w="1276"/>
        <w:gridCol w:w="34"/>
        <w:gridCol w:w="1811"/>
        <w:gridCol w:w="1699"/>
        <w:gridCol w:w="640"/>
        <w:gridCol w:w="40"/>
        <w:gridCol w:w="385"/>
        <w:gridCol w:w="11"/>
        <w:gridCol w:w="568"/>
        <w:gridCol w:w="1406"/>
        <w:gridCol w:w="11"/>
        <w:gridCol w:w="99"/>
        <w:gridCol w:w="385"/>
        <w:gridCol w:w="335"/>
        <w:gridCol w:w="1378"/>
        <w:gridCol w:w="11"/>
      </w:tblGrid>
      <w:tr w:rsidR="00F87A21" w:rsidRPr="00A91FDF" w14:paraId="042440B0" w14:textId="77777777" w:rsidTr="001C5684">
        <w:trPr>
          <w:gridAfter w:val="1"/>
          <w:wAfter w:w="11" w:type="dxa"/>
          <w:trHeight w:val="273"/>
        </w:trPr>
        <w:tc>
          <w:tcPr>
            <w:tcW w:w="561" w:type="dxa"/>
            <w:vMerge w:val="restart"/>
          </w:tcPr>
          <w:p w14:paraId="042440A6" w14:textId="77777777" w:rsidR="00F87A21" w:rsidRPr="00A91FDF" w:rsidRDefault="00F87A21" w:rsidP="00686FCA">
            <w:pPr>
              <w:ind w:right="-2"/>
              <w:jc w:val="center"/>
            </w:pPr>
            <w:r w:rsidRPr="00A91FDF">
              <w:t>№ п/п</w:t>
            </w:r>
          </w:p>
        </w:tc>
        <w:tc>
          <w:tcPr>
            <w:tcW w:w="2976" w:type="dxa"/>
            <w:vMerge w:val="restart"/>
          </w:tcPr>
          <w:p w14:paraId="042440A7" w14:textId="77777777" w:rsidR="00F87A21" w:rsidRPr="00A91FDF" w:rsidRDefault="00F87A21" w:rsidP="00686FCA">
            <w:pPr>
              <w:ind w:right="-2"/>
              <w:jc w:val="center"/>
              <w:rPr>
                <w:b/>
              </w:rPr>
            </w:pPr>
            <w:r w:rsidRPr="00A91FDF">
              <w:rPr>
                <w:b/>
              </w:rPr>
              <w:t>Наименование</w:t>
            </w:r>
          </w:p>
          <w:p w14:paraId="042440A8" w14:textId="77777777" w:rsidR="00F87A21" w:rsidRPr="00A91FDF" w:rsidRDefault="00F87A21" w:rsidP="00686FCA">
            <w:pPr>
              <w:ind w:right="-2"/>
              <w:jc w:val="center"/>
              <w:rPr>
                <w:b/>
              </w:rPr>
            </w:pPr>
            <w:r w:rsidRPr="00A91FDF">
              <w:rPr>
                <w:b/>
              </w:rPr>
              <w:t>п</w:t>
            </w:r>
            <w:r w:rsidR="00842EC6">
              <w:rPr>
                <w:b/>
              </w:rPr>
              <w:t>одп</w:t>
            </w:r>
            <w:r w:rsidRPr="00A91FDF">
              <w:rPr>
                <w:b/>
              </w:rPr>
              <w:t>рограммных мероприятий</w:t>
            </w:r>
          </w:p>
        </w:tc>
        <w:tc>
          <w:tcPr>
            <w:tcW w:w="1878" w:type="dxa"/>
            <w:gridSpan w:val="2"/>
            <w:vMerge w:val="restart"/>
          </w:tcPr>
          <w:p w14:paraId="042440A9" w14:textId="77777777" w:rsidR="00F87A21" w:rsidRPr="00A91FDF" w:rsidRDefault="00F87A21" w:rsidP="00686FCA">
            <w:pPr>
              <w:ind w:right="-2"/>
              <w:jc w:val="center"/>
              <w:rPr>
                <w:b/>
              </w:rPr>
            </w:pPr>
            <w:r w:rsidRPr="00A91FDF">
              <w:rPr>
                <w:b/>
              </w:rPr>
              <w:t>На решение каких задач направлено мероприятие, результат</w:t>
            </w:r>
          </w:p>
        </w:tc>
        <w:tc>
          <w:tcPr>
            <w:tcW w:w="1700" w:type="dxa"/>
            <w:gridSpan w:val="4"/>
            <w:vMerge w:val="restart"/>
          </w:tcPr>
          <w:p w14:paraId="042440AA" w14:textId="77777777" w:rsidR="00F87A21" w:rsidRPr="00A91FDF" w:rsidRDefault="00F87A21" w:rsidP="00686FCA">
            <w:pPr>
              <w:ind w:right="-2"/>
              <w:jc w:val="center"/>
              <w:rPr>
                <w:b/>
              </w:rPr>
            </w:pPr>
            <w:r w:rsidRPr="00A91FDF">
              <w:rPr>
                <w:b/>
              </w:rPr>
              <w:t>Срок реализации мероприятия</w:t>
            </w:r>
          </w:p>
        </w:tc>
        <w:tc>
          <w:tcPr>
            <w:tcW w:w="1811" w:type="dxa"/>
            <w:vMerge w:val="restart"/>
          </w:tcPr>
          <w:p w14:paraId="042440AB" w14:textId="77777777" w:rsidR="00F87A21" w:rsidRPr="00A91FDF" w:rsidRDefault="00F87A21" w:rsidP="00686FCA">
            <w:pPr>
              <w:ind w:right="-2"/>
              <w:jc w:val="center"/>
              <w:rPr>
                <w:b/>
              </w:rPr>
            </w:pPr>
            <w:r w:rsidRPr="00A91FDF">
              <w:rPr>
                <w:b/>
              </w:rPr>
              <w:t>Адрес объекта</w:t>
            </w:r>
          </w:p>
        </w:tc>
        <w:tc>
          <w:tcPr>
            <w:tcW w:w="1699" w:type="dxa"/>
            <w:vMerge w:val="restart"/>
          </w:tcPr>
          <w:p w14:paraId="042440AC" w14:textId="2E6C6C58" w:rsidR="00F87A21" w:rsidRPr="00A91FDF" w:rsidRDefault="00F87A21" w:rsidP="00686FCA">
            <w:pPr>
              <w:ind w:right="-2"/>
              <w:jc w:val="center"/>
              <w:rPr>
                <w:b/>
              </w:rPr>
            </w:pPr>
            <w:r w:rsidRPr="00A91FDF">
              <w:rPr>
                <w:b/>
              </w:rPr>
              <w:t>Сумма затрат на реализацию мероприятия, руб.</w:t>
            </w:r>
          </w:p>
        </w:tc>
        <w:tc>
          <w:tcPr>
            <w:tcW w:w="3880" w:type="dxa"/>
            <w:gridSpan w:val="10"/>
          </w:tcPr>
          <w:p w14:paraId="042440AD" w14:textId="77777777" w:rsidR="00F87A21" w:rsidRPr="00A91FDF" w:rsidRDefault="00F87A21" w:rsidP="00686FCA">
            <w:pPr>
              <w:ind w:right="-2"/>
              <w:jc w:val="center"/>
              <w:rPr>
                <w:b/>
              </w:rPr>
            </w:pPr>
            <w:r w:rsidRPr="00A91FDF">
              <w:rPr>
                <w:b/>
              </w:rPr>
              <w:t>Источник финансирования, тыс.руб.</w:t>
            </w:r>
          </w:p>
        </w:tc>
        <w:tc>
          <w:tcPr>
            <w:tcW w:w="1378" w:type="dxa"/>
            <w:vMerge w:val="restart"/>
          </w:tcPr>
          <w:p w14:paraId="042440AE" w14:textId="77777777" w:rsidR="00F87A21" w:rsidRPr="00A91FDF" w:rsidRDefault="00F87A21" w:rsidP="00686FCA">
            <w:pPr>
              <w:ind w:right="-2"/>
              <w:jc w:val="center"/>
              <w:rPr>
                <w:b/>
              </w:rPr>
            </w:pPr>
            <w:r w:rsidRPr="00A91FDF">
              <w:rPr>
                <w:b/>
              </w:rPr>
              <w:t xml:space="preserve">Ответственный </w:t>
            </w:r>
          </w:p>
          <w:p w14:paraId="042440AF" w14:textId="77777777" w:rsidR="00F87A21" w:rsidRPr="00A91FDF" w:rsidRDefault="00F87A21" w:rsidP="00686FCA">
            <w:pPr>
              <w:ind w:right="-2"/>
              <w:jc w:val="center"/>
            </w:pPr>
            <w:r w:rsidRPr="00A91FDF">
              <w:rPr>
                <w:b/>
              </w:rPr>
              <w:t>за реализацию мероприятий</w:t>
            </w:r>
          </w:p>
        </w:tc>
      </w:tr>
      <w:tr w:rsidR="00F87A21" w:rsidRPr="00A91FDF" w14:paraId="042440BC" w14:textId="77777777" w:rsidTr="001C5684">
        <w:trPr>
          <w:gridAfter w:val="1"/>
          <w:wAfter w:w="11" w:type="dxa"/>
          <w:trHeight w:val="451"/>
        </w:trPr>
        <w:tc>
          <w:tcPr>
            <w:tcW w:w="561" w:type="dxa"/>
            <w:vMerge/>
          </w:tcPr>
          <w:p w14:paraId="042440B1" w14:textId="77777777" w:rsidR="00F87A21" w:rsidRPr="00A91FDF" w:rsidRDefault="00F87A21" w:rsidP="00686FCA">
            <w:pPr>
              <w:ind w:right="-2"/>
            </w:pPr>
          </w:p>
        </w:tc>
        <w:tc>
          <w:tcPr>
            <w:tcW w:w="2976" w:type="dxa"/>
            <w:vMerge/>
          </w:tcPr>
          <w:p w14:paraId="042440B2" w14:textId="77777777" w:rsidR="00F87A21" w:rsidRPr="00A91FDF" w:rsidRDefault="00F87A21" w:rsidP="00686FCA">
            <w:pPr>
              <w:ind w:right="-2"/>
            </w:pPr>
          </w:p>
        </w:tc>
        <w:tc>
          <w:tcPr>
            <w:tcW w:w="1878" w:type="dxa"/>
            <w:gridSpan w:val="2"/>
            <w:vMerge/>
          </w:tcPr>
          <w:p w14:paraId="042440B3" w14:textId="77777777" w:rsidR="00F87A21" w:rsidRPr="00A91FDF" w:rsidRDefault="00F87A21" w:rsidP="00686FCA">
            <w:pPr>
              <w:ind w:right="-2"/>
            </w:pPr>
          </w:p>
        </w:tc>
        <w:tc>
          <w:tcPr>
            <w:tcW w:w="1700" w:type="dxa"/>
            <w:gridSpan w:val="4"/>
            <w:vMerge/>
          </w:tcPr>
          <w:p w14:paraId="042440B4" w14:textId="77777777" w:rsidR="00F87A21" w:rsidRPr="00A91FDF" w:rsidRDefault="00F87A21" w:rsidP="00686FCA">
            <w:pPr>
              <w:ind w:right="-2"/>
            </w:pPr>
          </w:p>
        </w:tc>
        <w:tc>
          <w:tcPr>
            <w:tcW w:w="1811" w:type="dxa"/>
            <w:vMerge/>
          </w:tcPr>
          <w:p w14:paraId="042440B5" w14:textId="77777777" w:rsidR="00F87A21" w:rsidRPr="00A91FDF" w:rsidRDefault="00F87A21" w:rsidP="00686FCA">
            <w:pPr>
              <w:ind w:right="-2"/>
            </w:pPr>
          </w:p>
        </w:tc>
        <w:tc>
          <w:tcPr>
            <w:tcW w:w="1699" w:type="dxa"/>
            <w:vMerge/>
          </w:tcPr>
          <w:p w14:paraId="042440B6" w14:textId="77777777" w:rsidR="00F87A21" w:rsidRPr="00A91FDF" w:rsidRDefault="00F87A21" w:rsidP="00686FCA">
            <w:pPr>
              <w:ind w:right="-2"/>
            </w:pPr>
          </w:p>
        </w:tc>
        <w:tc>
          <w:tcPr>
            <w:tcW w:w="640" w:type="dxa"/>
            <w:vAlign w:val="center"/>
          </w:tcPr>
          <w:p w14:paraId="042440B7" w14:textId="77777777" w:rsidR="00F87A21" w:rsidRPr="00A91FDF" w:rsidRDefault="00F87A21" w:rsidP="00686FCA">
            <w:pPr>
              <w:ind w:right="-2"/>
            </w:pPr>
            <w:r w:rsidRPr="00A91FDF">
              <w:t>МО</w:t>
            </w:r>
          </w:p>
        </w:tc>
        <w:tc>
          <w:tcPr>
            <w:tcW w:w="425" w:type="dxa"/>
            <w:gridSpan w:val="2"/>
            <w:vAlign w:val="center"/>
          </w:tcPr>
          <w:p w14:paraId="042440B8" w14:textId="77777777" w:rsidR="00F87A21" w:rsidRPr="00A91FDF" w:rsidRDefault="00F87A21" w:rsidP="00686FCA">
            <w:pPr>
              <w:ind w:right="-2"/>
            </w:pPr>
            <w:r w:rsidRPr="00A91FDF">
              <w:t>ОБ</w:t>
            </w:r>
          </w:p>
        </w:tc>
        <w:tc>
          <w:tcPr>
            <w:tcW w:w="2095" w:type="dxa"/>
            <w:gridSpan w:val="5"/>
            <w:vAlign w:val="center"/>
          </w:tcPr>
          <w:p w14:paraId="042440B9" w14:textId="77777777" w:rsidR="00F87A21" w:rsidRPr="00A91FDF" w:rsidRDefault="00F87A21" w:rsidP="00686FCA">
            <w:pPr>
              <w:ind w:right="-2"/>
              <w:jc w:val="center"/>
            </w:pPr>
            <w:r w:rsidRPr="00A91FDF">
              <w:t>МБ</w:t>
            </w:r>
          </w:p>
        </w:tc>
        <w:tc>
          <w:tcPr>
            <w:tcW w:w="720" w:type="dxa"/>
            <w:gridSpan w:val="2"/>
            <w:vAlign w:val="center"/>
          </w:tcPr>
          <w:p w14:paraId="042440BA" w14:textId="77777777" w:rsidR="00F87A21" w:rsidRPr="00A91FDF" w:rsidRDefault="00F87A21" w:rsidP="00686FCA">
            <w:pPr>
              <w:ind w:right="-2"/>
              <w:jc w:val="center"/>
            </w:pPr>
            <w:r w:rsidRPr="00A91FDF">
              <w:t>Прочие привлеченные средства</w:t>
            </w:r>
          </w:p>
        </w:tc>
        <w:tc>
          <w:tcPr>
            <w:tcW w:w="1378" w:type="dxa"/>
            <w:vMerge/>
          </w:tcPr>
          <w:p w14:paraId="042440BB" w14:textId="77777777" w:rsidR="00F87A21" w:rsidRPr="00A91FDF" w:rsidRDefault="00F87A21" w:rsidP="00686FCA">
            <w:pPr>
              <w:ind w:right="-2"/>
            </w:pPr>
          </w:p>
        </w:tc>
      </w:tr>
      <w:tr w:rsidR="00F87A21" w:rsidRPr="00A91FDF" w14:paraId="042440C8" w14:textId="77777777" w:rsidTr="001C5684">
        <w:trPr>
          <w:gridAfter w:val="1"/>
          <w:wAfter w:w="11" w:type="dxa"/>
        </w:trPr>
        <w:tc>
          <w:tcPr>
            <w:tcW w:w="561" w:type="dxa"/>
          </w:tcPr>
          <w:p w14:paraId="042440BD" w14:textId="77777777" w:rsidR="00F87A21" w:rsidRPr="00A91FDF" w:rsidRDefault="00F87A21" w:rsidP="00686FCA">
            <w:pPr>
              <w:ind w:right="-2"/>
              <w:jc w:val="center"/>
            </w:pPr>
            <w:r w:rsidRPr="00A91FDF">
              <w:t>1</w:t>
            </w:r>
          </w:p>
        </w:tc>
        <w:tc>
          <w:tcPr>
            <w:tcW w:w="2976" w:type="dxa"/>
          </w:tcPr>
          <w:p w14:paraId="042440BE" w14:textId="77777777" w:rsidR="00F87A21" w:rsidRPr="00A91FDF" w:rsidRDefault="00F87A21" w:rsidP="00686FCA">
            <w:pPr>
              <w:ind w:right="-2"/>
              <w:jc w:val="center"/>
            </w:pPr>
            <w:r w:rsidRPr="00A91FDF">
              <w:t>2</w:t>
            </w:r>
          </w:p>
        </w:tc>
        <w:tc>
          <w:tcPr>
            <w:tcW w:w="1878" w:type="dxa"/>
            <w:gridSpan w:val="2"/>
          </w:tcPr>
          <w:p w14:paraId="042440BF" w14:textId="77777777" w:rsidR="00F87A21" w:rsidRPr="00A91FDF" w:rsidRDefault="00F87A21" w:rsidP="00686FCA">
            <w:pPr>
              <w:ind w:right="-2"/>
              <w:jc w:val="center"/>
            </w:pPr>
            <w:r w:rsidRPr="00A91FDF">
              <w:t>3</w:t>
            </w:r>
          </w:p>
        </w:tc>
        <w:tc>
          <w:tcPr>
            <w:tcW w:w="1700" w:type="dxa"/>
            <w:gridSpan w:val="4"/>
          </w:tcPr>
          <w:p w14:paraId="042440C0" w14:textId="77777777" w:rsidR="00F87A21" w:rsidRPr="00A91FDF" w:rsidRDefault="00F87A21" w:rsidP="00686FCA">
            <w:pPr>
              <w:ind w:right="-2"/>
              <w:jc w:val="center"/>
            </w:pPr>
            <w:r w:rsidRPr="00A91FDF">
              <w:t>4</w:t>
            </w:r>
          </w:p>
        </w:tc>
        <w:tc>
          <w:tcPr>
            <w:tcW w:w="1811" w:type="dxa"/>
          </w:tcPr>
          <w:p w14:paraId="042440C1" w14:textId="77777777" w:rsidR="00F87A21" w:rsidRPr="00A91FDF" w:rsidRDefault="00F87A21" w:rsidP="00686FCA">
            <w:pPr>
              <w:ind w:right="-2"/>
              <w:jc w:val="center"/>
            </w:pPr>
            <w:r w:rsidRPr="00A91FDF">
              <w:t>5</w:t>
            </w:r>
          </w:p>
        </w:tc>
        <w:tc>
          <w:tcPr>
            <w:tcW w:w="1699" w:type="dxa"/>
          </w:tcPr>
          <w:p w14:paraId="042440C2" w14:textId="77777777" w:rsidR="00F87A21" w:rsidRPr="00A91FDF" w:rsidRDefault="00F87A21" w:rsidP="00686FCA">
            <w:pPr>
              <w:ind w:right="-2"/>
              <w:jc w:val="center"/>
            </w:pPr>
          </w:p>
        </w:tc>
        <w:tc>
          <w:tcPr>
            <w:tcW w:w="640" w:type="dxa"/>
          </w:tcPr>
          <w:p w14:paraId="042440C3" w14:textId="77777777" w:rsidR="00F87A21" w:rsidRPr="00A91FDF" w:rsidRDefault="00F87A21" w:rsidP="00686FCA">
            <w:pPr>
              <w:ind w:right="-2"/>
              <w:jc w:val="center"/>
            </w:pPr>
            <w:r w:rsidRPr="00A91FDF">
              <w:t>6</w:t>
            </w:r>
          </w:p>
        </w:tc>
        <w:tc>
          <w:tcPr>
            <w:tcW w:w="425" w:type="dxa"/>
            <w:gridSpan w:val="2"/>
          </w:tcPr>
          <w:p w14:paraId="042440C4" w14:textId="77777777" w:rsidR="00F87A21" w:rsidRPr="00A91FDF" w:rsidRDefault="00F87A21" w:rsidP="00686FCA">
            <w:pPr>
              <w:ind w:right="-2"/>
              <w:jc w:val="center"/>
            </w:pPr>
            <w:r w:rsidRPr="00A91FDF">
              <w:t>7</w:t>
            </w:r>
          </w:p>
        </w:tc>
        <w:tc>
          <w:tcPr>
            <w:tcW w:w="2095" w:type="dxa"/>
            <w:gridSpan w:val="5"/>
          </w:tcPr>
          <w:p w14:paraId="042440C5" w14:textId="77777777" w:rsidR="00F87A21" w:rsidRPr="00A91FDF" w:rsidRDefault="00F87A21" w:rsidP="00686FCA">
            <w:pPr>
              <w:ind w:right="-2"/>
              <w:jc w:val="center"/>
            </w:pPr>
            <w:r w:rsidRPr="00A91FDF">
              <w:t>8</w:t>
            </w:r>
          </w:p>
        </w:tc>
        <w:tc>
          <w:tcPr>
            <w:tcW w:w="720" w:type="dxa"/>
            <w:gridSpan w:val="2"/>
          </w:tcPr>
          <w:p w14:paraId="042440C6" w14:textId="77777777" w:rsidR="00F87A21" w:rsidRPr="00A91FDF" w:rsidRDefault="00F87A21" w:rsidP="00686FCA">
            <w:pPr>
              <w:ind w:right="-2"/>
              <w:jc w:val="center"/>
            </w:pPr>
            <w:r w:rsidRPr="00A91FDF">
              <w:t>9</w:t>
            </w:r>
          </w:p>
        </w:tc>
        <w:tc>
          <w:tcPr>
            <w:tcW w:w="1378" w:type="dxa"/>
          </w:tcPr>
          <w:p w14:paraId="042440C7" w14:textId="77777777" w:rsidR="00F87A21" w:rsidRPr="00A91FDF" w:rsidRDefault="00F87A21" w:rsidP="00686FCA">
            <w:pPr>
              <w:ind w:right="-2"/>
              <w:jc w:val="center"/>
            </w:pPr>
            <w:r w:rsidRPr="00A91FDF">
              <w:t>10</w:t>
            </w:r>
          </w:p>
        </w:tc>
      </w:tr>
      <w:tr w:rsidR="00F87A21" w:rsidRPr="00A91FDF" w14:paraId="042440CB" w14:textId="77777777" w:rsidTr="001C5684">
        <w:trPr>
          <w:gridAfter w:val="1"/>
          <w:wAfter w:w="11" w:type="dxa"/>
          <w:trHeight w:val="468"/>
        </w:trPr>
        <w:tc>
          <w:tcPr>
            <w:tcW w:w="561" w:type="dxa"/>
          </w:tcPr>
          <w:p w14:paraId="042440C9" w14:textId="77777777" w:rsidR="00F87A21" w:rsidRPr="00132515"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rsidRPr="00132515">
              <w:t>1</w:t>
            </w:r>
          </w:p>
        </w:tc>
        <w:tc>
          <w:tcPr>
            <w:tcW w:w="15322" w:type="dxa"/>
            <w:gridSpan w:val="20"/>
          </w:tcPr>
          <w:p w14:paraId="042440CA" w14:textId="77777777" w:rsidR="00F87A21" w:rsidRPr="003C4D13" w:rsidRDefault="00F87A21" w:rsidP="00686FCA">
            <w:pPr>
              <w:ind w:right="-2"/>
              <w:rPr>
                <w:b/>
              </w:rPr>
            </w:pPr>
            <w:r>
              <w:rPr>
                <w:b/>
                <w:bCs/>
              </w:rPr>
              <w:t xml:space="preserve">Раздел 1. </w:t>
            </w:r>
            <w:r w:rsidRPr="003C4D13">
              <w:rPr>
                <w:b/>
                <w:bCs/>
              </w:rPr>
              <w:t>Создание условий для качественной и эффективной служебной деятельности муниципальных служащих</w:t>
            </w:r>
          </w:p>
        </w:tc>
      </w:tr>
      <w:tr w:rsidR="00F87A21" w:rsidRPr="00A91FDF" w14:paraId="042440DA" w14:textId="77777777" w:rsidTr="001C5684">
        <w:trPr>
          <w:gridAfter w:val="1"/>
          <w:wAfter w:w="11" w:type="dxa"/>
        </w:trPr>
        <w:tc>
          <w:tcPr>
            <w:tcW w:w="561" w:type="dxa"/>
          </w:tcPr>
          <w:p w14:paraId="042440CC" w14:textId="77777777" w:rsidR="00F87A21" w:rsidRPr="00132515" w:rsidRDefault="00F87A21" w:rsidP="00686FCA">
            <w:pPr>
              <w:ind w:right="-2"/>
            </w:pPr>
            <w:r w:rsidRPr="00132515">
              <w:t>1.1</w:t>
            </w:r>
          </w:p>
        </w:tc>
        <w:tc>
          <w:tcPr>
            <w:tcW w:w="3036" w:type="dxa"/>
            <w:gridSpan w:val="2"/>
          </w:tcPr>
          <w:p w14:paraId="042440CD" w14:textId="77777777" w:rsidR="00F87A21" w:rsidRPr="00F55BC2" w:rsidRDefault="00F87A21" w:rsidP="00686FCA">
            <w:pPr>
              <w:ind w:right="-2"/>
              <w:jc w:val="both"/>
            </w:pPr>
            <w:r w:rsidRPr="00F55BC2">
              <w:t>Индивидуальное консультирование муниципальных служащих по правовым и иным вопросам муниципальной службы</w:t>
            </w:r>
          </w:p>
        </w:tc>
        <w:tc>
          <w:tcPr>
            <w:tcW w:w="1818" w:type="dxa"/>
            <w:vMerge w:val="restart"/>
          </w:tcPr>
          <w:p w14:paraId="042440CE" w14:textId="77777777" w:rsidR="00F87A21" w:rsidRDefault="00F87A21" w:rsidP="00686FCA">
            <w:pPr>
              <w:ind w:right="-2"/>
              <w:jc w:val="both"/>
            </w:pPr>
            <w:r>
              <w:t xml:space="preserve">-Обеспечение информированности муниципальных служащих; </w:t>
            </w:r>
          </w:p>
          <w:p w14:paraId="042440CF" w14:textId="77777777" w:rsidR="00F87A21" w:rsidRDefault="00F87A21" w:rsidP="00686FCA">
            <w:pPr>
              <w:autoSpaceDE w:val="0"/>
              <w:autoSpaceDN w:val="0"/>
              <w:adjustRightInd w:val="0"/>
              <w:ind w:right="-2"/>
              <w:jc w:val="both"/>
            </w:pPr>
            <w:r>
              <w:t>-</w:t>
            </w:r>
            <w:r w:rsidRPr="002E3221">
              <w:t>Повышение профессионального уровня должностных лиц</w:t>
            </w:r>
            <w:r>
              <w:t xml:space="preserve">, </w:t>
            </w:r>
            <w:r>
              <w:lastRenderedPageBreak/>
              <w:t>обеспечение выполнения служебных заданий на высоком профессиональном уровне;</w:t>
            </w:r>
          </w:p>
          <w:p w14:paraId="042440D0" w14:textId="77777777" w:rsidR="00F87A21" w:rsidRDefault="00F87A21" w:rsidP="00686FCA">
            <w:pPr>
              <w:autoSpaceDE w:val="0"/>
              <w:autoSpaceDN w:val="0"/>
              <w:adjustRightInd w:val="0"/>
              <w:ind w:right="-2"/>
              <w:jc w:val="both"/>
            </w:pPr>
          </w:p>
          <w:p w14:paraId="042440D1" w14:textId="77777777" w:rsidR="00F87A21" w:rsidRPr="00132515"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p>
        </w:tc>
        <w:tc>
          <w:tcPr>
            <w:tcW w:w="1700" w:type="dxa"/>
            <w:gridSpan w:val="4"/>
          </w:tcPr>
          <w:p w14:paraId="042440D2" w14:textId="77777777" w:rsidR="00F87A21" w:rsidRPr="00132515" w:rsidRDefault="00FE71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lastRenderedPageBreak/>
              <w:t>В течение 2020</w:t>
            </w:r>
            <w:r w:rsidR="00F87A21" w:rsidRPr="0070553D">
              <w:t xml:space="preserve"> года</w:t>
            </w:r>
          </w:p>
        </w:tc>
        <w:tc>
          <w:tcPr>
            <w:tcW w:w="1811" w:type="dxa"/>
          </w:tcPr>
          <w:p w14:paraId="042440D3" w14:textId="77777777" w:rsidR="00F87A21" w:rsidRPr="00132515"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rsidRPr="0070553D">
              <w:t>МО «Свердловское городское поселение»</w:t>
            </w:r>
          </w:p>
        </w:tc>
        <w:tc>
          <w:tcPr>
            <w:tcW w:w="1699" w:type="dxa"/>
          </w:tcPr>
          <w:p w14:paraId="042440D4" w14:textId="77777777" w:rsidR="00F87A21" w:rsidRPr="00132515"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w:t>
            </w:r>
          </w:p>
        </w:tc>
        <w:tc>
          <w:tcPr>
            <w:tcW w:w="640" w:type="dxa"/>
          </w:tcPr>
          <w:p w14:paraId="042440D5" w14:textId="77777777" w:rsidR="00F87A21" w:rsidRPr="00A91FDF" w:rsidRDefault="00F87A21" w:rsidP="00686FCA">
            <w:pPr>
              <w:ind w:right="-2"/>
            </w:pPr>
          </w:p>
        </w:tc>
        <w:tc>
          <w:tcPr>
            <w:tcW w:w="425" w:type="dxa"/>
            <w:gridSpan w:val="2"/>
          </w:tcPr>
          <w:p w14:paraId="042440D6" w14:textId="77777777" w:rsidR="00F87A21" w:rsidRPr="00A91FDF" w:rsidRDefault="00F87A21" w:rsidP="00686FCA">
            <w:pPr>
              <w:ind w:right="-2"/>
            </w:pPr>
          </w:p>
        </w:tc>
        <w:tc>
          <w:tcPr>
            <w:tcW w:w="1985" w:type="dxa"/>
            <w:gridSpan w:val="3"/>
          </w:tcPr>
          <w:p w14:paraId="042440D7" w14:textId="77777777" w:rsidR="00F87A21" w:rsidRPr="00132515"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w:t>
            </w:r>
          </w:p>
        </w:tc>
        <w:tc>
          <w:tcPr>
            <w:tcW w:w="495" w:type="dxa"/>
            <w:gridSpan w:val="3"/>
          </w:tcPr>
          <w:p w14:paraId="042440D8" w14:textId="77777777" w:rsidR="00F87A21" w:rsidRPr="00A91FDF" w:rsidRDefault="00F87A21" w:rsidP="00686FCA">
            <w:pPr>
              <w:ind w:right="-2"/>
            </w:pPr>
          </w:p>
        </w:tc>
        <w:tc>
          <w:tcPr>
            <w:tcW w:w="1713" w:type="dxa"/>
            <w:gridSpan w:val="2"/>
          </w:tcPr>
          <w:p w14:paraId="042440D9" w14:textId="1D0F50CC" w:rsidR="00F87A21" w:rsidRPr="00A91FDF" w:rsidRDefault="000469AA" w:rsidP="00686FCA">
            <w:pPr>
              <w:ind w:right="-2"/>
            </w:pPr>
            <w:r>
              <w:t>Администрация</w:t>
            </w:r>
            <w:r w:rsidR="001C5684">
              <w:t xml:space="preserve"> </w:t>
            </w:r>
            <w:r w:rsidR="00F87A21" w:rsidRPr="0070553D">
              <w:t>МО «Свердловское городское поселение»</w:t>
            </w:r>
          </w:p>
        </w:tc>
      </w:tr>
      <w:tr w:rsidR="00F87A21" w:rsidRPr="00A91FDF" w14:paraId="042440E8" w14:textId="77777777" w:rsidTr="001C5684">
        <w:trPr>
          <w:gridAfter w:val="1"/>
          <w:wAfter w:w="11" w:type="dxa"/>
        </w:trPr>
        <w:tc>
          <w:tcPr>
            <w:tcW w:w="561" w:type="dxa"/>
          </w:tcPr>
          <w:p w14:paraId="042440DB" w14:textId="77777777" w:rsidR="00F87A21" w:rsidRPr="00132515"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p>
          <w:p w14:paraId="042440DC" w14:textId="77777777" w:rsidR="00F87A21" w:rsidRPr="00132515" w:rsidRDefault="00F87A21" w:rsidP="00686FCA">
            <w:pPr>
              <w:ind w:right="-2"/>
            </w:pPr>
            <w:r w:rsidRPr="00132515">
              <w:t>1.2</w:t>
            </w:r>
          </w:p>
        </w:tc>
        <w:tc>
          <w:tcPr>
            <w:tcW w:w="3036" w:type="dxa"/>
            <w:gridSpan w:val="2"/>
          </w:tcPr>
          <w:p w14:paraId="042440DD" w14:textId="6549890C" w:rsidR="00F87A21" w:rsidRDefault="00F87A21" w:rsidP="00686FCA">
            <w:pPr>
              <w:autoSpaceDE w:val="0"/>
              <w:autoSpaceDN w:val="0"/>
              <w:adjustRightInd w:val="0"/>
              <w:ind w:right="-2"/>
              <w:jc w:val="both"/>
            </w:pPr>
            <w:r>
              <w:t xml:space="preserve">Разработка проектов муниципальных правовых актов в </w:t>
            </w:r>
            <w:r w:rsidR="00107F0F">
              <w:t>сфере муниципальной</w:t>
            </w:r>
            <w:r>
              <w:t xml:space="preserve"> службы, </w:t>
            </w:r>
            <w:r>
              <w:lastRenderedPageBreak/>
              <w:t xml:space="preserve">внесение изменений и </w:t>
            </w:r>
            <w:r w:rsidR="00107F0F">
              <w:t>дополнений в</w:t>
            </w:r>
            <w:r>
              <w:t xml:space="preserve"> действующие муниципальные правовые акты</w:t>
            </w:r>
          </w:p>
        </w:tc>
        <w:tc>
          <w:tcPr>
            <w:tcW w:w="1818" w:type="dxa"/>
            <w:vMerge/>
          </w:tcPr>
          <w:p w14:paraId="042440DE" w14:textId="77777777" w:rsidR="00F87A21" w:rsidRPr="00132515"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p>
        </w:tc>
        <w:tc>
          <w:tcPr>
            <w:tcW w:w="1700" w:type="dxa"/>
            <w:gridSpan w:val="4"/>
          </w:tcPr>
          <w:p w14:paraId="042440DF" w14:textId="77777777" w:rsidR="00F87A21" w:rsidRPr="00132515" w:rsidRDefault="00FE71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В течение 2020</w:t>
            </w:r>
            <w:r w:rsidR="00F87A21" w:rsidRPr="0070553D">
              <w:t xml:space="preserve"> года</w:t>
            </w:r>
          </w:p>
        </w:tc>
        <w:tc>
          <w:tcPr>
            <w:tcW w:w="1811" w:type="dxa"/>
          </w:tcPr>
          <w:p w14:paraId="042440E0" w14:textId="77777777" w:rsidR="00F87A21" w:rsidRPr="00132515"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rsidRPr="0070553D">
              <w:t>МО «Свердловское городское поселение»</w:t>
            </w:r>
          </w:p>
        </w:tc>
        <w:tc>
          <w:tcPr>
            <w:tcW w:w="1699" w:type="dxa"/>
          </w:tcPr>
          <w:p w14:paraId="042440E1" w14:textId="77777777" w:rsidR="00F87A21" w:rsidRPr="00132515"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w:t>
            </w:r>
          </w:p>
        </w:tc>
        <w:tc>
          <w:tcPr>
            <w:tcW w:w="640" w:type="dxa"/>
          </w:tcPr>
          <w:p w14:paraId="042440E2" w14:textId="77777777" w:rsidR="00F87A21" w:rsidRPr="00A91FDF" w:rsidRDefault="00F87A21" w:rsidP="00686FCA">
            <w:pPr>
              <w:ind w:right="-2"/>
            </w:pPr>
          </w:p>
        </w:tc>
        <w:tc>
          <w:tcPr>
            <w:tcW w:w="425" w:type="dxa"/>
            <w:gridSpan w:val="2"/>
          </w:tcPr>
          <w:p w14:paraId="042440E3" w14:textId="77777777" w:rsidR="00F87A21" w:rsidRPr="00A91FDF" w:rsidRDefault="00F87A21" w:rsidP="00686FCA">
            <w:pPr>
              <w:ind w:right="-2"/>
            </w:pPr>
          </w:p>
        </w:tc>
        <w:tc>
          <w:tcPr>
            <w:tcW w:w="1985" w:type="dxa"/>
            <w:gridSpan w:val="3"/>
          </w:tcPr>
          <w:p w14:paraId="042440E4" w14:textId="77777777" w:rsidR="00F87A21" w:rsidRPr="00132515"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w:t>
            </w:r>
          </w:p>
        </w:tc>
        <w:tc>
          <w:tcPr>
            <w:tcW w:w="495" w:type="dxa"/>
            <w:gridSpan w:val="3"/>
          </w:tcPr>
          <w:p w14:paraId="042440E5" w14:textId="77777777" w:rsidR="00F87A21" w:rsidRPr="00A91FDF" w:rsidRDefault="00F87A21" w:rsidP="00686FCA">
            <w:pPr>
              <w:ind w:right="-2"/>
            </w:pPr>
          </w:p>
        </w:tc>
        <w:tc>
          <w:tcPr>
            <w:tcW w:w="1713" w:type="dxa"/>
            <w:gridSpan w:val="2"/>
          </w:tcPr>
          <w:p w14:paraId="042440E6" w14:textId="6F9B5967" w:rsidR="00F87A21" w:rsidRDefault="000469AA" w:rsidP="00686FCA">
            <w:pPr>
              <w:ind w:right="-2"/>
            </w:pPr>
            <w:r>
              <w:t>Администрация</w:t>
            </w:r>
            <w:r w:rsidR="001C5684">
              <w:t xml:space="preserve"> </w:t>
            </w:r>
            <w:r w:rsidR="00F87A21" w:rsidRPr="0070553D">
              <w:t>МО «Св</w:t>
            </w:r>
            <w:r w:rsidR="00F87A21">
              <w:t>ердловско</w:t>
            </w:r>
            <w:r w:rsidR="00F87A21">
              <w:lastRenderedPageBreak/>
              <w:t>е городское поселение»</w:t>
            </w:r>
          </w:p>
          <w:p w14:paraId="042440E7" w14:textId="77777777" w:rsidR="00F87A21" w:rsidRPr="00A91FDF" w:rsidRDefault="00F87A21" w:rsidP="00686FCA">
            <w:pPr>
              <w:ind w:right="-2"/>
            </w:pPr>
          </w:p>
        </w:tc>
      </w:tr>
      <w:tr w:rsidR="00F87A21" w:rsidRPr="00A91FDF" w14:paraId="042440F4" w14:textId="77777777" w:rsidTr="001C5684">
        <w:trPr>
          <w:gridAfter w:val="1"/>
          <w:wAfter w:w="11" w:type="dxa"/>
        </w:trPr>
        <w:tc>
          <w:tcPr>
            <w:tcW w:w="561" w:type="dxa"/>
          </w:tcPr>
          <w:p w14:paraId="042440E9" w14:textId="77777777" w:rsidR="00F87A21" w:rsidRPr="00132515"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r>
              <w:lastRenderedPageBreak/>
              <w:t>11.3</w:t>
            </w:r>
          </w:p>
        </w:tc>
        <w:tc>
          <w:tcPr>
            <w:tcW w:w="3036" w:type="dxa"/>
            <w:gridSpan w:val="2"/>
          </w:tcPr>
          <w:p w14:paraId="042440EA" w14:textId="77777777" w:rsidR="00F87A21" w:rsidRDefault="00F87A21" w:rsidP="00686FCA">
            <w:pPr>
              <w:autoSpaceDE w:val="0"/>
              <w:autoSpaceDN w:val="0"/>
              <w:adjustRightInd w:val="0"/>
              <w:ind w:right="-2"/>
              <w:jc w:val="both"/>
            </w:pPr>
            <w:r>
              <w:t>В</w:t>
            </w:r>
            <w:r w:rsidRPr="006B3454">
              <w:t xml:space="preserve">едение реестра муниципальных служащих </w:t>
            </w:r>
          </w:p>
        </w:tc>
        <w:tc>
          <w:tcPr>
            <w:tcW w:w="1818" w:type="dxa"/>
            <w:vMerge/>
          </w:tcPr>
          <w:p w14:paraId="042440EB" w14:textId="77777777" w:rsidR="00F87A21" w:rsidRPr="00132515"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p>
        </w:tc>
        <w:tc>
          <w:tcPr>
            <w:tcW w:w="1700" w:type="dxa"/>
            <w:gridSpan w:val="4"/>
          </w:tcPr>
          <w:p w14:paraId="042440EC" w14:textId="77777777" w:rsidR="00F87A21" w:rsidRDefault="00FE71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В течение 2020</w:t>
            </w:r>
            <w:r w:rsidR="00F87A21" w:rsidRPr="0070553D">
              <w:t xml:space="preserve"> года</w:t>
            </w:r>
          </w:p>
        </w:tc>
        <w:tc>
          <w:tcPr>
            <w:tcW w:w="1811" w:type="dxa"/>
          </w:tcPr>
          <w:p w14:paraId="042440ED" w14:textId="77777777" w:rsidR="00F87A21" w:rsidRPr="0070553D"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rsidRPr="0070553D">
              <w:t>МО «Свердловское городское поселение»</w:t>
            </w:r>
          </w:p>
        </w:tc>
        <w:tc>
          <w:tcPr>
            <w:tcW w:w="1699" w:type="dxa"/>
          </w:tcPr>
          <w:p w14:paraId="042440EE" w14:textId="77777777" w:rsidR="00F87A21" w:rsidRPr="00132515"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w:t>
            </w:r>
          </w:p>
        </w:tc>
        <w:tc>
          <w:tcPr>
            <w:tcW w:w="640" w:type="dxa"/>
          </w:tcPr>
          <w:p w14:paraId="042440EF" w14:textId="77777777" w:rsidR="00F87A21" w:rsidRPr="00A91FDF" w:rsidRDefault="00F87A21" w:rsidP="00686FCA">
            <w:pPr>
              <w:ind w:right="-2"/>
            </w:pPr>
          </w:p>
        </w:tc>
        <w:tc>
          <w:tcPr>
            <w:tcW w:w="425" w:type="dxa"/>
            <w:gridSpan w:val="2"/>
          </w:tcPr>
          <w:p w14:paraId="042440F0" w14:textId="77777777" w:rsidR="00F87A21" w:rsidRPr="00A91FDF" w:rsidRDefault="00F87A21" w:rsidP="00686FCA">
            <w:pPr>
              <w:ind w:right="-2"/>
            </w:pPr>
          </w:p>
        </w:tc>
        <w:tc>
          <w:tcPr>
            <w:tcW w:w="1985" w:type="dxa"/>
            <w:gridSpan w:val="3"/>
          </w:tcPr>
          <w:p w14:paraId="042440F1" w14:textId="77777777" w:rsidR="00F87A21" w:rsidRPr="00132515"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w:t>
            </w:r>
          </w:p>
        </w:tc>
        <w:tc>
          <w:tcPr>
            <w:tcW w:w="495" w:type="dxa"/>
            <w:gridSpan w:val="3"/>
          </w:tcPr>
          <w:p w14:paraId="042440F2" w14:textId="77777777" w:rsidR="00F87A21" w:rsidRPr="00A91FDF" w:rsidRDefault="00F87A21" w:rsidP="00686FCA">
            <w:pPr>
              <w:ind w:right="-2"/>
            </w:pPr>
          </w:p>
        </w:tc>
        <w:tc>
          <w:tcPr>
            <w:tcW w:w="1713" w:type="dxa"/>
            <w:gridSpan w:val="2"/>
          </w:tcPr>
          <w:p w14:paraId="042440F3" w14:textId="35C1C692" w:rsidR="00F87A21" w:rsidRPr="0070553D" w:rsidRDefault="000469AA" w:rsidP="00686FCA">
            <w:pPr>
              <w:ind w:right="-2"/>
            </w:pPr>
            <w:r>
              <w:t>Администрация</w:t>
            </w:r>
            <w:r w:rsidR="001C5684">
              <w:t xml:space="preserve"> </w:t>
            </w:r>
            <w:r w:rsidR="00F87A21" w:rsidRPr="0070553D">
              <w:t>МО «Св</w:t>
            </w:r>
            <w:r w:rsidR="00F87A21">
              <w:t>ердловское городское поселение»</w:t>
            </w:r>
          </w:p>
        </w:tc>
      </w:tr>
      <w:tr w:rsidR="00F87A21" w:rsidRPr="00A91FDF" w14:paraId="04244101" w14:textId="77777777" w:rsidTr="001C5684">
        <w:trPr>
          <w:gridAfter w:val="1"/>
          <w:wAfter w:w="11" w:type="dxa"/>
        </w:trPr>
        <w:tc>
          <w:tcPr>
            <w:tcW w:w="561" w:type="dxa"/>
          </w:tcPr>
          <w:p w14:paraId="042440F5" w14:textId="77777777" w:rsidR="00F87A21"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p>
          <w:p w14:paraId="042440F6" w14:textId="77777777" w:rsidR="00F87A21" w:rsidRPr="001039BA" w:rsidRDefault="00F87A21" w:rsidP="00686FCA">
            <w:pPr>
              <w:ind w:right="-2"/>
            </w:pPr>
            <w:r>
              <w:t>1.4</w:t>
            </w:r>
          </w:p>
        </w:tc>
        <w:tc>
          <w:tcPr>
            <w:tcW w:w="3036" w:type="dxa"/>
            <w:gridSpan w:val="2"/>
          </w:tcPr>
          <w:p w14:paraId="042440F7" w14:textId="77777777" w:rsidR="00F87A21" w:rsidRDefault="00F87A21" w:rsidP="00686FCA">
            <w:pPr>
              <w:autoSpaceDE w:val="0"/>
              <w:autoSpaceDN w:val="0"/>
              <w:adjustRightInd w:val="0"/>
              <w:ind w:right="-2"/>
              <w:jc w:val="both"/>
            </w:pPr>
            <w:r>
              <w:t xml:space="preserve">Организация и проведение аттестации муниципальных служащих </w:t>
            </w:r>
          </w:p>
        </w:tc>
        <w:tc>
          <w:tcPr>
            <w:tcW w:w="1818" w:type="dxa"/>
            <w:vMerge/>
          </w:tcPr>
          <w:p w14:paraId="042440F8" w14:textId="77777777" w:rsidR="00F87A21" w:rsidRPr="00132515"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p>
        </w:tc>
        <w:tc>
          <w:tcPr>
            <w:tcW w:w="1700" w:type="dxa"/>
            <w:gridSpan w:val="4"/>
          </w:tcPr>
          <w:p w14:paraId="042440F9" w14:textId="77777777" w:rsidR="00F87A21" w:rsidRDefault="00FE71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В течение 2020</w:t>
            </w:r>
            <w:r w:rsidR="00F87A21" w:rsidRPr="0070553D">
              <w:t xml:space="preserve"> года</w:t>
            </w:r>
          </w:p>
        </w:tc>
        <w:tc>
          <w:tcPr>
            <w:tcW w:w="1811" w:type="dxa"/>
          </w:tcPr>
          <w:p w14:paraId="042440FA" w14:textId="77777777" w:rsidR="00F87A21" w:rsidRPr="0070553D"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rsidRPr="0070553D">
              <w:t>МО «Свердловское городское поселение»</w:t>
            </w:r>
          </w:p>
        </w:tc>
        <w:tc>
          <w:tcPr>
            <w:tcW w:w="1699" w:type="dxa"/>
          </w:tcPr>
          <w:p w14:paraId="042440FB" w14:textId="77777777" w:rsidR="00F87A21" w:rsidRPr="00132515"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w:t>
            </w:r>
          </w:p>
        </w:tc>
        <w:tc>
          <w:tcPr>
            <w:tcW w:w="640" w:type="dxa"/>
          </w:tcPr>
          <w:p w14:paraId="042440FC" w14:textId="77777777" w:rsidR="00F87A21" w:rsidRPr="00A91FDF" w:rsidRDefault="00F87A21" w:rsidP="00686FCA">
            <w:pPr>
              <w:ind w:right="-2"/>
            </w:pPr>
          </w:p>
        </w:tc>
        <w:tc>
          <w:tcPr>
            <w:tcW w:w="425" w:type="dxa"/>
            <w:gridSpan w:val="2"/>
          </w:tcPr>
          <w:p w14:paraId="042440FD" w14:textId="77777777" w:rsidR="00F87A21" w:rsidRPr="00A91FDF" w:rsidRDefault="00F87A21" w:rsidP="00686FCA">
            <w:pPr>
              <w:ind w:right="-2"/>
            </w:pPr>
          </w:p>
        </w:tc>
        <w:tc>
          <w:tcPr>
            <w:tcW w:w="1985" w:type="dxa"/>
            <w:gridSpan w:val="3"/>
          </w:tcPr>
          <w:p w14:paraId="042440FE" w14:textId="77777777" w:rsidR="00F87A21" w:rsidRPr="00132515"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w:t>
            </w:r>
          </w:p>
        </w:tc>
        <w:tc>
          <w:tcPr>
            <w:tcW w:w="495" w:type="dxa"/>
            <w:gridSpan w:val="3"/>
          </w:tcPr>
          <w:p w14:paraId="042440FF" w14:textId="77777777" w:rsidR="00F87A21" w:rsidRPr="00A91FDF" w:rsidRDefault="00F87A21" w:rsidP="00686FCA">
            <w:pPr>
              <w:ind w:right="-2"/>
            </w:pPr>
          </w:p>
        </w:tc>
        <w:tc>
          <w:tcPr>
            <w:tcW w:w="1713" w:type="dxa"/>
            <w:gridSpan w:val="2"/>
          </w:tcPr>
          <w:p w14:paraId="04244100" w14:textId="65EB9625" w:rsidR="00F87A21" w:rsidRPr="0070553D" w:rsidRDefault="000469AA" w:rsidP="00686FCA">
            <w:pPr>
              <w:ind w:right="-2"/>
            </w:pPr>
            <w:r>
              <w:t>Администрация</w:t>
            </w:r>
            <w:r w:rsidR="001C5684">
              <w:t xml:space="preserve"> </w:t>
            </w:r>
            <w:r w:rsidR="00F87A21" w:rsidRPr="0070553D">
              <w:t>МО «Св</w:t>
            </w:r>
            <w:r w:rsidR="00F87A21">
              <w:t>ердловское городское поселение»</w:t>
            </w:r>
          </w:p>
        </w:tc>
      </w:tr>
      <w:tr w:rsidR="00F87A21" w:rsidRPr="00A91FDF" w14:paraId="04244110" w14:textId="77777777" w:rsidTr="001C5684">
        <w:trPr>
          <w:gridAfter w:val="1"/>
          <w:wAfter w:w="11" w:type="dxa"/>
        </w:trPr>
        <w:tc>
          <w:tcPr>
            <w:tcW w:w="561" w:type="dxa"/>
          </w:tcPr>
          <w:p w14:paraId="04244102" w14:textId="77777777" w:rsidR="00F87A21"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p>
          <w:p w14:paraId="04244103" w14:textId="77777777" w:rsidR="00F87A21" w:rsidRDefault="00F87A21" w:rsidP="00686FCA">
            <w:pPr>
              <w:ind w:right="-2"/>
            </w:pPr>
          </w:p>
          <w:p w14:paraId="04244104" w14:textId="77777777" w:rsidR="00F87A21" w:rsidRPr="001039BA" w:rsidRDefault="00F87A21" w:rsidP="00686FCA">
            <w:pPr>
              <w:ind w:right="-2"/>
            </w:pPr>
            <w:r>
              <w:t>1.5</w:t>
            </w:r>
          </w:p>
        </w:tc>
        <w:tc>
          <w:tcPr>
            <w:tcW w:w="3036" w:type="dxa"/>
            <w:gridSpan w:val="2"/>
          </w:tcPr>
          <w:p w14:paraId="04244105" w14:textId="77777777" w:rsidR="00F87A21" w:rsidRDefault="00F87A21" w:rsidP="00686FCA">
            <w:pPr>
              <w:autoSpaceDE w:val="0"/>
              <w:autoSpaceDN w:val="0"/>
              <w:adjustRightInd w:val="0"/>
              <w:ind w:right="-2"/>
              <w:jc w:val="both"/>
            </w:pPr>
            <w:r>
              <w:t>Обеспечение дополнительного профессионального образования муниципальных служащих (курсы повышения квалификации, семинары, переподготовка)</w:t>
            </w:r>
          </w:p>
        </w:tc>
        <w:tc>
          <w:tcPr>
            <w:tcW w:w="1818" w:type="dxa"/>
            <w:vMerge/>
          </w:tcPr>
          <w:p w14:paraId="04244106" w14:textId="77777777" w:rsidR="00F87A21" w:rsidRPr="00132515"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p>
        </w:tc>
        <w:tc>
          <w:tcPr>
            <w:tcW w:w="1700" w:type="dxa"/>
            <w:gridSpan w:val="4"/>
          </w:tcPr>
          <w:p w14:paraId="04244107" w14:textId="77777777" w:rsidR="00F87A21" w:rsidRDefault="00FE71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В течение 2020</w:t>
            </w:r>
            <w:r w:rsidR="00F87A21" w:rsidRPr="0070553D">
              <w:t xml:space="preserve"> года</w:t>
            </w:r>
          </w:p>
        </w:tc>
        <w:tc>
          <w:tcPr>
            <w:tcW w:w="1811" w:type="dxa"/>
          </w:tcPr>
          <w:p w14:paraId="04244108" w14:textId="77777777" w:rsidR="00F87A21" w:rsidRPr="0070553D"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rsidRPr="0070553D">
              <w:t>МО «Свердловское городское поселение»</w:t>
            </w:r>
          </w:p>
        </w:tc>
        <w:tc>
          <w:tcPr>
            <w:tcW w:w="1699" w:type="dxa"/>
            <w:vAlign w:val="center"/>
          </w:tcPr>
          <w:p w14:paraId="04244109" w14:textId="11A8B67E" w:rsidR="00F87A21" w:rsidRPr="00132515" w:rsidRDefault="009161CC"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right"/>
            </w:pPr>
            <w:r>
              <w:t>370</w:t>
            </w:r>
            <w:r w:rsidR="001C5684">
              <w:t>,00</w:t>
            </w:r>
          </w:p>
        </w:tc>
        <w:tc>
          <w:tcPr>
            <w:tcW w:w="640" w:type="dxa"/>
            <w:vAlign w:val="center"/>
          </w:tcPr>
          <w:p w14:paraId="0424410A" w14:textId="77777777" w:rsidR="00F87A21" w:rsidRPr="00A91FDF" w:rsidRDefault="00F87A21" w:rsidP="00686FCA">
            <w:pPr>
              <w:ind w:right="-2"/>
              <w:jc w:val="right"/>
            </w:pPr>
          </w:p>
        </w:tc>
        <w:tc>
          <w:tcPr>
            <w:tcW w:w="425" w:type="dxa"/>
            <w:gridSpan w:val="2"/>
            <w:vAlign w:val="center"/>
          </w:tcPr>
          <w:p w14:paraId="0424410B" w14:textId="77777777" w:rsidR="00F87A21" w:rsidRPr="00A91FDF" w:rsidRDefault="00F87A21" w:rsidP="00686FCA">
            <w:pPr>
              <w:ind w:right="-2"/>
              <w:jc w:val="right"/>
            </w:pPr>
          </w:p>
        </w:tc>
        <w:tc>
          <w:tcPr>
            <w:tcW w:w="1985" w:type="dxa"/>
            <w:gridSpan w:val="3"/>
            <w:vAlign w:val="center"/>
          </w:tcPr>
          <w:p w14:paraId="0424410C" w14:textId="77E02A01" w:rsidR="00F87A21" w:rsidRPr="00132515" w:rsidRDefault="009161CC"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right"/>
            </w:pPr>
            <w:r>
              <w:t>370</w:t>
            </w:r>
            <w:r w:rsidR="001C5684">
              <w:t>,00</w:t>
            </w:r>
          </w:p>
        </w:tc>
        <w:tc>
          <w:tcPr>
            <w:tcW w:w="495" w:type="dxa"/>
            <w:gridSpan w:val="3"/>
          </w:tcPr>
          <w:p w14:paraId="0424410D" w14:textId="77777777" w:rsidR="00F87A21" w:rsidRPr="00A91FDF" w:rsidRDefault="00F87A21" w:rsidP="00686FCA">
            <w:pPr>
              <w:ind w:right="-2"/>
            </w:pPr>
          </w:p>
        </w:tc>
        <w:tc>
          <w:tcPr>
            <w:tcW w:w="1713" w:type="dxa"/>
            <w:gridSpan w:val="2"/>
          </w:tcPr>
          <w:p w14:paraId="0424410E" w14:textId="62A11553" w:rsidR="00F87A21" w:rsidRDefault="00947C6A" w:rsidP="00686FCA">
            <w:pPr>
              <w:ind w:right="-2"/>
            </w:pPr>
            <w:r>
              <w:t>МКУ «ЕСЗ»</w:t>
            </w:r>
          </w:p>
          <w:p w14:paraId="0424410F" w14:textId="77777777" w:rsidR="00F87A21" w:rsidRPr="0070553D" w:rsidRDefault="00F87A21" w:rsidP="00686FCA">
            <w:pPr>
              <w:ind w:right="-2"/>
            </w:pPr>
          </w:p>
        </w:tc>
      </w:tr>
      <w:tr w:rsidR="00F87A21" w:rsidRPr="00A91FDF" w14:paraId="0424411D" w14:textId="77777777" w:rsidTr="001C5684">
        <w:trPr>
          <w:gridAfter w:val="1"/>
          <w:wAfter w:w="11" w:type="dxa"/>
        </w:trPr>
        <w:tc>
          <w:tcPr>
            <w:tcW w:w="561" w:type="dxa"/>
          </w:tcPr>
          <w:p w14:paraId="04244111" w14:textId="77777777" w:rsidR="00F87A21"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p>
          <w:p w14:paraId="04244112" w14:textId="77777777" w:rsidR="00F87A21" w:rsidRPr="001039BA" w:rsidRDefault="00F87A21" w:rsidP="00686FCA">
            <w:pPr>
              <w:ind w:right="-2"/>
            </w:pPr>
            <w:r>
              <w:t>1.6</w:t>
            </w:r>
          </w:p>
        </w:tc>
        <w:tc>
          <w:tcPr>
            <w:tcW w:w="3036" w:type="dxa"/>
            <w:gridSpan w:val="2"/>
          </w:tcPr>
          <w:p w14:paraId="04244113" w14:textId="77777777" w:rsidR="00F87A21" w:rsidRDefault="00F87A21" w:rsidP="00686FCA">
            <w:pPr>
              <w:autoSpaceDE w:val="0"/>
              <w:autoSpaceDN w:val="0"/>
              <w:adjustRightInd w:val="0"/>
              <w:ind w:right="-2"/>
              <w:jc w:val="both"/>
            </w:pPr>
            <w:r w:rsidRPr="00DD009A">
              <w:rPr>
                <w:bCs/>
              </w:rPr>
              <w:t>Командирование муниципальных служащих для обеспечения решения вопросов местного значения</w:t>
            </w:r>
          </w:p>
        </w:tc>
        <w:tc>
          <w:tcPr>
            <w:tcW w:w="1818" w:type="dxa"/>
          </w:tcPr>
          <w:p w14:paraId="04244114" w14:textId="77777777" w:rsidR="00F87A21" w:rsidRPr="00132515"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p>
        </w:tc>
        <w:tc>
          <w:tcPr>
            <w:tcW w:w="1700" w:type="dxa"/>
            <w:gridSpan w:val="4"/>
          </w:tcPr>
          <w:p w14:paraId="04244115" w14:textId="77777777" w:rsidR="00F87A21" w:rsidRDefault="00FE71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В течение 2020</w:t>
            </w:r>
            <w:r w:rsidR="00F87A21" w:rsidRPr="0070553D">
              <w:t xml:space="preserve"> года</w:t>
            </w:r>
          </w:p>
        </w:tc>
        <w:tc>
          <w:tcPr>
            <w:tcW w:w="1811" w:type="dxa"/>
          </w:tcPr>
          <w:p w14:paraId="04244116" w14:textId="77777777" w:rsidR="00F87A21" w:rsidRPr="0070553D"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rsidRPr="0070553D">
              <w:t>МО «Свердловское городское поселение»</w:t>
            </w:r>
          </w:p>
        </w:tc>
        <w:tc>
          <w:tcPr>
            <w:tcW w:w="1699" w:type="dxa"/>
          </w:tcPr>
          <w:p w14:paraId="04244117" w14:textId="4948E6E4" w:rsidR="00F87A21" w:rsidRPr="00132515"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p>
        </w:tc>
        <w:tc>
          <w:tcPr>
            <w:tcW w:w="640" w:type="dxa"/>
          </w:tcPr>
          <w:p w14:paraId="04244118" w14:textId="77777777" w:rsidR="00F87A21" w:rsidRPr="00A91FDF" w:rsidRDefault="00F87A21" w:rsidP="00686FCA">
            <w:pPr>
              <w:ind w:right="-2"/>
            </w:pPr>
          </w:p>
        </w:tc>
        <w:tc>
          <w:tcPr>
            <w:tcW w:w="425" w:type="dxa"/>
            <w:gridSpan w:val="2"/>
          </w:tcPr>
          <w:p w14:paraId="04244119" w14:textId="77777777" w:rsidR="00F87A21" w:rsidRPr="00A91FDF" w:rsidRDefault="00F87A21" w:rsidP="00686FCA">
            <w:pPr>
              <w:ind w:right="-2"/>
            </w:pPr>
          </w:p>
        </w:tc>
        <w:tc>
          <w:tcPr>
            <w:tcW w:w="1985" w:type="dxa"/>
            <w:gridSpan w:val="3"/>
          </w:tcPr>
          <w:p w14:paraId="0424411A" w14:textId="4A696B5F" w:rsidR="00F87A21" w:rsidRPr="00132515"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p>
        </w:tc>
        <w:tc>
          <w:tcPr>
            <w:tcW w:w="495" w:type="dxa"/>
            <w:gridSpan w:val="3"/>
          </w:tcPr>
          <w:p w14:paraId="0424411B" w14:textId="77777777" w:rsidR="00F87A21" w:rsidRPr="00A91FDF" w:rsidRDefault="00F87A21" w:rsidP="00686FCA">
            <w:pPr>
              <w:ind w:right="-2"/>
            </w:pPr>
          </w:p>
        </w:tc>
        <w:tc>
          <w:tcPr>
            <w:tcW w:w="1713" w:type="dxa"/>
            <w:gridSpan w:val="2"/>
          </w:tcPr>
          <w:p w14:paraId="0424411C" w14:textId="52396324" w:rsidR="00F87A21" w:rsidRPr="0070553D" w:rsidRDefault="000469AA" w:rsidP="00686FCA">
            <w:pPr>
              <w:ind w:right="-2"/>
            </w:pPr>
            <w:r>
              <w:t>Администрация</w:t>
            </w:r>
            <w:r w:rsidR="001C5684">
              <w:t xml:space="preserve"> </w:t>
            </w:r>
            <w:r w:rsidR="00F87A21" w:rsidRPr="0070553D">
              <w:t>МО «Св</w:t>
            </w:r>
            <w:r w:rsidR="00F87A21">
              <w:t>ердловское городское поселение»</w:t>
            </w:r>
          </w:p>
        </w:tc>
      </w:tr>
      <w:tr w:rsidR="00F87A21" w:rsidRPr="00A91FDF" w14:paraId="04244126" w14:textId="77777777" w:rsidTr="001C5684">
        <w:trPr>
          <w:gridAfter w:val="1"/>
          <w:wAfter w:w="11" w:type="dxa"/>
        </w:trPr>
        <w:tc>
          <w:tcPr>
            <w:tcW w:w="561" w:type="dxa"/>
          </w:tcPr>
          <w:p w14:paraId="0424411E" w14:textId="77777777" w:rsidR="00F87A21"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p>
        </w:tc>
        <w:tc>
          <w:tcPr>
            <w:tcW w:w="8365" w:type="dxa"/>
            <w:gridSpan w:val="8"/>
          </w:tcPr>
          <w:p w14:paraId="0424411F" w14:textId="77777777" w:rsidR="00F87A21" w:rsidRPr="0070553D"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rPr>
                <w:b/>
              </w:rPr>
              <w:t>Итого по разделу 1</w:t>
            </w:r>
            <w:r w:rsidRPr="00A91FDF">
              <w:rPr>
                <w:b/>
              </w:rPr>
              <w:t>:</w:t>
            </w:r>
          </w:p>
        </w:tc>
        <w:tc>
          <w:tcPr>
            <w:tcW w:w="1699" w:type="dxa"/>
            <w:vAlign w:val="center"/>
          </w:tcPr>
          <w:p w14:paraId="04244120" w14:textId="0E267A30" w:rsidR="00F87A21" w:rsidRPr="007F7711" w:rsidRDefault="009161CC"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right"/>
              <w:rPr>
                <w:b/>
              </w:rPr>
            </w:pPr>
            <w:r>
              <w:rPr>
                <w:b/>
              </w:rPr>
              <w:t>370</w:t>
            </w:r>
            <w:r w:rsidR="001C5684">
              <w:rPr>
                <w:b/>
              </w:rPr>
              <w:t>,00</w:t>
            </w:r>
          </w:p>
        </w:tc>
        <w:tc>
          <w:tcPr>
            <w:tcW w:w="640" w:type="dxa"/>
            <w:vAlign w:val="center"/>
          </w:tcPr>
          <w:p w14:paraId="04244121" w14:textId="77777777" w:rsidR="00F87A21" w:rsidRPr="007F7711" w:rsidRDefault="00F87A21" w:rsidP="00686FCA">
            <w:pPr>
              <w:ind w:right="-2"/>
              <w:jc w:val="right"/>
              <w:rPr>
                <w:b/>
              </w:rPr>
            </w:pPr>
          </w:p>
        </w:tc>
        <w:tc>
          <w:tcPr>
            <w:tcW w:w="425" w:type="dxa"/>
            <w:gridSpan w:val="2"/>
            <w:vAlign w:val="center"/>
          </w:tcPr>
          <w:p w14:paraId="04244122" w14:textId="77777777" w:rsidR="00F87A21" w:rsidRPr="007F7711" w:rsidRDefault="00F87A21" w:rsidP="00686FCA">
            <w:pPr>
              <w:ind w:right="-2"/>
              <w:jc w:val="right"/>
              <w:rPr>
                <w:b/>
              </w:rPr>
            </w:pPr>
          </w:p>
        </w:tc>
        <w:tc>
          <w:tcPr>
            <w:tcW w:w="1985" w:type="dxa"/>
            <w:gridSpan w:val="3"/>
            <w:vAlign w:val="center"/>
          </w:tcPr>
          <w:p w14:paraId="04244123" w14:textId="3E2811D2" w:rsidR="00F87A21" w:rsidRPr="007F7711" w:rsidRDefault="009161CC"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right"/>
              <w:rPr>
                <w:b/>
              </w:rPr>
            </w:pPr>
            <w:r>
              <w:rPr>
                <w:b/>
              </w:rPr>
              <w:t>37</w:t>
            </w:r>
            <w:r w:rsidR="001C5684">
              <w:rPr>
                <w:b/>
              </w:rPr>
              <w:t>0,00</w:t>
            </w:r>
          </w:p>
        </w:tc>
        <w:tc>
          <w:tcPr>
            <w:tcW w:w="495" w:type="dxa"/>
            <w:gridSpan w:val="3"/>
          </w:tcPr>
          <w:p w14:paraId="04244124" w14:textId="77777777" w:rsidR="00F87A21" w:rsidRPr="00A91FDF" w:rsidRDefault="00F87A21" w:rsidP="00686FCA">
            <w:pPr>
              <w:ind w:right="-2"/>
            </w:pPr>
          </w:p>
        </w:tc>
        <w:tc>
          <w:tcPr>
            <w:tcW w:w="1713" w:type="dxa"/>
            <w:gridSpan w:val="2"/>
          </w:tcPr>
          <w:p w14:paraId="04244125" w14:textId="77777777" w:rsidR="00F87A21" w:rsidRPr="0070553D" w:rsidRDefault="00F87A21" w:rsidP="00686FCA">
            <w:pPr>
              <w:ind w:right="-2"/>
            </w:pPr>
          </w:p>
        </w:tc>
      </w:tr>
      <w:tr w:rsidR="00F87A21" w:rsidRPr="00A91FDF" w14:paraId="04244129" w14:textId="77777777" w:rsidTr="001C5684">
        <w:trPr>
          <w:gridAfter w:val="1"/>
          <w:wAfter w:w="11" w:type="dxa"/>
          <w:trHeight w:val="397"/>
        </w:trPr>
        <w:tc>
          <w:tcPr>
            <w:tcW w:w="561" w:type="dxa"/>
          </w:tcPr>
          <w:p w14:paraId="04244127" w14:textId="77777777" w:rsidR="00F87A21" w:rsidRPr="00132515"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p>
        </w:tc>
        <w:tc>
          <w:tcPr>
            <w:tcW w:w="15322" w:type="dxa"/>
            <w:gridSpan w:val="20"/>
          </w:tcPr>
          <w:p w14:paraId="04244128" w14:textId="77777777" w:rsidR="00F87A21" w:rsidRPr="003C4D13" w:rsidRDefault="00F87A21" w:rsidP="00686FCA">
            <w:pPr>
              <w:ind w:right="-2"/>
              <w:rPr>
                <w:b/>
              </w:rPr>
            </w:pPr>
            <w:r w:rsidRPr="003C4D13">
              <w:rPr>
                <w:b/>
              </w:rPr>
              <w:t xml:space="preserve">Раздел 2. </w:t>
            </w:r>
            <w:r w:rsidRPr="003C4D13">
              <w:rPr>
                <w:b/>
                <w:bCs/>
              </w:rPr>
              <w:t>Повышение престижа муниципальной службы</w:t>
            </w:r>
          </w:p>
        </w:tc>
      </w:tr>
      <w:tr w:rsidR="00F87A21" w:rsidRPr="00A91FDF" w14:paraId="04244137" w14:textId="77777777" w:rsidTr="001C5684">
        <w:trPr>
          <w:gridAfter w:val="1"/>
          <w:wAfter w:w="11" w:type="dxa"/>
        </w:trPr>
        <w:tc>
          <w:tcPr>
            <w:tcW w:w="561" w:type="dxa"/>
          </w:tcPr>
          <w:p w14:paraId="0424412A" w14:textId="77777777" w:rsidR="00F87A21" w:rsidRPr="00132515"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r>
              <w:t>22.1</w:t>
            </w:r>
          </w:p>
        </w:tc>
        <w:tc>
          <w:tcPr>
            <w:tcW w:w="2976" w:type="dxa"/>
          </w:tcPr>
          <w:p w14:paraId="0424412B" w14:textId="77777777" w:rsidR="00F87A21"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r w:rsidRPr="000E1CF7">
              <w:t>Внедрение механизмов выявления разрешения конфликтов интересов на муниципальной службе</w:t>
            </w:r>
          </w:p>
          <w:p w14:paraId="0424412C" w14:textId="77777777" w:rsidR="00470C70" w:rsidRPr="00132515" w:rsidRDefault="00470C70"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p>
        </w:tc>
        <w:tc>
          <w:tcPr>
            <w:tcW w:w="2220" w:type="dxa"/>
            <w:gridSpan w:val="3"/>
            <w:vMerge w:val="restart"/>
          </w:tcPr>
          <w:p w14:paraId="0424412D" w14:textId="77777777" w:rsidR="00F87A21"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r>
              <w:lastRenderedPageBreak/>
              <w:t>-</w:t>
            </w:r>
            <w:r w:rsidRPr="000E1CF7">
              <w:t xml:space="preserve">Формирование корпоративной </w:t>
            </w:r>
            <w:r>
              <w:t xml:space="preserve">культуры </w:t>
            </w:r>
            <w:r>
              <w:lastRenderedPageBreak/>
              <w:t>муниципальных служащих;</w:t>
            </w:r>
          </w:p>
          <w:p w14:paraId="0424412E" w14:textId="12E91215" w:rsidR="00F87A21" w:rsidRPr="00132515"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r>
              <w:t>-</w:t>
            </w:r>
            <w:r w:rsidRPr="000E1CF7">
              <w:t xml:space="preserve"> </w:t>
            </w:r>
            <w:r>
              <w:t xml:space="preserve"> Ф</w:t>
            </w:r>
            <w:r w:rsidRPr="00322634">
              <w:t>ормирование позитивного общественного мнения о деятельности органов</w:t>
            </w:r>
            <w:r>
              <w:t xml:space="preserve"> местного самоуправления</w:t>
            </w:r>
            <w:r w:rsidRPr="00322634">
              <w:t xml:space="preserve">, </w:t>
            </w:r>
            <w:r w:rsidRPr="00A63D10">
              <w:t>п</w:t>
            </w:r>
            <w:r>
              <w:t xml:space="preserve">овышение престижа муниципальной </w:t>
            </w:r>
            <w:r w:rsidR="00107F0F">
              <w:t>службы;</w:t>
            </w:r>
            <w:r w:rsidR="00107F0F" w:rsidRPr="000E1CF7">
              <w:t xml:space="preserve">  </w:t>
            </w:r>
          </w:p>
        </w:tc>
        <w:tc>
          <w:tcPr>
            <w:tcW w:w="1358" w:type="dxa"/>
            <w:gridSpan w:val="3"/>
          </w:tcPr>
          <w:p w14:paraId="0424412F" w14:textId="77777777" w:rsidR="00F87A21" w:rsidRDefault="00FE71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lastRenderedPageBreak/>
              <w:t>В течение 2020</w:t>
            </w:r>
            <w:r w:rsidR="00F87A21" w:rsidRPr="0070553D">
              <w:t xml:space="preserve"> года</w:t>
            </w:r>
          </w:p>
        </w:tc>
        <w:tc>
          <w:tcPr>
            <w:tcW w:w="1811" w:type="dxa"/>
          </w:tcPr>
          <w:p w14:paraId="04244130" w14:textId="77777777" w:rsidR="00F87A21" w:rsidRPr="0070553D"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rsidRPr="0070553D">
              <w:t>МО «Свердловское городское поселение»</w:t>
            </w:r>
          </w:p>
        </w:tc>
        <w:tc>
          <w:tcPr>
            <w:tcW w:w="1699" w:type="dxa"/>
          </w:tcPr>
          <w:p w14:paraId="04244131" w14:textId="77777777" w:rsidR="00F87A21" w:rsidRPr="00132515"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w:t>
            </w:r>
          </w:p>
        </w:tc>
        <w:tc>
          <w:tcPr>
            <w:tcW w:w="640" w:type="dxa"/>
          </w:tcPr>
          <w:p w14:paraId="04244132" w14:textId="77777777" w:rsidR="00F87A21" w:rsidRPr="00A91FDF" w:rsidRDefault="00F87A21" w:rsidP="00686FCA">
            <w:pPr>
              <w:ind w:right="-2"/>
            </w:pPr>
          </w:p>
        </w:tc>
        <w:tc>
          <w:tcPr>
            <w:tcW w:w="425" w:type="dxa"/>
            <w:gridSpan w:val="2"/>
          </w:tcPr>
          <w:p w14:paraId="04244133" w14:textId="77777777" w:rsidR="00F87A21" w:rsidRPr="00A91FDF" w:rsidRDefault="00F87A21" w:rsidP="00686FCA">
            <w:pPr>
              <w:ind w:right="-2"/>
            </w:pPr>
          </w:p>
        </w:tc>
        <w:tc>
          <w:tcPr>
            <w:tcW w:w="1985" w:type="dxa"/>
            <w:gridSpan w:val="3"/>
          </w:tcPr>
          <w:p w14:paraId="04244134" w14:textId="77777777" w:rsidR="00F87A21" w:rsidRPr="00132515"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w:t>
            </w:r>
          </w:p>
        </w:tc>
        <w:tc>
          <w:tcPr>
            <w:tcW w:w="495" w:type="dxa"/>
            <w:gridSpan w:val="3"/>
          </w:tcPr>
          <w:p w14:paraId="04244135" w14:textId="77777777" w:rsidR="00F87A21" w:rsidRPr="00A91FDF" w:rsidRDefault="00F87A21" w:rsidP="00686FCA">
            <w:pPr>
              <w:ind w:right="-2"/>
            </w:pPr>
          </w:p>
        </w:tc>
        <w:tc>
          <w:tcPr>
            <w:tcW w:w="1713" w:type="dxa"/>
            <w:gridSpan w:val="2"/>
          </w:tcPr>
          <w:p w14:paraId="04244136" w14:textId="7E9D32C4" w:rsidR="00F87A21" w:rsidRPr="0070553D" w:rsidRDefault="000469AA" w:rsidP="00686FCA">
            <w:pPr>
              <w:ind w:right="-2"/>
            </w:pPr>
            <w:r>
              <w:t>Администрация</w:t>
            </w:r>
            <w:r w:rsidR="001C5684">
              <w:t xml:space="preserve"> </w:t>
            </w:r>
            <w:r w:rsidR="00F87A21" w:rsidRPr="0070553D">
              <w:t>МО «Свердловско</w:t>
            </w:r>
            <w:r w:rsidR="00F87A21" w:rsidRPr="0070553D">
              <w:lastRenderedPageBreak/>
              <w:t>е городское поселение»</w:t>
            </w:r>
          </w:p>
        </w:tc>
      </w:tr>
      <w:tr w:rsidR="00F87A21" w:rsidRPr="00A91FDF" w14:paraId="04244144" w14:textId="77777777" w:rsidTr="001C5684">
        <w:trPr>
          <w:gridAfter w:val="1"/>
          <w:wAfter w:w="11" w:type="dxa"/>
        </w:trPr>
        <w:tc>
          <w:tcPr>
            <w:tcW w:w="561" w:type="dxa"/>
          </w:tcPr>
          <w:p w14:paraId="04244138" w14:textId="77777777" w:rsidR="00F87A21" w:rsidRPr="00132515"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r>
              <w:lastRenderedPageBreak/>
              <w:t>22.2</w:t>
            </w:r>
          </w:p>
        </w:tc>
        <w:tc>
          <w:tcPr>
            <w:tcW w:w="2976" w:type="dxa"/>
          </w:tcPr>
          <w:p w14:paraId="04244139" w14:textId="77777777" w:rsidR="00F87A21" w:rsidRPr="001F521D" w:rsidRDefault="00F87A21" w:rsidP="00686FCA">
            <w:pPr>
              <w:pStyle w:val="a3"/>
              <w:ind w:right="-2"/>
              <w:jc w:val="both"/>
              <w:rPr>
                <w:rFonts w:ascii="Times New Roman" w:hAnsi="Times New Roman" w:cs="Times New Roman"/>
                <w:sz w:val="24"/>
              </w:rPr>
            </w:pPr>
            <w:r w:rsidRPr="001F521D">
              <w:rPr>
                <w:rFonts w:ascii="Times New Roman" w:hAnsi="Times New Roman" w:cs="Times New Roman"/>
                <w:sz w:val="24"/>
              </w:rPr>
              <w:t>Подготовка и размещение материалов по вопросам муниципальной службы</w:t>
            </w:r>
            <w:r w:rsidRPr="001F521D">
              <w:rPr>
                <w:rFonts w:ascii="Times New Roman" w:hAnsi="Times New Roman" w:cs="Times New Roman"/>
                <w:bCs/>
                <w:sz w:val="24"/>
              </w:rPr>
              <w:t xml:space="preserve"> </w:t>
            </w:r>
            <w:r w:rsidRPr="001F521D">
              <w:rPr>
                <w:rFonts w:ascii="Times New Roman" w:hAnsi="Times New Roman" w:cs="Times New Roman"/>
                <w:sz w:val="24"/>
              </w:rPr>
              <w:t>в средствах массовой информации, на официальном сайте в сети Интернет</w:t>
            </w:r>
          </w:p>
          <w:p w14:paraId="0424413A" w14:textId="77777777" w:rsidR="00F87A21" w:rsidRPr="00132515"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p>
        </w:tc>
        <w:tc>
          <w:tcPr>
            <w:tcW w:w="2220" w:type="dxa"/>
            <w:gridSpan w:val="3"/>
            <w:vMerge/>
          </w:tcPr>
          <w:p w14:paraId="0424413B" w14:textId="77777777" w:rsidR="00F87A21" w:rsidRPr="00132515"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p>
        </w:tc>
        <w:tc>
          <w:tcPr>
            <w:tcW w:w="1358" w:type="dxa"/>
            <w:gridSpan w:val="3"/>
          </w:tcPr>
          <w:p w14:paraId="0424413C" w14:textId="77777777" w:rsidR="00F87A21" w:rsidRDefault="00FE71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В течение 2020</w:t>
            </w:r>
            <w:r w:rsidR="00F87A21" w:rsidRPr="0070553D">
              <w:t xml:space="preserve"> года</w:t>
            </w:r>
          </w:p>
        </w:tc>
        <w:tc>
          <w:tcPr>
            <w:tcW w:w="1811" w:type="dxa"/>
          </w:tcPr>
          <w:p w14:paraId="0424413D" w14:textId="77777777" w:rsidR="00F87A21" w:rsidRPr="0070553D"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rsidRPr="0070553D">
              <w:t>МО «Свердловское городское поселение»</w:t>
            </w:r>
          </w:p>
        </w:tc>
        <w:tc>
          <w:tcPr>
            <w:tcW w:w="1699" w:type="dxa"/>
          </w:tcPr>
          <w:p w14:paraId="0424413E" w14:textId="77777777" w:rsidR="00F87A21" w:rsidRPr="00132515"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w:t>
            </w:r>
          </w:p>
        </w:tc>
        <w:tc>
          <w:tcPr>
            <w:tcW w:w="640" w:type="dxa"/>
          </w:tcPr>
          <w:p w14:paraId="0424413F" w14:textId="77777777" w:rsidR="00F87A21" w:rsidRPr="00A91FDF" w:rsidRDefault="00F87A21" w:rsidP="00686FCA">
            <w:pPr>
              <w:ind w:right="-2"/>
            </w:pPr>
          </w:p>
        </w:tc>
        <w:tc>
          <w:tcPr>
            <w:tcW w:w="425" w:type="dxa"/>
            <w:gridSpan w:val="2"/>
          </w:tcPr>
          <w:p w14:paraId="04244140" w14:textId="77777777" w:rsidR="00F87A21" w:rsidRPr="00A91FDF" w:rsidRDefault="00F87A21" w:rsidP="00686FCA">
            <w:pPr>
              <w:ind w:right="-2"/>
            </w:pPr>
          </w:p>
        </w:tc>
        <w:tc>
          <w:tcPr>
            <w:tcW w:w="1985" w:type="dxa"/>
            <w:gridSpan w:val="3"/>
          </w:tcPr>
          <w:p w14:paraId="04244141" w14:textId="77777777" w:rsidR="00F87A21" w:rsidRPr="00132515"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w:t>
            </w:r>
          </w:p>
        </w:tc>
        <w:tc>
          <w:tcPr>
            <w:tcW w:w="495" w:type="dxa"/>
            <w:gridSpan w:val="3"/>
          </w:tcPr>
          <w:p w14:paraId="04244142" w14:textId="77777777" w:rsidR="00F87A21" w:rsidRPr="00A91FDF" w:rsidRDefault="00F87A21" w:rsidP="00686FCA">
            <w:pPr>
              <w:ind w:right="-2"/>
            </w:pPr>
          </w:p>
        </w:tc>
        <w:tc>
          <w:tcPr>
            <w:tcW w:w="1713" w:type="dxa"/>
            <w:gridSpan w:val="2"/>
          </w:tcPr>
          <w:p w14:paraId="04244143" w14:textId="6FB18F79" w:rsidR="00F87A21" w:rsidRPr="0070553D" w:rsidRDefault="000469AA" w:rsidP="00686FCA">
            <w:pPr>
              <w:ind w:right="-2"/>
            </w:pPr>
            <w:r>
              <w:t>Администрация</w:t>
            </w:r>
            <w:r w:rsidR="001C5684">
              <w:t xml:space="preserve"> </w:t>
            </w:r>
            <w:r w:rsidR="00F87A21" w:rsidRPr="0070553D">
              <w:t>МО «Свердловское городское поселение»</w:t>
            </w:r>
          </w:p>
        </w:tc>
      </w:tr>
      <w:tr w:rsidR="00F87A21" w:rsidRPr="00A91FDF" w14:paraId="04244152" w14:textId="77777777" w:rsidTr="001C5684">
        <w:trPr>
          <w:gridAfter w:val="1"/>
          <w:wAfter w:w="11" w:type="dxa"/>
        </w:trPr>
        <w:tc>
          <w:tcPr>
            <w:tcW w:w="561" w:type="dxa"/>
          </w:tcPr>
          <w:p w14:paraId="04244145" w14:textId="77777777" w:rsidR="00F87A21" w:rsidRPr="00132515"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p>
          <w:p w14:paraId="04244146" w14:textId="77777777" w:rsidR="00F87A21" w:rsidRPr="00132515" w:rsidRDefault="00F87A21" w:rsidP="00686FCA">
            <w:pPr>
              <w:ind w:right="-2"/>
            </w:pPr>
            <w:r>
              <w:t>2.3</w:t>
            </w:r>
          </w:p>
        </w:tc>
        <w:tc>
          <w:tcPr>
            <w:tcW w:w="2976" w:type="dxa"/>
          </w:tcPr>
          <w:p w14:paraId="04244147" w14:textId="2568046A" w:rsidR="00F87A21"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r w:rsidRPr="000E1CF7">
              <w:t xml:space="preserve">Оказание содействия муниципальным служащим в участии в ежегодных конкурсах </w:t>
            </w:r>
            <w:r w:rsidR="001C5684" w:rsidRPr="000E1CF7">
              <w:t>среди муниципальных</w:t>
            </w:r>
            <w:r w:rsidRPr="000E1CF7">
              <w:t xml:space="preserve"> служащих</w:t>
            </w:r>
          </w:p>
          <w:p w14:paraId="04244148" w14:textId="77777777" w:rsidR="00470C70" w:rsidRPr="00132515" w:rsidRDefault="00470C70"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p>
        </w:tc>
        <w:tc>
          <w:tcPr>
            <w:tcW w:w="2220" w:type="dxa"/>
            <w:gridSpan w:val="3"/>
            <w:vMerge/>
          </w:tcPr>
          <w:p w14:paraId="04244149" w14:textId="77777777" w:rsidR="00F87A21" w:rsidRPr="00132515"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p>
        </w:tc>
        <w:tc>
          <w:tcPr>
            <w:tcW w:w="1358" w:type="dxa"/>
            <w:gridSpan w:val="3"/>
          </w:tcPr>
          <w:p w14:paraId="0424414A" w14:textId="77777777" w:rsidR="00F87A21" w:rsidRPr="00132515" w:rsidRDefault="00154EE9"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В течение 2020</w:t>
            </w:r>
            <w:r w:rsidR="00F87A21" w:rsidRPr="0070553D">
              <w:t xml:space="preserve"> года</w:t>
            </w:r>
          </w:p>
        </w:tc>
        <w:tc>
          <w:tcPr>
            <w:tcW w:w="1811" w:type="dxa"/>
          </w:tcPr>
          <w:p w14:paraId="0424414B" w14:textId="77777777" w:rsidR="00F87A21" w:rsidRPr="00132515"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rsidRPr="0070553D">
              <w:t>МО «Свердловское городское поселение»</w:t>
            </w:r>
          </w:p>
        </w:tc>
        <w:tc>
          <w:tcPr>
            <w:tcW w:w="1699" w:type="dxa"/>
          </w:tcPr>
          <w:p w14:paraId="0424414C" w14:textId="77777777" w:rsidR="00F87A21" w:rsidRPr="00132515"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w:t>
            </w:r>
          </w:p>
        </w:tc>
        <w:tc>
          <w:tcPr>
            <w:tcW w:w="640" w:type="dxa"/>
          </w:tcPr>
          <w:p w14:paraId="0424414D" w14:textId="77777777" w:rsidR="00F87A21" w:rsidRPr="00132515" w:rsidRDefault="00F87A21" w:rsidP="00686FCA">
            <w:pPr>
              <w:ind w:right="-2"/>
            </w:pPr>
          </w:p>
        </w:tc>
        <w:tc>
          <w:tcPr>
            <w:tcW w:w="425" w:type="dxa"/>
            <w:gridSpan w:val="2"/>
          </w:tcPr>
          <w:p w14:paraId="0424414E" w14:textId="77777777" w:rsidR="00F87A21" w:rsidRPr="00132515" w:rsidRDefault="00F87A21" w:rsidP="00686FCA">
            <w:pPr>
              <w:ind w:right="-2"/>
            </w:pPr>
          </w:p>
        </w:tc>
        <w:tc>
          <w:tcPr>
            <w:tcW w:w="1985" w:type="dxa"/>
            <w:gridSpan w:val="3"/>
          </w:tcPr>
          <w:p w14:paraId="0424414F" w14:textId="77777777" w:rsidR="00F87A21" w:rsidRPr="00132515"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w:t>
            </w:r>
          </w:p>
        </w:tc>
        <w:tc>
          <w:tcPr>
            <w:tcW w:w="495" w:type="dxa"/>
            <w:gridSpan w:val="3"/>
          </w:tcPr>
          <w:p w14:paraId="04244150" w14:textId="77777777" w:rsidR="00F87A21" w:rsidRPr="00132515" w:rsidRDefault="00F87A21" w:rsidP="00686FCA">
            <w:pPr>
              <w:ind w:right="-2"/>
            </w:pPr>
          </w:p>
        </w:tc>
        <w:tc>
          <w:tcPr>
            <w:tcW w:w="1713" w:type="dxa"/>
            <w:gridSpan w:val="2"/>
          </w:tcPr>
          <w:p w14:paraId="04244151" w14:textId="09DA01FB" w:rsidR="00F87A21" w:rsidRPr="00132515" w:rsidRDefault="000469AA" w:rsidP="00686FCA">
            <w:pPr>
              <w:ind w:right="-2"/>
            </w:pPr>
            <w:r>
              <w:t>Администрация</w:t>
            </w:r>
            <w:r w:rsidR="001C5684">
              <w:t xml:space="preserve"> </w:t>
            </w:r>
            <w:r w:rsidR="00F87A21" w:rsidRPr="0070553D">
              <w:t>МО «Свердловское городское поселение»</w:t>
            </w:r>
          </w:p>
        </w:tc>
      </w:tr>
      <w:tr w:rsidR="00F87A21" w:rsidRPr="00A91FDF" w14:paraId="04244161" w14:textId="77777777" w:rsidTr="001C5684">
        <w:trPr>
          <w:gridAfter w:val="1"/>
          <w:wAfter w:w="11" w:type="dxa"/>
        </w:trPr>
        <w:tc>
          <w:tcPr>
            <w:tcW w:w="561" w:type="dxa"/>
          </w:tcPr>
          <w:p w14:paraId="04244153" w14:textId="77777777" w:rsidR="00F87A21"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p>
          <w:p w14:paraId="04244154" w14:textId="77777777" w:rsidR="00F87A21" w:rsidRDefault="00F87A21" w:rsidP="00686FCA">
            <w:pPr>
              <w:ind w:right="-2"/>
            </w:pPr>
          </w:p>
          <w:p w14:paraId="04244155" w14:textId="77777777" w:rsidR="00F87A21" w:rsidRPr="001F521D" w:rsidRDefault="00F87A21" w:rsidP="00686FCA">
            <w:pPr>
              <w:ind w:right="-2"/>
            </w:pPr>
            <w:r>
              <w:t>2.4</w:t>
            </w:r>
          </w:p>
        </w:tc>
        <w:tc>
          <w:tcPr>
            <w:tcW w:w="2976" w:type="dxa"/>
          </w:tcPr>
          <w:p w14:paraId="04244156" w14:textId="3880286F" w:rsidR="00F87A21"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r w:rsidRPr="00DD009A">
              <w:rPr>
                <w:bCs/>
              </w:rPr>
              <w:t xml:space="preserve">Проведение мероприятий, направленных на </w:t>
            </w:r>
            <w:r>
              <w:rPr>
                <w:bCs/>
              </w:rPr>
              <w:t xml:space="preserve">развитие корпоративной </w:t>
            </w:r>
            <w:r w:rsidR="001C5684">
              <w:rPr>
                <w:bCs/>
              </w:rPr>
              <w:t xml:space="preserve">культуры, </w:t>
            </w:r>
            <w:r w:rsidR="001C5684" w:rsidRPr="000E1CF7">
              <w:t>внедрение</w:t>
            </w:r>
            <w:r w:rsidRPr="000E1CF7">
              <w:t xml:space="preserve"> механизмов выявления разрешения конфликтов интересов на муниципальной службе</w:t>
            </w:r>
          </w:p>
          <w:p w14:paraId="04244157" w14:textId="77777777" w:rsidR="00470C70" w:rsidRPr="00132515" w:rsidRDefault="00470C70"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p>
        </w:tc>
        <w:tc>
          <w:tcPr>
            <w:tcW w:w="2220" w:type="dxa"/>
            <w:gridSpan w:val="3"/>
            <w:vMerge/>
          </w:tcPr>
          <w:p w14:paraId="04244158" w14:textId="77777777" w:rsidR="00F87A21" w:rsidRPr="00132515"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p>
        </w:tc>
        <w:tc>
          <w:tcPr>
            <w:tcW w:w="1358" w:type="dxa"/>
            <w:gridSpan w:val="3"/>
          </w:tcPr>
          <w:p w14:paraId="04244159" w14:textId="77777777" w:rsidR="00F87A21" w:rsidRPr="00132515" w:rsidRDefault="00154EE9"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В течение 2020</w:t>
            </w:r>
            <w:r w:rsidR="00F87A21" w:rsidRPr="0070553D">
              <w:t xml:space="preserve"> года</w:t>
            </w:r>
          </w:p>
        </w:tc>
        <w:tc>
          <w:tcPr>
            <w:tcW w:w="1811" w:type="dxa"/>
          </w:tcPr>
          <w:p w14:paraId="0424415A" w14:textId="77777777" w:rsidR="00F87A21" w:rsidRPr="00132515"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rsidRPr="0070553D">
              <w:t>МО «Свердловское городское поселение»</w:t>
            </w:r>
          </w:p>
        </w:tc>
        <w:tc>
          <w:tcPr>
            <w:tcW w:w="1699" w:type="dxa"/>
          </w:tcPr>
          <w:p w14:paraId="0424415B" w14:textId="189974F6" w:rsidR="00F87A21" w:rsidRPr="00132515"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p>
        </w:tc>
        <w:tc>
          <w:tcPr>
            <w:tcW w:w="640" w:type="dxa"/>
          </w:tcPr>
          <w:p w14:paraId="0424415C" w14:textId="77777777" w:rsidR="00F87A21" w:rsidRPr="00132515" w:rsidRDefault="00F87A21" w:rsidP="00686FCA">
            <w:pPr>
              <w:ind w:right="-2"/>
            </w:pPr>
          </w:p>
        </w:tc>
        <w:tc>
          <w:tcPr>
            <w:tcW w:w="425" w:type="dxa"/>
            <w:gridSpan w:val="2"/>
          </w:tcPr>
          <w:p w14:paraId="0424415D" w14:textId="77777777" w:rsidR="00F87A21" w:rsidRPr="00132515" w:rsidRDefault="00F87A21" w:rsidP="00686FCA">
            <w:pPr>
              <w:ind w:right="-2"/>
            </w:pPr>
          </w:p>
        </w:tc>
        <w:tc>
          <w:tcPr>
            <w:tcW w:w="1985" w:type="dxa"/>
            <w:gridSpan w:val="3"/>
          </w:tcPr>
          <w:p w14:paraId="0424415E" w14:textId="38EDDF3A" w:rsidR="00F87A21" w:rsidRPr="00132515"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p>
        </w:tc>
        <w:tc>
          <w:tcPr>
            <w:tcW w:w="495" w:type="dxa"/>
            <w:gridSpan w:val="3"/>
          </w:tcPr>
          <w:p w14:paraId="0424415F" w14:textId="77777777" w:rsidR="00F87A21" w:rsidRPr="00132515" w:rsidRDefault="00F87A21" w:rsidP="00686FCA">
            <w:pPr>
              <w:ind w:right="-2"/>
            </w:pPr>
          </w:p>
        </w:tc>
        <w:tc>
          <w:tcPr>
            <w:tcW w:w="1713" w:type="dxa"/>
            <w:gridSpan w:val="2"/>
          </w:tcPr>
          <w:p w14:paraId="04244160" w14:textId="0B8AB8C1" w:rsidR="00F87A21" w:rsidRPr="00132515" w:rsidRDefault="000469AA" w:rsidP="00686FCA">
            <w:pPr>
              <w:ind w:right="-2"/>
            </w:pPr>
            <w:r>
              <w:t>Администрация</w:t>
            </w:r>
            <w:r w:rsidR="001C5684">
              <w:t xml:space="preserve"> </w:t>
            </w:r>
            <w:r w:rsidR="00F87A21" w:rsidRPr="0070553D">
              <w:t>МО «Свердловское городское поселение»</w:t>
            </w:r>
          </w:p>
        </w:tc>
      </w:tr>
      <w:tr w:rsidR="00F87A21" w:rsidRPr="00A91FDF" w14:paraId="0424416A" w14:textId="77777777" w:rsidTr="001C5684">
        <w:trPr>
          <w:gridAfter w:val="1"/>
          <w:wAfter w:w="11" w:type="dxa"/>
        </w:trPr>
        <w:tc>
          <w:tcPr>
            <w:tcW w:w="561" w:type="dxa"/>
          </w:tcPr>
          <w:p w14:paraId="04244162" w14:textId="77777777" w:rsidR="00F87A21" w:rsidRPr="00132515"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p>
        </w:tc>
        <w:tc>
          <w:tcPr>
            <w:tcW w:w="8365" w:type="dxa"/>
            <w:gridSpan w:val="8"/>
          </w:tcPr>
          <w:p w14:paraId="04244163" w14:textId="77777777" w:rsidR="00F87A21" w:rsidRPr="0070553D" w:rsidRDefault="00F87A21"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rPr>
                <w:b/>
              </w:rPr>
              <w:t>Итого по разделу 2</w:t>
            </w:r>
            <w:r w:rsidRPr="00A91FDF">
              <w:rPr>
                <w:b/>
              </w:rPr>
              <w:t>:</w:t>
            </w:r>
          </w:p>
        </w:tc>
        <w:tc>
          <w:tcPr>
            <w:tcW w:w="1699" w:type="dxa"/>
            <w:vAlign w:val="center"/>
          </w:tcPr>
          <w:p w14:paraId="04244164" w14:textId="5203B141" w:rsidR="00F87A21" w:rsidRPr="007C7503" w:rsidRDefault="001C5684"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right"/>
              <w:rPr>
                <w:b/>
              </w:rPr>
            </w:pPr>
            <w:r>
              <w:rPr>
                <w:b/>
              </w:rPr>
              <w:t>0</w:t>
            </w:r>
          </w:p>
        </w:tc>
        <w:tc>
          <w:tcPr>
            <w:tcW w:w="640" w:type="dxa"/>
            <w:vAlign w:val="center"/>
          </w:tcPr>
          <w:p w14:paraId="04244165" w14:textId="77777777" w:rsidR="00F87A21" w:rsidRPr="007C7503" w:rsidRDefault="00F87A21" w:rsidP="00686FCA">
            <w:pPr>
              <w:ind w:right="-2"/>
              <w:jc w:val="right"/>
              <w:rPr>
                <w:b/>
              </w:rPr>
            </w:pPr>
          </w:p>
        </w:tc>
        <w:tc>
          <w:tcPr>
            <w:tcW w:w="425" w:type="dxa"/>
            <w:gridSpan w:val="2"/>
            <w:vAlign w:val="center"/>
          </w:tcPr>
          <w:p w14:paraId="04244166" w14:textId="77777777" w:rsidR="00F87A21" w:rsidRPr="007C7503" w:rsidRDefault="00F87A21" w:rsidP="00686FCA">
            <w:pPr>
              <w:ind w:right="-2"/>
              <w:jc w:val="right"/>
              <w:rPr>
                <w:b/>
              </w:rPr>
            </w:pPr>
          </w:p>
        </w:tc>
        <w:tc>
          <w:tcPr>
            <w:tcW w:w="1985" w:type="dxa"/>
            <w:gridSpan w:val="3"/>
            <w:vAlign w:val="center"/>
          </w:tcPr>
          <w:p w14:paraId="04244167" w14:textId="72B3F2D6" w:rsidR="00F87A21" w:rsidRPr="007C7503" w:rsidRDefault="001C5684"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right"/>
              <w:rPr>
                <w:b/>
              </w:rPr>
            </w:pPr>
            <w:r>
              <w:rPr>
                <w:b/>
              </w:rPr>
              <w:t>0</w:t>
            </w:r>
          </w:p>
        </w:tc>
        <w:tc>
          <w:tcPr>
            <w:tcW w:w="495" w:type="dxa"/>
            <w:gridSpan w:val="3"/>
          </w:tcPr>
          <w:p w14:paraId="04244168" w14:textId="77777777" w:rsidR="00F87A21" w:rsidRPr="00132515" w:rsidRDefault="00F87A21" w:rsidP="00686FCA">
            <w:pPr>
              <w:ind w:right="-2"/>
            </w:pPr>
          </w:p>
        </w:tc>
        <w:tc>
          <w:tcPr>
            <w:tcW w:w="1713" w:type="dxa"/>
            <w:gridSpan w:val="2"/>
          </w:tcPr>
          <w:p w14:paraId="04244169" w14:textId="77777777" w:rsidR="00F87A21" w:rsidRPr="0070553D" w:rsidRDefault="00F87A21" w:rsidP="00686FCA">
            <w:pPr>
              <w:ind w:right="-2"/>
            </w:pPr>
          </w:p>
        </w:tc>
      </w:tr>
      <w:tr w:rsidR="00B21A96" w:rsidRPr="00A91FDF" w14:paraId="0424416D" w14:textId="77777777" w:rsidTr="001C5684">
        <w:trPr>
          <w:gridAfter w:val="1"/>
          <w:wAfter w:w="11" w:type="dxa"/>
        </w:trPr>
        <w:tc>
          <w:tcPr>
            <w:tcW w:w="561" w:type="dxa"/>
          </w:tcPr>
          <w:p w14:paraId="0424416B" w14:textId="77777777" w:rsidR="00B21A96" w:rsidRDefault="00B21A96" w:rsidP="00686FCA">
            <w:pPr>
              <w:ind w:right="-2"/>
              <w:rPr>
                <w:b/>
              </w:rPr>
            </w:pPr>
          </w:p>
        </w:tc>
        <w:tc>
          <w:tcPr>
            <w:tcW w:w="15322" w:type="dxa"/>
            <w:gridSpan w:val="20"/>
          </w:tcPr>
          <w:p w14:paraId="0424416C" w14:textId="77777777" w:rsidR="00B21A96" w:rsidRPr="00E06180" w:rsidRDefault="00E06180" w:rsidP="00686FCA">
            <w:pPr>
              <w:ind w:right="-2"/>
              <w:rPr>
                <w:b/>
              </w:rPr>
            </w:pPr>
            <w:r w:rsidRPr="00E06180">
              <w:rPr>
                <w:b/>
              </w:rPr>
              <w:t>Раздел 3. Развитие международных и межмуниципальных отношений, направленных на расширение связей в экономической, социально-культурной и других сферах</w:t>
            </w:r>
          </w:p>
        </w:tc>
      </w:tr>
      <w:tr w:rsidR="00E06180" w:rsidRPr="00A91FDF" w14:paraId="0424417B" w14:textId="77777777" w:rsidTr="001C5684">
        <w:tc>
          <w:tcPr>
            <w:tcW w:w="561" w:type="dxa"/>
          </w:tcPr>
          <w:p w14:paraId="0424416E" w14:textId="77777777" w:rsidR="00E06180" w:rsidRPr="00E06180" w:rsidRDefault="00E06180" w:rsidP="00686FCA">
            <w:pPr>
              <w:ind w:right="-2"/>
            </w:pPr>
            <w:r w:rsidRPr="00E06180">
              <w:t>3.1</w:t>
            </w:r>
          </w:p>
        </w:tc>
        <w:tc>
          <w:tcPr>
            <w:tcW w:w="2976" w:type="dxa"/>
          </w:tcPr>
          <w:p w14:paraId="0424416F" w14:textId="2479E729" w:rsidR="00E06180" w:rsidRPr="00415A65" w:rsidRDefault="00E06180" w:rsidP="00686FCA">
            <w:pPr>
              <w:ind w:right="-2"/>
              <w:rPr>
                <w:b/>
              </w:rPr>
            </w:pPr>
            <w:r w:rsidRPr="00415A65">
              <w:t xml:space="preserve">Изготовление и приобретение сувенирной продукции с логотипом муниципального </w:t>
            </w:r>
            <w:r w:rsidR="00107F0F" w:rsidRPr="00415A65">
              <w:t>образования для</w:t>
            </w:r>
            <w:r w:rsidRPr="00415A65">
              <w:t xml:space="preserve"> протокольных мероприятий, </w:t>
            </w:r>
            <w:r w:rsidRPr="00415A65">
              <w:lastRenderedPageBreak/>
              <w:t>поздравления субъектов международного и межмуниципального сотрудничества с государственными и национальными праздниками, знаменательными датами (тарелки, часы, вазы, конверты, марки, адресные папки)</w:t>
            </w:r>
          </w:p>
        </w:tc>
        <w:tc>
          <w:tcPr>
            <w:tcW w:w="2268" w:type="dxa"/>
            <w:gridSpan w:val="4"/>
          </w:tcPr>
          <w:p w14:paraId="04244170" w14:textId="3E948803" w:rsidR="00E06180" w:rsidRPr="00415A65" w:rsidRDefault="00E06180" w:rsidP="00686FCA">
            <w:pPr>
              <w:ind w:right="-2"/>
              <w:rPr>
                <w:b/>
              </w:rPr>
            </w:pPr>
            <w:r w:rsidRPr="00415A65">
              <w:lastRenderedPageBreak/>
              <w:t xml:space="preserve">Соблюдение международной протокольной практики, во время приема официальных </w:t>
            </w:r>
            <w:r w:rsidR="00107F0F" w:rsidRPr="00415A65">
              <w:t xml:space="preserve">делегаций </w:t>
            </w:r>
            <w:r w:rsidR="00107F0F" w:rsidRPr="00415A65">
              <w:lastRenderedPageBreak/>
              <w:t>укрепление</w:t>
            </w:r>
            <w:r w:rsidRPr="00415A65">
              <w:t xml:space="preserve"> побратимых и партнерских связей и продвижение позитивного имиджа поселения.</w:t>
            </w:r>
          </w:p>
        </w:tc>
        <w:tc>
          <w:tcPr>
            <w:tcW w:w="1276" w:type="dxa"/>
          </w:tcPr>
          <w:p w14:paraId="04244171" w14:textId="77777777" w:rsidR="00E06180" w:rsidRPr="00415A65" w:rsidRDefault="00E06180" w:rsidP="00686FCA">
            <w:pPr>
              <w:pStyle w:val="a3"/>
              <w:ind w:right="-2"/>
              <w:jc w:val="both"/>
              <w:rPr>
                <w:rFonts w:ascii="Times New Roman" w:hAnsi="Times New Roman" w:cs="Times New Roman"/>
                <w:sz w:val="24"/>
                <w:szCs w:val="24"/>
              </w:rPr>
            </w:pPr>
            <w:r w:rsidRPr="00415A65">
              <w:rPr>
                <w:rFonts w:ascii="Times New Roman" w:hAnsi="Times New Roman" w:cs="Times New Roman"/>
                <w:sz w:val="24"/>
                <w:szCs w:val="24"/>
              </w:rPr>
              <w:lastRenderedPageBreak/>
              <w:t>Январь-декабрь</w:t>
            </w:r>
          </w:p>
          <w:p w14:paraId="04244172" w14:textId="77777777" w:rsidR="00E06180" w:rsidRPr="00415A65" w:rsidRDefault="00E06180" w:rsidP="00686FCA">
            <w:pPr>
              <w:ind w:right="-2"/>
              <w:rPr>
                <w:b/>
              </w:rPr>
            </w:pPr>
            <w:r w:rsidRPr="00415A65">
              <w:t xml:space="preserve"> 2020 года</w:t>
            </w:r>
          </w:p>
        </w:tc>
        <w:tc>
          <w:tcPr>
            <w:tcW w:w="1845" w:type="dxa"/>
            <w:gridSpan w:val="2"/>
          </w:tcPr>
          <w:p w14:paraId="04244173" w14:textId="77777777" w:rsidR="00E06180" w:rsidRPr="00415A65" w:rsidRDefault="00E06180" w:rsidP="00686FCA">
            <w:pPr>
              <w:ind w:right="-2"/>
              <w:rPr>
                <w:b/>
              </w:rPr>
            </w:pPr>
            <w:r w:rsidRPr="00415A65">
              <w:t>субъекты международного и межмуниципального сотрудничества</w:t>
            </w:r>
          </w:p>
        </w:tc>
        <w:tc>
          <w:tcPr>
            <w:tcW w:w="1699" w:type="dxa"/>
          </w:tcPr>
          <w:p w14:paraId="04244174" w14:textId="6831C30B" w:rsidR="00E06180" w:rsidRPr="00415A65" w:rsidRDefault="00E06180" w:rsidP="00686FCA">
            <w:pPr>
              <w:ind w:right="-2"/>
              <w:rPr>
                <w:b/>
              </w:rPr>
            </w:pPr>
          </w:p>
        </w:tc>
        <w:tc>
          <w:tcPr>
            <w:tcW w:w="680" w:type="dxa"/>
            <w:gridSpan w:val="2"/>
            <w:tcBorders>
              <w:right w:val="nil"/>
            </w:tcBorders>
          </w:tcPr>
          <w:p w14:paraId="04244175" w14:textId="77777777" w:rsidR="00E06180" w:rsidRPr="00415A65" w:rsidRDefault="00E06180" w:rsidP="00686FCA">
            <w:pPr>
              <w:ind w:right="-2"/>
              <w:rPr>
                <w:b/>
              </w:rPr>
            </w:pPr>
          </w:p>
        </w:tc>
        <w:tc>
          <w:tcPr>
            <w:tcW w:w="396" w:type="dxa"/>
            <w:gridSpan w:val="2"/>
            <w:tcBorders>
              <w:right w:val="nil"/>
            </w:tcBorders>
          </w:tcPr>
          <w:p w14:paraId="04244176" w14:textId="77777777" w:rsidR="00E06180" w:rsidRPr="00415A65" w:rsidRDefault="00E06180" w:rsidP="00686FCA">
            <w:pPr>
              <w:ind w:right="-2"/>
              <w:rPr>
                <w:b/>
              </w:rPr>
            </w:pPr>
          </w:p>
        </w:tc>
        <w:tc>
          <w:tcPr>
            <w:tcW w:w="568" w:type="dxa"/>
            <w:tcBorders>
              <w:left w:val="nil"/>
            </w:tcBorders>
          </w:tcPr>
          <w:p w14:paraId="04244177" w14:textId="77777777" w:rsidR="00E06180" w:rsidRPr="00415A65" w:rsidRDefault="00E06180" w:rsidP="00686FCA">
            <w:pPr>
              <w:ind w:right="-2"/>
              <w:rPr>
                <w:b/>
              </w:rPr>
            </w:pPr>
          </w:p>
        </w:tc>
        <w:tc>
          <w:tcPr>
            <w:tcW w:w="1417" w:type="dxa"/>
            <w:gridSpan w:val="2"/>
          </w:tcPr>
          <w:p w14:paraId="04244178" w14:textId="60D1B5A1" w:rsidR="00E06180" w:rsidRPr="00415A65" w:rsidRDefault="00E06180" w:rsidP="00686FCA">
            <w:pPr>
              <w:ind w:right="-2"/>
              <w:rPr>
                <w:b/>
              </w:rPr>
            </w:pPr>
          </w:p>
        </w:tc>
        <w:tc>
          <w:tcPr>
            <w:tcW w:w="484" w:type="dxa"/>
            <w:gridSpan w:val="2"/>
          </w:tcPr>
          <w:p w14:paraId="04244179" w14:textId="77777777" w:rsidR="00E06180" w:rsidRPr="00415A65" w:rsidRDefault="00E06180" w:rsidP="00686FCA">
            <w:pPr>
              <w:ind w:right="-2"/>
              <w:rPr>
                <w:b/>
              </w:rPr>
            </w:pPr>
          </w:p>
        </w:tc>
        <w:tc>
          <w:tcPr>
            <w:tcW w:w="1724" w:type="dxa"/>
            <w:gridSpan w:val="3"/>
          </w:tcPr>
          <w:p w14:paraId="0424417A" w14:textId="63DE6AED" w:rsidR="00E06180" w:rsidRPr="00415A65" w:rsidRDefault="00415A65" w:rsidP="00686FCA">
            <w:pPr>
              <w:ind w:right="-2"/>
              <w:rPr>
                <w:b/>
              </w:rPr>
            </w:pPr>
            <w:r w:rsidRPr="00415A65">
              <w:t>Администрация</w:t>
            </w:r>
            <w:r w:rsidR="001C5684">
              <w:t xml:space="preserve"> </w:t>
            </w:r>
            <w:r w:rsidRPr="00415A65">
              <w:t>МО «Свердловское городское поселение»</w:t>
            </w:r>
          </w:p>
        </w:tc>
      </w:tr>
      <w:tr w:rsidR="00415A65" w:rsidRPr="00A91FDF" w14:paraId="04244185" w14:textId="77777777" w:rsidTr="001C5684">
        <w:tc>
          <w:tcPr>
            <w:tcW w:w="561" w:type="dxa"/>
          </w:tcPr>
          <w:p w14:paraId="0424417C" w14:textId="77777777" w:rsidR="00415A65" w:rsidRPr="00E06180" w:rsidRDefault="00415A65" w:rsidP="00686FCA">
            <w:pPr>
              <w:ind w:right="-2"/>
            </w:pPr>
          </w:p>
        </w:tc>
        <w:tc>
          <w:tcPr>
            <w:tcW w:w="8365" w:type="dxa"/>
            <w:gridSpan w:val="8"/>
          </w:tcPr>
          <w:p w14:paraId="0424417D" w14:textId="77777777" w:rsidR="00415A65" w:rsidRPr="0057098B" w:rsidRDefault="0057098B" w:rsidP="00686FCA">
            <w:pPr>
              <w:ind w:right="-2"/>
              <w:rPr>
                <w:b/>
                <w:lang w:val="en-US"/>
              </w:rPr>
            </w:pPr>
            <w:r w:rsidRPr="0057098B">
              <w:rPr>
                <w:b/>
              </w:rPr>
              <w:t>Итого по разделу 3</w:t>
            </w:r>
            <w:r w:rsidRPr="0057098B">
              <w:rPr>
                <w:b/>
                <w:lang w:val="en-US"/>
              </w:rPr>
              <w:t>:</w:t>
            </w:r>
          </w:p>
        </w:tc>
        <w:tc>
          <w:tcPr>
            <w:tcW w:w="1699" w:type="dxa"/>
            <w:vAlign w:val="center"/>
          </w:tcPr>
          <w:p w14:paraId="0424417E" w14:textId="7C77EEFB" w:rsidR="00415A65" w:rsidRPr="0063470B" w:rsidRDefault="001C5684" w:rsidP="00686FCA">
            <w:pPr>
              <w:ind w:right="-2"/>
              <w:jc w:val="right"/>
              <w:rPr>
                <w:b/>
              </w:rPr>
            </w:pPr>
            <w:r>
              <w:rPr>
                <w:b/>
              </w:rPr>
              <w:t>0</w:t>
            </w:r>
          </w:p>
        </w:tc>
        <w:tc>
          <w:tcPr>
            <w:tcW w:w="680" w:type="dxa"/>
            <w:gridSpan w:val="2"/>
            <w:tcBorders>
              <w:right w:val="nil"/>
            </w:tcBorders>
            <w:vAlign w:val="center"/>
          </w:tcPr>
          <w:p w14:paraId="0424417F" w14:textId="77777777" w:rsidR="00415A65" w:rsidRPr="0063470B" w:rsidRDefault="00415A65" w:rsidP="00686FCA">
            <w:pPr>
              <w:ind w:right="-2"/>
              <w:jc w:val="right"/>
              <w:rPr>
                <w:b/>
              </w:rPr>
            </w:pPr>
          </w:p>
        </w:tc>
        <w:tc>
          <w:tcPr>
            <w:tcW w:w="396" w:type="dxa"/>
            <w:gridSpan w:val="2"/>
            <w:tcBorders>
              <w:right w:val="nil"/>
            </w:tcBorders>
            <w:vAlign w:val="center"/>
          </w:tcPr>
          <w:p w14:paraId="04244180" w14:textId="77777777" w:rsidR="00415A65" w:rsidRPr="0063470B" w:rsidRDefault="00415A65" w:rsidP="00686FCA">
            <w:pPr>
              <w:ind w:right="-2"/>
              <w:jc w:val="right"/>
              <w:rPr>
                <w:b/>
              </w:rPr>
            </w:pPr>
          </w:p>
        </w:tc>
        <w:tc>
          <w:tcPr>
            <w:tcW w:w="568" w:type="dxa"/>
            <w:tcBorders>
              <w:left w:val="nil"/>
            </w:tcBorders>
            <w:vAlign w:val="center"/>
          </w:tcPr>
          <w:p w14:paraId="04244181" w14:textId="77777777" w:rsidR="00415A65" w:rsidRPr="0063470B" w:rsidRDefault="00415A65" w:rsidP="00686FCA">
            <w:pPr>
              <w:ind w:right="-2"/>
              <w:jc w:val="right"/>
              <w:rPr>
                <w:b/>
              </w:rPr>
            </w:pPr>
          </w:p>
        </w:tc>
        <w:tc>
          <w:tcPr>
            <w:tcW w:w="1417" w:type="dxa"/>
            <w:gridSpan w:val="2"/>
            <w:vAlign w:val="center"/>
          </w:tcPr>
          <w:p w14:paraId="04244182" w14:textId="2017FB1D" w:rsidR="00415A65" w:rsidRPr="0063470B" w:rsidRDefault="001C5684" w:rsidP="00686FCA">
            <w:pPr>
              <w:ind w:right="-2"/>
              <w:jc w:val="right"/>
              <w:rPr>
                <w:b/>
              </w:rPr>
            </w:pPr>
            <w:r>
              <w:rPr>
                <w:b/>
              </w:rPr>
              <w:t>0</w:t>
            </w:r>
          </w:p>
        </w:tc>
        <w:tc>
          <w:tcPr>
            <w:tcW w:w="484" w:type="dxa"/>
            <w:gridSpan w:val="2"/>
          </w:tcPr>
          <w:p w14:paraId="04244183" w14:textId="77777777" w:rsidR="00415A65" w:rsidRDefault="00415A65" w:rsidP="00686FCA">
            <w:pPr>
              <w:ind w:right="-2"/>
              <w:rPr>
                <w:b/>
              </w:rPr>
            </w:pPr>
          </w:p>
        </w:tc>
        <w:tc>
          <w:tcPr>
            <w:tcW w:w="1724" w:type="dxa"/>
            <w:gridSpan w:val="3"/>
          </w:tcPr>
          <w:p w14:paraId="04244184" w14:textId="77777777" w:rsidR="00415A65" w:rsidRDefault="00415A65" w:rsidP="00686FCA">
            <w:pPr>
              <w:ind w:right="-2"/>
            </w:pPr>
          </w:p>
        </w:tc>
      </w:tr>
      <w:tr w:rsidR="00415A65" w:rsidRPr="00A91FDF" w14:paraId="04244188" w14:textId="77777777" w:rsidTr="001C5684">
        <w:trPr>
          <w:gridAfter w:val="1"/>
          <w:wAfter w:w="11" w:type="dxa"/>
        </w:trPr>
        <w:tc>
          <w:tcPr>
            <w:tcW w:w="561" w:type="dxa"/>
          </w:tcPr>
          <w:p w14:paraId="04244186" w14:textId="77777777" w:rsidR="00415A65" w:rsidRPr="00E06180" w:rsidRDefault="00415A65" w:rsidP="00686FCA">
            <w:pPr>
              <w:ind w:right="-2"/>
            </w:pPr>
          </w:p>
        </w:tc>
        <w:tc>
          <w:tcPr>
            <w:tcW w:w="15322" w:type="dxa"/>
            <w:gridSpan w:val="20"/>
          </w:tcPr>
          <w:p w14:paraId="04244187" w14:textId="77777777" w:rsidR="00415A65" w:rsidRPr="00415A65" w:rsidRDefault="00415A65" w:rsidP="00686FCA">
            <w:pPr>
              <w:ind w:right="-2"/>
            </w:pPr>
            <w:r w:rsidRPr="00415A65">
              <w:rPr>
                <w:b/>
              </w:rPr>
              <w:t>Раздел 4. Содействие развитию инвестиционной привлекательности МО «Свердловское городское поселение»</w:t>
            </w:r>
          </w:p>
        </w:tc>
      </w:tr>
      <w:tr w:rsidR="00415A65" w:rsidRPr="00A91FDF" w14:paraId="0424419A" w14:textId="77777777" w:rsidTr="001C5684">
        <w:tc>
          <w:tcPr>
            <w:tcW w:w="561" w:type="dxa"/>
          </w:tcPr>
          <w:p w14:paraId="04244189" w14:textId="77777777" w:rsidR="00415A65" w:rsidRPr="0063470B" w:rsidRDefault="00415A65" w:rsidP="00686FCA">
            <w:pPr>
              <w:ind w:right="-2"/>
            </w:pPr>
            <w:r w:rsidRPr="0063470B">
              <w:t>4.1</w:t>
            </w:r>
          </w:p>
        </w:tc>
        <w:tc>
          <w:tcPr>
            <w:tcW w:w="2976" w:type="dxa"/>
          </w:tcPr>
          <w:p w14:paraId="0424418A" w14:textId="77777777" w:rsidR="00415A65" w:rsidRPr="0063470B" w:rsidRDefault="00415A65" w:rsidP="00686FCA">
            <w:pPr>
              <w:pStyle w:val="a3"/>
              <w:ind w:right="-2"/>
              <w:jc w:val="both"/>
              <w:rPr>
                <w:rFonts w:ascii="Times New Roman" w:hAnsi="Times New Roman" w:cs="Times New Roman"/>
                <w:sz w:val="24"/>
                <w:szCs w:val="24"/>
              </w:rPr>
            </w:pPr>
            <w:r w:rsidRPr="0063470B">
              <w:rPr>
                <w:rFonts w:ascii="Times New Roman" w:hAnsi="Times New Roman" w:cs="Times New Roman"/>
                <w:sz w:val="24"/>
                <w:szCs w:val="24"/>
              </w:rPr>
              <w:t>Участие в международных конференциях, семинарах, форумах, выставках различной направленности, проводимых в МО «Свердловское городское поселение», городах Российской Федерации и зарубежных стран</w:t>
            </w:r>
          </w:p>
          <w:p w14:paraId="0424418B" w14:textId="77777777" w:rsidR="00415A65" w:rsidRPr="0063470B" w:rsidRDefault="00415A65" w:rsidP="00686FCA">
            <w:pPr>
              <w:ind w:right="-2"/>
            </w:pPr>
            <w:r w:rsidRPr="0063470B">
              <w:t>Материально-техническое обеспечение официальных мероприятий</w:t>
            </w:r>
          </w:p>
        </w:tc>
        <w:tc>
          <w:tcPr>
            <w:tcW w:w="2268" w:type="dxa"/>
            <w:gridSpan w:val="4"/>
          </w:tcPr>
          <w:p w14:paraId="0424418C" w14:textId="77777777" w:rsidR="00415A65" w:rsidRPr="0063470B" w:rsidRDefault="00415A65" w:rsidP="00686FCA">
            <w:pPr>
              <w:pStyle w:val="a3"/>
              <w:ind w:right="-2"/>
              <w:jc w:val="both"/>
              <w:rPr>
                <w:rFonts w:ascii="Times New Roman" w:hAnsi="Times New Roman" w:cs="Times New Roman"/>
                <w:sz w:val="24"/>
                <w:szCs w:val="24"/>
              </w:rPr>
            </w:pPr>
            <w:r w:rsidRPr="0063470B">
              <w:rPr>
                <w:rFonts w:ascii="Times New Roman" w:hAnsi="Times New Roman" w:cs="Times New Roman"/>
                <w:sz w:val="24"/>
                <w:szCs w:val="24"/>
              </w:rPr>
              <w:t>Осуществление обмена опытом в экономической, экологической, жилищно - коммунальной, социально-культурной сферах. Развитие инвестиционного потенциала</w:t>
            </w:r>
          </w:p>
          <w:p w14:paraId="0424418D" w14:textId="77777777" w:rsidR="00415A65" w:rsidRPr="0063470B" w:rsidRDefault="00415A65" w:rsidP="00686FCA">
            <w:pPr>
              <w:ind w:right="-2"/>
            </w:pPr>
            <w:r w:rsidRPr="0063470B">
              <w:t xml:space="preserve">Соблюдение норм делового и международного протокола для проведения на соответствующем уровне протокольных мероприятий: встреч, бесед, </w:t>
            </w:r>
            <w:r w:rsidRPr="0063470B">
              <w:lastRenderedPageBreak/>
              <w:t>переговоров, приемов</w:t>
            </w:r>
          </w:p>
        </w:tc>
        <w:tc>
          <w:tcPr>
            <w:tcW w:w="1276" w:type="dxa"/>
          </w:tcPr>
          <w:p w14:paraId="0424418E" w14:textId="77777777" w:rsidR="00415A65" w:rsidRPr="0063470B" w:rsidRDefault="00415A65" w:rsidP="00686FCA">
            <w:pPr>
              <w:pStyle w:val="a3"/>
              <w:ind w:right="-2"/>
              <w:jc w:val="both"/>
              <w:rPr>
                <w:rFonts w:ascii="Times New Roman" w:hAnsi="Times New Roman" w:cs="Times New Roman"/>
                <w:sz w:val="24"/>
                <w:szCs w:val="24"/>
              </w:rPr>
            </w:pPr>
            <w:r w:rsidRPr="0063470B">
              <w:rPr>
                <w:rFonts w:ascii="Times New Roman" w:hAnsi="Times New Roman" w:cs="Times New Roman"/>
                <w:sz w:val="24"/>
                <w:szCs w:val="24"/>
              </w:rPr>
              <w:lastRenderedPageBreak/>
              <w:t>Январь-декабрь</w:t>
            </w:r>
          </w:p>
          <w:p w14:paraId="0424418F" w14:textId="77777777" w:rsidR="00415A65" w:rsidRPr="0063470B" w:rsidRDefault="00415A65" w:rsidP="00686FCA">
            <w:pPr>
              <w:pStyle w:val="a3"/>
              <w:ind w:right="-2"/>
              <w:jc w:val="both"/>
              <w:rPr>
                <w:rFonts w:ascii="Times New Roman" w:hAnsi="Times New Roman" w:cs="Times New Roman"/>
                <w:sz w:val="24"/>
                <w:szCs w:val="24"/>
              </w:rPr>
            </w:pPr>
            <w:r w:rsidRPr="0063470B">
              <w:rPr>
                <w:rFonts w:ascii="Times New Roman" w:hAnsi="Times New Roman" w:cs="Times New Roman"/>
                <w:sz w:val="24"/>
                <w:szCs w:val="24"/>
              </w:rPr>
              <w:t xml:space="preserve"> 2020 года</w:t>
            </w:r>
          </w:p>
          <w:p w14:paraId="04244190" w14:textId="77777777" w:rsidR="00415A65" w:rsidRPr="0063470B" w:rsidRDefault="00415A65" w:rsidP="00686FCA">
            <w:pPr>
              <w:pStyle w:val="a3"/>
              <w:ind w:right="-2"/>
              <w:jc w:val="both"/>
              <w:rPr>
                <w:rFonts w:ascii="Times New Roman" w:hAnsi="Times New Roman" w:cs="Times New Roman"/>
                <w:sz w:val="24"/>
                <w:szCs w:val="24"/>
              </w:rPr>
            </w:pPr>
          </w:p>
        </w:tc>
        <w:tc>
          <w:tcPr>
            <w:tcW w:w="1845" w:type="dxa"/>
            <w:gridSpan w:val="2"/>
          </w:tcPr>
          <w:p w14:paraId="04244191" w14:textId="77777777" w:rsidR="00415A65" w:rsidRPr="0063470B" w:rsidRDefault="00415A65" w:rsidP="00686FCA">
            <w:pPr>
              <w:pStyle w:val="a3"/>
              <w:ind w:right="-2"/>
              <w:jc w:val="both"/>
              <w:rPr>
                <w:rFonts w:ascii="Times New Roman" w:hAnsi="Times New Roman" w:cs="Times New Roman"/>
                <w:sz w:val="24"/>
                <w:szCs w:val="24"/>
              </w:rPr>
            </w:pPr>
            <w:r w:rsidRPr="0063470B">
              <w:rPr>
                <w:rFonts w:ascii="Times New Roman" w:hAnsi="Times New Roman" w:cs="Times New Roman"/>
                <w:sz w:val="24"/>
                <w:szCs w:val="24"/>
              </w:rPr>
              <w:t>субъекты международного и межмуниципального сотрудничества</w:t>
            </w:r>
          </w:p>
          <w:p w14:paraId="04244192" w14:textId="77777777" w:rsidR="00415A65" w:rsidRPr="0063470B" w:rsidRDefault="00415A65" w:rsidP="00686FCA">
            <w:pPr>
              <w:ind w:right="-2"/>
            </w:pPr>
            <w:r w:rsidRPr="0063470B">
              <w:t>МО «Свердловское городское поселение»</w:t>
            </w:r>
          </w:p>
        </w:tc>
        <w:tc>
          <w:tcPr>
            <w:tcW w:w="1699" w:type="dxa"/>
          </w:tcPr>
          <w:p w14:paraId="04244193" w14:textId="4BBFD837" w:rsidR="00415A65" w:rsidRPr="0063470B" w:rsidRDefault="00415A65" w:rsidP="00686FCA">
            <w:pPr>
              <w:ind w:right="-2"/>
            </w:pPr>
          </w:p>
        </w:tc>
        <w:tc>
          <w:tcPr>
            <w:tcW w:w="680" w:type="dxa"/>
            <w:gridSpan w:val="2"/>
            <w:tcBorders>
              <w:right w:val="nil"/>
            </w:tcBorders>
          </w:tcPr>
          <w:p w14:paraId="04244194" w14:textId="77777777" w:rsidR="00415A65" w:rsidRPr="0063470B" w:rsidRDefault="00415A65" w:rsidP="00686FCA">
            <w:pPr>
              <w:ind w:right="-2"/>
              <w:rPr>
                <w:b/>
              </w:rPr>
            </w:pPr>
          </w:p>
        </w:tc>
        <w:tc>
          <w:tcPr>
            <w:tcW w:w="396" w:type="dxa"/>
            <w:gridSpan w:val="2"/>
            <w:tcBorders>
              <w:right w:val="nil"/>
            </w:tcBorders>
          </w:tcPr>
          <w:p w14:paraId="04244195" w14:textId="77777777" w:rsidR="00415A65" w:rsidRPr="0063470B" w:rsidRDefault="00415A65" w:rsidP="00686FCA">
            <w:pPr>
              <w:ind w:right="-2"/>
              <w:rPr>
                <w:b/>
              </w:rPr>
            </w:pPr>
          </w:p>
        </w:tc>
        <w:tc>
          <w:tcPr>
            <w:tcW w:w="568" w:type="dxa"/>
            <w:tcBorders>
              <w:left w:val="nil"/>
            </w:tcBorders>
          </w:tcPr>
          <w:p w14:paraId="04244196" w14:textId="77777777" w:rsidR="00415A65" w:rsidRPr="0063470B" w:rsidRDefault="00415A65" w:rsidP="00686FCA">
            <w:pPr>
              <w:ind w:right="-2"/>
              <w:rPr>
                <w:b/>
              </w:rPr>
            </w:pPr>
          </w:p>
        </w:tc>
        <w:tc>
          <w:tcPr>
            <w:tcW w:w="1417" w:type="dxa"/>
            <w:gridSpan w:val="2"/>
          </w:tcPr>
          <w:p w14:paraId="04244197" w14:textId="183F3423" w:rsidR="00415A65" w:rsidRPr="0063470B" w:rsidRDefault="00415A65" w:rsidP="00686FCA">
            <w:pPr>
              <w:ind w:right="-2"/>
            </w:pPr>
          </w:p>
        </w:tc>
        <w:tc>
          <w:tcPr>
            <w:tcW w:w="484" w:type="dxa"/>
            <w:gridSpan w:val="2"/>
          </w:tcPr>
          <w:p w14:paraId="04244198" w14:textId="77777777" w:rsidR="00415A65" w:rsidRPr="0063470B" w:rsidRDefault="00415A65" w:rsidP="00686FCA">
            <w:pPr>
              <w:ind w:right="-2"/>
              <w:rPr>
                <w:b/>
              </w:rPr>
            </w:pPr>
          </w:p>
        </w:tc>
        <w:tc>
          <w:tcPr>
            <w:tcW w:w="1724" w:type="dxa"/>
            <w:gridSpan w:val="3"/>
          </w:tcPr>
          <w:p w14:paraId="04244199" w14:textId="77777777" w:rsidR="00415A65" w:rsidRPr="0063470B" w:rsidRDefault="00415A65" w:rsidP="00686FCA">
            <w:pPr>
              <w:ind w:right="-2"/>
            </w:pPr>
            <w:r w:rsidRPr="0063470B">
              <w:t>Администрация МО «Свердловское городское поселение»</w:t>
            </w:r>
          </w:p>
        </w:tc>
      </w:tr>
      <w:tr w:rsidR="00415A65" w:rsidRPr="00A91FDF" w14:paraId="042441A8" w14:textId="77777777" w:rsidTr="001C5684">
        <w:tc>
          <w:tcPr>
            <w:tcW w:w="561" w:type="dxa"/>
          </w:tcPr>
          <w:p w14:paraId="0424419B" w14:textId="77777777" w:rsidR="00415A65" w:rsidRPr="0063470B" w:rsidRDefault="00415A65" w:rsidP="00686FCA">
            <w:pPr>
              <w:ind w:right="-2"/>
            </w:pPr>
            <w:r w:rsidRPr="0063470B">
              <w:t>4.2</w:t>
            </w:r>
          </w:p>
        </w:tc>
        <w:tc>
          <w:tcPr>
            <w:tcW w:w="2976" w:type="dxa"/>
          </w:tcPr>
          <w:p w14:paraId="0424419C" w14:textId="77777777" w:rsidR="00415A65" w:rsidRPr="0063470B" w:rsidRDefault="00415A65" w:rsidP="00686FCA">
            <w:pPr>
              <w:pStyle w:val="a3"/>
              <w:ind w:right="-2"/>
              <w:jc w:val="both"/>
              <w:rPr>
                <w:rFonts w:ascii="Times New Roman" w:hAnsi="Times New Roman" w:cs="Times New Roman"/>
                <w:sz w:val="24"/>
                <w:szCs w:val="24"/>
              </w:rPr>
            </w:pPr>
            <w:r w:rsidRPr="0063470B">
              <w:rPr>
                <w:rFonts w:ascii="Times New Roman" w:hAnsi="Times New Roman" w:cs="Times New Roman"/>
                <w:sz w:val="24"/>
                <w:szCs w:val="24"/>
              </w:rPr>
              <w:t>Организация межмуниципальных, межконфессиональных, международных фестивалей</w:t>
            </w:r>
          </w:p>
          <w:p w14:paraId="0424419D" w14:textId="77777777" w:rsidR="00415A65" w:rsidRPr="0063470B" w:rsidRDefault="00415A65" w:rsidP="00686FCA">
            <w:pPr>
              <w:ind w:right="-2"/>
            </w:pPr>
          </w:p>
        </w:tc>
        <w:tc>
          <w:tcPr>
            <w:tcW w:w="2268" w:type="dxa"/>
            <w:gridSpan w:val="4"/>
          </w:tcPr>
          <w:p w14:paraId="0424419E" w14:textId="77777777" w:rsidR="00415A65" w:rsidRPr="0063470B" w:rsidRDefault="00415A65" w:rsidP="00686FCA">
            <w:pPr>
              <w:ind w:right="-2"/>
            </w:pPr>
            <w:r w:rsidRPr="0063470B">
              <w:t>Осуществление обмена опытом в экономической, экологической, жилищно - коммунальной, социально-культурной сферах. Развитие инвестиционного потенциала МО</w:t>
            </w:r>
          </w:p>
        </w:tc>
        <w:tc>
          <w:tcPr>
            <w:tcW w:w="1276" w:type="dxa"/>
          </w:tcPr>
          <w:p w14:paraId="0424419F" w14:textId="77777777" w:rsidR="00415A65" w:rsidRPr="0063470B" w:rsidRDefault="0063470B" w:rsidP="00686FCA">
            <w:pPr>
              <w:pStyle w:val="a3"/>
              <w:ind w:right="-2"/>
              <w:jc w:val="both"/>
              <w:rPr>
                <w:rFonts w:ascii="Times New Roman" w:hAnsi="Times New Roman" w:cs="Times New Roman"/>
                <w:sz w:val="24"/>
                <w:szCs w:val="24"/>
              </w:rPr>
            </w:pPr>
            <w:r w:rsidRPr="0063470B">
              <w:rPr>
                <w:rFonts w:ascii="Times New Roman" w:hAnsi="Times New Roman" w:cs="Times New Roman"/>
                <w:sz w:val="24"/>
                <w:szCs w:val="24"/>
              </w:rPr>
              <w:t>май-октябрь 2020года</w:t>
            </w:r>
          </w:p>
        </w:tc>
        <w:tc>
          <w:tcPr>
            <w:tcW w:w="1845" w:type="dxa"/>
            <w:gridSpan w:val="2"/>
          </w:tcPr>
          <w:p w14:paraId="042441A0" w14:textId="77777777" w:rsidR="00415A65" w:rsidRPr="0063470B" w:rsidRDefault="0063470B" w:rsidP="00686FCA">
            <w:pPr>
              <w:ind w:right="-2"/>
            </w:pPr>
            <w:r w:rsidRPr="0063470B">
              <w:t>МО «Свердловское городское поселение</w:t>
            </w:r>
          </w:p>
        </w:tc>
        <w:tc>
          <w:tcPr>
            <w:tcW w:w="1699" w:type="dxa"/>
          </w:tcPr>
          <w:p w14:paraId="042441A1" w14:textId="55921165" w:rsidR="00415A65" w:rsidRPr="0063470B" w:rsidRDefault="00415A65" w:rsidP="00686FCA">
            <w:pPr>
              <w:ind w:right="-2"/>
            </w:pPr>
          </w:p>
        </w:tc>
        <w:tc>
          <w:tcPr>
            <w:tcW w:w="680" w:type="dxa"/>
            <w:gridSpan w:val="2"/>
            <w:tcBorders>
              <w:right w:val="nil"/>
            </w:tcBorders>
          </w:tcPr>
          <w:p w14:paraId="042441A2" w14:textId="77777777" w:rsidR="00415A65" w:rsidRPr="0063470B" w:rsidRDefault="00415A65" w:rsidP="00686FCA">
            <w:pPr>
              <w:ind w:right="-2"/>
              <w:rPr>
                <w:b/>
              </w:rPr>
            </w:pPr>
          </w:p>
        </w:tc>
        <w:tc>
          <w:tcPr>
            <w:tcW w:w="396" w:type="dxa"/>
            <w:gridSpan w:val="2"/>
            <w:tcBorders>
              <w:right w:val="nil"/>
            </w:tcBorders>
          </w:tcPr>
          <w:p w14:paraId="042441A3" w14:textId="77777777" w:rsidR="00415A65" w:rsidRPr="0063470B" w:rsidRDefault="00415A65" w:rsidP="00686FCA">
            <w:pPr>
              <w:ind w:right="-2"/>
              <w:rPr>
                <w:b/>
              </w:rPr>
            </w:pPr>
          </w:p>
        </w:tc>
        <w:tc>
          <w:tcPr>
            <w:tcW w:w="568" w:type="dxa"/>
            <w:tcBorders>
              <w:left w:val="nil"/>
            </w:tcBorders>
          </w:tcPr>
          <w:p w14:paraId="042441A4" w14:textId="77777777" w:rsidR="00415A65" w:rsidRPr="0063470B" w:rsidRDefault="00415A65" w:rsidP="00686FCA">
            <w:pPr>
              <w:ind w:right="-2"/>
              <w:rPr>
                <w:b/>
              </w:rPr>
            </w:pPr>
          </w:p>
        </w:tc>
        <w:tc>
          <w:tcPr>
            <w:tcW w:w="1417" w:type="dxa"/>
            <w:gridSpan w:val="2"/>
          </w:tcPr>
          <w:p w14:paraId="042441A5" w14:textId="19D683FC" w:rsidR="00415A65" w:rsidRPr="0063470B" w:rsidRDefault="00415A65" w:rsidP="00686FCA">
            <w:pPr>
              <w:ind w:right="-2"/>
            </w:pPr>
          </w:p>
        </w:tc>
        <w:tc>
          <w:tcPr>
            <w:tcW w:w="484" w:type="dxa"/>
            <w:gridSpan w:val="2"/>
          </w:tcPr>
          <w:p w14:paraId="042441A6" w14:textId="77777777" w:rsidR="00415A65" w:rsidRPr="0063470B" w:rsidRDefault="00415A65" w:rsidP="00686FCA">
            <w:pPr>
              <w:ind w:right="-2"/>
              <w:rPr>
                <w:b/>
              </w:rPr>
            </w:pPr>
          </w:p>
        </w:tc>
        <w:tc>
          <w:tcPr>
            <w:tcW w:w="1724" w:type="dxa"/>
            <w:gridSpan w:val="3"/>
          </w:tcPr>
          <w:p w14:paraId="042441A7" w14:textId="77777777" w:rsidR="00415A65" w:rsidRPr="0063470B" w:rsidRDefault="0063470B" w:rsidP="00686FCA">
            <w:pPr>
              <w:ind w:right="-2"/>
            </w:pPr>
            <w:r w:rsidRPr="0063470B">
              <w:t>Администрация МО «Свердловское городское поселение»</w:t>
            </w:r>
          </w:p>
        </w:tc>
      </w:tr>
      <w:tr w:rsidR="0063470B" w:rsidRPr="00A91FDF" w14:paraId="042441B1" w14:textId="77777777" w:rsidTr="001C5684">
        <w:tc>
          <w:tcPr>
            <w:tcW w:w="561" w:type="dxa"/>
          </w:tcPr>
          <w:p w14:paraId="042441A9" w14:textId="77777777" w:rsidR="0063470B" w:rsidRPr="00E06180" w:rsidRDefault="0063470B" w:rsidP="00686FCA">
            <w:pPr>
              <w:ind w:right="-2"/>
            </w:pPr>
          </w:p>
        </w:tc>
        <w:tc>
          <w:tcPr>
            <w:tcW w:w="10064" w:type="dxa"/>
            <w:gridSpan w:val="9"/>
            <w:vAlign w:val="center"/>
          </w:tcPr>
          <w:p w14:paraId="042441AA" w14:textId="6F09FCEF" w:rsidR="0063470B" w:rsidRPr="0057098B" w:rsidRDefault="0063470B" w:rsidP="00686FCA">
            <w:pPr>
              <w:ind w:right="-2"/>
              <w:rPr>
                <w:b/>
              </w:rPr>
            </w:pPr>
            <w:r w:rsidRPr="0057098B">
              <w:rPr>
                <w:b/>
              </w:rPr>
              <w:t>Итого по разделу</w:t>
            </w:r>
            <w:r w:rsidR="0057098B" w:rsidRPr="0057098B">
              <w:rPr>
                <w:b/>
                <w:lang w:val="en-US"/>
              </w:rPr>
              <w:t xml:space="preserve"> </w:t>
            </w:r>
            <w:r w:rsidR="00107F0F" w:rsidRPr="0057098B">
              <w:rPr>
                <w:b/>
                <w:lang w:val="en-US"/>
              </w:rPr>
              <w:t>4</w:t>
            </w:r>
            <w:r w:rsidR="00107F0F" w:rsidRPr="0057098B">
              <w:rPr>
                <w:b/>
              </w:rPr>
              <w:t xml:space="preserve">:  </w:t>
            </w:r>
            <w:r w:rsidRPr="0057098B">
              <w:rPr>
                <w:b/>
              </w:rPr>
              <w:t xml:space="preserve">                                                                                 </w:t>
            </w:r>
            <w:r w:rsidR="0057098B">
              <w:rPr>
                <w:b/>
              </w:rPr>
              <w:t xml:space="preserve">                      </w:t>
            </w:r>
            <w:r w:rsidR="001C5684">
              <w:rPr>
                <w:b/>
              </w:rPr>
              <w:t>0</w:t>
            </w:r>
          </w:p>
        </w:tc>
        <w:tc>
          <w:tcPr>
            <w:tcW w:w="680" w:type="dxa"/>
            <w:gridSpan w:val="2"/>
            <w:tcBorders>
              <w:right w:val="nil"/>
            </w:tcBorders>
          </w:tcPr>
          <w:p w14:paraId="042441AB" w14:textId="77777777" w:rsidR="0063470B" w:rsidRPr="0057098B" w:rsidRDefault="0063470B" w:rsidP="00686FCA">
            <w:pPr>
              <w:ind w:right="-2"/>
              <w:rPr>
                <w:b/>
              </w:rPr>
            </w:pPr>
            <w:r w:rsidRPr="0057098B">
              <w:rPr>
                <w:b/>
              </w:rPr>
              <w:t xml:space="preserve"> </w:t>
            </w:r>
          </w:p>
        </w:tc>
        <w:tc>
          <w:tcPr>
            <w:tcW w:w="396" w:type="dxa"/>
            <w:gridSpan w:val="2"/>
            <w:tcBorders>
              <w:right w:val="nil"/>
            </w:tcBorders>
          </w:tcPr>
          <w:p w14:paraId="042441AC" w14:textId="77777777" w:rsidR="0063470B" w:rsidRPr="0057098B" w:rsidRDefault="0063470B" w:rsidP="00686FCA">
            <w:pPr>
              <w:ind w:right="-2"/>
              <w:rPr>
                <w:b/>
              </w:rPr>
            </w:pPr>
          </w:p>
        </w:tc>
        <w:tc>
          <w:tcPr>
            <w:tcW w:w="568" w:type="dxa"/>
            <w:tcBorders>
              <w:left w:val="nil"/>
            </w:tcBorders>
          </w:tcPr>
          <w:p w14:paraId="042441AD" w14:textId="77777777" w:rsidR="0063470B" w:rsidRPr="0057098B" w:rsidRDefault="0063470B" w:rsidP="00686FCA">
            <w:pPr>
              <w:ind w:right="-2"/>
              <w:rPr>
                <w:b/>
              </w:rPr>
            </w:pPr>
          </w:p>
        </w:tc>
        <w:tc>
          <w:tcPr>
            <w:tcW w:w="1417" w:type="dxa"/>
            <w:gridSpan w:val="2"/>
            <w:vAlign w:val="center"/>
          </w:tcPr>
          <w:p w14:paraId="042441AE" w14:textId="23CDB7E7" w:rsidR="0063470B" w:rsidRPr="0057098B" w:rsidRDefault="001C5684" w:rsidP="00686FCA">
            <w:pPr>
              <w:ind w:right="-2"/>
              <w:jc w:val="right"/>
              <w:rPr>
                <w:b/>
              </w:rPr>
            </w:pPr>
            <w:r>
              <w:rPr>
                <w:b/>
              </w:rPr>
              <w:t>0</w:t>
            </w:r>
          </w:p>
        </w:tc>
        <w:tc>
          <w:tcPr>
            <w:tcW w:w="484" w:type="dxa"/>
            <w:gridSpan w:val="2"/>
            <w:vAlign w:val="center"/>
          </w:tcPr>
          <w:p w14:paraId="042441AF" w14:textId="77777777" w:rsidR="0063470B" w:rsidRPr="009969B7" w:rsidRDefault="0063470B" w:rsidP="00686FCA">
            <w:pPr>
              <w:ind w:right="-2"/>
              <w:jc w:val="right"/>
              <w:rPr>
                <w:b/>
                <w:sz w:val="20"/>
                <w:szCs w:val="20"/>
              </w:rPr>
            </w:pPr>
          </w:p>
        </w:tc>
        <w:tc>
          <w:tcPr>
            <w:tcW w:w="1724" w:type="dxa"/>
            <w:gridSpan w:val="3"/>
          </w:tcPr>
          <w:p w14:paraId="042441B0" w14:textId="77777777" w:rsidR="0063470B" w:rsidRPr="009969B7" w:rsidRDefault="0063470B" w:rsidP="00686FCA">
            <w:pPr>
              <w:ind w:right="-2"/>
              <w:rPr>
                <w:b/>
                <w:sz w:val="20"/>
                <w:szCs w:val="20"/>
              </w:rPr>
            </w:pPr>
          </w:p>
        </w:tc>
      </w:tr>
      <w:tr w:rsidR="005F567E" w:rsidRPr="00A91FDF" w14:paraId="042441BB" w14:textId="77777777" w:rsidTr="005F567E">
        <w:tc>
          <w:tcPr>
            <w:tcW w:w="11305" w:type="dxa"/>
            <w:gridSpan w:val="12"/>
          </w:tcPr>
          <w:p w14:paraId="042441B7" w14:textId="539E6306" w:rsidR="005F567E" w:rsidRPr="005F567E" w:rsidRDefault="005F567E" w:rsidP="00686FCA">
            <w:pPr>
              <w:ind w:right="-2"/>
              <w:rPr>
                <w:b/>
              </w:rPr>
            </w:pPr>
            <w:bookmarkStart w:id="3" w:name="_Hlk61547229"/>
            <w:r w:rsidRPr="005F567E">
              <w:rPr>
                <w:b/>
              </w:rPr>
              <w:t>Итого на 2020 г.:</w:t>
            </w:r>
          </w:p>
        </w:tc>
        <w:tc>
          <w:tcPr>
            <w:tcW w:w="396" w:type="dxa"/>
            <w:gridSpan w:val="2"/>
            <w:tcBorders>
              <w:right w:val="nil"/>
            </w:tcBorders>
          </w:tcPr>
          <w:p w14:paraId="042441B8" w14:textId="77777777" w:rsidR="005F567E" w:rsidRPr="005F567E" w:rsidRDefault="005F567E" w:rsidP="00686FCA">
            <w:pPr>
              <w:ind w:right="-2"/>
              <w:rPr>
                <w:b/>
              </w:rPr>
            </w:pPr>
          </w:p>
        </w:tc>
        <w:tc>
          <w:tcPr>
            <w:tcW w:w="4193" w:type="dxa"/>
            <w:gridSpan w:val="8"/>
            <w:tcBorders>
              <w:left w:val="nil"/>
            </w:tcBorders>
            <w:vAlign w:val="center"/>
          </w:tcPr>
          <w:p w14:paraId="042441BA" w14:textId="59744C1C" w:rsidR="005F567E" w:rsidRPr="005F567E" w:rsidRDefault="005F567E" w:rsidP="00686FCA">
            <w:pPr>
              <w:ind w:right="-2"/>
              <w:jc w:val="right"/>
              <w:rPr>
                <w:b/>
              </w:rPr>
            </w:pPr>
            <w:r w:rsidRPr="005F567E">
              <w:rPr>
                <w:b/>
              </w:rPr>
              <w:t>121 700,00</w:t>
            </w:r>
          </w:p>
        </w:tc>
      </w:tr>
      <w:tr w:rsidR="005F567E" w:rsidRPr="00A91FDF" w14:paraId="722636EA" w14:textId="77777777" w:rsidTr="005F567E">
        <w:tc>
          <w:tcPr>
            <w:tcW w:w="15894" w:type="dxa"/>
            <w:gridSpan w:val="22"/>
            <w:vAlign w:val="center"/>
          </w:tcPr>
          <w:p w14:paraId="2B7993C2" w14:textId="52C7AADE" w:rsidR="005F567E" w:rsidRPr="005F567E" w:rsidRDefault="007E0294" w:rsidP="00686FCA">
            <w:pPr>
              <w:ind w:right="-2"/>
              <w:rPr>
                <w:bCs/>
              </w:rPr>
            </w:pPr>
            <w:r>
              <w:rPr>
                <w:bCs/>
              </w:rPr>
              <w:t>370</w:t>
            </w:r>
            <w:r w:rsidR="005F567E" w:rsidRPr="005F567E">
              <w:rPr>
                <w:bCs/>
              </w:rPr>
              <w:t> 000,00</w:t>
            </w:r>
            <w:r w:rsidR="005F567E">
              <w:rPr>
                <w:bCs/>
              </w:rPr>
              <w:t xml:space="preserve"> рублей.</w:t>
            </w:r>
            <w:r w:rsidR="005F567E" w:rsidRPr="005F567E">
              <w:rPr>
                <w:bCs/>
              </w:rPr>
              <w:t xml:space="preserve"> Объем финансирования предусматривается в соответствии с решением о бюджете на очередной финансовый год</w:t>
            </w:r>
          </w:p>
        </w:tc>
      </w:tr>
      <w:bookmarkEnd w:id="3"/>
    </w:tbl>
    <w:p w14:paraId="042441BC" w14:textId="77777777" w:rsidR="00797E75" w:rsidRDefault="00797E75" w:rsidP="00686FCA">
      <w:pPr>
        <w:ind w:right="-2"/>
        <w:rPr>
          <w:rFonts w:cs="Calibri"/>
          <w:b/>
        </w:rPr>
      </w:pPr>
    </w:p>
    <w:p w14:paraId="042441BD" w14:textId="77777777" w:rsidR="00413DED" w:rsidRDefault="00413DED" w:rsidP="00686FCA">
      <w:pPr>
        <w:ind w:right="-2"/>
        <w:jc w:val="center"/>
        <w:rPr>
          <w:rFonts w:cs="Calibri"/>
          <w:b/>
          <w:sz w:val="28"/>
          <w:szCs w:val="28"/>
        </w:rPr>
      </w:pPr>
    </w:p>
    <w:p w14:paraId="042441BE" w14:textId="77777777" w:rsidR="00413DED" w:rsidRDefault="00413DED" w:rsidP="00686FCA">
      <w:pPr>
        <w:ind w:right="-2"/>
        <w:jc w:val="center"/>
        <w:rPr>
          <w:rFonts w:cs="Calibri"/>
          <w:b/>
          <w:sz w:val="28"/>
          <w:szCs w:val="28"/>
        </w:rPr>
      </w:pPr>
    </w:p>
    <w:p w14:paraId="60D70C0A" w14:textId="77777777" w:rsidR="00FE5DB1" w:rsidRDefault="00FE5DB1" w:rsidP="00686FCA">
      <w:pPr>
        <w:spacing w:after="200" w:line="276" w:lineRule="auto"/>
        <w:ind w:right="-2"/>
        <w:rPr>
          <w:rFonts w:cs="Calibri"/>
          <w:b/>
          <w:sz w:val="28"/>
          <w:szCs w:val="28"/>
        </w:rPr>
      </w:pPr>
      <w:r>
        <w:rPr>
          <w:rFonts w:cs="Calibri"/>
          <w:b/>
          <w:sz w:val="28"/>
          <w:szCs w:val="28"/>
        </w:rPr>
        <w:br w:type="page"/>
      </w:r>
    </w:p>
    <w:p w14:paraId="042441BF" w14:textId="75448609" w:rsidR="00F87A21" w:rsidRPr="00797E75" w:rsidRDefault="00413DED" w:rsidP="00686FCA">
      <w:pPr>
        <w:ind w:right="-2"/>
        <w:jc w:val="center"/>
        <w:rPr>
          <w:rFonts w:cs="Calibri"/>
          <w:b/>
          <w:sz w:val="28"/>
          <w:szCs w:val="28"/>
        </w:rPr>
      </w:pPr>
      <w:r>
        <w:rPr>
          <w:rFonts w:cs="Calibri"/>
          <w:b/>
          <w:sz w:val="28"/>
          <w:szCs w:val="28"/>
        </w:rPr>
        <w:lastRenderedPageBreak/>
        <w:t>Система подпро</w:t>
      </w:r>
      <w:r w:rsidR="00F87A21" w:rsidRPr="00797E75">
        <w:rPr>
          <w:rFonts w:cs="Calibri"/>
          <w:b/>
          <w:sz w:val="28"/>
          <w:szCs w:val="28"/>
        </w:rPr>
        <w:t xml:space="preserve">граммных мероприятий </w:t>
      </w:r>
    </w:p>
    <w:p w14:paraId="042441C0" w14:textId="3143849E" w:rsidR="001E0ED8" w:rsidRPr="00DF7978" w:rsidRDefault="00F87A21" w:rsidP="00686FCA">
      <w:pPr>
        <w:ind w:right="-2" w:firstLine="709"/>
        <w:jc w:val="center"/>
        <w:rPr>
          <w:b/>
          <w:sz w:val="28"/>
        </w:rPr>
      </w:pPr>
      <w:r w:rsidRPr="000D77EE">
        <w:rPr>
          <w:b/>
          <w:sz w:val="28"/>
          <w:szCs w:val="28"/>
        </w:rPr>
        <w:t>«Развитие муниципальной</w:t>
      </w:r>
      <w:r w:rsidRPr="000D77EE">
        <w:rPr>
          <w:b/>
        </w:rPr>
        <w:t xml:space="preserve"> </w:t>
      </w:r>
      <w:r w:rsidR="001C5684" w:rsidRPr="00154EE9">
        <w:rPr>
          <w:b/>
          <w:sz w:val="28"/>
          <w:szCs w:val="28"/>
        </w:rPr>
        <w:t>службы МО</w:t>
      </w:r>
      <w:r w:rsidRPr="000D77EE">
        <w:rPr>
          <w:b/>
          <w:sz w:val="28"/>
        </w:rPr>
        <w:t xml:space="preserve"> «Свердловско</w:t>
      </w:r>
      <w:r>
        <w:rPr>
          <w:b/>
          <w:sz w:val="28"/>
        </w:rPr>
        <w:t xml:space="preserve">е </w:t>
      </w:r>
      <w:r w:rsidR="001C5684">
        <w:rPr>
          <w:b/>
          <w:sz w:val="28"/>
        </w:rPr>
        <w:t>городское поселение</w:t>
      </w:r>
      <w:r>
        <w:rPr>
          <w:b/>
          <w:sz w:val="28"/>
        </w:rPr>
        <w:t xml:space="preserve">» на </w:t>
      </w:r>
      <w:r w:rsidR="00FE7121">
        <w:rPr>
          <w:b/>
          <w:sz w:val="28"/>
        </w:rPr>
        <w:t>2021</w:t>
      </w:r>
      <w:r w:rsidRPr="000D77EE">
        <w:rPr>
          <w:b/>
          <w:sz w:val="28"/>
        </w:rPr>
        <w:t>г.»</w:t>
      </w:r>
    </w:p>
    <w:tbl>
      <w:tblPr>
        <w:tblpPr w:leftFromText="180" w:rightFromText="180" w:vertAnchor="text" w:horzAnchor="margin" w:tblpX="-431" w:tblpY="116"/>
        <w:tblW w:w="15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977"/>
        <w:gridCol w:w="60"/>
        <w:gridCol w:w="1818"/>
        <w:gridCol w:w="342"/>
        <w:gridCol w:w="48"/>
        <w:gridCol w:w="1276"/>
        <w:gridCol w:w="34"/>
        <w:gridCol w:w="2092"/>
        <w:gridCol w:w="1192"/>
        <w:gridCol w:w="11"/>
        <w:gridCol w:w="640"/>
        <w:gridCol w:w="29"/>
        <w:gridCol w:w="224"/>
        <w:gridCol w:w="396"/>
        <w:gridCol w:w="60"/>
        <w:gridCol w:w="284"/>
        <w:gridCol w:w="1701"/>
        <w:gridCol w:w="110"/>
        <w:gridCol w:w="151"/>
        <w:gridCol w:w="22"/>
        <w:gridCol w:w="547"/>
        <w:gridCol w:w="1318"/>
        <w:gridCol w:w="58"/>
      </w:tblGrid>
      <w:tr w:rsidR="001E0ED8" w:rsidRPr="00A91FDF" w14:paraId="042441CB" w14:textId="77777777" w:rsidTr="005F567E">
        <w:trPr>
          <w:trHeight w:val="273"/>
        </w:trPr>
        <w:tc>
          <w:tcPr>
            <w:tcW w:w="562" w:type="dxa"/>
            <w:vMerge w:val="restart"/>
          </w:tcPr>
          <w:p w14:paraId="042441C1" w14:textId="77777777" w:rsidR="001E0ED8" w:rsidRPr="00A91FDF" w:rsidRDefault="001E0ED8" w:rsidP="00686FCA">
            <w:pPr>
              <w:ind w:right="-2"/>
              <w:jc w:val="center"/>
            </w:pPr>
            <w:r w:rsidRPr="00A91FDF">
              <w:t>№ п/п</w:t>
            </w:r>
          </w:p>
        </w:tc>
        <w:tc>
          <w:tcPr>
            <w:tcW w:w="2977" w:type="dxa"/>
            <w:vMerge w:val="restart"/>
          </w:tcPr>
          <w:p w14:paraId="042441C2" w14:textId="77777777" w:rsidR="001E0ED8" w:rsidRPr="00A91FDF" w:rsidRDefault="001E0ED8" w:rsidP="00686FCA">
            <w:pPr>
              <w:ind w:right="-2"/>
              <w:jc w:val="center"/>
              <w:rPr>
                <w:b/>
              </w:rPr>
            </w:pPr>
            <w:r w:rsidRPr="00A91FDF">
              <w:rPr>
                <w:b/>
              </w:rPr>
              <w:t>Наименование</w:t>
            </w:r>
          </w:p>
          <w:p w14:paraId="042441C3" w14:textId="77777777" w:rsidR="001E0ED8" w:rsidRPr="00A91FDF" w:rsidRDefault="001E0ED8" w:rsidP="00686FCA">
            <w:pPr>
              <w:ind w:right="-2"/>
              <w:jc w:val="center"/>
              <w:rPr>
                <w:b/>
              </w:rPr>
            </w:pPr>
            <w:r w:rsidRPr="00A91FDF">
              <w:rPr>
                <w:b/>
              </w:rPr>
              <w:t>п</w:t>
            </w:r>
            <w:r w:rsidR="00413DED">
              <w:rPr>
                <w:b/>
              </w:rPr>
              <w:t>одп</w:t>
            </w:r>
            <w:r w:rsidRPr="00A91FDF">
              <w:rPr>
                <w:b/>
              </w:rPr>
              <w:t>рограммных мероприятий</w:t>
            </w:r>
          </w:p>
        </w:tc>
        <w:tc>
          <w:tcPr>
            <w:tcW w:w="1878" w:type="dxa"/>
            <w:gridSpan w:val="2"/>
            <w:vMerge w:val="restart"/>
          </w:tcPr>
          <w:p w14:paraId="042441C4" w14:textId="77777777" w:rsidR="001E0ED8" w:rsidRPr="00A91FDF" w:rsidRDefault="001E0ED8" w:rsidP="00686FCA">
            <w:pPr>
              <w:ind w:right="-2"/>
              <w:jc w:val="center"/>
              <w:rPr>
                <w:b/>
              </w:rPr>
            </w:pPr>
            <w:r w:rsidRPr="00A91FDF">
              <w:rPr>
                <w:b/>
              </w:rPr>
              <w:t>На решение каких задач направлено мероприятие, результат</w:t>
            </w:r>
          </w:p>
        </w:tc>
        <w:tc>
          <w:tcPr>
            <w:tcW w:w="1700" w:type="dxa"/>
            <w:gridSpan w:val="4"/>
            <w:vMerge w:val="restart"/>
          </w:tcPr>
          <w:p w14:paraId="042441C5" w14:textId="77777777" w:rsidR="001E0ED8" w:rsidRPr="00A91FDF" w:rsidRDefault="001E0ED8" w:rsidP="00686FCA">
            <w:pPr>
              <w:ind w:right="-2"/>
              <w:jc w:val="center"/>
              <w:rPr>
                <w:b/>
              </w:rPr>
            </w:pPr>
            <w:r w:rsidRPr="00A91FDF">
              <w:rPr>
                <w:b/>
              </w:rPr>
              <w:t>Срок реализации мероприятия</w:t>
            </w:r>
          </w:p>
        </w:tc>
        <w:tc>
          <w:tcPr>
            <w:tcW w:w="2092" w:type="dxa"/>
            <w:vMerge w:val="restart"/>
          </w:tcPr>
          <w:p w14:paraId="042441C6" w14:textId="77777777" w:rsidR="001E0ED8" w:rsidRPr="00A91FDF" w:rsidRDefault="001E0ED8" w:rsidP="00686FCA">
            <w:pPr>
              <w:ind w:right="-2"/>
              <w:jc w:val="center"/>
              <w:rPr>
                <w:b/>
              </w:rPr>
            </w:pPr>
            <w:r w:rsidRPr="00A91FDF">
              <w:rPr>
                <w:b/>
              </w:rPr>
              <w:t>Адрес объекта</w:t>
            </w:r>
          </w:p>
        </w:tc>
        <w:tc>
          <w:tcPr>
            <w:tcW w:w="1203" w:type="dxa"/>
            <w:gridSpan w:val="2"/>
            <w:vMerge w:val="restart"/>
          </w:tcPr>
          <w:p w14:paraId="042441C7" w14:textId="77777777" w:rsidR="001E0ED8" w:rsidRPr="00A91FDF" w:rsidRDefault="001E0ED8" w:rsidP="00686FCA">
            <w:pPr>
              <w:ind w:right="-2"/>
              <w:jc w:val="center"/>
              <w:rPr>
                <w:b/>
              </w:rPr>
            </w:pPr>
            <w:r w:rsidRPr="00A91FDF">
              <w:rPr>
                <w:b/>
              </w:rPr>
              <w:t>Сумма затрат на реализацию мероприятия, тыс.руб.</w:t>
            </w:r>
          </w:p>
        </w:tc>
        <w:tc>
          <w:tcPr>
            <w:tcW w:w="4164" w:type="dxa"/>
            <w:gridSpan w:val="11"/>
          </w:tcPr>
          <w:p w14:paraId="042441C8" w14:textId="77777777" w:rsidR="001E0ED8" w:rsidRPr="00A91FDF" w:rsidRDefault="001E0ED8" w:rsidP="00686FCA">
            <w:pPr>
              <w:ind w:right="-2"/>
              <w:jc w:val="center"/>
              <w:rPr>
                <w:b/>
              </w:rPr>
            </w:pPr>
            <w:r w:rsidRPr="00A91FDF">
              <w:rPr>
                <w:b/>
              </w:rPr>
              <w:t>Источник финансирования, тыс.руб.</w:t>
            </w:r>
          </w:p>
        </w:tc>
        <w:tc>
          <w:tcPr>
            <w:tcW w:w="1376" w:type="dxa"/>
            <w:gridSpan w:val="2"/>
            <w:vMerge w:val="restart"/>
          </w:tcPr>
          <w:p w14:paraId="042441C9" w14:textId="77777777" w:rsidR="001E0ED8" w:rsidRPr="00A91FDF" w:rsidRDefault="001E0ED8" w:rsidP="00686FCA">
            <w:pPr>
              <w:ind w:right="-2"/>
              <w:jc w:val="center"/>
              <w:rPr>
                <w:b/>
              </w:rPr>
            </w:pPr>
            <w:r w:rsidRPr="00A91FDF">
              <w:rPr>
                <w:b/>
              </w:rPr>
              <w:t xml:space="preserve">Ответственный </w:t>
            </w:r>
          </w:p>
          <w:p w14:paraId="042441CA" w14:textId="77777777" w:rsidR="001E0ED8" w:rsidRPr="00A91FDF" w:rsidRDefault="001E0ED8" w:rsidP="00686FCA">
            <w:pPr>
              <w:ind w:right="-2"/>
              <w:jc w:val="center"/>
            </w:pPr>
            <w:r w:rsidRPr="00A91FDF">
              <w:rPr>
                <w:b/>
              </w:rPr>
              <w:t>за реализацию мероприятий</w:t>
            </w:r>
          </w:p>
        </w:tc>
      </w:tr>
      <w:tr w:rsidR="001E0ED8" w:rsidRPr="00A91FDF" w14:paraId="042441D7" w14:textId="77777777" w:rsidTr="005F567E">
        <w:trPr>
          <w:trHeight w:val="451"/>
        </w:trPr>
        <w:tc>
          <w:tcPr>
            <w:tcW w:w="562" w:type="dxa"/>
            <w:vMerge/>
          </w:tcPr>
          <w:p w14:paraId="042441CC" w14:textId="77777777" w:rsidR="001E0ED8" w:rsidRPr="00A91FDF" w:rsidRDefault="001E0ED8" w:rsidP="00686FCA">
            <w:pPr>
              <w:ind w:right="-2"/>
            </w:pPr>
          </w:p>
        </w:tc>
        <w:tc>
          <w:tcPr>
            <w:tcW w:w="2977" w:type="dxa"/>
            <w:vMerge/>
          </w:tcPr>
          <w:p w14:paraId="042441CD" w14:textId="77777777" w:rsidR="001E0ED8" w:rsidRPr="00A91FDF" w:rsidRDefault="001E0ED8" w:rsidP="00686FCA">
            <w:pPr>
              <w:ind w:right="-2"/>
            </w:pPr>
          </w:p>
        </w:tc>
        <w:tc>
          <w:tcPr>
            <w:tcW w:w="1878" w:type="dxa"/>
            <w:gridSpan w:val="2"/>
            <w:vMerge/>
          </w:tcPr>
          <w:p w14:paraId="042441CE" w14:textId="77777777" w:rsidR="001E0ED8" w:rsidRPr="00A91FDF" w:rsidRDefault="001E0ED8" w:rsidP="00686FCA">
            <w:pPr>
              <w:ind w:right="-2"/>
            </w:pPr>
          </w:p>
        </w:tc>
        <w:tc>
          <w:tcPr>
            <w:tcW w:w="1700" w:type="dxa"/>
            <w:gridSpan w:val="4"/>
            <w:vMerge/>
          </w:tcPr>
          <w:p w14:paraId="042441CF" w14:textId="77777777" w:rsidR="001E0ED8" w:rsidRPr="00A91FDF" w:rsidRDefault="001E0ED8" w:rsidP="00686FCA">
            <w:pPr>
              <w:ind w:right="-2"/>
            </w:pPr>
          </w:p>
        </w:tc>
        <w:tc>
          <w:tcPr>
            <w:tcW w:w="2092" w:type="dxa"/>
            <w:vMerge/>
          </w:tcPr>
          <w:p w14:paraId="042441D0" w14:textId="77777777" w:rsidR="001E0ED8" w:rsidRPr="00A91FDF" w:rsidRDefault="001E0ED8" w:rsidP="00686FCA">
            <w:pPr>
              <w:ind w:right="-2"/>
            </w:pPr>
          </w:p>
        </w:tc>
        <w:tc>
          <w:tcPr>
            <w:tcW w:w="1203" w:type="dxa"/>
            <w:gridSpan w:val="2"/>
            <w:vMerge/>
          </w:tcPr>
          <w:p w14:paraId="042441D1" w14:textId="77777777" w:rsidR="001E0ED8" w:rsidRPr="00A91FDF" w:rsidRDefault="001E0ED8" w:rsidP="00686FCA">
            <w:pPr>
              <w:ind w:right="-2"/>
            </w:pPr>
          </w:p>
        </w:tc>
        <w:tc>
          <w:tcPr>
            <w:tcW w:w="640" w:type="dxa"/>
            <w:vAlign w:val="center"/>
          </w:tcPr>
          <w:p w14:paraId="042441D2" w14:textId="77777777" w:rsidR="001E0ED8" w:rsidRPr="00A91FDF" w:rsidRDefault="001E0ED8" w:rsidP="00686FCA">
            <w:pPr>
              <w:ind w:right="-2"/>
            </w:pPr>
            <w:r w:rsidRPr="00A91FDF">
              <w:t>МО</w:t>
            </w:r>
          </w:p>
        </w:tc>
        <w:tc>
          <w:tcPr>
            <w:tcW w:w="709" w:type="dxa"/>
            <w:gridSpan w:val="4"/>
            <w:vAlign w:val="center"/>
          </w:tcPr>
          <w:p w14:paraId="042441D3" w14:textId="77777777" w:rsidR="001E0ED8" w:rsidRPr="00A91FDF" w:rsidRDefault="001E0ED8" w:rsidP="00686FCA">
            <w:pPr>
              <w:ind w:right="-2"/>
            </w:pPr>
            <w:r w:rsidRPr="00A91FDF">
              <w:t>ОБ</w:t>
            </w:r>
          </w:p>
        </w:tc>
        <w:tc>
          <w:tcPr>
            <w:tcW w:w="2095" w:type="dxa"/>
            <w:gridSpan w:val="3"/>
            <w:vAlign w:val="center"/>
          </w:tcPr>
          <w:p w14:paraId="042441D4" w14:textId="77777777" w:rsidR="001E0ED8" w:rsidRPr="00A91FDF" w:rsidRDefault="001E0ED8" w:rsidP="00686FCA">
            <w:pPr>
              <w:ind w:right="-2"/>
              <w:jc w:val="center"/>
            </w:pPr>
            <w:r w:rsidRPr="00A91FDF">
              <w:t>МБ</w:t>
            </w:r>
          </w:p>
        </w:tc>
        <w:tc>
          <w:tcPr>
            <w:tcW w:w="720" w:type="dxa"/>
            <w:gridSpan w:val="3"/>
            <w:vAlign w:val="center"/>
          </w:tcPr>
          <w:p w14:paraId="042441D5" w14:textId="77777777" w:rsidR="001E0ED8" w:rsidRPr="00A91FDF" w:rsidRDefault="001E0ED8" w:rsidP="00686FCA">
            <w:pPr>
              <w:ind w:right="-2"/>
              <w:jc w:val="center"/>
            </w:pPr>
            <w:r w:rsidRPr="00A91FDF">
              <w:t>Прочие привлеченные средства</w:t>
            </w:r>
          </w:p>
        </w:tc>
        <w:tc>
          <w:tcPr>
            <w:tcW w:w="1376" w:type="dxa"/>
            <w:gridSpan w:val="2"/>
            <w:vMerge/>
          </w:tcPr>
          <w:p w14:paraId="042441D6" w14:textId="77777777" w:rsidR="001E0ED8" w:rsidRPr="00A91FDF" w:rsidRDefault="001E0ED8" w:rsidP="00686FCA">
            <w:pPr>
              <w:ind w:right="-2"/>
            </w:pPr>
          </w:p>
        </w:tc>
      </w:tr>
      <w:tr w:rsidR="001E0ED8" w:rsidRPr="00A91FDF" w14:paraId="042441E3" w14:textId="77777777" w:rsidTr="005F567E">
        <w:tc>
          <w:tcPr>
            <w:tcW w:w="562" w:type="dxa"/>
          </w:tcPr>
          <w:p w14:paraId="042441D8" w14:textId="77777777" w:rsidR="001E0ED8" w:rsidRPr="00A91FDF" w:rsidRDefault="001E0ED8" w:rsidP="00686FCA">
            <w:pPr>
              <w:ind w:right="-2"/>
              <w:jc w:val="center"/>
            </w:pPr>
            <w:r w:rsidRPr="00A91FDF">
              <w:t>1</w:t>
            </w:r>
          </w:p>
        </w:tc>
        <w:tc>
          <w:tcPr>
            <w:tcW w:w="2977" w:type="dxa"/>
          </w:tcPr>
          <w:p w14:paraId="042441D9" w14:textId="77777777" w:rsidR="001E0ED8" w:rsidRPr="00A91FDF" w:rsidRDefault="001E0ED8" w:rsidP="00686FCA">
            <w:pPr>
              <w:ind w:right="-2"/>
              <w:jc w:val="center"/>
            </w:pPr>
            <w:r w:rsidRPr="00A91FDF">
              <w:t>2</w:t>
            </w:r>
          </w:p>
        </w:tc>
        <w:tc>
          <w:tcPr>
            <w:tcW w:w="1878" w:type="dxa"/>
            <w:gridSpan w:val="2"/>
          </w:tcPr>
          <w:p w14:paraId="042441DA" w14:textId="77777777" w:rsidR="001E0ED8" w:rsidRPr="00A91FDF" w:rsidRDefault="001E0ED8" w:rsidP="00686FCA">
            <w:pPr>
              <w:ind w:right="-2"/>
              <w:jc w:val="center"/>
            </w:pPr>
            <w:r w:rsidRPr="00A91FDF">
              <w:t>3</w:t>
            </w:r>
          </w:p>
        </w:tc>
        <w:tc>
          <w:tcPr>
            <w:tcW w:w="1700" w:type="dxa"/>
            <w:gridSpan w:val="4"/>
          </w:tcPr>
          <w:p w14:paraId="042441DB" w14:textId="77777777" w:rsidR="001E0ED8" w:rsidRPr="00A91FDF" w:rsidRDefault="001E0ED8" w:rsidP="00686FCA">
            <w:pPr>
              <w:ind w:right="-2"/>
              <w:jc w:val="center"/>
            </w:pPr>
            <w:r w:rsidRPr="00A91FDF">
              <w:t>4</w:t>
            </w:r>
          </w:p>
        </w:tc>
        <w:tc>
          <w:tcPr>
            <w:tcW w:w="2092" w:type="dxa"/>
          </w:tcPr>
          <w:p w14:paraId="042441DC" w14:textId="77777777" w:rsidR="001E0ED8" w:rsidRPr="00A91FDF" w:rsidRDefault="001E0ED8" w:rsidP="00686FCA">
            <w:pPr>
              <w:ind w:right="-2"/>
              <w:jc w:val="center"/>
            </w:pPr>
            <w:r w:rsidRPr="00A91FDF">
              <w:t>5</w:t>
            </w:r>
          </w:p>
        </w:tc>
        <w:tc>
          <w:tcPr>
            <w:tcW w:w="1203" w:type="dxa"/>
            <w:gridSpan w:val="2"/>
          </w:tcPr>
          <w:p w14:paraId="042441DD" w14:textId="77777777" w:rsidR="001E0ED8" w:rsidRPr="00A91FDF" w:rsidRDefault="001E0ED8" w:rsidP="00686FCA">
            <w:pPr>
              <w:ind w:right="-2"/>
              <w:jc w:val="center"/>
            </w:pPr>
          </w:p>
        </w:tc>
        <w:tc>
          <w:tcPr>
            <w:tcW w:w="640" w:type="dxa"/>
          </w:tcPr>
          <w:p w14:paraId="042441DE" w14:textId="77777777" w:rsidR="001E0ED8" w:rsidRPr="00A91FDF" w:rsidRDefault="001E0ED8" w:rsidP="00686FCA">
            <w:pPr>
              <w:ind w:right="-2"/>
              <w:jc w:val="center"/>
            </w:pPr>
            <w:r w:rsidRPr="00A91FDF">
              <w:t>6</w:t>
            </w:r>
          </w:p>
        </w:tc>
        <w:tc>
          <w:tcPr>
            <w:tcW w:w="709" w:type="dxa"/>
            <w:gridSpan w:val="4"/>
          </w:tcPr>
          <w:p w14:paraId="042441DF" w14:textId="77777777" w:rsidR="001E0ED8" w:rsidRPr="00A91FDF" w:rsidRDefault="001E0ED8" w:rsidP="00686FCA">
            <w:pPr>
              <w:ind w:right="-2"/>
              <w:jc w:val="center"/>
            </w:pPr>
            <w:r w:rsidRPr="00A91FDF">
              <w:t>7</w:t>
            </w:r>
          </w:p>
        </w:tc>
        <w:tc>
          <w:tcPr>
            <w:tcW w:w="2095" w:type="dxa"/>
            <w:gridSpan w:val="3"/>
          </w:tcPr>
          <w:p w14:paraId="042441E0" w14:textId="77777777" w:rsidR="001E0ED8" w:rsidRPr="00A91FDF" w:rsidRDefault="001E0ED8" w:rsidP="00686FCA">
            <w:pPr>
              <w:ind w:right="-2"/>
              <w:jc w:val="center"/>
            </w:pPr>
            <w:r w:rsidRPr="00A91FDF">
              <w:t>8</w:t>
            </w:r>
          </w:p>
        </w:tc>
        <w:tc>
          <w:tcPr>
            <w:tcW w:w="720" w:type="dxa"/>
            <w:gridSpan w:val="3"/>
          </w:tcPr>
          <w:p w14:paraId="042441E1" w14:textId="77777777" w:rsidR="001E0ED8" w:rsidRPr="00A91FDF" w:rsidRDefault="001E0ED8" w:rsidP="00686FCA">
            <w:pPr>
              <w:ind w:right="-2"/>
              <w:jc w:val="center"/>
            </w:pPr>
            <w:r w:rsidRPr="00A91FDF">
              <w:t>9</w:t>
            </w:r>
          </w:p>
        </w:tc>
        <w:tc>
          <w:tcPr>
            <w:tcW w:w="1376" w:type="dxa"/>
            <w:gridSpan w:val="2"/>
          </w:tcPr>
          <w:p w14:paraId="042441E2" w14:textId="77777777" w:rsidR="001E0ED8" w:rsidRPr="00A91FDF" w:rsidRDefault="001E0ED8" w:rsidP="00686FCA">
            <w:pPr>
              <w:ind w:right="-2"/>
              <w:jc w:val="center"/>
            </w:pPr>
            <w:r w:rsidRPr="00A91FDF">
              <w:t>10</w:t>
            </w:r>
          </w:p>
        </w:tc>
      </w:tr>
      <w:tr w:rsidR="001E0ED8" w:rsidRPr="00A91FDF" w14:paraId="042441E6" w14:textId="77777777" w:rsidTr="005F567E">
        <w:trPr>
          <w:trHeight w:val="468"/>
        </w:trPr>
        <w:tc>
          <w:tcPr>
            <w:tcW w:w="562" w:type="dxa"/>
          </w:tcPr>
          <w:p w14:paraId="042441E4"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rsidRPr="00132515">
              <w:t>1</w:t>
            </w:r>
          </w:p>
        </w:tc>
        <w:tc>
          <w:tcPr>
            <w:tcW w:w="15390" w:type="dxa"/>
            <w:gridSpan w:val="23"/>
          </w:tcPr>
          <w:p w14:paraId="042441E5" w14:textId="77777777" w:rsidR="001E0ED8" w:rsidRPr="003C4D13" w:rsidRDefault="001E0ED8" w:rsidP="00686FCA">
            <w:pPr>
              <w:ind w:right="-2"/>
              <w:rPr>
                <w:b/>
              </w:rPr>
            </w:pPr>
            <w:r>
              <w:rPr>
                <w:b/>
                <w:bCs/>
              </w:rPr>
              <w:t xml:space="preserve">Раздел 1. </w:t>
            </w:r>
            <w:r w:rsidRPr="003C4D13">
              <w:rPr>
                <w:b/>
                <w:bCs/>
              </w:rPr>
              <w:t>Создание условий для качественной и эффективной служебной деятельности муниципальных служащих</w:t>
            </w:r>
          </w:p>
        </w:tc>
      </w:tr>
      <w:tr w:rsidR="001E0ED8" w:rsidRPr="00A91FDF" w14:paraId="042441F5" w14:textId="77777777" w:rsidTr="005F567E">
        <w:tc>
          <w:tcPr>
            <w:tcW w:w="562" w:type="dxa"/>
          </w:tcPr>
          <w:p w14:paraId="042441E7" w14:textId="77777777" w:rsidR="001E0ED8" w:rsidRPr="00132515" w:rsidRDefault="001E0ED8" w:rsidP="00686FCA">
            <w:pPr>
              <w:ind w:right="-2"/>
            </w:pPr>
            <w:r w:rsidRPr="00132515">
              <w:t>1.1</w:t>
            </w:r>
          </w:p>
        </w:tc>
        <w:tc>
          <w:tcPr>
            <w:tcW w:w="3037" w:type="dxa"/>
            <w:gridSpan w:val="2"/>
          </w:tcPr>
          <w:p w14:paraId="042441E8" w14:textId="77777777" w:rsidR="001E0ED8" w:rsidRPr="00F55BC2" w:rsidRDefault="001E0ED8" w:rsidP="00686FCA">
            <w:pPr>
              <w:ind w:right="-2"/>
              <w:jc w:val="both"/>
            </w:pPr>
            <w:r w:rsidRPr="00F55BC2">
              <w:t>Индивидуальное консультирование муниципальных служащих по правовым и иным вопросам муниципальной службы</w:t>
            </w:r>
          </w:p>
        </w:tc>
        <w:tc>
          <w:tcPr>
            <w:tcW w:w="1818" w:type="dxa"/>
            <w:vMerge w:val="restart"/>
          </w:tcPr>
          <w:p w14:paraId="042441E9" w14:textId="77777777" w:rsidR="001E0ED8" w:rsidRDefault="001E0ED8" w:rsidP="00686FCA">
            <w:pPr>
              <w:ind w:right="-2"/>
              <w:jc w:val="both"/>
            </w:pPr>
            <w:r>
              <w:t xml:space="preserve">-Обеспечение информированности муниципальных служащих; </w:t>
            </w:r>
          </w:p>
          <w:p w14:paraId="042441EA" w14:textId="77777777" w:rsidR="001E0ED8" w:rsidRDefault="001E0ED8" w:rsidP="00686FCA">
            <w:pPr>
              <w:autoSpaceDE w:val="0"/>
              <w:autoSpaceDN w:val="0"/>
              <w:adjustRightInd w:val="0"/>
              <w:ind w:right="-2"/>
              <w:jc w:val="both"/>
            </w:pPr>
            <w:r>
              <w:t>-</w:t>
            </w:r>
            <w:r w:rsidRPr="002E3221">
              <w:t>Повышение профессионального уровня должностных лиц</w:t>
            </w:r>
            <w:r>
              <w:t>, обеспечение выполнения служебных заданий на высоком профессиональном уровне;</w:t>
            </w:r>
          </w:p>
          <w:p w14:paraId="042441EB" w14:textId="77777777" w:rsidR="001E0ED8" w:rsidRDefault="001E0ED8" w:rsidP="00686FCA">
            <w:pPr>
              <w:autoSpaceDE w:val="0"/>
              <w:autoSpaceDN w:val="0"/>
              <w:adjustRightInd w:val="0"/>
              <w:ind w:right="-2"/>
              <w:jc w:val="both"/>
            </w:pPr>
          </w:p>
          <w:p w14:paraId="042441EC"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p>
        </w:tc>
        <w:tc>
          <w:tcPr>
            <w:tcW w:w="1700" w:type="dxa"/>
            <w:gridSpan w:val="4"/>
          </w:tcPr>
          <w:p w14:paraId="042441ED" w14:textId="77777777" w:rsidR="001E0ED8" w:rsidRPr="00132515" w:rsidRDefault="00413DED"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В течение 2021</w:t>
            </w:r>
            <w:r w:rsidR="001E0ED8" w:rsidRPr="0070553D">
              <w:t xml:space="preserve"> года</w:t>
            </w:r>
          </w:p>
        </w:tc>
        <w:tc>
          <w:tcPr>
            <w:tcW w:w="2092" w:type="dxa"/>
          </w:tcPr>
          <w:p w14:paraId="042441EE"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rsidRPr="0070553D">
              <w:t>МО «Свердловское городское поселение»</w:t>
            </w:r>
          </w:p>
        </w:tc>
        <w:tc>
          <w:tcPr>
            <w:tcW w:w="1203" w:type="dxa"/>
            <w:gridSpan w:val="2"/>
          </w:tcPr>
          <w:p w14:paraId="042441EF" w14:textId="77777777" w:rsidR="001E0ED8" w:rsidRPr="00132515" w:rsidRDefault="007B0EDA"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100,00</w:t>
            </w:r>
          </w:p>
        </w:tc>
        <w:tc>
          <w:tcPr>
            <w:tcW w:w="640" w:type="dxa"/>
          </w:tcPr>
          <w:p w14:paraId="042441F0" w14:textId="77777777" w:rsidR="001E0ED8" w:rsidRPr="00A91FDF" w:rsidRDefault="001E0ED8" w:rsidP="00686FCA">
            <w:pPr>
              <w:ind w:right="-2"/>
            </w:pPr>
          </w:p>
        </w:tc>
        <w:tc>
          <w:tcPr>
            <w:tcW w:w="709" w:type="dxa"/>
            <w:gridSpan w:val="4"/>
          </w:tcPr>
          <w:p w14:paraId="042441F1" w14:textId="77777777" w:rsidR="001E0ED8" w:rsidRPr="00A91FDF" w:rsidRDefault="001E0ED8" w:rsidP="00686FCA">
            <w:pPr>
              <w:ind w:right="-2"/>
            </w:pPr>
          </w:p>
        </w:tc>
        <w:tc>
          <w:tcPr>
            <w:tcW w:w="1985" w:type="dxa"/>
            <w:gridSpan w:val="2"/>
          </w:tcPr>
          <w:p w14:paraId="042441F2" w14:textId="77777777" w:rsidR="001E0ED8" w:rsidRPr="00132515" w:rsidRDefault="007B0EDA"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100,00</w:t>
            </w:r>
          </w:p>
        </w:tc>
        <w:tc>
          <w:tcPr>
            <w:tcW w:w="261" w:type="dxa"/>
            <w:gridSpan w:val="2"/>
          </w:tcPr>
          <w:p w14:paraId="042441F3" w14:textId="77777777" w:rsidR="001E0ED8" w:rsidRPr="00A91FDF" w:rsidRDefault="001E0ED8" w:rsidP="00686FCA">
            <w:pPr>
              <w:ind w:right="-2"/>
            </w:pPr>
          </w:p>
        </w:tc>
        <w:tc>
          <w:tcPr>
            <w:tcW w:w="1945" w:type="dxa"/>
            <w:gridSpan w:val="4"/>
          </w:tcPr>
          <w:p w14:paraId="042441F4" w14:textId="0643649D" w:rsidR="001E0ED8" w:rsidRPr="00A91FDF" w:rsidRDefault="001E0ED8" w:rsidP="00686FCA">
            <w:pPr>
              <w:ind w:right="-2"/>
            </w:pPr>
            <w:r>
              <w:t>Администрация</w:t>
            </w:r>
            <w:r w:rsidR="001C5684">
              <w:t xml:space="preserve"> </w:t>
            </w:r>
            <w:r w:rsidRPr="0070553D">
              <w:t>МО «Свердловское городское поселение»</w:t>
            </w:r>
          </w:p>
        </w:tc>
      </w:tr>
      <w:tr w:rsidR="001E0ED8" w:rsidRPr="00A91FDF" w14:paraId="04244203" w14:textId="77777777" w:rsidTr="005F567E">
        <w:tc>
          <w:tcPr>
            <w:tcW w:w="562" w:type="dxa"/>
          </w:tcPr>
          <w:p w14:paraId="042441F6"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p>
          <w:p w14:paraId="042441F7" w14:textId="77777777" w:rsidR="001E0ED8" w:rsidRPr="00132515" w:rsidRDefault="001E0ED8" w:rsidP="00686FCA">
            <w:pPr>
              <w:ind w:right="-2"/>
            </w:pPr>
            <w:r w:rsidRPr="00132515">
              <w:t>1.2</w:t>
            </w:r>
          </w:p>
        </w:tc>
        <w:tc>
          <w:tcPr>
            <w:tcW w:w="3037" w:type="dxa"/>
            <w:gridSpan w:val="2"/>
          </w:tcPr>
          <w:p w14:paraId="042441F8" w14:textId="3BF4569C" w:rsidR="001E0ED8" w:rsidRDefault="001E0ED8" w:rsidP="00686FCA">
            <w:pPr>
              <w:autoSpaceDE w:val="0"/>
              <w:autoSpaceDN w:val="0"/>
              <w:adjustRightInd w:val="0"/>
              <w:ind w:right="-2"/>
              <w:jc w:val="both"/>
            </w:pPr>
            <w:r>
              <w:t xml:space="preserve">Разработка проектов муниципальных правовых актов в </w:t>
            </w:r>
            <w:r w:rsidR="00107F0F">
              <w:t>сфере муниципальной</w:t>
            </w:r>
            <w:r>
              <w:t xml:space="preserve"> службы, внесение изменений и </w:t>
            </w:r>
            <w:r w:rsidR="00107F0F">
              <w:t>дополнений в</w:t>
            </w:r>
            <w:r>
              <w:t xml:space="preserve"> действующие муниципальные правовые акты</w:t>
            </w:r>
          </w:p>
        </w:tc>
        <w:tc>
          <w:tcPr>
            <w:tcW w:w="1818" w:type="dxa"/>
            <w:vMerge/>
          </w:tcPr>
          <w:p w14:paraId="042441F9"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p>
        </w:tc>
        <w:tc>
          <w:tcPr>
            <w:tcW w:w="1700" w:type="dxa"/>
            <w:gridSpan w:val="4"/>
          </w:tcPr>
          <w:p w14:paraId="042441FA"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В течение 2</w:t>
            </w:r>
            <w:r w:rsidR="00413DED">
              <w:t>021</w:t>
            </w:r>
            <w:r w:rsidRPr="0070553D">
              <w:t xml:space="preserve"> года</w:t>
            </w:r>
          </w:p>
        </w:tc>
        <w:tc>
          <w:tcPr>
            <w:tcW w:w="2092" w:type="dxa"/>
          </w:tcPr>
          <w:p w14:paraId="042441FB"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rsidRPr="0070553D">
              <w:t>МО «Свердловское городское поселение»</w:t>
            </w:r>
          </w:p>
        </w:tc>
        <w:tc>
          <w:tcPr>
            <w:tcW w:w="1203" w:type="dxa"/>
            <w:gridSpan w:val="2"/>
          </w:tcPr>
          <w:p w14:paraId="042441FC"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w:t>
            </w:r>
          </w:p>
        </w:tc>
        <w:tc>
          <w:tcPr>
            <w:tcW w:w="640" w:type="dxa"/>
          </w:tcPr>
          <w:p w14:paraId="042441FD" w14:textId="77777777" w:rsidR="001E0ED8" w:rsidRPr="00A91FDF" w:rsidRDefault="001E0ED8" w:rsidP="00686FCA">
            <w:pPr>
              <w:ind w:right="-2"/>
            </w:pPr>
          </w:p>
        </w:tc>
        <w:tc>
          <w:tcPr>
            <w:tcW w:w="709" w:type="dxa"/>
            <w:gridSpan w:val="4"/>
          </w:tcPr>
          <w:p w14:paraId="042441FE" w14:textId="77777777" w:rsidR="001E0ED8" w:rsidRPr="00A91FDF" w:rsidRDefault="001E0ED8" w:rsidP="00686FCA">
            <w:pPr>
              <w:ind w:right="-2"/>
            </w:pPr>
          </w:p>
        </w:tc>
        <w:tc>
          <w:tcPr>
            <w:tcW w:w="1985" w:type="dxa"/>
            <w:gridSpan w:val="2"/>
          </w:tcPr>
          <w:p w14:paraId="042441FF"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w:t>
            </w:r>
          </w:p>
        </w:tc>
        <w:tc>
          <w:tcPr>
            <w:tcW w:w="261" w:type="dxa"/>
            <w:gridSpan w:val="2"/>
          </w:tcPr>
          <w:p w14:paraId="04244200" w14:textId="77777777" w:rsidR="001E0ED8" w:rsidRPr="00A91FDF" w:rsidRDefault="001E0ED8" w:rsidP="00686FCA">
            <w:pPr>
              <w:ind w:right="-2"/>
            </w:pPr>
          </w:p>
        </w:tc>
        <w:tc>
          <w:tcPr>
            <w:tcW w:w="1945" w:type="dxa"/>
            <w:gridSpan w:val="4"/>
          </w:tcPr>
          <w:p w14:paraId="04244201" w14:textId="62778BE3" w:rsidR="001E0ED8" w:rsidRDefault="001E0ED8" w:rsidP="00686FCA">
            <w:pPr>
              <w:ind w:right="-2"/>
            </w:pPr>
            <w:r>
              <w:t>Администрация</w:t>
            </w:r>
            <w:r w:rsidR="001C5684">
              <w:t xml:space="preserve"> </w:t>
            </w:r>
            <w:r w:rsidRPr="0070553D">
              <w:t>МО «Св</w:t>
            </w:r>
            <w:r>
              <w:t>ердловское городское поселение»</w:t>
            </w:r>
          </w:p>
          <w:p w14:paraId="04244202" w14:textId="77777777" w:rsidR="001E0ED8" w:rsidRPr="00A91FDF" w:rsidRDefault="001E0ED8" w:rsidP="00686FCA">
            <w:pPr>
              <w:ind w:right="-2"/>
            </w:pPr>
          </w:p>
        </w:tc>
      </w:tr>
      <w:tr w:rsidR="001E0ED8" w:rsidRPr="00A91FDF" w14:paraId="0424420F" w14:textId="77777777" w:rsidTr="005F567E">
        <w:tc>
          <w:tcPr>
            <w:tcW w:w="562" w:type="dxa"/>
          </w:tcPr>
          <w:p w14:paraId="04244204"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r>
              <w:t>11.3</w:t>
            </w:r>
          </w:p>
        </w:tc>
        <w:tc>
          <w:tcPr>
            <w:tcW w:w="3037" w:type="dxa"/>
            <w:gridSpan w:val="2"/>
          </w:tcPr>
          <w:p w14:paraId="04244205" w14:textId="77777777" w:rsidR="001E0ED8" w:rsidRDefault="001E0ED8" w:rsidP="00686FCA">
            <w:pPr>
              <w:autoSpaceDE w:val="0"/>
              <w:autoSpaceDN w:val="0"/>
              <w:adjustRightInd w:val="0"/>
              <w:ind w:right="-2"/>
              <w:jc w:val="both"/>
            </w:pPr>
            <w:r>
              <w:t>В</w:t>
            </w:r>
            <w:r w:rsidRPr="006B3454">
              <w:t xml:space="preserve">едение реестра муниципальных служащих </w:t>
            </w:r>
          </w:p>
        </w:tc>
        <w:tc>
          <w:tcPr>
            <w:tcW w:w="1818" w:type="dxa"/>
            <w:vMerge/>
          </w:tcPr>
          <w:p w14:paraId="04244206"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p>
        </w:tc>
        <w:tc>
          <w:tcPr>
            <w:tcW w:w="1700" w:type="dxa"/>
            <w:gridSpan w:val="4"/>
          </w:tcPr>
          <w:p w14:paraId="04244207" w14:textId="77777777" w:rsidR="001E0ED8" w:rsidRDefault="00413DED"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В течение 2021</w:t>
            </w:r>
            <w:r w:rsidR="001E0ED8" w:rsidRPr="0070553D">
              <w:t xml:space="preserve"> года</w:t>
            </w:r>
          </w:p>
        </w:tc>
        <w:tc>
          <w:tcPr>
            <w:tcW w:w="2092" w:type="dxa"/>
          </w:tcPr>
          <w:p w14:paraId="04244208" w14:textId="77777777" w:rsidR="001E0ED8" w:rsidRPr="0070553D"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rsidRPr="0070553D">
              <w:t>МО «Свердловское городское поселение»</w:t>
            </w:r>
          </w:p>
        </w:tc>
        <w:tc>
          <w:tcPr>
            <w:tcW w:w="1203" w:type="dxa"/>
            <w:gridSpan w:val="2"/>
          </w:tcPr>
          <w:p w14:paraId="04244209"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w:t>
            </w:r>
          </w:p>
        </w:tc>
        <w:tc>
          <w:tcPr>
            <w:tcW w:w="640" w:type="dxa"/>
          </w:tcPr>
          <w:p w14:paraId="0424420A" w14:textId="77777777" w:rsidR="001E0ED8" w:rsidRPr="00A91FDF" w:rsidRDefault="001E0ED8" w:rsidP="00686FCA">
            <w:pPr>
              <w:ind w:right="-2"/>
            </w:pPr>
          </w:p>
        </w:tc>
        <w:tc>
          <w:tcPr>
            <w:tcW w:w="709" w:type="dxa"/>
            <w:gridSpan w:val="4"/>
          </w:tcPr>
          <w:p w14:paraId="0424420B" w14:textId="77777777" w:rsidR="001E0ED8" w:rsidRPr="00A91FDF" w:rsidRDefault="001E0ED8" w:rsidP="00686FCA">
            <w:pPr>
              <w:ind w:right="-2"/>
            </w:pPr>
          </w:p>
        </w:tc>
        <w:tc>
          <w:tcPr>
            <w:tcW w:w="1985" w:type="dxa"/>
            <w:gridSpan w:val="2"/>
          </w:tcPr>
          <w:p w14:paraId="0424420C"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w:t>
            </w:r>
          </w:p>
        </w:tc>
        <w:tc>
          <w:tcPr>
            <w:tcW w:w="261" w:type="dxa"/>
            <w:gridSpan w:val="2"/>
          </w:tcPr>
          <w:p w14:paraId="0424420D" w14:textId="77777777" w:rsidR="001E0ED8" w:rsidRPr="00A91FDF" w:rsidRDefault="001E0ED8" w:rsidP="00686FCA">
            <w:pPr>
              <w:ind w:right="-2"/>
            </w:pPr>
          </w:p>
        </w:tc>
        <w:tc>
          <w:tcPr>
            <w:tcW w:w="1945" w:type="dxa"/>
            <w:gridSpan w:val="4"/>
          </w:tcPr>
          <w:p w14:paraId="0424420E" w14:textId="1F3E6DCA" w:rsidR="001E0ED8" w:rsidRPr="0070553D" w:rsidRDefault="001E0ED8" w:rsidP="00686FCA">
            <w:pPr>
              <w:ind w:right="-2"/>
            </w:pPr>
            <w:r>
              <w:t>Администрация</w:t>
            </w:r>
            <w:r w:rsidR="001C5684">
              <w:t xml:space="preserve"> </w:t>
            </w:r>
            <w:r w:rsidRPr="0070553D">
              <w:t>МО «Св</w:t>
            </w:r>
            <w:r>
              <w:t xml:space="preserve">ердловское </w:t>
            </w:r>
            <w:r>
              <w:lastRenderedPageBreak/>
              <w:t>городское поселение»</w:t>
            </w:r>
          </w:p>
        </w:tc>
      </w:tr>
      <w:tr w:rsidR="001E0ED8" w:rsidRPr="00A91FDF" w14:paraId="0424421C" w14:textId="77777777" w:rsidTr="005F567E">
        <w:tc>
          <w:tcPr>
            <w:tcW w:w="562" w:type="dxa"/>
          </w:tcPr>
          <w:p w14:paraId="04244210" w14:textId="77777777" w:rsidR="001E0ED8"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p>
          <w:p w14:paraId="04244211" w14:textId="77777777" w:rsidR="001E0ED8" w:rsidRPr="001039BA" w:rsidRDefault="001E0ED8" w:rsidP="00686FCA">
            <w:pPr>
              <w:ind w:right="-2"/>
            </w:pPr>
            <w:r>
              <w:t>1.4</w:t>
            </w:r>
          </w:p>
        </w:tc>
        <w:tc>
          <w:tcPr>
            <w:tcW w:w="3037" w:type="dxa"/>
            <w:gridSpan w:val="2"/>
          </w:tcPr>
          <w:p w14:paraId="04244212" w14:textId="77777777" w:rsidR="001E0ED8" w:rsidRDefault="001E0ED8" w:rsidP="00686FCA">
            <w:pPr>
              <w:autoSpaceDE w:val="0"/>
              <w:autoSpaceDN w:val="0"/>
              <w:adjustRightInd w:val="0"/>
              <w:ind w:right="-2"/>
              <w:jc w:val="both"/>
            </w:pPr>
            <w:r>
              <w:t xml:space="preserve">Организация и проведение аттестации муниципальных служащих </w:t>
            </w:r>
          </w:p>
        </w:tc>
        <w:tc>
          <w:tcPr>
            <w:tcW w:w="1818" w:type="dxa"/>
            <w:vMerge/>
          </w:tcPr>
          <w:p w14:paraId="04244213"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p>
        </w:tc>
        <w:tc>
          <w:tcPr>
            <w:tcW w:w="1700" w:type="dxa"/>
            <w:gridSpan w:val="4"/>
          </w:tcPr>
          <w:p w14:paraId="04244214" w14:textId="77777777" w:rsidR="001E0ED8" w:rsidRDefault="00413DED"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В течение 2021</w:t>
            </w:r>
            <w:r w:rsidR="001E0ED8" w:rsidRPr="0070553D">
              <w:t xml:space="preserve"> года</w:t>
            </w:r>
          </w:p>
        </w:tc>
        <w:tc>
          <w:tcPr>
            <w:tcW w:w="2092" w:type="dxa"/>
          </w:tcPr>
          <w:p w14:paraId="04244215" w14:textId="77777777" w:rsidR="001E0ED8" w:rsidRPr="0070553D"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rsidRPr="0070553D">
              <w:t>МО «Свердловское городское поселение»</w:t>
            </w:r>
          </w:p>
        </w:tc>
        <w:tc>
          <w:tcPr>
            <w:tcW w:w="1203" w:type="dxa"/>
            <w:gridSpan w:val="2"/>
          </w:tcPr>
          <w:p w14:paraId="04244216"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w:t>
            </w:r>
          </w:p>
        </w:tc>
        <w:tc>
          <w:tcPr>
            <w:tcW w:w="640" w:type="dxa"/>
          </w:tcPr>
          <w:p w14:paraId="04244217" w14:textId="77777777" w:rsidR="001E0ED8" w:rsidRPr="00A91FDF" w:rsidRDefault="001E0ED8" w:rsidP="00686FCA">
            <w:pPr>
              <w:ind w:right="-2"/>
            </w:pPr>
          </w:p>
        </w:tc>
        <w:tc>
          <w:tcPr>
            <w:tcW w:w="709" w:type="dxa"/>
            <w:gridSpan w:val="4"/>
          </w:tcPr>
          <w:p w14:paraId="04244218" w14:textId="77777777" w:rsidR="001E0ED8" w:rsidRPr="00A91FDF" w:rsidRDefault="001E0ED8" w:rsidP="00686FCA">
            <w:pPr>
              <w:ind w:right="-2"/>
            </w:pPr>
          </w:p>
        </w:tc>
        <w:tc>
          <w:tcPr>
            <w:tcW w:w="1985" w:type="dxa"/>
            <w:gridSpan w:val="2"/>
          </w:tcPr>
          <w:p w14:paraId="04244219"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w:t>
            </w:r>
          </w:p>
        </w:tc>
        <w:tc>
          <w:tcPr>
            <w:tcW w:w="261" w:type="dxa"/>
            <w:gridSpan w:val="2"/>
          </w:tcPr>
          <w:p w14:paraId="0424421A" w14:textId="77777777" w:rsidR="001E0ED8" w:rsidRPr="00A91FDF" w:rsidRDefault="001E0ED8" w:rsidP="00686FCA">
            <w:pPr>
              <w:ind w:right="-2"/>
            </w:pPr>
          </w:p>
        </w:tc>
        <w:tc>
          <w:tcPr>
            <w:tcW w:w="1945" w:type="dxa"/>
            <w:gridSpan w:val="4"/>
          </w:tcPr>
          <w:p w14:paraId="0424421B" w14:textId="3906AE8F" w:rsidR="001E0ED8" w:rsidRPr="0070553D" w:rsidRDefault="001E0ED8" w:rsidP="00686FCA">
            <w:pPr>
              <w:ind w:right="-2"/>
            </w:pPr>
            <w:r>
              <w:t>Администрация</w:t>
            </w:r>
            <w:r w:rsidR="001C5684">
              <w:t xml:space="preserve"> </w:t>
            </w:r>
            <w:r w:rsidRPr="0070553D">
              <w:t>МО «Св</w:t>
            </w:r>
            <w:r>
              <w:t>ердловское городское поселение»</w:t>
            </w:r>
          </w:p>
        </w:tc>
      </w:tr>
      <w:tr w:rsidR="001E0ED8" w:rsidRPr="00A91FDF" w14:paraId="0424422B" w14:textId="77777777" w:rsidTr="005F567E">
        <w:tc>
          <w:tcPr>
            <w:tcW w:w="562" w:type="dxa"/>
          </w:tcPr>
          <w:p w14:paraId="0424421D" w14:textId="77777777" w:rsidR="001E0ED8"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p>
          <w:p w14:paraId="0424421E" w14:textId="77777777" w:rsidR="001E0ED8" w:rsidRDefault="001E0ED8" w:rsidP="00686FCA">
            <w:pPr>
              <w:ind w:right="-2"/>
            </w:pPr>
          </w:p>
          <w:p w14:paraId="0424421F" w14:textId="77777777" w:rsidR="001E0ED8" w:rsidRPr="001039BA" w:rsidRDefault="001E0ED8" w:rsidP="00686FCA">
            <w:pPr>
              <w:ind w:right="-2"/>
            </w:pPr>
            <w:r>
              <w:t>1.5</w:t>
            </w:r>
          </w:p>
        </w:tc>
        <w:tc>
          <w:tcPr>
            <w:tcW w:w="3037" w:type="dxa"/>
            <w:gridSpan w:val="2"/>
          </w:tcPr>
          <w:p w14:paraId="04244220" w14:textId="77777777" w:rsidR="001E0ED8" w:rsidRDefault="001E0ED8" w:rsidP="00686FCA">
            <w:pPr>
              <w:autoSpaceDE w:val="0"/>
              <w:autoSpaceDN w:val="0"/>
              <w:adjustRightInd w:val="0"/>
              <w:ind w:right="-2"/>
              <w:jc w:val="both"/>
            </w:pPr>
            <w:r>
              <w:t>Обеспечение дополнительного профессионального образования муниципальных служащих (курсы повышения квалификации, семинары, переподготовка)</w:t>
            </w:r>
          </w:p>
        </w:tc>
        <w:tc>
          <w:tcPr>
            <w:tcW w:w="1818" w:type="dxa"/>
            <w:vMerge/>
          </w:tcPr>
          <w:p w14:paraId="04244221"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p>
        </w:tc>
        <w:tc>
          <w:tcPr>
            <w:tcW w:w="1700" w:type="dxa"/>
            <w:gridSpan w:val="4"/>
          </w:tcPr>
          <w:p w14:paraId="04244222" w14:textId="77777777" w:rsidR="001E0ED8" w:rsidRDefault="00413DED"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В течение 2021</w:t>
            </w:r>
            <w:r w:rsidR="001E0ED8" w:rsidRPr="0070553D">
              <w:t xml:space="preserve"> года</w:t>
            </w:r>
          </w:p>
        </w:tc>
        <w:tc>
          <w:tcPr>
            <w:tcW w:w="2092" w:type="dxa"/>
          </w:tcPr>
          <w:p w14:paraId="04244223" w14:textId="77777777" w:rsidR="001E0ED8" w:rsidRPr="0070553D"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rsidRPr="0070553D">
              <w:t>МО «Свердловское городское поселение»</w:t>
            </w:r>
          </w:p>
        </w:tc>
        <w:tc>
          <w:tcPr>
            <w:tcW w:w="1203" w:type="dxa"/>
            <w:gridSpan w:val="2"/>
          </w:tcPr>
          <w:p w14:paraId="04244224" w14:textId="211A527D" w:rsidR="001E0ED8" w:rsidRPr="00132515" w:rsidRDefault="009161CC"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2</w:t>
            </w:r>
            <w:r w:rsidR="001E0ED8">
              <w:t>00,00</w:t>
            </w:r>
          </w:p>
        </w:tc>
        <w:tc>
          <w:tcPr>
            <w:tcW w:w="640" w:type="dxa"/>
          </w:tcPr>
          <w:p w14:paraId="04244225" w14:textId="77777777" w:rsidR="001E0ED8" w:rsidRPr="00A91FDF" w:rsidRDefault="001E0ED8" w:rsidP="00686FCA">
            <w:pPr>
              <w:ind w:right="-2"/>
            </w:pPr>
          </w:p>
        </w:tc>
        <w:tc>
          <w:tcPr>
            <w:tcW w:w="709" w:type="dxa"/>
            <w:gridSpan w:val="4"/>
          </w:tcPr>
          <w:p w14:paraId="04244226" w14:textId="77777777" w:rsidR="001E0ED8" w:rsidRPr="00A91FDF" w:rsidRDefault="001E0ED8" w:rsidP="00686FCA">
            <w:pPr>
              <w:ind w:right="-2"/>
            </w:pPr>
          </w:p>
        </w:tc>
        <w:tc>
          <w:tcPr>
            <w:tcW w:w="1985" w:type="dxa"/>
            <w:gridSpan w:val="2"/>
          </w:tcPr>
          <w:p w14:paraId="04244227" w14:textId="3B755EE0" w:rsidR="001E0ED8" w:rsidRPr="00132515" w:rsidRDefault="009161CC"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2</w:t>
            </w:r>
            <w:r w:rsidR="001E0ED8">
              <w:t>00,00</w:t>
            </w:r>
          </w:p>
        </w:tc>
        <w:tc>
          <w:tcPr>
            <w:tcW w:w="261" w:type="dxa"/>
            <w:gridSpan w:val="2"/>
          </w:tcPr>
          <w:p w14:paraId="04244228" w14:textId="77777777" w:rsidR="001E0ED8" w:rsidRPr="00A91FDF" w:rsidRDefault="001E0ED8" w:rsidP="00686FCA">
            <w:pPr>
              <w:ind w:right="-2"/>
            </w:pPr>
          </w:p>
        </w:tc>
        <w:tc>
          <w:tcPr>
            <w:tcW w:w="1945" w:type="dxa"/>
            <w:gridSpan w:val="4"/>
          </w:tcPr>
          <w:p w14:paraId="04244229" w14:textId="50636510" w:rsidR="001E0ED8" w:rsidRDefault="001E0ED8" w:rsidP="00686FCA">
            <w:pPr>
              <w:ind w:right="-2"/>
            </w:pPr>
            <w:r>
              <w:t>Администрация</w:t>
            </w:r>
            <w:r w:rsidR="001C5684">
              <w:t xml:space="preserve"> </w:t>
            </w:r>
            <w:r w:rsidRPr="0070553D">
              <w:t>МО «Св</w:t>
            </w:r>
            <w:r>
              <w:t>ердловское городское поселение»</w:t>
            </w:r>
          </w:p>
          <w:p w14:paraId="0424422A" w14:textId="77777777" w:rsidR="001E0ED8" w:rsidRPr="0070553D" w:rsidRDefault="001E0ED8" w:rsidP="00686FCA">
            <w:pPr>
              <w:ind w:right="-2"/>
            </w:pPr>
          </w:p>
        </w:tc>
      </w:tr>
      <w:tr w:rsidR="001E0ED8" w:rsidRPr="00A91FDF" w14:paraId="04244238" w14:textId="77777777" w:rsidTr="005F567E">
        <w:tc>
          <w:tcPr>
            <w:tcW w:w="562" w:type="dxa"/>
          </w:tcPr>
          <w:p w14:paraId="0424422C" w14:textId="77777777" w:rsidR="001E0ED8"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p>
          <w:p w14:paraId="0424422D" w14:textId="77777777" w:rsidR="001E0ED8" w:rsidRPr="001039BA" w:rsidRDefault="001E0ED8" w:rsidP="00686FCA">
            <w:pPr>
              <w:ind w:right="-2"/>
            </w:pPr>
            <w:r>
              <w:t>1.6</w:t>
            </w:r>
          </w:p>
        </w:tc>
        <w:tc>
          <w:tcPr>
            <w:tcW w:w="3037" w:type="dxa"/>
            <w:gridSpan w:val="2"/>
          </w:tcPr>
          <w:p w14:paraId="0424422E" w14:textId="77777777" w:rsidR="001E0ED8" w:rsidRDefault="001E0ED8" w:rsidP="00686FCA">
            <w:pPr>
              <w:autoSpaceDE w:val="0"/>
              <w:autoSpaceDN w:val="0"/>
              <w:adjustRightInd w:val="0"/>
              <w:ind w:right="-2"/>
              <w:jc w:val="both"/>
            </w:pPr>
            <w:r w:rsidRPr="00DD009A">
              <w:rPr>
                <w:bCs/>
              </w:rPr>
              <w:t>Командирование муниципальных служащих для обеспечения решения вопросов местного значения</w:t>
            </w:r>
          </w:p>
        </w:tc>
        <w:tc>
          <w:tcPr>
            <w:tcW w:w="1818" w:type="dxa"/>
          </w:tcPr>
          <w:p w14:paraId="0424422F"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p>
        </w:tc>
        <w:tc>
          <w:tcPr>
            <w:tcW w:w="1700" w:type="dxa"/>
            <w:gridSpan w:val="4"/>
          </w:tcPr>
          <w:p w14:paraId="04244230" w14:textId="77777777" w:rsidR="001E0ED8" w:rsidRDefault="00413DED"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В течение 2021</w:t>
            </w:r>
            <w:r w:rsidR="001E0ED8" w:rsidRPr="0070553D">
              <w:t xml:space="preserve"> года</w:t>
            </w:r>
          </w:p>
        </w:tc>
        <w:tc>
          <w:tcPr>
            <w:tcW w:w="2092" w:type="dxa"/>
          </w:tcPr>
          <w:p w14:paraId="04244231" w14:textId="77777777" w:rsidR="001E0ED8" w:rsidRPr="0070553D"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rsidRPr="0070553D">
              <w:t>МО «Свердловское городское поселение»</w:t>
            </w:r>
          </w:p>
        </w:tc>
        <w:tc>
          <w:tcPr>
            <w:tcW w:w="1203" w:type="dxa"/>
            <w:gridSpan w:val="2"/>
          </w:tcPr>
          <w:p w14:paraId="04244232" w14:textId="353399F4" w:rsidR="001E0ED8" w:rsidRPr="00132515" w:rsidRDefault="009161CC"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1</w:t>
            </w:r>
            <w:r w:rsidR="001E0ED8">
              <w:t>00,00</w:t>
            </w:r>
          </w:p>
        </w:tc>
        <w:tc>
          <w:tcPr>
            <w:tcW w:w="640" w:type="dxa"/>
          </w:tcPr>
          <w:p w14:paraId="04244233" w14:textId="77777777" w:rsidR="001E0ED8" w:rsidRPr="00A91FDF" w:rsidRDefault="001E0ED8" w:rsidP="00686FCA">
            <w:pPr>
              <w:ind w:right="-2"/>
            </w:pPr>
          </w:p>
        </w:tc>
        <w:tc>
          <w:tcPr>
            <w:tcW w:w="709" w:type="dxa"/>
            <w:gridSpan w:val="4"/>
          </w:tcPr>
          <w:p w14:paraId="04244234" w14:textId="77777777" w:rsidR="001E0ED8" w:rsidRPr="00A91FDF" w:rsidRDefault="001E0ED8" w:rsidP="00686FCA">
            <w:pPr>
              <w:ind w:right="-2"/>
            </w:pPr>
          </w:p>
        </w:tc>
        <w:tc>
          <w:tcPr>
            <w:tcW w:w="1985" w:type="dxa"/>
            <w:gridSpan w:val="2"/>
          </w:tcPr>
          <w:p w14:paraId="04244235" w14:textId="5646E35B" w:rsidR="001E0ED8" w:rsidRPr="00132515" w:rsidRDefault="009161CC"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1</w:t>
            </w:r>
            <w:r w:rsidR="001E0ED8">
              <w:t>00,00</w:t>
            </w:r>
          </w:p>
        </w:tc>
        <w:tc>
          <w:tcPr>
            <w:tcW w:w="261" w:type="dxa"/>
            <w:gridSpan w:val="2"/>
          </w:tcPr>
          <w:p w14:paraId="04244236" w14:textId="77777777" w:rsidR="001E0ED8" w:rsidRPr="00A91FDF" w:rsidRDefault="001E0ED8" w:rsidP="00686FCA">
            <w:pPr>
              <w:ind w:right="-2"/>
            </w:pPr>
          </w:p>
        </w:tc>
        <w:tc>
          <w:tcPr>
            <w:tcW w:w="1945" w:type="dxa"/>
            <w:gridSpan w:val="4"/>
          </w:tcPr>
          <w:p w14:paraId="04244237" w14:textId="1028EABC" w:rsidR="001E0ED8" w:rsidRPr="0070553D" w:rsidRDefault="001E0ED8" w:rsidP="00686FCA">
            <w:pPr>
              <w:ind w:right="-2"/>
            </w:pPr>
            <w:r>
              <w:t>Администрация</w:t>
            </w:r>
            <w:r w:rsidR="001C5684">
              <w:t xml:space="preserve"> </w:t>
            </w:r>
            <w:r w:rsidRPr="0070553D">
              <w:t>МО «Св</w:t>
            </w:r>
            <w:r>
              <w:t>ердловское городское поселение»</w:t>
            </w:r>
          </w:p>
        </w:tc>
      </w:tr>
      <w:tr w:rsidR="001E0ED8" w:rsidRPr="00A91FDF" w14:paraId="04244241" w14:textId="77777777" w:rsidTr="005F567E">
        <w:tc>
          <w:tcPr>
            <w:tcW w:w="562" w:type="dxa"/>
          </w:tcPr>
          <w:p w14:paraId="04244239" w14:textId="77777777" w:rsidR="001E0ED8"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p>
        </w:tc>
        <w:tc>
          <w:tcPr>
            <w:tcW w:w="8647" w:type="dxa"/>
            <w:gridSpan w:val="8"/>
          </w:tcPr>
          <w:p w14:paraId="0424423A" w14:textId="77777777" w:rsidR="001E0ED8" w:rsidRPr="0070553D"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rPr>
                <w:b/>
              </w:rPr>
              <w:t>Итого по разделу 1</w:t>
            </w:r>
            <w:r w:rsidRPr="00A91FDF">
              <w:rPr>
                <w:b/>
              </w:rPr>
              <w:t>:</w:t>
            </w:r>
          </w:p>
        </w:tc>
        <w:tc>
          <w:tcPr>
            <w:tcW w:w="1203" w:type="dxa"/>
            <w:gridSpan w:val="2"/>
          </w:tcPr>
          <w:p w14:paraId="0424423B" w14:textId="52645100" w:rsidR="001E0ED8" w:rsidRPr="007F7711" w:rsidRDefault="009161CC"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b/>
              </w:rPr>
            </w:pPr>
            <w:r>
              <w:rPr>
                <w:b/>
              </w:rPr>
              <w:t>4</w:t>
            </w:r>
            <w:r w:rsidR="001E0ED8" w:rsidRPr="007F7711">
              <w:rPr>
                <w:b/>
              </w:rPr>
              <w:t>00,00</w:t>
            </w:r>
          </w:p>
        </w:tc>
        <w:tc>
          <w:tcPr>
            <w:tcW w:w="640" w:type="dxa"/>
          </w:tcPr>
          <w:p w14:paraId="0424423C" w14:textId="77777777" w:rsidR="001E0ED8" w:rsidRPr="007F7711" w:rsidRDefault="001E0ED8" w:rsidP="00686FCA">
            <w:pPr>
              <w:ind w:right="-2"/>
              <w:rPr>
                <w:b/>
              </w:rPr>
            </w:pPr>
          </w:p>
        </w:tc>
        <w:tc>
          <w:tcPr>
            <w:tcW w:w="709" w:type="dxa"/>
            <w:gridSpan w:val="4"/>
          </w:tcPr>
          <w:p w14:paraId="0424423D" w14:textId="77777777" w:rsidR="001E0ED8" w:rsidRPr="007F7711" w:rsidRDefault="001E0ED8" w:rsidP="00686FCA">
            <w:pPr>
              <w:ind w:right="-2"/>
              <w:rPr>
                <w:b/>
              </w:rPr>
            </w:pPr>
          </w:p>
        </w:tc>
        <w:tc>
          <w:tcPr>
            <w:tcW w:w="1985" w:type="dxa"/>
            <w:gridSpan w:val="2"/>
          </w:tcPr>
          <w:p w14:paraId="0424423E" w14:textId="0A41CDE1" w:rsidR="001E0ED8" w:rsidRPr="007F7711" w:rsidRDefault="009161CC"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b/>
              </w:rPr>
            </w:pPr>
            <w:r>
              <w:rPr>
                <w:b/>
              </w:rPr>
              <w:t>4</w:t>
            </w:r>
            <w:r w:rsidR="001E0ED8" w:rsidRPr="007F7711">
              <w:rPr>
                <w:b/>
              </w:rPr>
              <w:t>00,00</w:t>
            </w:r>
          </w:p>
        </w:tc>
        <w:tc>
          <w:tcPr>
            <w:tcW w:w="261" w:type="dxa"/>
            <w:gridSpan w:val="2"/>
          </w:tcPr>
          <w:p w14:paraId="0424423F" w14:textId="77777777" w:rsidR="001E0ED8" w:rsidRPr="00A91FDF" w:rsidRDefault="001E0ED8" w:rsidP="00686FCA">
            <w:pPr>
              <w:ind w:right="-2"/>
            </w:pPr>
          </w:p>
        </w:tc>
        <w:tc>
          <w:tcPr>
            <w:tcW w:w="1945" w:type="dxa"/>
            <w:gridSpan w:val="4"/>
          </w:tcPr>
          <w:p w14:paraId="04244240" w14:textId="77777777" w:rsidR="001E0ED8" w:rsidRPr="0070553D" w:rsidRDefault="001E0ED8" w:rsidP="00686FCA">
            <w:pPr>
              <w:ind w:right="-2"/>
            </w:pPr>
          </w:p>
        </w:tc>
      </w:tr>
      <w:tr w:rsidR="001E0ED8" w:rsidRPr="00A91FDF" w14:paraId="04244244" w14:textId="77777777" w:rsidTr="005F567E">
        <w:trPr>
          <w:trHeight w:val="397"/>
        </w:trPr>
        <w:tc>
          <w:tcPr>
            <w:tcW w:w="562" w:type="dxa"/>
          </w:tcPr>
          <w:p w14:paraId="04244242"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p>
        </w:tc>
        <w:tc>
          <w:tcPr>
            <w:tcW w:w="15390" w:type="dxa"/>
            <w:gridSpan w:val="23"/>
          </w:tcPr>
          <w:p w14:paraId="04244243" w14:textId="77777777" w:rsidR="001E0ED8" w:rsidRPr="003C4D13" w:rsidRDefault="001E0ED8" w:rsidP="00686FCA">
            <w:pPr>
              <w:ind w:right="-2"/>
              <w:rPr>
                <w:b/>
              </w:rPr>
            </w:pPr>
            <w:r w:rsidRPr="003C4D13">
              <w:rPr>
                <w:b/>
              </w:rPr>
              <w:t xml:space="preserve">Раздел 2. </w:t>
            </w:r>
            <w:r w:rsidRPr="003C4D13">
              <w:rPr>
                <w:b/>
                <w:bCs/>
              </w:rPr>
              <w:t>Повышение престижа муниципальной службы</w:t>
            </w:r>
          </w:p>
        </w:tc>
      </w:tr>
      <w:tr w:rsidR="001E0ED8" w:rsidRPr="00A91FDF" w14:paraId="04244252" w14:textId="77777777" w:rsidTr="005F567E">
        <w:tc>
          <w:tcPr>
            <w:tcW w:w="562" w:type="dxa"/>
          </w:tcPr>
          <w:p w14:paraId="04244245"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r>
              <w:t>22.1</w:t>
            </w:r>
          </w:p>
        </w:tc>
        <w:tc>
          <w:tcPr>
            <w:tcW w:w="2977" w:type="dxa"/>
          </w:tcPr>
          <w:p w14:paraId="04244246" w14:textId="77777777" w:rsidR="001E0ED8"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r w:rsidRPr="000E1CF7">
              <w:t>Внедрение механизмов выявления разрешения конфликтов интересов на муниципальной службе</w:t>
            </w:r>
          </w:p>
          <w:p w14:paraId="04244247"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p>
        </w:tc>
        <w:tc>
          <w:tcPr>
            <w:tcW w:w="2220" w:type="dxa"/>
            <w:gridSpan w:val="3"/>
            <w:vMerge w:val="restart"/>
          </w:tcPr>
          <w:p w14:paraId="04244248" w14:textId="77777777" w:rsidR="001E0ED8"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r>
              <w:t>-</w:t>
            </w:r>
            <w:r w:rsidRPr="000E1CF7">
              <w:t xml:space="preserve">Формирование корпоративной </w:t>
            </w:r>
            <w:r>
              <w:t>культуры муниципальных служащих;</w:t>
            </w:r>
          </w:p>
          <w:p w14:paraId="04244249" w14:textId="64EAEE62"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r>
              <w:t>-</w:t>
            </w:r>
            <w:r w:rsidRPr="000E1CF7">
              <w:t xml:space="preserve"> </w:t>
            </w:r>
            <w:r>
              <w:t xml:space="preserve"> Ф</w:t>
            </w:r>
            <w:r w:rsidRPr="00322634">
              <w:t>ормирование позитивного общественного мнения о деятельности органов</w:t>
            </w:r>
            <w:r>
              <w:t xml:space="preserve"> местного самоуправления</w:t>
            </w:r>
            <w:r w:rsidRPr="00322634">
              <w:t xml:space="preserve">, </w:t>
            </w:r>
            <w:r w:rsidRPr="00A63D10">
              <w:lastRenderedPageBreak/>
              <w:t>п</w:t>
            </w:r>
            <w:r>
              <w:t xml:space="preserve">овышение престижа муниципальной </w:t>
            </w:r>
            <w:r w:rsidR="00107F0F">
              <w:t>службы;</w:t>
            </w:r>
            <w:r w:rsidR="00107F0F" w:rsidRPr="000E1CF7">
              <w:t xml:space="preserve">  </w:t>
            </w:r>
          </w:p>
        </w:tc>
        <w:tc>
          <w:tcPr>
            <w:tcW w:w="1358" w:type="dxa"/>
            <w:gridSpan w:val="3"/>
          </w:tcPr>
          <w:p w14:paraId="0424424A" w14:textId="77777777" w:rsidR="001E0ED8" w:rsidRDefault="00413DED"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lastRenderedPageBreak/>
              <w:t>В течение 2021</w:t>
            </w:r>
            <w:r w:rsidR="001E0ED8" w:rsidRPr="0070553D">
              <w:t xml:space="preserve"> года</w:t>
            </w:r>
          </w:p>
        </w:tc>
        <w:tc>
          <w:tcPr>
            <w:tcW w:w="2092" w:type="dxa"/>
          </w:tcPr>
          <w:p w14:paraId="0424424B" w14:textId="77777777" w:rsidR="001E0ED8" w:rsidRPr="0070553D"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rsidRPr="0070553D">
              <w:t>МО «Свердловское городское поселение»</w:t>
            </w:r>
          </w:p>
        </w:tc>
        <w:tc>
          <w:tcPr>
            <w:tcW w:w="1203" w:type="dxa"/>
            <w:gridSpan w:val="2"/>
          </w:tcPr>
          <w:p w14:paraId="0424424C"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w:t>
            </w:r>
          </w:p>
        </w:tc>
        <w:tc>
          <w:tcPr>
            <w:tcW w:w="640" w:type="dxa"/>
          </w:tcPr>
          <w:p w14:paraId="0424424D" w14:textId="77777777" w:rsidR="001E0ED8" w:rsidRPr="00A91FDF" w:rsidRDefault="001E0ED8" w:rsidP="00686FCA">
            <w:pPr>
              <w:ind w:right="-2"/>
            </w:pPr>
          </w:p>
        </w:tc>
        <w:tc>
          <w:tcPr>
            <w:tcW w:w="709" w:type="dxa"/>
            <w:gridSpan w:val="4"/>
          </w:tcPr>
          <w:p w14:paraId="0424424E" w14:textId="77777777" w:rsidR="001E0ED8" w:rsidRPr="00A91FDF" w:rsidRDefault="001E0ED8" w:rsidP="00686FCA">
            <w:pPr>
              <w:ind w:right="-2"/>
            </w:pPr>
          </w:p>
        </w:tc>
        <w:tc>
          <w:tcPr>
            <w:tcW w:w="1985" w:type="dxa"/>
            <w:gridSpan w:val="2"/>
          </w:tcPr>
          <w:p w14:paraId="0424424F"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w:t>
            </w:r>
          </w:p>
        </w:tc>
        <w:tc>
          <w:tcPr>
            <w:tcW w:w="261" w:type="dxa"/>
            <w:gridSpan w:val="2"/>
          </w:tcPr>
          <w:p w14:paraId="04244250" w14:textId="77777777" w:rsidR="001E0ED8" w:rsidRPr="00A91FDF" w:rsidRDefault="001E0ED8" w:rsidP="00686FCA">
            <w:pPr>
              <w:ind w:right="-2"/>
            </w:pPr>
          </w:p>
        </w:tc>
        <w:tc>
          <w:tcPr>
            <w:tcW w:w="1945" w:type="dxa"/>
            <w:gridSpan w:val="4"/>
          </w:tcPr>
          <w:p w14:paraId="04244251" w14:textId="0CC1F28F" w:rsidR="001E0ED8" w:rsidRPr="0070553D" w:rsidRDefault="001E0ED8" w:rsidP="00686FCA">
            <w:pPr>
              <w:ind w:right="-2"/>
            </w:pPr>
            <w:r>
              <w:t>Администрация</w:t>
            </w:r>
            <w:r w:rsidR="001C5684">
              <w:t xml:space="preserve"> </w:t>
            </w:r>
            <w:r w:rsidRPr="0070553D">
              <w:t>МО «Свердловское городское поселение»</w:t>
            </w:r>
          </w:p>
        </w:tc>
      </w:tr>
      <w:tr w:rsidR="001E0ED8" w:rsidRPr="00A91FDF" w14:paraId="0424425F" w14:textId="77777777" w:rsidTr="005F567E">
        <w:tc>
          <w:tcPr>
            <w:tcW w:w="562" w:type="dxa"/>
          </w:tcPr>
          <w:p w14:paraId="04244253"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r>
              <w:t>22.2</w:t>
            </w:r>
          </w:p>
        </w:tc>
        <w:tc>
          <w:tcPr>
            <w:tcW w:w="2977" w:type="dxa"/>
          </w:tcPr>
          <w:p w14:paraId="04244254" w14:textId="77777777" w:rsidR="001E0ED8" w:rsidRPr="001F521D" w:rsidRDefault="001E0ED8" w:rsidP="00686FCA">
            <w:pPr>
              <w:pStyle w:val="a3"/>
              <w:ind w:right="-2"/>
              <w:jc w:val="both"/>
              <w:rPr>
                <w:rFonts w:ascii="Times New Roman" w:hAnsi="Times New Roman" w:cs="Times New Roman"/>
                <w:sz w:val="24"/>
              </w:rPr>
            </w:pPr>
            <w:r w:rsidRPr="001F521D">
              <w:rPr>
                <w:rFonts w:ascii="Times New Roman" w:hAnsi="Times New Roman" w:cs="Times New Roman"/>
                <w:sz w:val="24"/>
              </w:rPr>
              <w:t>Подготовка и размещение материалов по вопросам муниципальной службы</w:t>
            </w:r>
            <w:r w:rsidRPr="001F521D">
              <w:rPr>
                <w:rFonts w:ascii="Times New Roman" w:hAnsi="Times New Roman" w:cs="Times New Roman"/>
                <w:bCs/>
                <w:sz w:val="24"/>
              </w:rPr>
              <w:t xml:space="preserve"> </w:t>
            </w:r>
            <w:r w:rsidRPr="001F521D">
              <w:rPr>
                <w:rFonts w:ascii="Times New Roman" w:hAnsi="Times New Roman" w:cs="Times New Roman"/>
                <w:sz w:val="24"/>
              </w:rPr>
              <w:t>в средствах массовой информации, на официальном сайте в сети Интернет</w:t>
            </w:r>
          </w:p>
          <w:p w14:paraId="04244255"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p>
        </w:tc>
        <w:tc>
          <w:tcPr>
            <w:tcW w:w="2220" w:type="dxa"/>
            <w:gridSpan w:val="3"/>
            <w:vMerge/>
          </w:tcPr>
          <w:p w14:paraId="04244256"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p>
        </w:tc>
        <w:tc>
          <w:tcPr>
            <w:tcW w:w="1358" w:type="dxa"/>
            <w:gridSpan w:val="3"/>
          </w:tcPr>
          <w:p w14:paraId="04244257" w14:textId="77777777" w:rsidR="001E0ED8" w:rsidRDefault="00413DED"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В течение 2021</w:t>
            </w:r>
            <w:r w:rsidR="001E0ED8" w:rsidRPr="0070553D">
              <w:t xml:space="preserve"> года</w:t>
            </w:r>
          </w:p>
        </w:tc>
        <w:tc>
          <w:tcPr>
            <w:tcW w:w="2092" w:type="dxa"/>
          </w:tcPr>
          <w:p w14:paraId="04244258" w14:textId="77777777" w:rsidR="001E0ED8" w:rsidRPr="0070553D"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rsidRPr="0070553D">
              <w:t>МО «Свердловское городское поселение»</w:t>
            </w:r>
          </w:p>
        </w:tc>
        <w:tc>
          <w:tcPr>
            <w:tcW w:w="1203" w:type="dxa"/>
            <w:gridSpan w:val="2"/>
          </w:tcPr>
          <w:p w14:paraId="04244259" w14:textId="77777777" w:rsidR="001E0ED8" w:rsidRPr="00132515" w:rsidRDefault="007B0EDA"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100,00</w:t>
            </w:r>
          </w:p>
        </w:tc>
        <w:tc>
          <w:tcPr>
            <w:tcW w:w="640" w:type="dxa"/>
          </w:tcPr>
          <w:p w14:paraId="0424425A" w14:textId="77777777" w:rsidR="001E0ED8" w:rsidRPr="00A91FDF" w:rsidRDefault="001E0ED8" w:rsidP="00686FCA">
            <w:pPr>
              <w:ind w:right="-2"/>
            </w:pPr>
          </w:p>
        </w:tc>
        <w:tc>
          <w:tcPr>
            <w:tcW w:w="709" w:type="dxa"/>
            <w:gridSpan w:val="4"/>
          </w:tcPr>
          <w:p w14:paraId="0424425B" w14:textId="77777777" w:rsidR="001E0ED8" w:rsidRPr="00A91FDF" w:rsidRDefault="001E0ED8" w:rsidP="00686FCA">
            <w:pPr>
              <w:ind w:right="-2"/>
            </w:pPr>
          </w:p>
        </w:tc>
        <w:tc>
          <w:tcPr>
            <w:tcW w:w="1985" w:type="dxa"/>
            <w:gridSpan w:val="2"/>
          </w:tcPr>
          <w:p w14:paraId="0424425C" w14:textId="77777777" w:rsidR="001E0ED8" w:rsidRPr="00132515" w:rsidRDefault="007B0EDA"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100,00</w:t>
            </w:r>
          </w:p>
        </w:tc>
        <w:tc>
          <w:tcPr>
            <w:tcW w:w="261" w:type="dxa"/>
            <w:gridSpan w:val="2"/>
          </w:tcPr>
          <w:p w14:paraId="0424425D" w14:textId="77777777" w:rsidR="001E0ED8" w:rsidRPr="00A91FDF" w:rsidRDefault="001E0ED8" w:rsidP="00686FCA">
            <w:pPr>
              <w:ind w:right="-2"/>
            </w:pPr>
          </w:p>
        </w:tc>
        <w:tc>
          <w:tcPr>
            <w:tcW w:w="1945" w:type="dxa"/>
            <w:gridSpan w:val="4"/>
          </w:tcPr>
          <w:p w14:paraId="0424425E" w14:textId="07831DA3" w:rsidR="001E0ED8" w:rsidRPr="0070553D" w:rsidRDefault="001E0ED8" w:rsidP="00686FCA">
            <w:pPr>
              <w:ind w:right="-2"/>
            </w:pPr>
            <w:r>
              <w:t>Администрация</w:t>
            </w:r>
            <w:r w:rsidR="001C5684">
              <w:t xml:space="preserve"> </w:t>
            </w:r>
            <w:r w:rsidRPr="0070553D">
              <w:t>МО «Свердловское городское поселение»</w:t>
            </w:r>
          </w:p>
        </w:tc>
      </w:tr>
      <w:tr w:rsidR="001E0ED8" w:rsidRPr="00A91FDF" w14:paraId="0424426D" w14:textId="77777777" w:rsidTr="005F567E">
        <w:tc>
          <w:tcPr>
            <w:tcW w:w="562" w:type="dxa"/>
          </w:tcPr>
          <w:p w14:paraId="04244260"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p>
          <w:p w14:paraId="04244261" w14:textId="77777777" w:rsidR="001E0ED8" w:rsidRPr="00132515" w:rsidRDefault="001E0ED8" w:rsidP="00686FCA">
            <w:pPr>
              <w:ind w:right="-2"/>
            </w:pPr>
            <w:r>
              <w:t>2.3</w:t>
            </w:r>
          </w:p>
        </w:tc>
        <w:tc>
          <w:tcPr>
            <w:tcW w:w="2977" w:type="dxa"/>
          </w:tcPr>
          <w:p w14:paraId="04244262" w14:textId="254D6878" w:rsidR="001E0ED8"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r w:rsidRPr="000E1CF7">
              <w:t xml:space="preserve">Оказание содействия муниципальным служащим в участии в ежегодных конкурсах </w:t>
            </w:r>
            <w:r w:rsidR="001C5684" w:rsidRPr="000E1CF7">
              <w:t>среди муниципальных</w:t>
            </w:r>
            <w:r w:rsidRPr="000E1CF7">
              <w:t xml:space="preserve"> служащих</w:t>
            </w:r>
          </w:p>
          <w:p w14:paraId="04244263"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p>
        </w:tc>
        <w:tc>
          <w:tcPr>
            <w:tcW w:w="2220" w:type="dxa"/>
            <w:gridSpan w:val="3"/>
            <w:vMerge/>
          </w:tcPr>
          <w:p w14:paraId="04244264"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p>
        </w:tc>
        <w:tc>
          <w:tcPr>
            <w:tcW w:w="1358" w:type="dxa"/>
            <w:gridSpan w:val="3"/>
          </w:tcPr>
          <w:p w14:paraId="04244265" w14:textId="77777777" w:rsidR="001E0ED8" w:rsidRPr="00132515" w:rsidRDefault="00413DED"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В течение 2021</w:t>
            </w:r>
            <w:r w:rsidR="001E0ED8" w:rsidRPr="0070553D">
              <w:t xml:space="preserve"> года</w:t>
            </w:r>
          </w:p>
        </w:tc>
        <w:tc>
          <w:tcPr>
            <w:tcW w:w="2092" w:type="dxa"/>
          </w:tcPr>
          <w:p w14:paraId="04244266"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rsidRPr="0070553D">
              <w:t>МО «Свердловское городское поселение»</w:t>
            </w:r>
          </w:p>
        </w:tc>
        <w:tc>
          <w:tcPr>
            <w:tcW w:w="1203" w:type="dxa"/>
            <w:gridSpan w:val="2"/>
          </w:tcPr>
          <w:p w14:paraId="04244267"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w:t>
            </w:r>
          </w:p>
        </w:tc>
        <w:tc>
          <w:tcPr>
            <w:tcW w:w="640" w:type="dxa"/>
          </w:tcPr>
          <w:p w14:paraId="04244268" w14:textId="77777777" w:rsidR="001E0ED8" w:rsidRPr="00132515" w:rsidRDefault="001E0ED8" w:rsidP="00686FCA">
            <w:pPr>
              <w:ind w:right="-2"/>
            </w:pPr>
          </w:p>
        </w:tc>
        <w:tc>
          <w:tcPr>
            <w:tcW w:w="709" w:type="dxa"/>
            <w:gridSpan w:val="4"/>
          </w:tcPr>
          <w:p w14:paraId="04244269" w14:textId="77777777" w:rsidR="001E0ED8" w:rsidRPr="00132515" w:rsidRDefault="001E0ED8" w:rsidP="00686FCA">
            <w:pPr>
              <w:ind w:right="-2"/>
            </w:pPr>
          </w:p>
        </w:tc>
        <w:tc>
          <w:tcPr>
            <w:tcW w:w="1985" w:type="dxa"/>
            <w:gridSpan w:val="2"/>
          </w:tcPr>
          <w:p w14:paraId="0424426A"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w:t>
            </w:r>
          </w:p>
        </w:tc>
        <w:tc>
          <w:tcPr>
            <w:tcW w:w="261" w:type="dxa"/>
            <w:gridSpan w:val="2"/>
          </w:tcPr>
          <w:p w14:paraId="0424426B" w14:textId="77777777" w:rsidR="001E0ED8" w:rsidRPr="00132515" w:rsidRDefault="001E0ED8" w:rsidP="00686FCA">
            <w:pPr>
              <w:ind w:right="-2"/>
            </w:pPr>
          </w:p>
        </w:tc>
        <w:tc>
          <w:tcPr>
            <w:tcW w:w="1945" w:type="dxa"/>
            <w:gridSpan w:val="4"/>
          </w:tcPr>
          <w:p w14:paraId="0424426C" w14:textId="4C14A6D8" w:rsidR="001E0ED8" w:rsidRPr="00132515" w:rsidRDefault="001E0ED8" w:rsidP="00686FCA">
            <w:pPr>
              <w:ind w:right="-2"/>
            </w:pPr>
            <w:r>
              <w:t>Администрация</w:t>
            </w:r>
            <w:r w:rsidR="001C5684">
              <w:t xml:space="preserve"> </w:t>
            </w:r>
            <w:r w:rsidRPr="0070553D">
              <w:t>МО «Свердловское городское поселение»</w:t>
            </w:r>
          </w:p>
        </w:tc>
      </w:tr>
      <w:tr w:rsidR="001E0ED8" w:rsidRPr="00A91FDF" w14:paraId="0424427C" w14:textId="77777777" w:rsidTr="005F567E">
        <w:tc>
          <w:tcPr>
            <w:tcW w:w="562" w:type="dxa"/>
          </w:tcPr>
          <w:p w14:paraId="0424426E" w14:textId="77777777" w:rsidR="001E0ED8"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p>
          <w:p w14:paraId="0424426F" w14:textId="77777777" w:rsidR="001E0ED8" w:rsidRDefault="001E0ED8" w:rsidP="00686FCA">
            <w:pPr>
              <w:ind w:right="-2"/>
            </w:pPr>
          </w:p>
          <w:p w14:paraId="04244270" w14:textId="77777777" w:rsidR="001E0ED8" w:rsidRPr="001F521D" w:rsidRDefault="001E0ED8" w:rsidP="00686FCA">
            <w:pPr>
              <w:ind w:right="-2"/>
            </w:pPr>
            <w:r>
              <w:t>2.4</w:t>
            </w:r>
          </w:p>
        </w:tc>
        <w:tc>
          <w:tcPr>
            <w:tcW w:w="2977" w:type="dxa"/>
          </w:tcPr>
          <w:p w14:paraId="04244271" w14:textId="6E82F43C" w:rsidR="001E0ED8"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r w:rsidRPr="00DD009A">
              <w:rPr>
                <w:bCs/>
              </w:rPr>
              <w:t xml:space="preserve">Проведение мероприятий, направленных на </w:t>
            </w:r>
            <w:r>
              <w:rPr>
                <w:bCs/>
              </w:rPr>
              <w:t xml:space="preserve">развитие корпоративной </w:t>
            </w:r>
            <w:r w:rsidR="001C5684">
              <w:rPr>
                <w:bCs/>
              </w:rPr>
              <w:t xml:space="preserve">культуры, </w:t>
            </w:r>
            <w:r w:rsidR="001C5684" w:rsidRPr="000E1CF7">
              <w:t>внедрение</w:t>
            </w:r>
            <w:r w:rsidRPr="000E1CF7">
              <w:t xml:space="preserve"> механизмов выявления разрешения конфликтов интересов на муниципальной службе</w:t>
            </w:r>
          </w:p>
          <w:p w14:paraId="04244272"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p>
        </w:tc>
        <w:tc>
          <w:tcPr>
            <w:tcW w:w="2220" w:type="dxa"/>
            <w:gridSpan w:val="3"/>
            <w:vMerge/>
          </w:tcPr>
          <w:p w14:paraId="04244273"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p>
        </w:tc>
        <w:tc>
          <w:tcPr>
            <w:tcW w:w="1358" w:type="dxa"/>
            <w:gridSpan w:val="3"/>
          </w:tcPr>
          <w:p w14:paraId="04244274"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В течение 202</w:t>
            </w:r>
            <w:r w:rsidR="00413DED">
              <w:t>1</w:t>
            </w:r>
            <w:r w:rsidRPr="0070553D">
              <w:t xml:space="preserve"> года</w:t>
            </w:r>
          </w:p>
        </w:tc>
        <w:tc>
          <w:tcPr>
            <w:tcW w:w="2092" w:type="dxa"/>
          </w:tcPr>
          <w:p w14:paraId="04244275"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rsidRPr="0070553D">
              <w:t>МО «Свердловское городское поселение»</w:t>
            </w:r>
          </w:p>
        </w:tc>
        <w:tc>
          <w:tcPr>
            <w:tcW w:w="1203" w:type="dxa"/>
            <w:gridSpan w:val="2"/>
          </w:tcPr>
          <w:p w14:paraId="04244276"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300,00</w:t>
            </w:r>
          </w:p>
        </w:tc>
        <w:tc>
          <w:tcPr>
            <w:tcW w:w="640" w:type="dxa"/>
          </w:tcPr>
          <w:p w14:paraId="04244277" w14:textId="77777777" w:rsidR="001E0ED8" w:rsidRPr="00132515" w:rsidRDefault="001E0ED8" w:rsidP="00686FCA">
            <w:pPr>
              <w:ind w:right="-2"/>
            </w:pPr>
          </w:p>
        </w:tc>
        <w:tc>
          <w:tcPr>
            <w:tcW w:w="709" w:type="dxa"/>
            <w:gridSpan w:val="4"/>
          </w:tcPr>
          <w:p w14:paraId="04244278" w14:textId="77777777" w:rsidR="001E0ED8" w:rsidRPr="00132515" w:rsidRDefault="001E0ED8" w:rsidP="00686FCA">
            <w:pPr>
              <w:ind w:right="-2"/>
            </w:pPr>
          </w:p>
        </w:tc>
        <w:tc>
          <w:tcPr>
            <w:tcW w:w="1985" w:type="dxa"/>
            <w:gridSpan w:val="2"/>
          </w:tcPr>
          <w:p w14:paraId="04244279"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300,00</w:t>
            </w:r>
          </w:p>
        </w:tc>
        <w:tc>
          <w:tcPr>
            <w:tcW w:w="261" w:type="dxa"/>
            <w:gridSpan w:val="2"/>
          </w:tcPr>
          <w:p w14:paraId="0424427A" w14:textId="77777777" w:rsidR="001E0ED8" w:rsidRPr="00132515" w:rsidRDefault="001E0ED8" w:rsidP="00686FCA">
            <w:pPr>
              <w:ind w:right="-2"/>
            </w:pPr>
          </w:p>
        </w:tc>
        <w:tc>
          <w:tcPr>
            <w:tcW w:w="1945" w:type="dxa"/>
            <w:gridSpan w:val="4"/>
          </w:tcPr>
          <w:p w14:paraId="0424427B" w14:textId="4F5181E3" w:rsidR="001E0ED8" w:rsidRPr="00132515" w:rsidRDefault="001E0ED8" w:rsidP="00686FCA">
            <w:pPr>
              <w:ind w:right="-2"/>
            </w:pPr>
            <w:r>
              <w:t>Администрация</w:t>
            </w:r>
            <w:r w:rsidR="001C5684">
              <w:t xml:space="preserve"> </w:t>
            </w:r>
            <w:r w:rsidRPr="0070553D">
              <w:t>МО «Свердловское городское поселение»</w:t>
            </w:r>
          </w:p>
        </w:tc>
      </w:tr>
      <w:tr w:rsidR="001E0ED8" w:rsidRPr="00A91FDF" w14:paraId="04244285" w14:textId="77777777" w:rsidTr="005F567E">
        <w:tc>
          <w:tcPr>
            <w:tcW w:w="562" w:type="dxa"/>
          </w:tcPr>
          <w:p w14:paraId="0424427D"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p>
        </w:tc>
        <w:tc>
          <w:tcPr>
            <w:tcW w:w="8647" w:type="dxa"/>
            <w:gridSpan w:val="8"/>
          </w:tcPr>
          <w:p w14:paraId="0424427E" w14:textId="77777777" w:rsidR="001E0ED8" w:rsidRPr="0070553D"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rPr>
                <w:b/>
              </w:rPr>
              <w:t>Итого по разделу 2</w:t>
            </w:r>
            <w:r w:rsidRPr="00A91FDF">
              <w:rPr>
                <w:b/>
              </w:rPr>
              <w:t>:</w:t>
            </w:r>
          </w:p>
        </w:tc>
        <w:tc>
          <w:tcPr>
            <w:tcW w:w="1203" w:type="dxa"/>
            <w:gridSpan w:val="2"/>
          </w:tcPr>
          <w:p w14:paraId="0424427F" w14:textId="77777777" w:rsidR="001E0ED8" w:rsidRPr="007C7503" w:rsidRDefault="007B0EDA"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b/>
              </w:rPr>
            </w:pPr>
            <w:r>
              <w:rPr>
                <w:b/>
              </w:rPr>
              <w:t>4</w:t>
            </w:r>
            <w:r w:rsidR="001E0ED8">
              <w:rPr>
                <w:b/>
              </w:rPr>
              <w:t>00</w:t>
            </w:r>
            <w:r w:rsidR="001E0ED8" w:rsidRPr="007C7503">
              <w:rPr>
                <w:b/>
              </w:rPr>
              <w:t>,00</w:t>
            </w:r>
          </w:p>
        </w:tc>
        <w:tc>
          <w:tcPr>
            <w:tcW w:w="640" w:type="dxa"/>
          </w:tcPr>
          <w:p w14:paraId="04244280" w14:textId="77777777" w:rsidR="001E0ED8" w:rsidRPr="007C7503" w:rsidRDefault="001E0ED8" w:rsidP="00686FCA">
            <w:pPr>
              <w:ind w:right="-2"/>
              <w:rPr>
                <w:b/>
              </w:rPr>
            </w:pPr>
          </w:p>
        </w:tc>
        <w:tc>
          <w:tcPr>
            <w:tcW w:w="709" w:type="dxa"/>
            <w:gridSpan w:val="4"/>
          </w:tcPr>
          <w:p w14:paraId="04244281" w14:textId="77777777" w:rsidR="001E0ED8" w:rsidRPr="007C7503" w:rsidRDefault="001E0ED8" w:rsidP="00686FCA">
            <w:pPr>
              <w:ind w:right="-2"/>
              <w:rPr>
                <w:b/>
              </w:rPr>
            </w:pPr>
          </w:p>
        </w:tc>
        <w:tc>
          <w:tcPr>
            <w:tcW w:w="1985" w:type="dxa"/>
            <w:gridSpan w:val="2"/>
          </w:tcPr>
          <w:p w14:paraId="04244282" w14:textId="77777777" w:rsidR="001E0ED8" w:rsidRPr="007C7503" w:rsidRDefault="00634F2C"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b/>
              </w:rPr>
            </w:pPr>
            <w:r>
              <w:rPr>
                <w:b/>
              </w:rPr>
              <w:t>4</w:t>
            </w:r>
            <w:r w:rsidR="001E0ED8">
              <w:rPr>
                <w:b/>
              </w:rPr>
              <w:t>00</w:t>
            </w:r>
            <w:r w:rsidR="001E0ED8" w:rsidRPr="007C7503">
              <w:rPr>
                <w:b/>
              </w:rPr>
              <w:t>,00</w:t>
            </w:r>
          </w:p>
        </w:tc>
        <w:tc>
          <w:tcPr>
            <w:tcW w:w="261" w:type="dxa"/>
            <w:gridSpan w:val="2"/>
          </w:tcPr>
          <w:p w14:paraId="04244283" w14:textId="77777777" w:rsidR="001E0ED8" w:rsidRPr="00132515" w:rsidRDefault="001E0ED8" w:rsidP="00686FCA">
            <w:pPr>
              <w:ind w:right="-2"/>
            </w:pPr>
          </w:p>
        </w:tc>
        <w:tc>
          <w:tcPr>
            <w:tcW w:w="1945" w:type="dxa"/>
            <w:gridSpan w:val="4"/>
          </w:tcPr>
          <w:p w14:paraId="04244284" w14:textId="77777777" w:rsidR="001E0ED8" w:rsidRPr="0070553D" w:rsidRDefault="001E0ED8" w:rsidP="00686FCA">
            <w:pPr>
              <w:ind w:right="-2"/>
            </w:pPr>
          </w:p>
        </w:tc>
      </w:tr>
      <w:tr w:rsidR="001E0ED8" w:rsidRPr="00A91FDF" w14:paraId="04244288" w14:textId="77777777" w:rsidTr="005F567E">
        <w:tc>
          <w:tcPr>
            <w:tcW w:w="562" w:type="dxa"/>
          </w:tcPr>
          <w:p w14:paraId="04244286" w14:textId="77777777" w:rsidR="001E0ED8" w:rsidRDefault="001E0ED8" w:rsidP="00686FCA">
            <w:pPr>
              <w:ind w:right="-2"/>
              <w:rPr>
                <w:b/>
              </w:rPr>
            </w:pPr>
          </w:p>
        </w:tc>
        <w:tc>
          <w:tcPr>
            <w:tcW w:w="15390" w:type="dxa"/>
            <w:gridSpan w:val="23"/>
          </w:tcPr>
          <w:p w14:paraId="04244287" w14:textId="77777777" w:rsidR="001E0ED8" w:rsidRPr="00E06180" w:rsidRDefault="001E0ED8" w:rsidP="00686FCA">
            <w:pPr>
              <w:ind w:right="-2"/>
              <w:rPr>
                <w:b/>
              </w:rPr>
            </w:pPr>
            <w:r w:rsidRPr="00E06180">
              <w:rPr>
                <w:b/>
              </w:rPr>
              <w:t>Раздел 3. Развитие международных и межмуниципальных отношений, направленных на расширение связей в экономической, социально-культурной и других сферах</w:t>
            </w:r>
          </w:p>
        </w:tc>
      </w:tr>
      <w:tr w:rsidR="001E0ED8" w:rsidRPr="00A91FDF" w14:paraId="04244296" w14:textId="77777777" w:rsidTr="005F567E">
        <w:tc>
          <w:tcPr>
            <w:tcW w:w="562" w:type="dxa"/>
          </w:tcPr>
          <w:p w14:paraId="04244289" w14:textId="77777777" w:rsidR="001E0ED8" w:rsidRPr="00E06180" w:rsidRDefault="001E0ED8" w:rsidP="00686FCA">
            <w:pPr>
              <w:ind w:right="-2"/>
            </w:pPr>
            <w:r w:rsidRPr="00E06180">
              <w:t>3.1</w:t>
            </w:r>
          </w:p>
        </w:tc>
        <w:tc>
          <w:tcPr>
            <w:tcW w:w="2977" w:type="dxa"/>
          </w:tcPr>
          <w:p w14:paraId="0424428A" w14:textId="4AB662B0" w:rsidR="001E0ED8" w:rsidRPr="00415A65" w:rsidRDefault="001E0ED8" w:rsidP="00686FCA">
            <w:pPr>
              <w:ind w:right="-2"/>
              <w:rPr>
                <w:b/>
              </w:rPr>
            </w:pPr>
            <w:r w:rsidRPr="00415A65">
              <w:t xml:space="preserve">Изготовление и приобретение сувенирной продукции с логотипом муниципального </w:t>
            </w:r>
            <w:r w:rsidR="00107F0F" w:rsidRPr="00415A65">
              <w:t>образования для</w:t>
            </w:r>
            <w:r w:rsidRPr="00415A65">
              <w:t xml:space="preserve"> протокольных мероприятий, поздравления субъектов международного и межмуниципального сотрудничества с государственными и национальными праздниками, знаменательными датами (тарелки, часы, вазы, </w:t>
            </w:r>
            <w:r w:rsidRPr="00415A65">
              <w:lastRenderedPageBreak/>
              <w:t>конверты, марки, адресные папки)</w:t>
            </w:r>
          </w:p>
        </w:tc>
        <w:tc>
          <w:tcPr>
            <w:tcW w:w="2268" w:type="dxa"/>
            <w:gridSpan w:val="4"/>
          </w:tcPr>
          <w:p w14:paraId="0424428B" w14:textId="392B026E" w:rsidR="001E0ED8" w:rsidRPr="00415A65" w:rsidRDefault="001E0ED8" w:rsidP="00686FCA">
            <w:pPr>
              <w:ind w:right="-2"/>
              <w:rPr>
                <w:b/>
              </w:rPr>
            </w:pPr>
            <w:r w:rsidRPr="00415A65">
              <w:lastRenderedPageBreak/>
              <w:t xml:space="preserve">Соблюдение международной протокольной практики, во время приема официальных </w:t>
            </w:r>
            <w:r w:rsidR="00107F0F" w:rsidRPr="00415A65">
              <w:t>делегаций укрепление</w:t>
            </w:r>
            <w:r w:rsidRPr="00415A65">
              <w:t xml:space="preserve"> побратимых и партнерских связей и продвижение позитивного имиджа поселения.</w:t>
            </w:r>
          </w:p>
        </w:tc>
        <w:tc>
          <w:tcPr>
            <w:tcW w:w="1276" w:type="dxa"/>
          </w:tcPr>
          <w:p w14:paraId="0424428C" w14:textId="77777777" w:rsidR="001E0ED8" w:rsidRPr="00415A65" w:rsidRDefault="001E0ED8" w:rsidP="00686FCA">
            <w:pPr>
              <w:pStyle w:val="a3"/>
              <w:ind w:right="-2"/>
              <w:jc w:val="both"/>
              <w:rPr>
                <w:rFonts w:ascii="Times New Roman" w:hAnsi="Times New Roman" w:cs="Times New Roman"/>
                <w:sz w:val="24"/>
                <w:szCs w:val="24"/>
              </w:rPr>
            </w:pPr>
            <w:r w:rsidRPr="00415A65">
              <w:rPr>
                <w:rFonts w:ascii="Times New Roman" w:hAnsi="Times New Roman" w:cs="Times New Roman"/>
                <w:sz w:val="24"/>
                <w:szCs w:val="24"/>
              </w:rPr>
              <w:t>Январь-декабрь</w:t>
            </w:r>
          </w:p>
          <w:p w14:paraId="0424428D" w14:textId="77777777" w:rsidR="001E0ED8" w:rsidRPr="00415A65" w:rsidRDefault="00413DED" w:rsidP="00686FCA">
            <w:pPr>
              <w:ind w:right="-2"/>
              <w:rPr>
                <w:b/>
              </w:rPr>
            </w:pPr>
            <w:r>
              <w:t xml:space="preserve"> 2021</w:t>
            </w:r>
            <w:r w:rsidR="001E0ED8" w:rsidRPr="00415A65">
              <w:t xml:space="preserve"> года</w:t>
            </w:r>
          </w:p>
        </w:tc>
        <w:tc>
          <w:tcPr>
            <w:tcW w:w="2126" w:type="dxa"/>
            <w:gridSpan w:val="2"/>
          </w:tcPr>
          <w:p w14:paraId="0424428E" w14:textId="77777777" w:rsidR="001E0ED8" w:rsidRPr="00415A65" w:rsidRDefault="001E0ED8" w:rsidP="00686FCA">
            <w:pPr>
              <w:ind w:right="-2"/>
              <w:rPr>
                <w:b/>
              </w:rPr>
            </w:pPr>
            <w:r w:rsidRPr="00415A65">
              <w:t>субъекты международного и межмуниципального сотрудничества</w:t>
            </w:r>
          </w:p>
        </w:tc>
        <w:tc>
          <w:tcPr>
            <w:tcW w:w="1192" w:type="dxa"/>
          </w:tcPr>
          <w:p w14:paraId="0424428F" w14:textId="77777777" w:rsidR="001E0ED8" w:rsidRPr="00415A65" w:rsidRDefault="00DE6312" w:rsidP="00686FCA">
            <w:pPr>
              <w:ind w:right="-2"/>
              <w:rPr>
                <w:b/>
              </w:rPr>
            </w:pPr>
            <w:r>
              <w:t>4</w:t>
            </w:r>
            <w:r w:rsidR="001E0ED8" w:rsidRPr="00415A65">
              <w:t>00,00</w:t>
            </w:r>
          </w:p>
        </w:tc>
        <w:tc>
          <w:tcPr>
            <w:tcW w:w="680" w:type="dxa"/>
            <w:gridSpan w:val="3"/>
            <w:tcBorders>
              <w:right w:val="nil"/>
            </w:tcBorders>
          </w:tcPr>
          <w:p w14:paraId="04244290" w14:textId="77777777" w:rsidR="001E0ED8" w:rsidRPr="00415A65" w:rsidRDefault="001E0ED8" w:rsidP="00686FCA">
            <w:pPr>
              <w:ind w:right="-2"/>
              <w:rPr>
                <w:b/>
              </w:rPr>
            </w:pPr>
          </w:p>
        </w:tc>
        <w:tc>
          <w:tcPr>
            <w:tcW w:w="680" w:type="dxa"/>
            <w:gridSpan w:val="3"/>
            <w:tcBorders>
              <w:right w:val="nil"/>
            </w:tcBorders>
          </w:tcPr>
          <w:p w14:paraId="04244291" w14:textId="77777777" w:rsidR="001E0ED8" w:rsidRPr="00415A65" w:rsidRDefault="001E0ED8" w:rsidP="00686FCA">
            <w:pPr>
              <w:ind w:right="-2"/>
              <w:rPr>
                <w:b/>
              </w:rPr>
            </w:pPr>
          </w:p>
        </w:tc>
        <w:tc>
          <w:tcPr>
            <w:tcW w:w="284" w:type="dxa"/>
            <w:tcBorders>
              <w:left w:val="nil"/>
            </w:tcBorders>
          </w:tcPr>
          <w:p w14:paraId="04244292" w14:textId="77777777" w:rsidR="001E0ED8" w:rsidRPr="00415A65" w:rsidRDefault="001E0ED8" w:rsidP="00686FCA">
            <w:pPr>
              <w:ind w:right="-2"/>
              <w:rPr>
                <w:b/>
              </w:rPr>
            </w:pPr>
          </w:p>
        </w:tc>
        <w:tc>
          <w:tcPr>
            <w:tcW w:w="1701" w:type="dxa"/>
          </w:tcPr>
          <w:p w14:paraId="04244293" w14:textId="77777777" w:rsidR="001E0ED8" w:rsidRPr="00415A65" w:rsidRDefault="00634F2C" w:rsidP="00686FCA">
            <w:pPr>
              <w:ind w:right="-2"/>
              <w:rPr>
                <w:b/>
              </w:rPr>
            </w:pPr>
            <w:r>
              <w:t>4</w:t>
            </w:r>
            <w:r w:rsidR="001E0ED8" w:rsidRPr="00415A65">
              <w:t>00,00</w:t>
            </w:r>
          </w:p>
        </w:tc>
        <w:tc>
          <w:tcPr>
            <w:tcW w:w="283" w:type="dxa"/>
            <w:gridSpan w:val="3"/>
          </w:tcPr>
          <w:p w14:paraId="04244294" w14:textId="77777777" w:rsidR="001E0ED8" w:rsidRPr="00415A65" w:rsidRDefault="001E0ED8" w:rsidP="00686FCA">
            <w:pPr>
              <w:ind w:right="-2"/>
              <w:rPr>
                <w:b/>
              </w:rPr>
            </w:pPr>
          </w:p>
        </w:tc>
        <w:tc>
          <w:tcPr>
            <w:tcW w:w="1923" w:type="dxa"/>
            <w:gridSpan w:val="3"/>
          </w:tcPr>
          <w:p w14:paraId="04244295" w14:textId="04F0BE01" w:rsidR="001E0ED8" w:rsidRPr="00415A65" w:rsidRDefault="001E0ED8" w:rsidP="00686FCA">
            <w:pPr>
              <w:ind w:right="-2"/>
              <w:rPr>
                <w:b/>
              </w:rPr>
            </w:pPr>
            <w:r w:rsidRPr="00415A65">
              <w:t>Администрация</w:t>
            </w:r>
            <w:r w:rsidR="001C5684">
              <w:t xml:space="preserve"> </w:t>
            </w:r>
            <w:r w:rsidRPr="00415A65">
              <w:t>МО «Свердловское городское поселение»</w:t>
            </w:r>
          </w:p>
        </w:tc>
      </w:tr>
      <w:tr w:rsidR="001E0ED8" w:rsidRPr="00A91FDF" w14:paraId="042442A0" w14:textId="77777777" w:rsidTr="005F567E">
        <w:tc>
          <w:tcPr>
            <w:tcW w:w="562" w:type="dxa"/>
          </w:tcPr>
          <w:p w14:paraId="04244297" w14:textId="77777777" w:rsidR="001E0ED8" w:rsidRPr="00E06180" w:rsidRDefault="001E0ED8" w:rsidP="00686FCA">
            <w:pPr>
              <w:ind w:right="-2"/>
            </w:pPr>
          </w:p>
        </w:tc>
        <w:tc>
          <w:tcPr>
            <w:tcW w:w="8647" w:type="dxa"/>
            <w:gridSpan w:val="8"/>
          </w:tcPr>
          <w:p w14:paraId="04244298" w14:textId="77777777" w:rsidR="001E0ED8" w:rsidRPr="0057098B" w:rsidRDefault="001E0ED8" w:rsidP="00686FCA">
            <w:pPr>
              <w:ind w:right="-2"/>
              <w:rPr>
                <w:b/>
                <w:lang w:val="en-US"/>
              </w:rPr>
            </w:pPr>
            <w:r w:rsidRPr="0057098B">
              <w:rPr>
                <w:b/>
              </w:rPr>
              <w:t>Итого по разделу 3</w:t>
            </w:r>
            <w:r w:rsidRPr="0057098B">
              <w:rPr>
                <w:b/>
                <w:lang w:val="en-US"/>
              </w:rPr>
              <w:t>:</w:t>
            </w:r>
          </w:p>
        </w:tc>
        <w:tc>
          <w:tcPr>
            <w:tcW w:w="1192" w:type="dxa"/>
          </w:tcPr>
          <w:p w14:paraId="04244299" w14:textId="77777777" w:rsidR="001E0ED8" w:rsidRPr="0063470B" w:rsidRDefault="00DE6312" w:rsidP="00686FCA">
            <w:pPr>
              <w:ind w:right="-2"/>
              <w:rPr>
                <w:b/>
              </w:rPr>
            </w:pPr>
            <w:r>
              <w:rPr>
                <w:b/>
              </w:rPr>
              <w:t>4</w:t>
            </w:r>
            <w:r w:rsidR="001E0ED8" w:rsidRPr="0063470B">
              <w:rPr>
                <w:b/>
              </w:rPr>
              <w:t>00,00</w:t>
            </w:r>
          </w:p>
        </w:tc>
        <w:tc>
          <w:tcPr>
            <w:tcW w:w="680" w:type="dxa"/>
            <w:gridSpan w:val="3"/>
            <w:tcBorders>
              <w:right w:val="nil"/>
            </w:tcBorders>
          </w:tcPr>
          <w:p w14:paraId="0424429A" w14:textId="77777777" w:rsidR="001E0ED8" w:rsidRPr="0063470B" w:rsidRDefault="001E0ED8" w:rsidP="00686FCA">
            <w:pPr>
              <w:ind w:right="-2"/>
              <w:rPr>
                <w:b/>
              </w:rPr>
            </w:pPr>
          </w:p>
        </w:tc>
        <w:tc>
          <w:tcPr>
            <w:tcW w:w="680" w:type="dxa"/>
            <w:gridSpan w:val="3"/>
            <w:tcBorders>
              <w:right w:val="nil"/>
            </w:tcBorders>
          </w:tcPr>
          <w:p w14:paraId="0424429B" w14:textId="77777777" w:rsidR="001E0ED8" w:rsidRPr="0063470B" w:rsidRDefault="001E0ED8" w:rsidP="00686FCA">
            <w:pPr>
              <w:ind w:right="-2"/>
              <w:rPr>
                <w:b/>
              </w:rPr>
            </w:pPr>
          </w:p>
        </w:tc>
        <w:tc>
          <w:tcPr>
            <w:tcW w:w="284" w:type="dxa"/>
            <w:tcBorders>
              <w:left w:val="nil"/>
            </w:tcBorders>
          </w:tcPr>
          <w:p w14:paraId="0424429C" w14:textId="77777777" w:rsidR="001E0ED8" w:rsidRPr="0063470B" w:rsidRDefault="001E0ED8" w:rsidP="00686FCA">
            <w:pPr>
              <w:ind w:right="-2"/>
              <w:rPr>
                <w:b/>
              </w:rPr>
            </w:pPr>
          </w:p>
        </w:tc>
        <w:tc>
          <w:tcPr>
            <w:tcW w:w="1701" w:type="dxa"/>
          </w:tcPr>
          <w:p w14:paraId="0424429D" w14:textId="77777777" w:rsidR="001E0ED8" w:rsidRPr="0063470B" w:rsidRDefault="00634F2C" w:rsidP="00686FCA">
            <w:pPr>
              <w:ind w:right="-2"/>
              <w:rPr>
                <w:b/>
              </w:rPr>
            </w:pPr>
            <w:r>
              <w:rPr>
                <w:b/>
              </w:rPr>
              <w:t>4</w:t>
            </w:r>
            <w:r w:rsidR="001E0ED8" w:rsidRPr="0063470B">
              <w:rPr>
                <w:b/>
              </w:rPr>
              <w:t>00,00</w:t>
            </w:r>
          </w:p>
        </w:tc>
        <w:tc>
          <w:tcPr>
            <w:tcW w:w="283" w:type="dxa"/>
            <w:gridSpan w:val="3"/>
          </w:tcPr>
          <w:p w14:paraId="0424429E" w14:textId="77777777" w:rsidR="001E0ED8" w:rsidRDefault="001E0ED8" w:rsidP="00686FCA">
            <w:pPr>
              <w:ind w:right="-2"/>
              <w:rPr>
                <w:b/>
              </w:rPr>
            </w:pPr>
          </w:p>
        </w:tc>
        <w:tc>
          <w:tcPr>
            <w:tcW w:w="1923" w:type="dxa"/>
            <w:gridSpan w:val="3"/>
          </w:tcPr>
          <w:p w14:paraId="0424429F" w14:textId="77777777" w:rsidR="001E0ED8" w:rsidRDefault="001E0ED8" w:rsidP="00686FCA">
            <w:pPr>
              <w:ind w:right="-2"/>
            </w:pPr>
          </w:p>
        </w:tc>
      </w:tr>
      <w:tr w:rsidR="001E0ED8" w:rsidRPr="00A91FDF" w14:paraId="042442A3" w14:textId="77777777" w:rsidTr="005F567E">
        <w:tc>
          <w:tcPr>
            <w:tcW w:w="562" w:type="dxa"/>
          </w:tcPr>
          <w:p w14:paraId="042442A1" w14:textId="77777777" w:rsidR="001E0ED8" w:rsidRPr="00E06180" w:rsidRDefault="001E0ED8" w:rsidP="00686FCA">
            <w:pPr>
              <w:ind w:right="-2"/>
            </w:pPr>
          </w:p>
        </w:tc>
        <w:tc>
          <w:tcPr>
            <w:tcW w:w="15390" w:type="dxa"/>
            <w:gridSpan w:val="23"/>
          </w:tcPr>
          <w:p w14:paraId="042442A2" w14:textId="77777777" w:rsidR="001E0ED8" w:rsidRPr="00415A65" w:rsidRDefault="001E0ED8" w:rsidP="00686FCA">
            <w:pPr>
              <w:ind w:right="-2"/>
            </w:pPr>
            <w:r w:rsidRPr="00415A65">
              <w:rPr>
                <w:b/>
              </w:rPr>
              <w:t>Раздел 4. Содействие развитию инвестиционной привлекательности МО «Свердловское городское поселение»</w:t>
            </w:r>
          </w:p>
        </w:tc>
      </w:tr>
      <w:tr w:rsidR="001E0ED8" w:rsidRPr="00A91FDF" w14:paraId="042442B5" w14:textId="77777777" w:rsidTr="005F567E">
        <w:tc>
          <w:tcPr>
            <w:tcW w:w="562" w:type="dxa"/>
          </w:tcPr>
          <w:p w14:paraId="042442A4" w14:textId="77777777" w:rsidR="001E0ED8" w:rsidRPr="0063470B" w:rsidRDefault="001E0ED8" w:rsidP="00686FCA">
            <w:pPr>
              <w:ind w:right="-2"/>
            </w:pPr>
            <w:r w:rsidRPr="0063470B">
              <w:t>4.1</w:t>
            </w:r>
          </w:p>
        </w:tc>
        <w:tc>
          <w:tcPr>
            <w:tcW w:w="2977" w:type="dxa"/>
          </w:tcPr>
          <w:p w14:paraId="042442A5" w14:textId="77777777" w:rsidR="001E0ED8" w:rsidRPr="0063470B" w:rsidRDefault="001E0ED8" w:rsidP="00686FCA">
            <w:pPr>
              <w:pStyle w:val="a3"/>
              <w:ind w:right="-2"/>
              <w:jc w:val="both"/>
              <w:rPr>
                <w:rFonts w:ascii="Times New Roman" w:hAnsi="Times New Roman" w:cs="Times New Roman"/>
                <w:sz w:val="24"/>
                <w:szCs w:val="24"/>
              </w:rPr>
            </w:pPr>
            <w:r w:rsidRPr="0063470B">
              <w:rPr>
                <w:rFonts w:ascii="Times New Roman" w:hAnsi="Times New Roman" w:cs="Times New Roman"/>
                <w:sz w:val="24"/>
                <w:szCs w:val="24"/>
              </w:rPr>
              <w:t>Участие в международных конференциях, семинарах, форумах, выставках различной направленности, проводимых в МО «Свердловское городское поселение», городах Российской Федерации и зарубежных стран</w:t>
            </w:r>
          </w:p>
          <w:p w14:paraId="042442A6" w14:textId="77777777" w:rsidR="001E0ED8" w:rsidRPr="0063470B" w:rsidRDefault="001E0ED8" w:rsidP="00686FCA">
            <w:pPr>
              <w:ind w:right="-2"/>
            </w:pPr>
            <w:r w:rsidRPr="0063470B">
              <w:t>Материально-техническое обеспечение официальных мероприятий</w:t>
            </w:r>
          </w:p>
        </w:tc>
        <w:tc>
          <w:tcPr>
            <w:tcW w:w="2268" w:type="dxa"/>
            <w:gridSpan w:val="4"/>
          </w:tcPr>
          <w:p w14:paraId="042442A7" w14:textId="77777777" w:rsidR="001E0ED8" w:rsidRPr="0063470B" w:rsidRDefault="001E0ED8" w:rsidP="00686FCA">
            <w:pPr>
              <w:pStyle w:val="a3"/>
              <w:ind w:right="-2"/>
              <w:jc w:val="both"/>
              <w:rPr>
                <w:rFonts w:ascii="Times New Roman" w:hAnsi="Times New Roman" w:cs="Times New Roman"/>
                <w:sz w:val="24"/>
                <w:szCs w:val="24"/>
              </w:rPr>
            </w:pPr>
            <w:r w:rsidRPr="0063470B">
              <w:rPr>
                <w:rFonts w:ascii="Times New Roman" w:hAnsi="Times New Roman" w:cs="Times New Roman"/>
                <w:sz w:val="24"/>
                <w:szCs w:val="24"/>
              </w:rPr>
              <w:t>Осуществление обмена опытом в экономической, экологической, жилищно - коммунальной, социально-культурной сферах. Развитие инвестиционного потенциала</w:t>
            </w:r>
          </w:p>
          <w:p w14:paraId="042442A8" w14:textId="77777777" w:rsidR="001E0ED8" w:rsidRPr="0063470B" w:rsidRDefault="001E0ED8" w:rsidP="00686FCA">
            <w:pPr>
              <w:ind w:right="-2"/>
            </w:pPr>
            <w:r w:rsidRPr="0063470B">
              <w:t>Соблюдение норм делового и международного протокола для проведения на соответствующем уровне протокольных мероприятий: встреч, бесед, переговоров, приемов</w:t>
            </w:r>
          </w:p>
        </w:tc>
        <w:tc>
          <w:tcPr>
            <w:tcW w:w="1276" w:type="dxa"/>
          </w:tcPr>
          <w:p w14:paraId="042442A9" w14:textId="77777777" w:rsidR="001E0ED8" w:rsidRPr="0063470B" w:rsidRDefault="001E0ED8" w:rsidP="00686FCA">
            <w:pPr>
              <w:pStyle w:val="a3"/>
              <w:ind w:right="-2"/>
              <w:jc w:val="both"/>
              <w:rPr>
                <w:rFonts w:ascii="Times New Roman" w:hAnsi="Times New Roman" w:cs="Times New Roman"/>
                <w:sz w:val="24"/>
                <w:szCs w:val="24"/>
              </w:rPr>
            </w:pPr>
            <w:r w:rsidRPr="0063470B">
              <w:rPr>
                <w:rFonts w:ascii="Times New Roman" w:hAnsi="Times New Roman" w:cs="Times New Roman"/>
                <w:sz w:val="24"/>
                <w:szCs w:val="24"/>
              </w:rPr>
              <w:t>Январь-декабрь</w:t>
            </w:r>
          </w:p>
          <w:p w14:paraId="042442AA" w14:textId="77777777" w:rsidR="001E0ED8" w:rsidRPr="0063470B" w:rsidRDefault="00413DED" w:rsidP="00686FCA">
            <w:pPr>
              <w:pStyle w:val="a3"/>
              <w:ind w:right="-2"/>
              <w:jc w:val="both"/>
              <w:rPr>
                <w:rFonts w:ascii="Times New Roman" w:hAnsi="Times New Roman" w:cs="Times New Roman"/>
                <w:sz w:val="24"/>
                <w:szCs w:val="24"/>
              </w:rPr>
            </w:pPr>
            <w:r>
              <w:rPr>
                <w:rFonts w:ascii="Times New Roman" w:hAnsi="Times New Roman" w:cs="Times New Roman"/>
                <w:sz w:val="24"/>
                <w:szCs w:val="24"/>
              </w:rPr>
              <w:t xml:space="preserve"> 2021</w:t>
            </w:r>
            <w:r w:rsidR="001E0ED8" w:rsidRPr="0063470B">
              <w:rPr>
                <w:rFonts w:ascii="Times New Roman" w:hAnsi="Times New Roman" w:cs="Times New Roman"/>
                <w:sz w:val="24"/>
                <w:szCs w:val="24"/>
              </w:rPr>
              <w:t xml:space="preserve"> года</w:t>
            </w:r>
          </w:p>
          <w:p w14:paraId="042442AB" w14:textId="77777777" w:rsidR="001E0ED8" w:rsidRPr="0063470B" w:rsidRDefault="001E0ED8" w:rsidP="00686FCA">
            <w:pPr>
              <w:pStyle w:val="a3"/>
              <w:ind w:right="-2"/>
              <w:jc w:val="both"/>
              <w:rPr>
                <w:rFonts w:ascii="Times New Roman" w:hAnsi="Times New Roman" w:cs="Times New Roman"/>
                <w:sz w:val="24"/>
                <w:szCs w:val="24"/>
              </w:rPr>
            </w:pPr>
          </w:p>
        </w:tc>
        <w:tc>
          <w:tcPr>
            <w:tcW w:w="2126" w:type="dxa"/>
            <w:gridSpan w:val="2"/>
          </w:tcPr>
          <w:p w14:paraId="042442AC" w14:textId="77777777" w:rsidR="001E0ED8" w:rsidRPr="0063470B" w:rsidRDefault="001E0ED8" w:rsidP="00686FCA">
            <w:pPr>
              <w:pStyle w:val="a3"/>
              <w:ind w:right="-2"/>
              <w:jc w:val="both"/>
              <w:rPr>
                <w:rFonts w:ascii="Times New Roman" w:hAnsi="Times New Roman" w:cs="Times New Roman"/>
                <w:sz w:val="24"/>
                <w:szCs w:val="24"/>
              </w:rPr>
            </w:pPr>
            <w:r w:rsidRPr="0063470B">
              <w:rPr>
                <w:rFonts w:ascii="Times New Roman" w:hAnsi="Times New Roman" w:cs="Times New Roman"/>
                <w:sz w:val="24"/>
                <w:szCs w:val="24"/>
              </w:rPr>
              <w:t>субъекты международного и межмуниципального сотрудничества</w:t>
            </w:r>
          </w:p>
          <w:p w14:paraId="042442AD" w14:textId="77777777" w:rsidR="001E0ED8" w:rsidRPr="0063470B" w:rsidRDefault="001E0ED8" w:rsidP="00686FCA">
            <w:pPr>
              <w:ind w:right="-2"/>
            </w:pPr>
            <w:r w:rsidRPr="0063470B">
              <w:t>МО «Свердловское городское поселение»</w:t>
            </w:r>
          </w:p>
        </w:tc>
        <w:tc>
          <w:tcPr>
            <w:tcW w:w="1192" w:type="dxa"/>
          </w:tcPr>
          <w:p w14:paraId="042442AE" w14:textId="77777777" w:rsidR="001E0ED8" w:rsidRPr="0063470B" w:rsidRDefault="00C67C45" w:rsidP="00686FCA">
            <w:pPr>
              <w:ind w:right="-2"/>
            </w:pPr>
            <w:r>
              <w:t>3</w:t>
            </w:r>
            <w:r w:rsidR="001E0ED8" w:rsidRPr="0063470B">
              <w:t>00,00</w:t>
            </w:r>
          </w:p>
        </w:tc>
        <w:tc>
          <w:tcPr>
            <w:tcW w:w="680" w:type="dxa"/>
            <w:gridSpan w:val="3"/>
            <w:tcBorders>
              <w:right w:val="nil"/>
            </w:tcBorders>
          </w:tcPr>
          <w:p w14:paraId="042442AF" w14:textId="77777777" w:rsidR="001E0ED8" w:rsidRPr="0063470B" w:rsidRDefault="001E0ED8" w:rsidP="00686FCA">
            <w:pPr>
              <w:ind w:right="-2"/>
              <w:rPr>
                <w:b/>
              </w:rPr>
            </w:pPr>
          </w:p>
        </w:tc>
        <w:tc>
          <w:tcPr>
            <w:tcW w:w="680" w:type="dxa"/>
            <w:gridSpan w:val="3"/>
            <w:tcBorders>
              <w:right w:val="nil"/>
            </w:tcBorders>
          </w:tcPr>
          <w:p w14:paraId="042442B0" w14:textId="77777777" w:rsidR="001E0ED8" w:rsidRPr="0063470B" w:rsidRDefault="001E0ED8" w:rsidP="00686FCA">
            <w:pPr>
              <w:ind w:right="-2"/>
              <w:rPr>
                <w:b/>
              </w:rPr>
            </w:pPr>
          </w:p>
        </w:tc>
        <w:tc>
          <w:tcPr>
            <w:tcW w:w="284" w:type="dxa"/>
            <w:tcBorders>
              <w:left w:val="nil"/>
            </w:tcBorders>
          </w:tcPr>
          <w:p w14:paraId="042442B1" w14:textId="77777777" w:rsidR="001E0ED8" w:rsidRPr="0063470B" w:rsidRDefault="001E0ED8" w:rsidP="00686FCA">
            <w:pPr>
              <w:ind w:right="-2"/>
              <w:rPr>
                <w:b/>
              </w:rPr>
            </w:pPr>
          </w:p>
        </w:tc>
        <w:tc>
          <w:tcPr>
            <w:tcW w:w="1701" w:type="dxa"/>
          </w:tcPr>
          <w:p w14:paraId="042442B2" w14:textId="77777777" w:rsidR="001E0ED8" w:rsidRPr="0063470B" w:rsidRDefault="00C67C45" w:rsidP="00686FCA">
            <w:pPr>
              <w:ind w:right="-2"/>
            </w:pPr>
            <w:r>
              <w:t>3</w:t>
            </w:r>
            <w:r w:rsidR="001E0ED8" w:rsidRPr="0063470B">
              <w:t>00,00</w:t>
            </w:r>
          </w:p>
        </w:tc>
        <w:tc>
          <w:tcPr>
            <w:tcW w:w="283" w:type="dxa"/>
            <w:gridSpan w:val="3"/>
          </w:tcPr>
          <w:p w14:paraId="042442B3" w14:textId="77777777" w:rsidR="001E0ED8" w:rsidRPr="0063470B" w:rsidRDefault="001E0ED8" w:rsidP="00686FCA">
            <w:pPr>
              <w:ind w:right="-2"/>
              <w:rPr>
                <w:b/>
              </w:rPr>
            </w:pPr>
          </w:p>
        </w:tc>
        <w:tc>
          <w:tcPr>
            <w:tcW w:w="1923" w:type="dxa"/>
            <w:gridSpan w:val="3"/>
          </w:tcPr>
          <w:p w14:paraId="042442B4" w14:textId="77777777" w:rsidR="001E0ED8" w:rsidRPr="0063470B" w:rsidRDefault="001E0ED8" w:rsidP="00686FCA">
            <w:pPr>
              <w:ind w:right="-2"/>
            </w:pPr>
            <w:r w:rsidRPr="0063470B">
              <w:t>Администрация МО «Свердловское городское поселение»</w:t>
            </w:r>
          </w:p>
        </w:tc>
      </w:tr>
      <w:tr w:rsidR="001E0ED8" w:rsidRPr="00A91FDF" w14:paraId="042442C3" w14:textId="77777777" w:rsidTr="005F567E">
        <w:tc>
          <w:tcPr>
            <w:tcW w:w="562" w:type="dxa"/>
          </w:tcPr>
          <w:p w14:paraId="042442B6" w14:textId="77777777" w:rsidR="001E0ED8" w:rsidRPr="0063470B" w:rsidRDefault="001E0ED8" w:rsidP="00686FCA">
            <w:pPr>
              <w:ind w:right="-2"/>
            </w:pPr>
            <w:r w:rsidRPr="0063470B">
              <w:t>4.2</w:t>
            </w:r>
          </w:p>
        </w:tc>
        <w:tc>
          <w:tcPr>
            <w:tcW w:w="2977" w:type="dxa"/>
          </w:tcPr>
          <w:p w14:paraId="042442B7" w14:textId="77777777" w:rsidR="001E0ED8" w:rsidRPr="0063470B" w:rsidRDefault="001E0ED8" w:rsidP="00686FCA">
            <w:pPr>
              <w:pStyle w:val="a3"/>
              <w:ind w:right="-2"/>
              <w:jc w:val="both"/>
              <w:rPr>
                <w:rFonts w:ascii="Times New Roman" w:hAnsi="Times New Roman" w:cs="Times New Roman"/>
                <w:sz w:val="24"/>
                <w:szCs w:val="24"/>
              </w:rPr>
            </w:pPr>
            <w:r w:rsidRPr="0063470B">
              <w:rPr>
                <w:rFonts w:ascii="Times New Roman" w:hAnsi="Times New Roman" w:cs="Times New Roman"/>
                <w:sz w:val="24"/>
                <w:szCs w:val="24"/>
              </w:rPr>
              <w:t>Организация межмуниципальных, межконфессиональных, международных фестивалей</w:t>
            </w:r>
          </w:p>
          <w:p w14:paraId="042442B8" w14:textId="77777777" w:rsidR="001E0ED8" w:rsidRPr="0063470B" w:rsidRDefault="001E0ED8" w:rsidP="00686FCA">
            <w:pPr>
              <w:ind w:right="-2"/>
            </w:pPr>
          </w:p>
        </w:tc>
        <w:tc>
          <w:tcPr>
            <w:tcW w:w="2268" w:type="dxa"/>
            <w:gridSpan w:val="4"/>
          </w:tcPr>
          <w:p w14:paraId="042442B9" w14:textId="77777777" w:rsidR="001E0ED8" w:rsidRPr="0063470B" w:rsidRDefault="001E0ED8" w:rsidP="00686FCA">
            <w:pPr>
              <w:ind w:right="-2"/>
            </w:pPr>
            <w:r w:rsidRPr="0063470B">
              <w:t xml:space="preserve">Осуществление обмена опытом в экономической, экологической, жилищно - коммунальной, социально-культурной сферах. </w:t>
            </w:r>
            <w:r w:rsidRPr="0063470B">
              <w:lastRenderedPageBreak/>
              <w:t>Развитие инвестиционного потенциала МО</w:t>
            </w:r>
          </w:p>
        </w:tc>
        <w:tc>
          <w:tcPr>
            <w:tcW w:w="1276" w:type="dxa"/>
          </w:tcPr>
          <w:p w14:paraId="042442BA" w14:textId="77777777" w:rsidR="001E0ED8" w:rsidRPr="0063470B" w:rsidRDefault="00413DED" w:rsidP="00686FCA">
            <w:pPr>
              <w:pStyle w:val="a3"/>
              <w:ind w:right="-2"/>
              <w:jc w:val="both"/>
              <w:rPr>
                <w:rFonts w:ascii="Times New Roman" w:hAnsi="Times New Roman" w:cs="Times New Roman"/>
                <w:sz w:val="24"/>
                <w:szCs w:val="24"/>
              </w:rPr>
            </w:pPr>
            <w:r>
              <w:rPr>
                <w:rFonts w:ascii="Times New Roman" w:hAnsi="Times New Roman" w:cs="Times New Roman"/>
                <w:sz w:val="24"/>
                <w:szCs w:val="24"/>
              </w:rPr>
              <w:lastRenderedPageBreak/>
              <w:t>май-октябрь 2021</w:t>
            </w:r>
            <w:r w:rsidR="001E0ED8" w:rsidRPr="0063470B">
              <w:rPr>
                <w:rFonts w:ascii="Times New Roman" w:hAnsi="Times New Roman" w:cs="Times New Roman"/>
                <w:sz w:val="24"/>
                <w:szCs w:val="24"/>
              </w:rPr>
              <w:t>года</w:t>
            </w:r>
          </w:p>
        </w:tc>
        <w:tc>
          <w:tcPr>
            <w:tcW w:w="2126" w:type="dxa"/>
            <w:gridSpan w:val="2"/>
          </w:tcPr>
          <w:p w14:paraId="042442BB" w14:textId="77777777" w:rsidR="001E0ED8" w:rsidRPr="0063470B" w:rsidRDefault="001E0ED8" w:rsidP="00686FCA">
            <w:pPr>
              <w:ind w:right="-2"/>
            </w:pPr>
            <w:r w:rsidRPr="0063470B">
              <w:t>МО «Свердловское городское поселение</w:t>
            </w:r>
          </w:p>
        </w:tc>
        <w:tc>
          <w:tcPr>
            <w:tcW w:w="1192" w:type="dxa"/>
          </w:tcPr>
          <w:p w14:paraId="042442BC" w14:textId="77777777" w:rsidR="001E0ED8" w:rsidRPr="0063470B" w:rsidRDefault="001E0ED8" w:rsidP="00686FCA">
            <w:pPr>
              <w:ind w:right="-2"/>
            </w:pPr>
            <w:r w:rsidRPr="0063470B">
              <w:t>300,00</w:t>
            </w:r>
          </w:p>
        </w:tc>
        <w:tc>
          <w:tcPr>
            <w:tcW w:w="680" w:type="dxa"/>
            <w:gridSpan w:val="3"/>
            <w:tcBorders>
              <w:right w:val="nil"/>
            </w:tcBorders>
          </w:tcPr>
          <w:p w14:paraId="042442BD" w14:textId="77777777" w:rsidR="001E0ED8" w:rsidRPr="0063470B" w:rsidRDefault="001E0ED8" w:rsidP="00686FCA">
            <w:pPr>
              <w:ind w:right="-2"/>
              <w:rPr>
                <w:b/>
              </w:rPr>
            </w:pPr>
          </w:p>
        </w:tc>
        <w:tc>
          <w:tcPr>
            <w:tcW w:w="680" w:type="dxa"/>
            <w:gridSpan w:val="3"/>
            <w:tcBorders>
              <w:right w:val="nil"/>
            </w:tcBorders>
          </w:tcPr>
          <w:p w14:paraId="042442BE" w14:textId="77777777" w:rsidR="001E0ED8" w:rsidRPr="0063470B" w:rsidRDefault="001E0ED8" w:rsidP="00686FCA">
            <w:pPr>
              <w:ind w:right="-2"/>
              <w:rPr>
                <w:b/>
              </w:rPr>
            </w:pPr>
          </w:p>
        </w:tc>
        <w:tc>
          <w:tcPr>
            <w:tcW w:w="284" w:type="dxa"/>
            <w:tcBorders>
              <w:left w:val="nil"/>
            </w:tcBorders>
          </w:tcPr>
          <w:p w14:paraId="042442BF" w14:textId="77777777" w:rsidR="001E0ED8" w:rsidRPr="0063470B" w:rsidRDefault="001E0ED8" w:rsidP="00686FCA">
            <w:pPr>
              <w:ind w:right="-2"/>
              <w:rPr>
                <w:b/>
              </w:rPr>
            </w:pPr>
          </w:p>
        </w:tc>
        <w:tc>
          <w:tcPr>
            <w:tcW w:w="1701" w:type="dxa"/>
          </w:tcPr>
          <w:p w14:paraId="042442C0" w14:textId="77777777" w:rsidR="001E0ED8" w:rsidRPr="0063470B" w:rsidRDefault="001E0ED8" w:rsidP="00686FCA">
            <w:pPr>
              <w:ind w:right="-2"/>
            </w:pPr>
            <w:r w:rsidRPr="0063470B">
              <w:t>300,00</w:t>
            </w:r>
          </w:p>
        </w:tc>
        <w:tc>
          <w:tcPr>
            <w:tcW w:w="283" w:type="dxa"/>
            <w:gridSpan w:val="3"/>
          </w:tcPr>
          <w:p w14:paraId="042442C1" w14:textId="77777777" w:rsidR="001E0ED8" w:rsidRPr="0063470B" w:rsidRDefault="001E0ED8" w:rsidP="00686FCA">
            <w:pPr>
              <w:ind w:right="-2"/>
              <w:rPr>
                <w:b/>
              </w:rPr>
            </w:pPr>
          </w:p>
        </w:tc>
        <w:tc>
          <w:tcPr>
            <w:tcW w:w="1923" w:type="dxa"/>
            <w:gridSpan w:val="3"/>
          </w:tcPr>
          <w:p w14:paraId="042442C2" w14:textId="77777777" w:rsidR="001E0ED8" w:rsidRPr="0063470B" w:rsidRDefault="001E0ED8" w:rsidP="00686FCA">
            <w:pPr>
              <w:ind w:right="-2"/>
            </w:pPr>
            <w:r w:rsidRPr="0063470B">
              <w:t>Администрация МО «Свердловское городское поселение»</w:t>
            </w:r>
          </w:p>
        </w:tc>
      </w:tr>
      <w:tr w:rsidR="001E0ED8" w:rsidRPr="00A91FDF" w14:paraId="042442CC" w14:textId="77777777" w:rsidTr="005F567E">
        <w:tc>
          <w:tcPr>
            <w:tcW w:w="562" w:type="dxa"/>
          </w:tcPr>
          <w:p w14:paraId="042442C4" w14:textId="77777777" w:rsidR="001E0ED8" w:rsidRPr="00E06180" w:rsidRDefault="001E0ED8" w:rsidP="00686FCA">
            <w:pPr>
              <w:ind w:right="-2"/>
            </w:pPr>
          </w:p>
        </w:tc>
        <w:tc>
          <w:tcPr>
            <w:tcW w:w="9839" w:type="dxa"/>
            <w:gridSpan w:val="9"/>
          </w:tcPr>
          <w:p w14:paraId="042442C5" w14:textId="77777777" w:rsidR="001E0ED8" w:rsidRPr="0057098B" w:rsidRDefault="001E0ED8" w:rsidP="00686FCA">
            <w:pPr>
              <w:ind w:right="-2"/>
              <w:rPr>
                <w:b/>
              </w:rPr>
            </w:pPr>
            <w:r w:rsidRPr="0057098B">
              <w:rPr>
                <w:b/>
              </w:rPr>
              <w:t>Итого по разделу</w:t>
            </w:r>
            <w:r w:rsidRPr="0057098B">
              <w:rPr>
                <w:b/>
                <w:lang w:val="en-US"/>
              </w:rPr>
              <w:t xml:space="preserve"> 4</w:t>
            </w:r>
            <w:r w:rsidRPr="0057098B">
              <w:rPr>
                <w:b/>
              </w:rPr>
              <w:t xml:space="preserve">:                                                                                       </w:t>
            </w:r>
            <w:r>
              <w:rPr>
                <w:b/>
              </w:rPr>
              <w:t xml:space="preserve">                      </w:t>
            </w:r>
            <w:r w:rsidR="00C67C45">
              <w:rPr>
                <w:b/>
              </w:rPr>
              <w:t>6</w:t>
            </w:r>
            <w:r w:rsidRPr="0057098B">
              <w:rPr>
                <w:b/>
              </w:rPr>
              <w:t xml:space="preserve">00,00                     </w:t>
            </w:r>
          </w:p>
        </w:tc>
        <w:tc>
          <w:tcPr>
            <w:tcW w:w="680" w:type="dxa"/>
            <w:gridSpan w:val="3"/>
            <w:tcBorders>
              <w:right w:val="nil"/>
            </w:tcBorders>
          </w:tcPr>
          <w:p w14:paraId="042442C6" w14:textId="77777777" w:rsidR="001E0ED8" w:rsidRPr="0057098B" w:rsidRDefault="001E0ED8" w:rsidP="00686FCA">
            <w:pPr>
              <w:ind w:right="-2"/>
              <w:rPr>
                <w:b/>
              </w:rPr>
            </w:pPr>
            <w:r w:rsidRPr="0057098B">
              <w:rPr>
                <w:b/>
              </w:rPr>
              <w:t xml:space="preserve"> </w:t>
            </w:r>
          </w:p>
        </w:tc>
        <w:tc>
          <w:tcPr>
            <w:tcW w:w="680" w:type="dxa"/>
            <w:gridSpan w:val="3"/>
            <w:tcBorders>
              <w:right w:val="nil"/>
            </w:tcBorders>
          </w:tcPr>
          <w:p w14:paraId="042442C7" w14:textId="77777777" w:rsidR="001E0ED8" w:rsidRPr="0057098B" w:rsidRDefault="001E0ED8" w:rsidP="00686FCA">
            <w:pPr>
              <w:ind w:right="-2"/>
              <w:rPr>
                <w:b/>
              </w:rPr>
            </w:pPr>
          </w:p>
        </w:tc>
        <w:tc>
          <w:tcPr>
            <w:tcW w:w="284" w:type="dxa"/>
            <w:tcBorders>
              <w:left w:val="nil"/>
            </w:tcBorders>
          </w:tcPr>
          <w:p w14:paraId="042442C8" w14:textId="77777777" w:rsidR="001E0ED8" w:rsidRPr="0057098B" w:rsidRDefault="001E0ED8" w:rsidP="00686FCA">
            <w:pPr>
              <w:ind w:right="-2"/>
              <w:rPr>
                <w:b/>
              </w:rPr>
            </w:pPr>
          </w:p>
        </w:tc>
        <w:tc>
          <w:tcPr>
            <w:tcW w:w="1701" w:type="dxa"/>
          </w:tcPr>
          <w:p w14:paraId="042442C9" w14:textId="77777777" w:rsidR="001E0ED8" w:rsidRPr="0057098B" w:rsidRDefault="00C67C45" w:rsidP="00686FCA">
            <w:pPr>
              <w:ind w:right="-2"/>
              <w:rPr>
                <w:b/>
              </w:rPr>
            </w:pPr>
            <w:r>
              <w:rPr>
                <w:b/>
              </w:rPr>
              <w:t>6</w:t>
            </w:r>
            <w:r w:rsidR="001E0ED8" w:rsidRPr="0057098B">
              <w:rPr>
                <w:b/>
              </w:rPr>
              <w:t>00,00</w:t>
            </w:r>
          </w:p>
        </w:tc>
        <w:tc>
          <w:tcPr>
            <w:tcW w:w="283" w:type="dxa"/>
            <w:gridSpan w:val="3"/>
          </w:tcPr>
          <w:p w14:paraId="042442CA" w14:textId="77777777" w:rsidR="001E0ED8" w:rsidRPr="009969B7" w:rsidRDefault="001E0ED8" w:rsidP="00686FCA">
            <w:pPr>
              <w:ind w:right="-2"/>
              <w:rPr>
                <w:b/>
                <w:sz w:val="20"/>
                <w:szCs w:val="20"/>
              </w:rPr>
            </w:pPr>
          </w:p>
        </w:tc>
        <w:tc>
          <w:tcPr>
            <w:tcW w:w="1923" w:type="dxa"/>
            <w:gridSpan w:val="3"/>
          </w:tcPr>
          <w:p w14:paraId="042442CB" w14:textId="77777777" w:rsidR="001E0ED8" w:rsidRPr="009969B7" w:rsidRDefault="001E0ED8" w:rsidP="00686FCA">
            <w:pPr>
              <w:ind w:right="-2"/>
              <w:rPr>
                <w:b/>
                <w:sz w:val="20"/>
                <w:szCs w:val="20"/>
              </w:rPr>
            </w:pPr>
          </w:p>
        </w:tc>
      </w:tr>
      <w:tr w:rsidR="005F567E" w:rsidRPr="00A91FDF" w14:paraId="0A4D9E05" w14:textId="77777777" w:rsidTr="005F567E">
        <w:trPr>
          <w:gridAfter w:val="1"/>
          <w:wAfter w:w="58" w:type="dxa"/>
        </w:trPr>
        <w:tc>
          <w:tcPr>
            <w:tcW w:w="11305" w:type="dxa"/>
            <w:gridSpan w:val="14"/>
          </w:tcPr>
          <w:p w14:paraId="30986DDC" w14:textId="6A3BEE38" w:rsidR="005F567E" w:rsidRPr="005F567E" w:rsidRDefault="005F567E" w:rsidP="00686FCA">
            <w:pPr>
              <w:ind w:right="-2"/>
              <w:rPr>
                <w:b/>
              </w:rPr>
            </w:pPr>
            <w:r w:rsidRPr="005F567E">
              <w:rPr>
                <w:b/>
              </w:rPr>
              <w:t>Итого на 202</w:t>
            </w:r>
            <w:r>
              <w:rPr>
                <w:b/>
              </w:rPr>
              <w:t>1</w:t>
            </w:r>
            <w:r w:rsidRPr="005F567E">
              <w:rPr>
                <w:b/>
              </w:rPr>
              <w:t xml:space="preserve"> г.:</w:t>
            </w:r>
          </w:p>
        </w:tc>
        <w:tc>
          <w:tcPr>
            <w:tcW w:w="396" w:type="dxa"/>
            <w:tcBorders>
              <w:right w:val="nil"/>
            </w:tcBorders>
          </w:tcPr>
          <w:p w14:paraId="62BB599A" w14:textId="77777777" w:rsidR="005F567E" w:rsidRPr="005F567E" w:rsidRDefault="005F567E" w:rsidP="00686FCA">
            <w:pPr>
              <w:ind w:right="-2"/>
              <w:rPr>
                <w:b/>
              </w:rPr>
            </w:pPr>
          </w:p>
        </w:tc>
        <w:tc>
          <w:tcPr>
            <w:tcW w:w="4193" w:type="dxa"/>
            <w:gridSpan w:val="8"/>
            <w:tcBorders>
              <w:left w:val="nil"/>
            </w:tcBorders>
            <w:vAlign w:val="center"/>
          </w:tcPr>
          <w:p w14:paraId="48694A21" w14:textId="157AFA39" w:rsidR="005F567E" w:rsidRPr="005F567E" w:rsidRDefault="005F567E" w:rsidP="00686FCA">
            <w:pPr>
              <w:ind w:right="-2"/>
              <w:jc w:val="right"/>
              <w:rPr>
                <w:b/>
              </w:rPr>
            </w:pPr>
            <w:r>
              <w:rPr>
                <w:b/>
              </w:rPr>
              <w:t>1 800 000</w:t>
            </w:r>
            <w:r w:rsidRPr="005F567E">
              <w:rPr>
                <w:b/>
              </w:rPr>
              <w:t>,00</w:t>
            </w:r>
          </w:p>
        </w:tc>
      </w:tr>
      <w:tr w:rsidR="005F567E" w:rsidRPr="00A91FDF" w14:paraId="374A4566" w14:textId="77777777" w:rsidTr="005F567E">
        <w:trPr>
          <w:gridAfter w:val="1"/>
          <w:wAfter w:w="58" w:type="dxa"/>
        </w:trPr>
        <w:tc>
          <w:tcPr>
            <w:tcW w:w="15894" w:type="dxa"/>
            <w:gridSpan w:val="23"/>
            <w:vAlign w:val="center"/>
          </w:tcPr>
          <w:p w14:paraId="5EB3EAF9" w14:textId="790E88F4" w:rsidR="005F567E" w:rsidRPr="005F567E" w:rsidRDefault="005F567E" w:rsidP="00686FCA">
            <w:pPr>
              <w:ind w:right="-2"/>
              <w:rPr>
                <w:bCs/>
              </w:rPr>
            </w:pPr>
            <w:r>
              <w:rPr>
                <w:bCs/>
              </w:rPr>
              <w:t>1 8</w:t>
            </w:r>
            <w:r w:rsidRPr="005F567E">
              <w:rPr>
                <w:bCs/>
              </w:rPr>
              <w:t>00 000,00</w:t>
            </w:r>
            <w:r>
              <w:rPr>
                <w:bCs/>
              </w:rPr>
              <w:t xml:space="preserve"> рублей.</w:t>
            </w:r>
            <w:r w:rsidRPr="005F567E">
              <w:rPr>
                <w:bCs/>
              </w:rPr>
              <w:t xml:space="preserve"> Объем финансирования предусматривается в соответствии с решением о бюджете на очередной финансовый год</w:t>
            </w:r>
          </w:p>
        </w:tc>
      </w:tr>
    </w:tbl>
    <w:p w14:paraId="042442D7" w14:textId="77777777" w:rsidR="00797E75" w:rsidRDefault="00797E75" w:rsidP="00686FCA">
      <w:pPr>
        <w:ind w:right="-2"/>
        <w:rPr>
          <w:rFonts w:cs="Calibri"/>
          <w:b/>
          <w:sz w:val="28"/>
          <w:szCs w:val="28"/>
        </w:rPr>
      </w:pPr>
    </w:p>
    <w:p w14:paraId="042442D8" w14:textId="77777777" w:rsidR="00413DED" w:rsidRDefault="00413DED" w:rsidP="00686FCA">
      <w:pPr>
        <w:ind w:right="-2"/>
        <w:jc w:val="center"/>
        <w:rPr>
          <w:rFonts w:cs="Calibri"/>
          <w:b/>
          <w:sz w:val="28"/>
          <w:szCs w:val="28"/>
        </w:rPr>
      </w:pPr>
    </w:p>
    <w:p w14:paraId="042442D9" w14:textId="77777777" w:rsidR="00413DED" w:rsidRDefault="00413DED" w:rsidP="00686FCA">
      <w:pPr>
        <w:ind w:right="-2"/>
        <w:jc w:val="center"/>
        <w:rPr>
          <w:rFonts w:cs="Calibri"/>
          <w:b/>
          <w:sz w:val="28"/>
          <w:szCs w:val="28"/>
        </w:rPr>
      </w:pPr>
    </w:p>
    <w:p w14:paraId="042442DA" w14:textId="77777777" w:rsidR="00413DED" w:rsidRDefault="00413DED" w:rsidP="00686FCA">
      <w:pPr>
        <w:ind w:right="-2"/>
        <w:jc w:val="center"/>
        <w:rPr>
          <w:rFonts w:cs="Calibri"/>
          <w:b/>
          <w:sz w:val="28"/>
          <w:szCs w:val="28"/>
        </w:rPr>
      </w:pPr>
    </w:p>
    <w:p w14:paraId="042442DB" w14:textId="77777777" w:rsidR="00413DED" w:rsidRDefault="00413DED" w:rsidP="00686FCA">
      <w:pPr>
        <w:ind w:right="-2"/>
        <w:jc w:val="center"/>
        <w:rPr>
          <w:rFonts w:cs="Calibri"/>
          <w:b/>
          <w:sz w:val="28"/>
          <w:szCs w:val="28"/>
        </w:rPr>
      </w:pPr>
    </w:p>
    <w:p w14:paraId="042442DC" w14:textId="77777777" w:rsidR="00413DED" w:rsidRDefault="00413DED" w:rsidP="00686FCA">
      <w:pPr>
        <w:ind w:right="-2"/>
        <w:jc w:val="center"/>
        <w:rPr>
          <w:rFonts w:cs="Calibri"/>
          <w:b/>
          <w:sz w:val="28"/>
          <w:szCs w:val="28"/>
        </w:rPr>
      </w:pPr>
    </w:p>
    <w:p w14:paraId="042442DD" w14:textId="77777777" w:rsidR="00413DED" w:rsidRDefault="00413DED" w:rsidP="00686FCA">
      <w:pPr>
        <w:ind w:right="-2"/>
        <w:jc w:val="center"/>
        <w:rPr>
          <w:rFonts w:cs="Calibri"/>
          <w:b/>
          <w:sz w:val="28"/>
          <w:szCs w:val="28"/>
        </w:rPr>
      </w:pPr>
    </w:p>
    <w:p w14:paraId="229CD282" w14:textId="77777777" w:rsidR="00FE5DB1" w:rsidRDefault="00FE5DB1" w:rsidP="00686FCA">
      <w:pPr>
        <w:spacing w:after="200" w:line="276" w:lineRule="auto"/>
        <w:ind w:right="-2"/>
        <w:rPr>
          <w:rFonts w:cs="Calibri"/>
          <w:b/>
          <w:sz w:val="28"/>
          <w:szCs w:val="28"/>
        </w:rPr>
      </w:pPr>
      <w:r>
        <w:rPr>
          <w:rFonts w:cs="Calibri"/>
          <w:b/>
          <w:sz w:val="28"/>
          <w:szCs w:val="28"/>
        </w:rPr>
        <w:br w:type="page"/>
      </w:r>
    </w:p>
    <w:p w14:paraId="042442DE" w14:textId="1DE2D89D" w:rsidR="00470C70" w:rsidRPr="00797E75" w:rsidRDefault="00470C70" w:rsidP="00686FCA">
      <w:pPr>
        <w:ind w:right="-2"/>
        <w:jc w:val="center"/>
        <w:rPr>
          <w:rFonts w:cs="Calibri"/>
          <w:b/>
          <w:sz w:val="28"/>
          <w:szCs w:val="28"/>
        </w:rPr>
      </w:pPr>
      <w:r w:rsidRPr="00797E75">
        <w:rPr>
          <w:rFonts w:cs="Calibri"/>
          <w:b/>
          <w:sz w:val="28"/>
          <w:szCs w:val="28"/>
        </w:rPr>
        <w:lastRenderedPageBreak/>
        <w:t>Система п</w:t>
      </w:r>
      <w:r w:rsidR="00413DED">
        <w:rPr>
          <w:rFonts w:cs="Calibri"/>
          <w:b/>
          <w:sz w:val="28"/>
          <w:szCs w:val="28"/>
        </w:rPr>
        <w:t>одп</w:t>
      </w:r>
      <w:r w:rsidRPr="00797E75">
        <w:rPr>
          <w:rFonts w:cs="Calibri"/>
          <w:b/>
          <w:sz w:val="28"/>
          <w:szCs w:val="28"/>
        </w:rPr>
        <w:t xml:space="preserve">рограммных мероприятий </w:t>
      </w:r>
    </w:p>
    <w:p w14:paraId="042442DF" w14:textId="5397E4A9" w:rsidR="00470C70" w:rsidRPr="00DF7978" w:rsidRDefault="00470C70" w:rsidP="00686FCA">
      <w:pPr>
        <w:ind w:right="-2" w:firstLine="709"/>
        <w:jc w:val="center"/>
        <w:rPr>
          <w:b/>
          <w:sz w:val="28"/>
        </w:rPr>
      </w:pPr>
      <w:r w:rsidRPr="000D77EE">
        <w:rPr>
          <w:b/>
          <w:sz w:val="28"/>
          <w:szCs w:val="28"/>
        </w:rPr>
        <w:t>«Развитие муниципальной</w:t>
      </w:r>
      <w:r w:rsidRPr="000D77EE">
        <w:rPr>
          <w:b/>
        </w:rPr>
        <w:t xml:space="preserve"> </w:t>
      </w:r>
      <w:r w:rsidR="001C5684" w:rsidRPr="00154EE9">
        <w:rPr>
          <w:b/>
          <w:sz w:val="28"/>
          <w:szCs w:val="28"/>
        </w:rPr>
        <w:t>службы МО</w:t>
      </w:r>
      <w:r w:rsidRPr="000D77EE">
        <w:rPr>
          <w:b/>
          <w:sz w:val="28"/>
        </w:rPr>
        <w:t xml:space="preserve"> «Свердловско</w:t>
      </w:r>
      <w:r w:rsidR="00FE7121">
        <w:rPr>
          <w:b/>
          <w:sz w:val="28"/>
        </w:rPr>
        <w:t xml:space="preserve">е </w:t>
      </w:r>
      <w:r w:rsidR="001C5684">
        <w:rPr>
          <w:b/>
          <w:sz w:val="28"/>
        </w:rPr>
        <w:t>городское поселение</w:t>
      </w:r>
      <w:r w:rsidR="00FE7121">
        <w:rPr>
          <w:b/>
          <w:sz w:val="28"/>
        </w:rPr>
        <w:t>» на 2022</w:t>
      </w:r>
      <w:r w:rsidRPr="000D77EE">
        <w:rPr>
          <w:b/>
          <w:sz w:val="28"/>
        </w:rPr>
        <w:t>г.»</w:t>
      </w:r>
    </w:p>
    <w:tbl>
      <w:tblPr>
        <w:tblpPr w:leftFromText="180" w:rightFromText="180" w:vertAnchor="text" w:horzAnchor="margin" w:tblpX="-431" w:tblpY="116"/>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977"/>
        <w:gridCol w:w="60"/>
        <w:gridCol w:w="1818"/>
        <w:gridCol w:w="342"/>
        <w:gridCol w:w="48"/>
        <w:gridCol w:w="1276"/>
        <w:gridCol w:w="34"/>
        <w:gridCol w:w="2092"/>
        <w:gridCol w:w="1192"/>
        <w:gridCol w:w="11"/>
        <w:gridCol w:w="640"/>
        <w:gridCol w:w="29"/>
        <w:gridCol w:w="224"/>
        <w:gridCol w:w="172"/>
        <w:gridCol w:w="224"/>
        <w:gridCol w:w="344"/>
        <w:gridCol w:w="1417"/>
        <w:gridCol w:w="110"/>
        <w:gridCol w:w="151"/>
        <w:gridCol w:w="22"/>
        <w:gridCol w:w="547"/>
        <w:gridCol w:w="1376"/>
        <w:gridCol w:w="62"/>
      </w:tblGrid>
      <w:tr w:rsidR="001E0ED8" w:rsidRPr="00A91FDF" w14:paraId="042442EA" w14:textId="77777777" w:rsidTr="007E0294">
        <w:trPr>
          <w:gridAfter w:val="1"/>
          <w:wAfter w:w="62" w:type="dxa"/>
          <w:trHeight w:val="273"/>
        </w:trPr>
        <w:tc>
          <w:tcPr>
            <w:tcW w:w="562" w:type="dxa"/>
            <w:vMerge w:val="restart"/>
          </w:tcPr>
          <w:p w14:paraId="042442E0" w14:textId="77777777" w:rsidR="001E0ED8" w:rsidRPr="00A91FDF" w:rsidRDefault="001E0ED8" w:rsidP="00686FCA">
            <w:pPr>
              <w:ind w:right="-2"/>
              <w:jc w:val="center"/>
            </w:pPr>
            <w:r w:rsidRPr="00A91FDF">
              <w:t>№ п/п</w:t>
            </w:r>
          </w:p>
        </w:tc>
        <w:tc>
          <w:tcPr>
            <w:tcW w:w="2977" w:type="dxa"/>
            <w:vMerge w:val="restart"/>
          </w:tcPr>
          <w:p w14:paraId="042442E1" w14:textId="77777777" w:rsidR="001E0ED8" w:rsidRPr="00A91FDF" w:rsidRDefault="001E0ED8" w:rsidP="00686FCA">
            <w:pPr>
              <w:ind w:right="-2"/>
              <w:jc w:val="center"/>
              <w:rPr>
                <w:b/>
              </w:rPr>
            </w:pPr>
            <w:r w:rsidRPr="00A91FDF">
              <w:rPr>
                <w:b/>
              </w:rPr>
              <w:t>Наименование</w:t>
            </w:r>
          </w:p>
          <w:p w14:paraId="042442E2" w14:textId="77777777" w:rsidR="001E0ED8" w:rsidRPr="00A91FDF" w:rsidRDefault="001E0ED8" w:rsidP="00686FCA">
            <w:pPr>
              <w:ind w:right="-2"/>
              <w:jc w:val="center"/>
              <w:rPr>
                <w:b/>
              </w:rPr>
            </w:pPr>
            <w:r w:rsidRPr="00A91FDF">
              <w:rPr>
                <w:b/>
              </w:rPr>
              <w:t>программных мероприятий</w:t>
            </w:r>
          </w:p>
        </w:tc>
        <w:tc>
          <w:tcPr>
            <w:tcW w:w="1878" w:type="dxa"/>
            <w:gridSpan w:val="2"/>
            <w:vMerge w:val="restart"/>
          </w:tcPr>
          <w:p w14:paraId="042442E3" w14:textId="77777777" w:rsidR="001E0ED8" w:rsidRPr="00A91FDF" w:rsidRDefault="001E0ED8" w:rsidP="00686FCA">
            <w:pPr>
              <w:ind w:right="-2"/>
              <w:jc w:val="center"/>
              <w:rPr>
                <w:b/>
              </w:rPr>
            </w:pPr>
            <w:r w:rsidRPr="00A91FDF">
              <w:rPr>
                <w:b/>
              </w:rPr>
              <w:t>На решение каких задач направлено мероприятие, результат</w:t>
            </w:r>
          </w:p>
        </w:tc>
        <w:tc>
          <w:tcPr>
            <w:tcW w:w="1700" w:type="dxa"/>
            <w:gridSpan w:val="4"/>
            <w:vMerge w:val="restart"/>
          </w:tcPr>
          <w:p w14:paraId="042442E4" w14:textId="77777777" w:rsidR="001E0ED8" w:rsidRPr="00A91FDF" w:rsidRDefault="001E0ED8" w:rsidP="00686FCA">
            <w:pPr>
              <w:ind w:right="-2"/>
              <w:jc w:val="center"/>
              <w:rPr>
                <w:b/>
              </w:rPr>
            </w:pPr>
            <w:r w:rsidRPr="00A91FDF">
              <w:rPr>
                <w:b/>
              </w:rPr>
              <w:t>Срок реализации мероприятия</w:t>
            </w:r>
          </w:p>
        </w:tc>
        <w:tc>
          <w:tcPr>
            <w:tcW w:w="2092" w:type="dxa"/>
            <w:vMerge w:val="restart"/>
          </w:tcPr>
          <w:p w14:paraId="042442E5" w14:textId="77777777" w:rsidR="001E0ED8" w:rsidRPr="00A91FDF" w:rsidRDefault="001E0ED8" w:rsidP="00686FCA">
            <w:pPr>
              <w:ind w:right="-2"/>
              <w:jc w:val="center"/>
              <w:rPr>
                <w:b/>
              </w:rPr>
            </w:pPr>
            <w:r w:rsidRPr="00A91FDF">
              <w:rPr>
                <w:b/>
              </w:rPr>
              <w:t>Адрес объекта</w:t>
            </w:r>
          </w:p>
        </w:tc>
        <w:tc>
          <w:tcPr>
            <w:tcW w:w="1203" w:type="dxa"/>
            <w:gridSpan w:val="2"/>
            <w:vMerge w:val="restart"/>
          </w:tcPr>
          <w:p w14:paraId="042442E6" w14:textId="77777777" w:rsidR="001E0ED8" w:rsidRPr="00A91FDF" w:rsidRDefault="001E0ED8" w:rsidP="00686FCA">
            <w:pPr>
              <w:ind w:right="-2"/>
              <w:jc w:val="center"/>
              <w:rPr>
                <w:b/>
              </w:rPr>
            </w:pPr>
            <w:r w:rsidRPr="00A91FDF">
              <w:rPr>
                <w:b/>
              </w:rPr>
              <w:t>Сумма затрат на реализацию мероприятия, тыс.руб.</w:t>
            </w:r>
          </w:p>
        </w:tc>
        <w:tc>
          <w:tcPr>
            <w:tcW w:w="3880" w:type="dxa"/>
            <w:gridSpan w:val="11"/>
          </w:tcPr>
          <w:p w14:paraId="042442E7" w14:textId="77777777" w:rsidR="001E0ED8" w:rsidRPr="00A91FDF" w:rsidRDefault="001E0ED8" w:rsidP="00686FCA">
            <w:pPr>
              <w:ind w:right="-2"/>
              <w:jc w:val="center"/>
              <w:rPr>
                <w:b/>
              </w:rPr>
            </w:pPr>
            <w:r w:rsidRPr="00A91FDF">
              <w:rPr>
                <w:b/>
              </w:rPr>
              <w:t>Источник финансирования, тыс.руб.</w:t>
            </w:r>
          </w:p>
        </w:tc>
        <w:tc>
          <w:tcPr>
            <w:tcW w:w="1376" w:type="dxa"/>
            <w:vMerge w:val="restart"/>
          </w:tcPr>
          <w:p w14:paraId="042442E8" w14:textId="77777777" w:rsidR="001E0ED8" w:rsidRPr="00A91FDF" w:rsidRDefault="001E0ED8" w:rsidP="00686FCA">
            <w:pPr>
              <w:ind w:right="-2"/>
              <w:jc w:val="center"/>
              <w:rPr>
                <w:b/>
              </w:rPr>
            </w:pPr>
            <w:r w:rsidRPr="00A91FDF">
              <w:rPr>
                <w:b/>
              </w:rPr>
              <w:t xml:space="preserve">Ответственный </w:t>
            </w:r>
          </w:p>
          <w:p w14:paraId="042442E9" w14:textId="77777777" w:rsidR="001E0ED8" w:rsidRPr="00A91FDF" w:rsidRDefault="001E0ED8" w:rsidP="00686FCA">
            <w:pPr>
              <w:ind w:right="-2"/>
              <w:jc w:val="center"/>
            </w:pPr>
            <w:r w:rsidRPr="00A91FDF">
              <w:rPr>
                <w:b/>
              </w:rPr>
              <w:t>за реализацию мероприятий</w:t>
            </w:r>
          </w:p>
        </w:tc>
      </w:tr>
      <w:tr w:rsidR="001E0ED8" w:rsidRPr="00A91FDF" w14:paraId="042442F6" w14:textId="77777777" w:rsidTr="007E0294">
        <w:trPr>
          <w:gridAfter w:val="1"/>
          <w:wAfter w:w="62" w:type="dxa"/>
          <w:trHeight w:val="451"/>
        </w:trPr>
        <w:tc>
          <w:tcPr>
            <w:tcW w:w="562" w:type="dxa"/>
            <w:vMerge/>
          </w:tcPr>
          <w:p w14:paraId="042442EB" w14:textId="77777777" w:rsidR="001E0ED8" w:rsidRPr="00A91FDF" w:rsidRDefault="001E0ED8" w:rsidP="00686FCA">
            <w:pPr>
              <w:ind w:right="-2"/>
            </w:pPr>
          </w:p>
        </w:tc>
        <w:tc>
          <w:tcPr>
            <w:tcW w:w="2977" w:type="dxa"/>
            <w:vMerge/>
          </w:tcPr>
          <w:p w14:paraId="042442EC" w14:textId="77777777" w:rsidR="001E0ED8" w:rsidRPr="00A91FDF" w:rsidRDefault="001E0ED8" w:rsidP="00686FCA">
            <w:pPr>
              <w:ind w:right="-2"/>
            </w:pPr>
          </w:p>
        </w:tc>
        <w:tc>
          <w:tcPr>
            <w:tcW w:w="1878" w:type="dxa"/>
            <w:gridSpan w:val="2"/>
            <w:vMerge/>
          </w:tcPr>
          <w:p w14:paraId="042442ED" w14:textId="77777777" w:rsidR="001E0ED8" w:rsidRPr="00A91FDF" w:rsidRDefault="001E0ED8" w:rsidP="00686FCA">
            <w:pPr>
              <w:ind w:right="-2"/>
            </w:pPr>
          </w:p>
        </w:tc>
        <w:tc>
          <w:tcPr>
            <w:tcW w:w="1700" w:type="dxa"/>
            <w:gridSpan w:val="4"/>
            <w:vMerge/>
          </w:tcPr>
          <w:p w14:paraId="042442EE" w14:textId="77777777" w:rsidR="001E0ED8" w:rsidRPr="00A91FDF" w:rsidRDefault="001E0ED8" w:rsidP="00686FCA">
            <w:pPr>
              <w:ind w:right="-2"/>
            </w:pPr>
          </w:p>
        </w:tc>
        <w:tc>
          <w:tcPr>
            <w:tcW w:w="2092" w:type="dxa"/>
            <w:vMerge/>
          </w:tcPr>
          <w:p w14:paraId="042442EF" w14:textId="77777777" w:rsidR="001E0ED8" w:rsidRPr="00A91FDF" w:rsidRDefault="001E0ED8" w:rsidP="00686FCA">
            <w:pPr>
              <w:ind w:right="-2"/>
            </w:pPr>
          </w:p>
        </w:tc>
        <w:tc>
          <w:tcPr>
            <w:tcW w:w="1203" w:type="dxa"/>
            <w:gridSpan w:val="2"/>
            <w:vMerge/>
          </w:tcPr>
          <w:p w14:paraId="042442F0" w14:textId="77777777" w:rsidR="001E0ED8" w:rsidRPr="00A91FDF" w:rsidRDefault="001E0ED8" w:rsidP="00686FCA">
            <w:pPr>
              <w:ind w:right="-2"/>
            </w:pPr>
          </w:p>
        </w:tc>
        <w:tc>
          <w:tcPr>
            <w:tcW w:w="640" w:type="dxa"/>
            <w:vAlign w:val="center"/>
          </w:tcPr>
          <w:p w14:paraId="042442F1" w14:textId="77777777" w:rsidR="001E0ED8" w:rsidRPr="00A91FDF" w:rsidRDefault="001E0ED8" w:rsidP="00686FCA">
            <w:pPr>
              <w:ind w:right="-2"/>
            </w:pPr>
            <w:r w:rsidRPr="00A91FDF">
              <w:t>МО</w:t>
            </w:r>
          </w:p>
        </w:tc>
        <w:tc>
          <w:tcPr>
            <w:tcW w:w="425" w:type="dxa"/>
            <w:gridSpan w:val="3"/>
            <w:vAlign w:val="center"/>
          </w:tcPr>
          <w:p w14:paraId="042442F2" w14:textId="77777777" w:rsidR="001E0ED8" w:rsidRPr="00A91FDF" w:rsidRDefault="001E0ED8" w:rsidP="00686FCA">
            <w:pPr>
              <w:ind w:right="-2"/>
            </w:pPr>
            <w:r w:rsidRPr="00A91FDF">
              <w:t>ОБ</w:t>
            </w:r>
          </w:p>
        </w:tc>
        <w:tc>
          <w:tcPr>
            <w:tcW w:w="2095" w:type="dxa"/>
            <w:gridSpan w:val="4"/>
            <w:vAlign w:val="center"/>
          </w:tcPr>
          <w:p w14:paraId="042442F3" w14:textId="77777777" w:rsidR="001E0ED8" w:rsidRPr="00A91FDF" w:rsidRDefault="001E0ED8" w:rsidP="00686FCA">
            <w:pPr>
              <w:ind w:right="-2"/>
              <w:jc w:val="center"/>
            </w:pPr>
            <w:r w:rsidRPr="00A91FDF">
              <w:t>МБ</w:t>
            </w:r>
          </w:p>
        </w:tc>
        <w:tc>
          <w:tcPr>
            <w:tcW w:w="720" w:type="dxa"/>
            <w:gridSpan w:val="3"/>
            <w:vAlign w:val="center"/>
          </w:tcPr>
          <w:p w14:paraId="042442F4" w14:textId="77777777" w:rsidR="001E0ED8" w:rsidRPr="00A91FDF" w:rsidRDefault="001E0ED8" w:rsidP="00686FCA">
            <w:pPr>
              <w:ind w:right="-2"/>
              <w:jc w:val="center"/>
            </w:pPr>
            <w:r w:rsidRPr="00A91FDF">
              <w:t>Прочие привлеченные средства</w:t>
            </w:r>
          </w:p>
        </w:tc>
        <w:tc>
          <w:tcPr>
            <w:tcW w:w="1376" w:type="dxa"/>
            <w:vMerge/>
          </w:tcPr>
          <w:p w14:paraId="042442F5" w14:textId="77777777" w:rsidR="001E0ED8" w:rsidRPr="00A91FDF" w:rsidRDefault="001E0ED8" w:rsidP="00686FCA">
            <w:pPr>
              <w:ind w:right="-2"/>
            </w:pPr>
          </w:p>
        </w:tc>
      </w:tr>
      <w:tr w:rsidR="001E0ED8" w:rsidRPr="00A91FDF" w14:paraId="04244302" w14:textId="77777777" w:rsidTr="007E0294">
        <w:trPr>
          <w:gridAfter w:val="1"/>
          <w:wAfter w:w="62" w:type="dxa"/>
        </w:trPr>
        <w:tc>
          <w:tcPr>
            <w:tcW w:w="562" w:type="dxa"/>
          </w:tcPr>
          <w:p w14:paraId="042442F7" w14:textId="77777777" w:rsidR="001E0ED8" w:rsidRPr="00A91FDF" w:rsidRDefault="001E0ED8" w:rsidP="00686FCA">
            <w:pPr>
              <w:ind w:right="-2"/>
              <w:jc w:val="center"/>
            </w:pPr>
            <w:r w:rsidRPr="00A91FDF">
              <w:t>1</w:t>
            </w:r>
          </w:p>
        </w:tc>
        <w:tc>
          <w:tcPr>
            <w:tcW w:w="2977" w:type="dxa"/>
          </w:tcPr>
          <w:p w14:paraId="042442F8" w14:textId="77777777" w:rsidR="001E0ED8" w:rsidRPr="00A91FDF" w:rsidRDefault="001E0ED8" w:rsidP="00686FCA">
            <w:pPr>
              <w:ind w:right="-2"/>
              <w:jc w:val="center"/>
            </w:pPr>
            <w:r w:rsidRPr="00A91FDF">
              <w:t>2</w:t>
            </w:r>
          </w:p>
        </w:tc>
        <w:tc>
          <w:tcPr>
            <w:tcW w:w="1878" w:type="dxa"/>
            <w:gridSpan w:val="2"/>
          </w:tcPr>
          <w:p w14:paraId="042442F9" w14:textId="77777777" w:rsidR="001E0ED8" w:rsidRPr="00A91FDF" w:rsidRDefault="001E0ED8" w:rsidP="00686FCA">
            <w:pPr>
              <w:ind w:right="-2"/>
              <w:jc w:val="center"/>
            </w:pPr>
            <w:r w:rsidRPr="00A91FDF">
              <w:t>3</w:t>
            </w:r>
          </w:p>
        </w:tc>
        <w:tc>
          <w:tcPr>
            <w:tcW w:w="1700" w:type="dxa"/>
            <w:gridSpan w:val="4"/>
          </w:tcPr>
          <w:p w14:paraId="042442FA" w14:textId="77777777" w:rsidR="001E0ED8" w:rsidRPr="00A91FDF" w:rsidRDefault="001E0ED8" w:rsidP="00686FCA">
            <w:pPr>
              <w:ind w:right="-2"/>
              <w:jc w:val="center"/>
            </w:pPr>
            <w:r w:rsidRPr="00A91FDF">
              <w:t>4</w:t>
            </w:r>
          </w:p>
        </w:tc>
        <w:tc>
          <w:tcPr>
            <w:tcW w:w="2092" w:type="dxa"/>
          </w:tcPr>
          <w:p w14:paraId="042442FB" w14:textId="77777777" w:rsidR="001E0ED8" w:rsidRPr="00A91FDF" w:rsidRDefault="001E0ED8" w:rsidP="00686FCA">
            <w:pPr>
              <w:ind w:right="-2"/>
              <w:jc w:val="center"/>
            </w:pPr>
            <w:r w:rsidRPr="00A91FDF">
              <w:t>5</w:t>
            </w:r>
          </w:p>
        </w:tc>
        <w:tc>
          <w:tcPr>
            <w:tcW w:w="1203" w:type="dxa"/>
            <w:gridSpan w:val="2"/>
          </w:tcPr>
          <w:p w14:paraId="042442FC" w14:textId="77777777" w:rsidR="001E0ED8" w:rsidRPr="00A91FDF" w:rsidRDefault="001E0ED8" w:rsidP="00686FCA">
            <w:pPr>
              <w:ind w:right="-2"/>
              <w:jc w:val="center"/>
            </w:pPr>
          </w:p>
        </w:tc>
        <w:tc>
          <w:tcPr>
            <w:tcW w:w="640" w:type="dxa"/>
          </w:tcPr>
          <w:p w14:paraId="042442FD" w14:textId="77777777" w:rsidR="001E0ED8" w:rsidRPr="00A91FDF" w:rsidRDefault="001E0ED8" w:rsidP="00686FCA">
            <w:pPr>
              <w:ind w:right="-2"/>
              <w:jc w:val="center"/>
            </w:pPr>
            <w:r w:rsidRPr="00A91FDF">
              <w:t>6</w:t>
            </w:r>
          </w:p>
        </w:tc>
        <w:tc>
          <w:tcPr>
            <w:tcW w:w="425" w:type="dxa"/>
            <w:gridSpan w:val="3"/>
          </w:tcPr>
          <w:p w14:paraId="042442FE" w14:textId="77777777" w:rsidR="001E0ED8" w:rsidRPr="00A91FDF" w:rsidRDefault="001E0ED8" w:rsidP="00686FCA">
            <w:pPr>
              <w:ind w:right="-2"/>
              <w:jc w:val="center"/>
            </w:pPr>
            <w:r w:rsidRPr="00A91FDF">
              <w:t>7</w:t>
            </w:r>
          </w:p>
        </w:tc>
        <w:tc>
          <w:tcPr>
            <w:tcW w:w="2095" w:type="dxa"/>
            <w:gridSpan w:val="4"/>
          </w:tcPr>
          <w:p w14:paraId="042442FF" w14:textId="77777777" w:rsidR="001E0ED8" w:rsidRPr="00A91FDF" w:rsidRDefault="001E0ED8" w:rsidP="00686FCA">
            <w:pPr>
              <w:ind w:right="-2"/>
              <w:jc w:val="center"/>
            </w:pPr>
            <w:r w:rsidRPr="00A91FDF">
              <w:t>8</w:t>
            </w:r>
          </w:p>
        </w:tc>
        <w:tc>
          <w:tcPr>
            <w:tcW w:w="720" w:type="dxa"/>
            <w:gridSpan w:val="3"/>
          </w:tcPr>
          <w:p w14:paraId="04244300" w14:textId="77777777" w:rsidR="001E0ED8" w:rsidRPr="00A91FDF" w:rsidRDefault="001E0ED8" w:rsidP="00686FCA">
            <w:pPr>
              <w:ind w:right="-2"/>
              <w:jc w:val="center"/>
            </w:pPr>
            <w:r w:rsidRPr="00A91FDF">
              <w:t>9</w:t>
            </w:r>
          </w:p>
        </w:tc>
        <w:tc>
          <w:tcPr>
            <w:tcW w:w="1376" w:type="dxa"/>
          </w:tcPr>
          <w:p w14:paraId="04244301" w14:textId="77777777" w:rsidR="001E0ED8" w:rsidRPr="00A91FDF" w:rsidRDefault="001E0ED8" w:rsidP="00686FCA">
            <w:pPr>
              <w:ind w:right="-2"/>
              <w:jc w:val="center"/>
            </w:pPr>
            <w:r w:rsidRPr="00A91FDF">
              <w:t>10</w:t>
            </w:r>
          </w:p>
        </w:tc>
      </w:tr>
      <w:tr w:rsidR="001E0ED8" w:rsidRPr="00A91FDF" w14:paraId="04244305" w14:textId="77777777" w:rsidTr="007E0294">
        <w:trPr>
          <w:gridAfter w:val="1"/>
          <w:wAfter w:w="62" w:type="dxa"/>
          <w:trHeight w:val="468"/>
        </w:trPr>
        <w:tc>
          <w:tcPr>
            <w:tcW w:w="562" w:type="dxa"/>
          </w:tcPr>
          <w:p w14:paraId="04244303"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rsidRPr="00132515">
              <w:t>1</w:t>
            </w:r>
          </w:p>
        </w:tc>
        <w:tc>
          <w:tcPr>
            <w:tcW w:w="15106" w:type="dxa"/>
            <w:gridSpan w:val="22"/>
          </w:tcPr>
          <w:p w14:paraId="04244304" w14:textId="77777777" w:rsidR="001E0ED8" w:rsidRPr="003C4D13" w:rsidRDefault="001E0ED8" w:rsidP="00686FCA">
            <w:pPr>
              <w:ind w:right="-2"/>
              <w:rPr>
                <w:b/>
              </w:rPr>
            </w:pPr>
            <w:r>
              <w:rPr>
                <w:b/>
                <w:bCs/>
              </w:rPr>
              <w:t xml:space="preserve">Раздел 1. </w:t>
            </w:r>
            <w:r w:rsidRPr="003C4D13">
              <w:rPr>
                <w:b/>
                <w:bCs/>
              </w:rPr>
              <w:t>Создание условий для качественной и эффективной служебной деятельности муниципальных служащих</w:t>
            </w:r>
          </w:p>
        </w:tc>
      </w:tr>
      <w:tr w:rsidR="001E0ED8" w:rsidRPr="00A91FDF" w14:paraId="04244314" w14:textId="77777777" w:rsidTr="007E0294">
        <w:trPr>
          <w:gridAfter w:val="1"/>
          <w:wAfter w:w="62" w:type="dxa"/>
        </w:trPr>
        <w:tc>
          <w:tcPr>
            <w:tcW w:w="562" w:type="dxa"/>
          </w:tcPr>
          <w:p w14:paraId="04244306" w14:textId="77777777" w:rsidR="001E0ED8" w:rsidRPr="00132515" w:rsidRDefault="001E0ED8" w:rsidP="00686FCA">
            <w:pPr>
              <w:ind w:right="-2"/>
            </w:pPr>
            <w:r w:rsidRPr="00132515">
              <w:t>1.1</w:t>
            </w:r>
          </w:p>
        </w:tc>
        <w:tc>
          <w:tcPr>
            <w:tcW w:w="3037" w:type="dxa"/>
            <w:gridSpan w:val="2"/>
          </w:tcPr>
          <w:p w14:paraId="04244307" w14:textId="77777777" w:rsidR="001E0ED8" w:rsidRPr="00F55BC2" w:rsidRDefault="001E0ED8" w:rsidP="00686FCA">
            <w:pPr>
              <w:ind w:right="-2"/>
              <w:jc w:val="both"/>
            </w:pPr>
            <w:r w:rsidRPr="00F55BC2">
              <w:t>Индивидуальное консультирование муниципальных служащих по правовым и иным вопросам муниципальной службы</w:t>
            </w:r>
          </w:p>
        </w:tc>
        <w:tc>
          <w:tcPr>
            <w:tcW w:w="1818" w:type="dxa"/>
            <w:vMerge w:val="restart"/>
          </w:tcPr>
          <w:p w14:paraId="04244308" w14:textId="77777777" w:rsidR="001E0ED8" w:rsidRDefault="001E0ED8" w:rsidP="00686FCA">
            <w:pPr>
              <w:ind w:right="-2"/>
              <w:jc w:val="both"/>
            </w:pPr>
            <w:r>
              <w:t xml:space="preserve">-Обеспечение информированности муниципальных служащих; </w:t>
            </w:r>
          </w:p>
          <w:p w14:paraId="04244309" w14:textId="77777777" w:rsidR="001E0ED8" w:rsidRDefault="001E0ED8" w:rsidP="00686FCA">
            <w:pPr>
              <w:autoSpaceDE w:val="0"/>
              <w:autoSpaceDN w:val="0"/>
              <w:adjustRightInd w:val="0"/>
              <w:ind w:right="-2"/>
              <w:jc w:val="both"/>
            </w:pPr>
            <w:r>
              <w:t>-</w:t>
            </w:r>
            <w:r w:rsidRPr="002E3221">
              <w:t>Повышение профессионального уровня должностных лиц</w:t>
            </w:r>
            <w:r>
              <w:t>, обеспечение выполнения служебных заданий на высоком профессиональном уровне;</w:t>
            </w:r>
          </w:p>
          <w:p w14:paraId="0424430A" w14:textId="77777777" w:rsidR="001E0ED8" w:rsidRDefault="001E0ED8" w:rsidP="00686FCA">
            <w:pPr>
              <w:autoSpaceDE w:val="0"/>
              <w:autoSpaceDN w:val="0"/>
              <w:adjustRightInd w:val="0"/>
              <w:ind w:right="-2"/>
              <w:jc w:val="both"/>
            </w:pPr>
          </w:p>
          <w:p w14:paraId="0424430B"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p>
        </w:tc>
        <w:tc>
          <w:tcPr>
            <w:tcW w:w="1700" w:type="dxa"/>
            <w:gridSpan w:val="4"/>
          </w:tcPr>
          <w:p w14:paraId="0424430C" w14:textId="77777777" w:rsidR="001E0ED8" w:rsidRPr="00132515" w:rsidRDefault="00413DED"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В течение 2022</w:t>
            </w:r>
            <w:r w:rsidR="001E0ED8" w:rsidRPr="0070553D">
              <w:t xml:space="preserve"> года</w:t>
            </w:r>
          </w:p>
        </w:tc>
        <w:tc>
          <w:tcPr>
            <w:tcW w:w="2092" w:type="dxa"/>
          </w:tcPr>
          <w:p w14:paraId="0424430D"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rsidRPr="0070553D">
              <w:t>МО «Свердловское городское поселение»</w:t>
            </w:r>
          </w:p>
        </w:tc>
        <w:tc>
          <w:tcPr>
            <w:tcW w:w="1203" w:type="dxa"/>
            <w:gridSpan w:val="2"/>
          </w:tcPr>
          <w:p w14:paraId="0424430E" w14:textId="77777777" w:rsidR="001E0ED8" w:rsidRPr="00132515" w:rsidRDefault="00F5481A"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100,00</w:t>
            </w:r>
          </w:p>
        </w:tc>
        <w:tc>
          <w:tcPr>
            <w:tcW w:w="640" w:type="dxa"/>
          </w:tcPr>
          <w:p w14:paraId="0424430F" w14:textId="77777777" w:rsidR="001E0ED8" w:rsidRPr="00A91FDF" w:rsidRDefault="001E0ED8" w:rsidP="00686FCA">
            <w:pPr>
              <w:ind w:right="-2"/>
            </w:pPr>
          </w:p>
        </w:tc>
        <w:tc>
          <w:tcPr>
            <w:tcW w:w="425" w:type="dxa"/>
            <w:gridSpan w:val="3"/>
          </w:tcPr>
          <w:p w14:paraId="04244310" w14:textId="77777777" w:rsidR="001E0ED8" w:rsidRPr="00A91FDF" w:rsidRDefault="001E0ED8" w:rsidP="00686FCA">
            <w:pPr>
              <w:ind w:right="-2"/>
            </w:pPr>
          </w:p>
        </w:tc>
        <w:tc>
          <w:tcPr>
            <w:tcW w:w="1985" w:type="dxa"/>
            <w:gridSpan w:val="3"/>
          </w:tcPr>
          <w:p w14:paraId="04244311" w14:textId="77777777" w:rsidR="001E0ED8" w:rsidRPr="00132515" w:rsidRDefault="00F5481A"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100,00</w:t>
            </w:r>
          </w:p>
        </w:tc>
        <w:tc>
          <w:tcPr>
            <w:tcW w:w="261" w:type="dxa"/>
            <w:gridSpan w:val="2"/>
          </w:tcPr>
          <w:p w14:paraId="04244312" w14:textId="77777777" w:rsidR="001E0ED8" w:rsidRPr="00A91FDF" w:rsidRDefault="001E0ED8" w:rsidP="00686FCA">
            <w:pPr>
              <w:ind w:right="-2"/>
            </w:pPr>
          </w:p>
        </w:tc>
        <w:tc>
          <w:tcPr>
            <w:tcW w:w="1945" w:type="dxa"/>
            <w:gridSpan w:val="3"/>
          </w:tcPr>
          <w:p w14:paraId="04244313" w14:textId="052C0CDA" w:rsidR="001E0ED8" w:rsidRPr="00A91FDF" w:rsidRDefault="001E0ED8" w:rsidP="00686FCA">
            <w:pPr>
              <w:ind w:right="-2"/>
            </w:pPr>
            <w:r>
              <w:t>Администрация</w:t>
            </w:r>
            <w:r w:rsidR="001C5684">
              <w:t xml:space="preserve"> </w:t>
            </w:r>
            <w:r w:rsidRPr="0070553D">
              <w:t>МО «Свердловское городское поселение»</w:t>
            </w:r>
          </w:p>
        </w:tc>
      </w:tr>
      <w:tr w:rsidR="001E0ED8" w:rsidRPr="00A91FDF" w14:paraId="04244322" w14:textId="77777777" w:rsidTr="007E0294">
        <w:trPr>
          <w:gridAfter w:val="1"/>
          <w:wAfter w:w="62" w:type="dxa"/>
        </w:trPr>
        <w:tc>
          <w:tcPr>
            <w:tcW w:w="562" w:type="dxa"/>
          </w:tcPr>
          <w:p w14:paraId="04244315"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p>
          <w:p w14:paraId="04244316" w14:textId="77777777" w:rsidR="001E0ED8" w:rsidRPr="00132515" w:rsidRDefault="001E0ED8" w:rsidP="00686FCA">
            <w:pPr>
              <w:ind w:right="-2"/>
            </w:pPr>
            <w:r w:rsidRPr="00132515">
              <w:t>1.2</w:t>
            </w:r>
          </w:p>
        </w:tc>
        <w:tc>
          <w:tcPr>
            <w:tcW w:w="3037" w:type="dxa"/>
            <w:gridSpan w:val="2"/>
          </w:tcPr>
          <w:p w14:paraId="04244317" w14:textId="2B296823" w:rsidR="001E0ED8" w:rsidRDefault="001E0ED8" w:rsidP="00686FCA">
            <w:pPr>
              <w:autoSpaceDE w:val="0"/>
              <w:autoSpaceDN w:val="0"/>
              <w:adjustRightInd w:val="0"/>
              <w:ind w:right="-2"/>
              <w:jc w:val="both"/>
            </w:pPr>
            <w:r>
              <w:t xml:space="preserve">Разработка проектов муниципальных правовых актов в </w:t>
            </w:r>
            <w:r w:rsidR="00107F0F">
              <w:t>сфере муниципальной</w:t>
            </w:r>
            <w:r>
              <w:t xml:space="preserve"> службы, внесение изменений и </w:t>
            </w:r>
            <w:r w:rsidR="00107F0F">
              <w:t>дополнений в</w:t>
            </w:r>
            <w:r>
              <w:t xml:space="preserve"> действующие муниципальные правовые акты</w:t>
            </w:r>
          </w:p>
        </w:tc>
        <w:tc>
          <w:tcPr>
            <w:tcW w:w="1818" w:type="dxa"/>
            <w:vMerge/>
          </w:tcPr>
          <w:p w14:paraId="04244318"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p>
        </w:tc>
        <w:tc>
          <w:tcPr>
            <w:tcW w:w="1700" w:type="dxa"/>
            <w:gridSpan w:val="4"/>
          </w:tcPr>
          <w:p w14:paraId="04244319" w14:textId="77777777" w:rsidR="001E0ED8" w:rsidRPr="00132515" w:rsidRDefault="00413DED"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В течение 2022</w:t>
            </w:r>
            <w:r w:rsidR="001E0ED8" w:rsidRPr="0070553D">
              <w:t xml:space="preserve"> года</w:t>
            </w:r>
          </w:p>
        </w:tc>
        <w:tc>
          <w:tcPr>
            <w:tcW w:w="2092" w:type="dxa"/>
          </w:tcPr>
          <w:p w14:paraId="0424431A"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rsidRPr="0070553D">
              <w:t>МО «Свердловское городское поселение»</w:t>
            </w:r>
          </w:p>
        </w:tc>
        <w:tc>
          <w:tcPr>
            <w:tcW w:w="1203" w:type="dxa"/>
            <w:gridSpan w:val="2"/>
          </w:tcPr>
          <w:p w14:paraId="0424431B"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w:t>
            </w:r>
          </w:p>
        </w:tc>
        <w:tc>
          <w:tcPr>
            <w:tcW w:w="640" w:type="dxa"/>
          </w:tcPr>
          <w:p w14:paraId="0424431C" w14:textId="77777777" w:rsidR="001E0ED8" w:rsidRPr="00A91FDF" w:rsidRDefault="001E0ED8" w:rsidP="00686FCA">
            <w:pPr>
              <w:ind w:right="-2"/>
            </w:pPr>
          </w:p>
        </w:tc>
        <w:tc>
          <w:tcPr>
            <w:tcW w:w="425" w:type="dxa"/>
            <w:gridSpan w:val="3"/>
          </w:tcPr>
          <w:p w14:paraId="0424431D" w14:textId="77777777" w:rsidR="001E0ED8" w:rsidRPr="00A91FDF" w:rsidRDefault="001E0ED8" w:rsidP="00686FCA">
            <w:pPr>
              <w:ind w:right="-2"/>
            </w:pPr>
          </w:p>
        </w:tc>
        <w:tc>
          <w:tcPr>
            <w:tcW w:w="1985" w:type="dxa"/>
            <w:gridSpan w:val="3"/>
          </w:tcPr>
          <w:p w14:paraId="0424431E"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w:t>
            </w:r>
          </w:p>
        </w:tc>
        <w:tc>
          <w:tcPr>
            <w:tcW w:w="261" w:type="dxa"/>
            <w:gridSpan w:val="2"/>
          </w:tcPr>
          <w:p w14:paraId="0424431F" w14:textId="77777777" w:rsidR="001E0ED8" w:rsidRPr="00A91FDF" w:rsidRDefault="001E0ED8" w:rsidP="00686FCA">
            <w:pPr>
              <w:ind w:right="-2"/>
            </w:pPr>
          </w:p>
        </w:tc>
        <w:tc>
          <w:tcPr>
            <w:tcW w:w="1945" w:type="dxa"/>
            <w:gridSpan w:val="3"/>
          </w:tcPr>
          <w:p w14:paraId="04244320" w14:textId="05F5C3E4" w:rsidR="001E0ED8" w:rsidRDefault="001E0ED8" w:rsidP="00686FCA">
            <w:pPr>
              <w:ind w:right="-2"/>
            </w:pPr>
            <w:r>
              <w:t>Администрация</w:t>
            </w:r>
            <w:r w:rsidR="001C5684">
              <w:t xml:space="preserve"> </w:t>
            </w:r>
            <w:r w:rsidRPr="0070553D">
              <w:t>МО «Св</w:t>
            </w:r>
            <w:r>
              <w:t>ердловское городское поселение»</w:t>
            </w:r>
          </w:p>
          <w:p w14:paraId="04244321" w14:textId="77777777" w:rsidR="001E0ED8" w:rsidRPr="00A91FDF" w:rsidRDefault="001E0ED8" w:rsidP="00686FCA">
            <w:pPr>
              <w:ind w:right="-2"/>
            </w:pPr>
          </w:p>
        </w:tc>
      </w:tr>
      <w:tr w:rsidR="001E0ED8" w:rsidRPr="00A91FDF" w14:paraId="0424432E" w14:textId="77777777" w:rsidTr="007E0294">
        <w:trPr>
          <w:gridAfter w:val="1"/>
          <w:wAfter w:w="62" w:type="dxa"/>
        </w:trPr>
        <w:tc>
          <w:tcPr>
            <w:tcW w:w="562" w:type="dxa"/>
          </w:tcPr>
          <w:p w14:paraId="04244323"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r>
              <w:t>11.3</w:t>
            </w:r>
          </w:p>
        </w:tc>
        <w:tc>
          <w:tcPr>
            <w:tcW w:w="3037" w:type="dxa"/>
            <w:gridSpan w:val="2"/>
          </w:tcPr>
          <w:p w14:paraId="04244324" w14:textId="77777777" w:rsidR="001E0ED8" w:rsidRDefault="001E0ED8" w:rsidP="00686FCA">
            <w:pPr>
              <w:autoSpaceDE w:val="0"/>
              <w:autoSpaceDN w:val="0"/>
              <w:adjustRightInd w:val="0"/>
              <w:ind w:right="-2"/>
              <w:jc w:val="both"/>
            </w:pPr>
            <w:r>
              <w:t>В</w:t>
            </w:r>
            <w:r w:rsidRPr="006B3454">
              <w:t xml:space="preserve">едение реестра муниципальных служащих </w:t>
            </w:r>
          </w:p>
        </w:tc>
        <w:tc>
          <w:tcPr>
            <w:tcW w:w="1818" w:type="dxa"/>
            <w:vMerge/>
          </w:tcPr>
          <w:p w14:paraId="04244325"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p>
        </w:tc>
        <w:tc>
          <w:tcPr>
            <w:tcW w:w="1700" w:type="dxa"/>
            <w:gridSpan w:val="4"/>
          </w:tcPr>
          <w:p w14:paraId="04244326" w14:textId="77777777" w:rsidR="001E0ED8" w:rsidRDefault="00413DED"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В течение 2022</w:t>
            </w:r>
            <w:r w:rsidR="001E0ED8" w:rsidRPr="0070553D">
              <w:t xml:space="preserve"> года</w:t>
            </w:r>
          </w:p>
        </w:tc>
        <w:tc>
          <w:tcPr>
            <w:tcW w:w="2092" w:type="dxa"/>
          </w:tcPr>
          <w:p w14:paraId="04244327" w14:textId="77777777" w:rsidR="001E0ED8" w:rsidRPr="0070553D"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rsidRPr="0070553D">
              <w:t>МО «Свердловское городское поселение»</w:t>
            </w:r>
          </w:p>
        </w:tc>
        <w:tc>
          <w:tcPr>
            <w:tcW w:w="1203" w:type="dxa"/>
            <w:gridSpan w:val="2"/>
          </w:tcPr>
          <w:p w14:paraId="04244328"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w:t>
            </w:r>
          </w:p>
        </w:tc>
        <w:tc>
          <w:tcPr>
            <w:tcW w:w="640" w:type="dxa"/>
          </w:tcPr>
          <w:p w14:paraId="04244329" w14:textId="77777777" w:rsidR="001E0ED8" w:rsidRPr="00A91FDF" w:rsidRDefault="001E0ED8" w:rsidP="00686FCA">
            <w:pPr>
              <w:ind w:right="-2"/>
            </w:pPr>
          </w:p>
        </w:tc>
        <w:tc>
          <w:tcPr>
            <w:tcW w:w="425" w:type="dxa"/>
            <w:gridSpan w:val="3"/>
          </w:tcPr>
          <w:p w14:paraId="0424432A" w14:textId="77777777" w:rsidR="001E0ED8" w:rsidRPr="00A91FDF" w:rsidRDefault="001E0ED8" w:rsidP="00686FCA">
            <w:pPr>
              <w:ind w:right="-2"/>
            </w:pPr>
          </w:p>
        </w:tc>
        <w:tc>
          <w:tcPr>
            <w:tcW w:w="1985" w:type="dxa"/>
            <w:gridSpan w:val="3"/>
          </w:tcPr>
          <w:p w14:paraId="0424432B"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w:t>
            </w:r>
          </w:p>
        </w:tc>
        <w:tc>
          <w:tcPr>
            <w:tcW w:w="261" w:type="dxa"/>
            <w:gridSpan w:val="2"/>
          </w:tcPr>
          <w:p w14:paraId="0424432C" w14:textId="77777777" w:rsidR="001E0ED8" w:rsidRPr="00A91FDF" w:rsidRDefault="001E0ED8" w:rsidP="00686FCA">
            <w:pPr>
              <w:ind w:right="-2"/>
            </w:pPr>
          </w:p>
        </w:tc>
        <w:tc>
          <w:tcPr>
            <w:tcW w:w="1945" w:type="dxa"/>
            <w:gridSpan w:val="3"/>
          </w:tcPr>
          <w:p w14:paraId="0424432D" w14:textId="4068BA40" w:rsidR="001E0ED8" w:rsidRPr="0070553D" w:rsidRDefault="001E0ED8" w:rsidP="00686FCA">
            <w:pPr>
              <w:ind w:right="-2"/>
            </w:pPr>
            <w:r>
              <w:t>Администрация</w:t>
            </w:r>
            <w:r w:rsidR="001C5684">
              <w:t xml:space="preserve"> </w:t>
            </w:r>
            <w:r w:rsidRPr="0070553D">
              <w:t>МО «Св</w:t>
            </w:r>
            <w:r>
              <w:t xml:space="preserve">ердловское </w:t>
            </w:r>
            <w:r>
              <w:lastRenderedPageBreak/>
              <w:t>городское поселение»</w:t>
            </w:r>
          </w:p>
        </w:tc>
      </w:tr>
      <w:tr w:rsidR="001E0ED8" w:rsidRPr="00A91FDF" w14:paraId="0424433B" w14:textId="77777777" w:rsidTr="007E0294">
        <w:trPr>
          <w:gridAfter w:val="1"/>
          <w:wAfter w:w="62" w:type="dxa"/>
        </w:trPr>
        <w:tc>
          <w:tcPr>
            <w:tcW w:w="562" w:type="dxa"/>
          </w:tcPr>
          <w:p w14:paraId="0424432F" w14:textId="77777777" w:rsidR="001E0ED8"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p>
          <w:p w14:paraId="04244330" w14:textId="77777777" w:rsidR="001E0ED8" w:rsidRPr="001039BA" w:rsidRDefault="001E0ED8" w:rsidP="00686FCA">
            <w:pPr>
              <w:ind w:right="-2"/>
            </w:pPr>
            <w:r>
              <w:t>1.4</w:t>
            </w:r>
          </w:p>
        </w:tc>
        <w:tc>
          <w:tcPr>
            <w:tcW w:w="3037" w:type="dxa"/>
            <w:gridSpan w:val="2"/>
          </w:tcPr>
          <w:p w14:paraId="04244331" w14:textId="77777777" w:rsidR="001E0ED8" w:rsidRDefault="001E0ED8" w:rsidP="00686FCA">
            <w:pPr>
              <w:autoSpaceDE w:val="0"/>
              <w:autoSpaceDN w:val="0"/>
              <w:adjustRightInd w:val="0"/>
              <w:ind w:right="-2"/>
              <w:jc w:val="both"/>
            </w:pPr>
            <w:r>
              <w:t xml:space="preserve">Организация и проведение аттестации муниципальных служащих </w:t>
            </w:r>
          </w:p>
        </w:tc>
        <w:tc>
          <w:tcPr>
            <w:tcW w:w="1818" w:type="dxa"/>
            <w:vMerge/>
          </w:tcPr>
          <w:p w14:paraId="04244332"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p>
        </w:tc>
        <w:tc>
          <w:tcPr>
            <w:tcW w:w="1700" w:type="dxa"/>
            <w:gridSpan w:val="4"/>
          </w:tcPr>
          <w:p w14:paraId="04244333" w14:textId="77777777" w:rsidR="001E0ED8"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В течение 202</w:t>
            </w:r>
            <w:r w:rsidR="00413DED">
              <w:t>2</w:t>
            </w:r>
            <w:r w:rsidRPr="0070553D">
              <w:t xml:space="preserve"> года</w:t>
            </w:r>
          </w:p>
        </w:tc>
        <w:tc>
          <w:tcPr>
            <w:tcW w:w="2092" w:type="dxa"/>
          </w:tcPr>
          <w:p w14:paraId="04244334" w14:textId="77777777" w:rsidR="001E0ED8" w:rsidRPr="0070553D"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rsidRPr="0070553D">
              <w:t>МО «Свердловское городское поселение»</w:t>
            </w:r>
          </w:p>
        </w:tc>
        <w:tc>
          <w:tcPr>
            <w:tcW w:w="1203" w:type="dxa"/>
            <w:gridSpan w:val="2"/>
          </w:tcPr>
          <w:p w14:paraId="04244335"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w:t>
            </w:r>
          </w:p>
        </w:tc>
        <w:tc>
          <w:tcPr>
            <w:tcW w:w="640" w:type="dxa"/>
          </w:tcPr>
          <w:p w14:paraId="04244336" w14:textId="77777777" w:rsidR="001E0ED8" w:rsidRPr="00A91FDF" w:rsidRDefault="001E0ED8" w:rsidP="00686FCA">
            <w:pPr>
              <w:ind w:right="-2"/>
            </w:pPr>
          </w:p>
        </w:tc>
        <w:tc>
          <w:tcPr>
            <w:tcW w:w="425" w:type="dxa"/>
            <w:gridSpan w:val="3"/>
          </w:tcPr>
          <w:p w14:paraId="04244337" w14:textId="77777777" w:rsidR="001E0ED8" w:rsidRPr="00A91FDF" w:rsidRDefault="001E0ED8" w:rsidP="00686FCA">
            <w:pPr>
              <w:ind w:right="-2"/>
            </w:pPr>
          </w:p>
        </w:tc>
        <w:tc>
          <w:tcPr>
            <w:tcW w:w="1985" w:type="dxa"/>
            <w:gridSpan w:val="3"/>
          </w:tcPr>
          <w:p w14:paraId="04244338"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w:t>
            </w:r>
          </w:p>
        </w:tc>
        <w:tc>
          <w:tcPr>
            <w:tcW w:w="261" w:type="dxa"/>
            <w:gridSpan w:val="2"/>
          </w:tcPr>
          <w:p w14:paraId="04244339" w14:textId="77777777" w:rsidR="001E0ED8" w:rsidRPr="00A91FDF" w:rsidRDefault="001E0ED8" w:rsidP="00686FCA">
            <w:pPr>
              <w:ind w:right="-2"/>
            </w:pPr>
          </w:p>
        </w:tc>
        <w:tc>
          <w:tcPr>
            <w:tcW w:w="1945" w:type="dxa"/>
            <w:gridSpan w:val="3"/>
          </w:tcPr>
          <w:p w14:paraId="0424433A" w14:textId="0CBDFA7A" w:rsidR="001E0ED8" w:rsidRPr="0070553D" w:rsidRDefault="001E0ED8" w:rsidP="00686FCA">
            <w:pPr>
              <w:ind w:right="-2"/>
            </w:pPr>
            <w:r>
              <w:t>Администрация</w:t>
            </w:r>
            <w:r w:rsidR="001C5684">
              <w:t xml:space="preserve"> </w:t>
            </w:r>
            <w:r w:rsidRPr="0070553D">
              <w:t>МО «Св</w:t>
            </w:r>
            <w:r>
              <w:t>ердловское городское поселение»</w:t>
            </w:r>
          </w:p>
        </w:tc>
      </w:tr>
      <w:tr w:rsidR="001E0ED8" w:rsidRPr="00A91FDF" w14:paraId="0424434A" w14:textId="77777777" w:rsidTr="007E0294">
        <w:trPr>
          <w:gridAfter w:val="1"/>
          <w:wAfter w:w="62" w:type="dxa"/>
        </w:trPr>
        <w:tc>
          <w:tcPr>
            <w:tcW w:w="562" w:type="dxa"/>
          </w:tcPr>
          <w:p w14:paraId="0424433C" w14:textId="77777777" w:rsidR="001E0ED8"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p>
          <w:p w14:paraId="0424433D" w14:textId="77777777" w:rsidR="001E0ED8" w:rsidRDefault="001E0ED8" w:rsidP="00686FCA">
            <w:pPr>
              <w:ind w:right="-2"/>
            </w:pPr>
          </w:p>
          <w:p w14:paraId="0424433E" w14:textId="77777777" w:rsidR="001E0ED8" w:rsidRPr="001039BA" w:rsidRDefault="001E0ED8" w:rsidP="00686FCA">
            <w:pPr>
              <w:ind w:right="-2"/>
            </w:pPr>
            <w:r>
              <w:t>1.5</w:t>
            </w:r>
          </w:p>
        </w:tc>
        <w:tc>
          <w:tcPr>
            <w:tcW w:w="3037" w:type="dxa"/>
            <w:gridSpan w:val="2"/>
          </w:tcPr>
          <w:p w14:paraId="0424433F" w14:textId="77777777" w:rsidR="001E0ED8" w:rsidRDefault="001E0ED8" w:rsidP="00686FCA">
            <w:pPr>
              <w:autoSpaceDE w:val="0"/>
              <w:autoSpaceDN w:val="0"/>
              <w:adjustRightInd w:val="0"/>
              <w:ind w:right="-2"/>
              <w:jc w:val="both"/>
            </w:pPr>
            <w:r>
              <w:t>Обеспечение дополнительного профессионального образования муниципальных служащих (курсы повышения квалификации, семинары, переподготовка)</w:t>
            </w:r>
          </w:p>
        </w:tc>
        <w:tc>
          <w:tcPr>
            <w:tcW w:w="1818" w:type="dxa"/>
            <w:vMerge/>
          </w:tcPr>
          <w:p w14:paraId="04244340"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p>
        </w:tc>
        <w:tc>
          <w:tcPr>
            <w:tcW w:w="1700" w:type="dxa"/>
            <w:gridSpan w:val="4"/>
          </w:tcPr>
          <w:p w14:paraId="04244341" w14:textId="77777777" w:rsidR="001E0ED8" w:rsidRDefault="00413DED"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В течение 2022</w:t>
            </w:r>
            <w:r w:rsidR="001E0ED8" w:rsidRPr="0070553D">
              <w:t xml:space="preserve"> года</w:t>
            </w:r>
          </w:p>
        </w:tc>
        <w:tc>
          <w:tcPr>
            <w:tcW w:w="2092" w:type="dxa"/>
          </w:tcPr>
          <w:p w14:paraId="04244342" w14:textId="77777777" w:rsidR="001E0ED8" w:rsidRPr="0070553D"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rsidRPr="0070553D">
              <w:t>МО «Свердловское городское поселение»</w:t>
            </w:r>
          </w:p>
        </w:tc>
        <w:tc>
          <w:tcPr>
            <w:tcW w:w="1203" w:type="dxa"/>
            <w:gridSpan w:val="2"/>
          </w:tcPr>
          <w:p w14:paraId="04244343" w14:textId="74EAD73C" w:rsidR="001E0ED8" w:rsidRPr="00132515" w:rsidRDefault="009161CC"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2</w:t>
            </w:r>
            <w:r w:rsidR="001E0ED8">
              <w:t>00,00</w:t>
            </w:r>
          </w:p>
        </w:tc>
        <w:tc>
          <w:tcPr>
            <w:tcW w:w="640" w:type="dxa"/>
          </w:tcPr>
          <w:p w14:paraId="04244344" w14:textId="77777777" w:rsidR="001E0ED8" w:rsidRPr="00A91FDF" w:rsidRDefault="001E0ED8" w:rsidP="00686FCA">
            <w:pPr>
              <w:ind w:right="-2"/>
            </w:pPr>
          </w:p>
        </w:tc>
        <w:tc>
          <w:tcPr>
            <w:tcW w:w="425" w:type="dxa"/>
            <w:gridSpan w:val="3"/>
          </w:tcPr>
          <w:p w14:paraId="04244345" w14:textId="77777777" w:rsidR="001E0ED8" w:rsidRPr="00A91FDF" w:rsidRDefault="001E0ED8" w:rsidP="00686FCA">
            <w:pPr>
              <w:ind w:right="-2"/>
            </w:pPr>
          </w:p>
        </w:tc>
        <w:tc>
          <w:tcPr>
            <w:tcW w:w="1985" w:type="dxa"/>
            <w:gridSpan w:val="3"/>
          </w:tcPr>
          <w:p w14:paraId="04244346" w14:textId="49FEBC37" w:rsidR="001E0ED8" w:rsidRPr="00132515" w:rsidRDefault="009161CC"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2</w:t>
            </w:r>
            <w:r w:rsidR="001E0ED8">
              <w:t>00,00</w:t>
            </w:r>
          </w:p>
        </w:tc>
        <w:tc>
          <w:tcPr>
            <w:tcW w:w="261" w:type="dxa"/>
            <w:gridSpan w:val="2"/>
          </w:tcPr>
          <w:p w14:paraId="04244347" w14:textId="77777777" w:rsidR="001E0ED8" w:rsidRPr="00A91FDF" w:rsidRDefault="001E0ED8" w:rsidP="00686FCA">
            <w:pPr>
              <w:ind w:right="-2"/>
            </w:pPr>
          </w:p>
        </w:tc>
        <w:tc>
          <w:tcPr>
            <w:tcW w:w="1945" w:type="dxa"/>
            <w:gridSpan w:val="3"/>
          </w:tcPr>
          <w:p w14:paraId="04244348" w14:textId="6F3EC9E6" w:rsidR="001E0ED8" w:rsidRDefault="001E0ED8" w:rsidP="00686FCA">
            <w:pPr>
              <w:ind w:right="-2"/>
            </w:pPr>
            <w:r>
              <w:t>Администрация</w:t>
            </w:r>
            <w:r w:rsidR="001C5684">
              <w:t xml:space="preserve"> </w:t>
            </w:r>
            <w:r w:rsidRPr="0070553D">
              <w:t>МО «Св</w:t>
            </w:r>
            <w:r>
              <w:t>ердловское городское поселение»</w:t>
            </w:r>
          </w:p>
          <w:p w14:paraId="04244349" w14:textId="77777777" w:rsidR="001E0ED8" w:rsidRPr="0070553D" w:rsidRDefault="001E0ED8" w:rsidP="00686FCA">
            <w:pPr>
              <w:ind w:right="-2"/>
            </w:pPr>
          </w:p>
        </w:tc>
      </w:tr>
      <w:tr w:rsidR="001E0ED8" w:rsidRPr="00A91FDF" w14:paraId="04244357" w14:textId="77777777" w:rsidTr="007E0294">
        <w:trPr>
          <w:gridAfter w:val="1"/>
          <w:wAfter w:w="62" w:type="dxa"/>
        </w:trPr>
        <w:tc>
          <w:tcPr>
            <w:tcW w:w="562" w:type="dxa"/>
          </w:tcPr>
          <w:p w14:paraId="0424434B" w14:textId="77777777" w:rsidR="001E0ED8"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p>
          <w:p w14:paraId="0424434C" w14:textId="77777777" w:rsidR="001E0ED8" w:rsidRPr="001039BA" w:rsidRDefault="001E0ED8" w:rsidP="00686FCA">
            <w:pPr>
              <w:ind w:right="-2"/>
            </w:pPr>
            <w:r>
              <w:t>1.6</w:t>
            </w:r>
          </w:p>
        </w:tc>
        <w:tc>
          <w:tcPr>
            <w:tcW w:w="3037" w:type="dxa"/>
            <w:gridSpan w:val="2"/>
          </w:tcPr>
          <w:p w14:paraId="0424434D" w14:textId="77777777" w:rsidR="001E0ED8" w:rsidRDefault="001E0ED8" w:rsidP="00686FCA">
            <w:pPr>
              <w:autoSpaceDE w:val="0"/>
              <w:autoSpaceDN w:val="0"/>
              <w:adjustRightInd w:val="0"/>
              <w:ind w:right="-2"/>
              <w:jc w:val="both"/>
            </w:pPr>
            <w:r w:rsidRPr="00DD009A">
              <w:rPr>
                <w:bCs/>
              </w:rPr>
              <w:t>Командирование муниципальных служащих для обеспечения решения вопросов местного значения</w:t>
            </w:r>
          </w:p>
        </w:tc>
        <w:tc>
          <w:tcPr>
            <w:tcW w:w="1818" w:type="dxa"/>
          </w:tcPr>
          <w:p w14:paraId="0424434E"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p>
        </w:tc>
        <w:tc>
          <w:tcPr>
            <w:tcW w:w="1700" w:type="dxa"/>
            <w:gridSpan w:val="4"/>
          </w:tcPr>
          <w:p w14:paraId="0424434F" w14:textId="77777777" w:rsidR="001E0ED8" w:rsidRDefault="00413DED"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В течение 2022</w:t>
            </w:r>
            <w:r w:rsidR="001E0ED8" w:rsidRPr="0070553D">
              <w:t xml:space="preserve"> года</w:t>
            </w:r>
          </w:p>
        </w:tc>
        <w:tc>
          <w:tcPr>
            <w:tcW w:w="2092" w:type="dxa"/>
          </w:tcPr>
          <w:p w14:paraId="04244350" w14:textId="77777777" w:rsidR="001E0ED8" w:rsidRPr="0070553D"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rsidRPr="0070553D">
              <w:t>МО «Свердловское городское поселение»</w:t>
            </w:r>
          </w:p>
        </w:tc>
        <w:tc>
          <w:tcPr>
            <w:tcW w:w="1203" w:type="dxa"/>
            <w:gridSpan w:val="2"/>
          </w:tcPr>
          <w:p w14:paraId="04244351" w14:textId="011300B5" w:rsidR="001E0ED8" w:rsidRPr="00132515" w:rsidRDefault="009161CC"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1</w:t>
            </w:r>
            <w:r w:rsidR="001E0ED8">
              <w:t>00,00</w:t>
            </w:r>
          </w:p>
        </w:tc>
        <w:tc>
          <w:tcPr>
            <w:tcW w:w="640" w:type="dxa"/>
          </w:tcPr>
          <w:p w14:paraId="04244352" w14:textId="77777777" w:rsidR="001E0ED8" w:rsidRPr="00A91FDF" w:rsidRDefault="001E0ED8" w:rsidP="00686FCA">
            <w:pPr>
              <w:ind w:right="-2"/>
            </w:pPr>
          </w:p>
        </w:tc>
        <w:tc>
          <w:tcPr>
            <w:tcW w:w="425" w:type="dxa"/>
            <w:gridSpan w:val="3"/>
          </w:tcPr>
          <w:p w14:paraId="04244353" w14:textId="77777777" w:rsidR="001E0ED8" w:rsidRPr="00A91FDF" w:rsidRDefault="001E0ED8" w:rsidP="00686FCA">
            <w:pPr>
              <w:ind w:right="-2"/>
            </w:pPr>
          </w:p>
        </w:tc>
        <w:tc>
          <w:tcPr>
            <w:tcW w:w="1985" w:type="dxa"/>
            <w:gridSpan w:val="3"/>
          </w:tcPr>
          <w:p w14:paraId="04244354" w14:textId="3F7CDF1C" w:rsidR="001E0ED8" w:rsidRPr="00132515" w:rsidRDefault="009161CC"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1</w:t>
            </w:r>
            <w:r w:rsidR="001E0ED8">
              <w:t>00,00</w:t>
            </w:r>
          </w:p>
        </w:tc>
        <w:tc>
          <w:tcPr>
            <w:tcW w:w="261" w:type="dxa"/>
            <w:gridSpan w:val="2"/>
          </w:tcPr>
          <w:p w14:paraId="04244355" w14:textId="77777777" w:rsidR="001E0ED8" w:rsidRPr="00A91FDF" w:rsidRDefault="001E0ED8" w:rsidP="00686FCA">
            <w:pPr>
              <w:ind w:right="-2"/>
            </w:pPr>
          </w:p>
        </w:tc>
        <w:tc>
          <w:tcPr>
            <w:tcW w:w="1945" w:type="dxa"/>
            <w:gridSpan w:val="3"/>
          </w:tcPr>
          <w:p w14:paraId="04244356" w14:textId="56D46381" w:rsidR="001E0ED8" w:rsidRPr="0070553D" w:rsidRDefault="001E0ED8" w:rsidP="00686FCA">
            <w:pPr>
              <w:ind w:right="-2"/>
            </w:pPr>
            <w:r>
              <w:t>Администрация</w:t>
            </w:r>
            <w:r w:rsidR="001C5684">
              <w:t xml:space="preserve"> </w:t>
            </w:r>
            <w:r w:rsidRPr="0070553D">
              <w:t>МО «Св</w:t>
            </w:r>
            <w:r>
              <w:t>ердловское городское поселение»</w:t>
            </w:r>
          </w:p>
        </w:tc>
      </w:tr>
      <w:tr w:rsidR="001E0ED8" w:rsidRPr="00A91FDF" w14:paraId="04244360" w14:textId="77777777" w:rsidTr="007E0294">
        <w:trPr>
          <w:gridAfter w:val="1"/>
          <w:wAfter w:w="62" w:type="dxa"/>
        </w:trPr>
        <w:tc>
          <w:tcPr>
            <w:tcW w:w="562" w:type="dxa"/>
          </w:tcPr>
          <w:p w14:paraId="04244358" w14:textId="77777777" w:rsidR="001E0ED8"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p>
        </w:tc>
        <w:tc>
          <w:tcPr>
            <w:tcW w:w="8647" w:type="dxa"/>
            <w:gridSpan w:val="8"/>
          </w:tcPr>
          <w:p w14:paraId="04244359" w14:textId="77777777" w:rsidR="001E0ED8" w:rsidRPr="0070553D"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rPr>
                <w:b/>
              </w:rPr>
              <w:t>Итого по разделу 1</w:t>
            </w:r>
            <w:r w:rsidRPr="00A91FDF">
              <w:rPr>
                <w:b/>
              </w:rPr>
              <w:t>:</w:t>
            </w:r>
          </w:p>
        </w:tc>
        <w:tc>
          <w:tcPr>
            <w:tcW w:w="1203" w:type="dxa"/>
            <w:gridSpan w:val="2"/>
          </w:tcPr>
          <w:p w14:paraId="0424435A" w14:textId="77777777" w:rsidR="001E0ED8" w:rsidRPr="007F7711" w:rsidRDefault="00F5481A"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b/>
              </w:rPr>
            </w:pPr>
            <w:r>
              <w:rPr>
                <w:b/>
              </w:rPr>
              <w:t>4</w:t>
            </w:r>
            <w:r w:rsidR="001E0ED8" w:rsidRPr="007F7711">
              <w:rPr>
                <w:b/>
              </w:rPr>
              <w:t>00,00</w:t>
            </w:r>
          </w:p>
        </w:tc>
        <w:tc>
          <w:tcPr>
            <w:tcW w:w="640" w:type="dxa"/>
          </w:tcPr>
          <w:p w14:paraId="0424435B" w14:textId="77777777" w:rsidR="001E0ED8" w:rsidRPr="007F7711" w:rsidRDefault="001E0ED8" w:rsidP="00686FCA">
            <w:pPr>
              <w:ind w:right="-2"/>
              <w:rPr>
                <w:b/>
              </w:rPr>
            </w:pPr>
          </w:p>
        </w:tc>
        <w:tc>
          <w:tcPr>
            <w:tcW w:w="425" w:type="dxa"/>
            <w:gridSpan w:val="3"/>
          </w:tcPr>
          <w:p w14:paraId="0424435C" w14:textId="77777777" w:rsidR="001E0ED8" w:rsidRPr="007F7711" w:rsidRDefault="001E0ED8" w:rsidP="00686FCA">
            <w:pPr>
              <w:ind w:right="-2"/>
              <w:rPr>
                <w:b/>
              </w:rPr>
            </w:pPr>
          </w:p>
        </w:tc>
        <w:tc>
          <w:tcPr>
            <w:tcW w:w="1985" w:type="dxa"/>
            <w:gridSpan w:val="3"/>
          </w:tcPr>
          <w:p w14:paraId="0424435D" w14:textId="77777777" w:rsidR="001E0ED8" w:rsidRPr="007F7711" w:rsidRDefault="00F5481A"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b/>
              </w:rPr>
            </w:pPr>
            <w:r>
              <w:rPr>
                <w:b/>
              </w:rPr>
              <w:t>4</w:t>
            </w:r>
            <w:r w:rsidR="001E0ED8" w:rsidRPr="007F7711">
              <w:rPr>
                <w:b/>
              </w:rPr>
              <w:t>00,00</w:t>
            </w:r>
          </w:p>
        </w:tc>
        <w:tc>
          <w:tcPr>
            <w:tcW w:w="261" w:type="dxa"/>
            <w:gridSpan w:val="2"/>
          </w:tcPr>
          <w:p w14:paraId="0424435E" w14:textId="77777777" w:rsidR="001E0ED8" w:rsidRPr="00A91FDF" w:rsidRDefault="001E0ED8" w:rsidP="00686FCA">
            <w:pPr>
              <w:ind w:right="-2"/>
            </w:pPr>
          </w:p>
        </w:tc>
        <w:tc>
          <w:tcPr>
            <w:tcW w:w="1945" w:type="dxa"/>
            <w:gridSpan w:val="3"/>
          </w:tcPr>
          <w:p w14:paraId="0424435F" w14:textId="77777777" w:rsidR="001E0ED8" w:rsidRPr="0070553D" w:rsidRDefault="001E0ED8" w:rsidP="00686FCA">
            <w:pPr>
              <w:ind w:right="-2"/>
            </w:pPr>
          </w:p>
        </w:tc>
      </w:tr>
      <w:tr w:rsidR="001E0ED8" w:rsidRPr="00A91FDF" w14:paraId="04244363" w14:textId="77777777" w:rsidTr="007E0294">
        <w:trPr>
          <w:gridAfter w:val="1"/>
          <w:wAfter w:w="62" w:type="dxa"/>
          <w:trHeight w:val="397"/>
        </w:trPr>
        <w:tc>
          <w:tcPr>
            <w:tcW w:w="562" w:type="dxa"/>
          </w:tcPr>
          <w:p w14:paraId="04244361"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p>
        </w:tc>
        <w:tc>
          <w:tcPr>
            <w:tcW w:w="15106" w:type="dxa"/>
            <w:gridSpan w:val="22"/>
          </w:tcPr>
          <w:p w14:paraId="04244362" w14:textId="77777777" w:rsidR="001E0ED8" w:rsidRPr="003C4D13" w:rsidRDefault="001E0ED8" w:rsidP="00686FCA">
            <w:pPr>
              <w:ind w:right="-2"/>
              <w:rPr>
                <w:b/>
              </w:rPr>
            </w:pPr>
            <w:r w:rsidRPr="003C4D13">
              <w:rPr>
                <w:b/>
              </w:rPr>
              <w:t xml:space="preserve">Раздел 2. </w:t>
            </w:r>
            <w:r w:rsidRPr="003C4D13">
              <w:rPr>
                <w:b/>
                <w:bCs/>
              </w:rPr>
              <w:t>Повышение престижа муниципальной службы</w:t>
            </w:r>
          </w:p>
        </w:tc>
      </w:tr>
      <w:tr w:rsidR="001E0ED8" w:rsidRPr="00A91FDF" w14:paraId="04244371" w14:textId="77777777" w:rsidTr="007E0294">
        <w:trPr>
          <w:gridAfter w:val="1"/>
          <w:wAfter w:w="62" w:type="dxa"/>
        </w:trPr>
        <w:tc>
          <w:tcPr>
            <w:tcW w:w="562" w:type="dxa"/>
          </w:tcPr>
          <w:p w14:paraId="04244364"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r>
              <w:t>22.1</w:t>
            </w:r>
          </w:p>
        </w:tc>
        <w:tc>
          <w:tcPr>
            <w:tcW w:w="2977" w:type="dxa"/>
          </w:tcPr>
          <w:p w14:paraId="04244365" w14:textId="77777777" w:rsidR="001E0ED8"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r w:rsidRPr="000E1CF7">
              <w:t>Внедрение механизмов выявления разрешения конфликтов интересов на муниципальной службе</w:t>
            </w:r>
          </w:p>
          <w:p w14:paraId="04244366"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p>
        </w:tc>
        <w:tc>
          <w:tcPr>
            <w:tcW w:w="2220" w:type="dxa"/>
            <w:gridSpan w:val="3"/>
            <w:vMerge w:val="restart"/>
          </w:tcPr>
          <w:p w14:paraId="04244367" w14:textId="77777777" w:rsidR="001E0ED8"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r>
              <w:t>-</w:t>
            </w:r>
            <w:r w:rsidRPr="000E1CF7">
              <w:t xml:space="preserve">Формирование корпоративной </w:t>
            </w:r>
            <w:r>
              <w:t>культуры муниципальных служащих;</w:t>
            </w:r>
          </w:p>
          <w:p w14:paraId="04244368" w14:textId="10226B84"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r>
              <w:t>-</w:t>
            </w:r>
            <w:r w:rsidRPr="000E1CF7">
              <w:t xml:space="preserve"> </w:t>
            </w:r>
            <w:r>
              <w:t xml:space="preserve"> Ф</w:t>
            </w:r>
            <w:r w:rsidRPr="00322634">
              <w:t>ормирование позитивного общественного мнения о деятельности органов</w:t>
            </w:r>
            <w:r>
              <w:t xml:space="preserve"> местного самоуправления</w:t>
            </w:r>
            <w:r w:rsidRPr="00322634">
              <w:t xml:space="preserve">, </w:t>
            </w:r>
            <w:r w:rsidRPr="00A63D10">
              <w:lastRenderedPageBreak/>
              <w:t>п</w:t>
            </w:r>
            <w:r>
              <w:t xml:space="preserve">овышение престижа муниципальной </w:t>
            </w:r>
            <w:r w:rsidR="00107F0F">
              <w:t>службы;</w:t>
            </w:r>
            <w:r w:rsidR="00107F0F" w:rsidRPr="000E1CF7">
              <w:t xml:space="preserve">  </w:t>
            </w:r>
          </w:p>
        </w:tc>
        <w:tc>
          <w:tcPr>
            <w:tcW w:w="1358" w:type="dxa"/>
            <w:gridSpan w:val="3"/>
          </w:tcPr>
          <w:p w14:paraId="04244369" w14:textId="77777777" w:rsidR="001E0ED8" w:rsidRDefault="00413DED"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lastRenderedPageBreak/>
              <w:t>В течение 2022</w:t>
            </w:r>
            <w:r w:rsidR="001E0ED8" w:rsidRPr="0070553D">
              <w:t xml:space="preserve"> года</w:t>
            </w:r>
          </w:p>
        </w:tc>
        <w:tc>
          <w:tcPr>
            <w:tcW w:w="2092" w:type="dxa"/>
          </w:tcPr>
          <w:p w14:paraId="0424436A" w14:textId="77777777" w:rsidR="001E0ED8" w:rsidRPr="0070553D"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rsidRPr="0070553D">
              <w:t>МО «Свердловское городское поселение»</w:t>
            </w:r>
          </w:p>
        </w:tc>
        <w:tc>
          <w:tcPr>
            <w:tcW w:w="1203" w:type="dxa"/>
            <w:gridSpan w:val="2"/>
          </w:tcPr>
          <w:p w14:paraId="0424436B" w14:textId="77777777" w:rsidR="001E0ED8" w:rsidRPr="00132515" w:rsidRDefault="00F5481A"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100,00</w:t>
            </w:r>
          </w:p>
        </w:tc>
        <w:tc>
          <w:tcPr>
            <w:tcW w:w="640" w:type="dxa"/>
          </w:tcPr>
          <w:p w14:paraId="0424436C" w14:textId="77777777" w:rsidR="001E0ED8" w:rsidRPr="00A91FDF" w:rsidRDefault="001E0ED8" w:rsidP="00686FCA">
            <w:pPr>
              <w:ind w:right="-2"/>
            </w:pPr>
          </w:p>
        </w:tc>
        <w:tc>
          <w:tcPr>
            <w:tcW w:w="425" w:type="dxa"/>
            <w:gridSpan w:val="3"/>
          </w:tcPr>
          <w:p w14:paraId="0424436D" w14:textId="77777777" w:rsidR="001E0ED8" w:rsidRPr="00A91FDF" w:rsidRDefault="001E0ED8" w:rsidP="00686FCA">
            <w:pPr>
              <w:ind w:right="-2"/>
            </w:pPr>
          </w:p>
        </w:tc>
        <w:tc>
          <w:tcPr>
            <w:tcW w:w="1985" w:type="dxa"/>
            <w:gridSpan w:val="3"/>
          </w:tcPr>
          <w:p w14:paraId="0424436E" w14:textId="77777777" w:rsidR="001E0ED8" w:rsidRPr="00132515" w:rsidRDefault="00F5481A"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100,00</w:t>
            </w:r>
          </w:p>
        </w:tc>
        <w:tc>
          <w:tcPr>
            <w:tcW w:w="261" w:type="dxa"/>
            <w:gridSpan w:val="2"/>
          </w:tcPr>
          <w:p w14:paraId="0424436F" w14:textId="77777777" w:rsidR="001E0ED8" w:rsidRPr="00A91FDF" w:rsidRDefault="001E0ED8" w:rsidP="00686FCA">
            <w:pPr>
              <w:ind w:right="-2"/>
            </w:pPr>
          </w:p>
        </w:tc>
        <w:tc>
          <w:tcPr>
            <w:tcW w:w="1945" w:type="dxa"/>
            <w:gridSpan w:val="3"/>
          </w:tcPr>
          <w:p w14:paraId="04244370" w14:textId="2CFA3BE2" w:rsidR="001E0ED8" w:rsidRPr="0070553D" w:rsidRDefault="001E0ED8" w:rsidP="00686FCA">
            <w:pPr>
              <w:ind w:right="-2"/>
            </w:pPr>
            <w:r>
              <w:t>Администрация</w:t>
            </w:r>
            <w:r w:rsidR="001C5684">
              <w:t xml:space="preserve"> </w:t>
            </w:r>
            <w:r w:rsidRPr="0070553D">
              <w:t>МО «Свердловское городское поселение»</w:t>
            </w:r>
          </w:p>
        </w:tc>
      </w:tr>
      <w:tr w:rsidR="001E0ED8" w:rsidRPr="00A91FDF" w14:paraId="0424437E" w14:textId="77777777" w:rsidTr="007E0294">
        <w:trPr>
          <w:gridAfter w:val="1"/>
          <w:wAfter w:w="62" w:type="dxa"/>
        </w:trPr>
        <w:tc>
          <w:tcPr>
            <w:tcW w:w="562" w:type="dxa"/>
          </w:tcPr>
          <w:p w14:paraId="04244372"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r>
              <w:t>22.2</w:t>
            </w:r>
          </w:p>
        </w:tc>
        <w:tc>
          <w:tcPr>
            <w:tcW w:w="2977" w:type="dxa"/>
          </w:tcPr>
          <w:p w14:paraId="04244373" w14:textId="77777777" w:rsidR="001E0ED8" w:rsidRPr="001F521D" w:rsidRDefault="001E0ED8" w:rsidP="00686FCA">
            <w:pPr>
              <w:pStyle w:val="a3"/>
              <w:ind w:right="-2"/>
              <w:jc w:val="both"/>
              <w:rPr>
                <w:rFonts w:ascii="Times New Roman" w:hAnsi="Times New Roman" w:cs="Times New Roman"/>
                <w:sz w:val="24"/>
              </w:rPr>
            </w:pPr>
            <w:r w:rsidRPr="001F521D">
              <w:rPr>
                <w:rFonts w:ascii="Times New Roman" w:hAnsi="Times New Roman" w:cs="Times New Roman"/>
                <w:sz w:val="24"/>
              </w:rPr>
              <w:t>Подготовка и размещение материалов по вопросам муниципальной службы</w:t>
            </w:r>
            <w:r w:rsidRPr="001F521D">
              <w:rPr>
                <w:rFonts w:ascii="Times New Roman" w:hAnsi="Times New Roman" w:cs="Times New Roman"/>
                <w:bCs/>
                <w:sz w:val="24"/>
              </w:rPr>
              <w:t xml:space="preserve"> </w:t>
            </w:r>
            <w:r w:rsidRPr="001F521D">
              <w:rPr>
                <w:rFonts w:ascii="Times New Roman" w:hAnsi="Times New Roman" w:cs="Times New Roman"/>
                <w:sz w:val="24"/>
              </w:rPr>
              <w:t>в средствах массовой информации, на официальном сайте в сети Интернет</w:t>
            </w:r>
          </w:p>
          <w:p w14:paraId="04244374"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p>
        </w:tc>
        <w:tc>
          <w:tcPr>
            <w:tcW w:w="2220" w:type="dxa"/>
            <w:gridSpan w:val="3"/>
            <w:vMerge/>
          </w:tcPr>
          <w:p w14:paraId="04244375"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p>
        </w:tc>
        <w:tc>
          <w:tcPr>
            <w:tcW w:w="1358" w:type="dxa"/>
            <w:gridSpan w:val="3"/>
          </w:tcPr>
          <w:p w14:paraId="04244376" w14:textId="77777777" w:rsidR="001E0ED8" w:rsidRDefault="00413DED"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В течение 2022</w:t>
            </w:r>
            <w:r w:rsidR="001E0ED8" w:rsidRPr="0070553D">
              <w:t xml:space="preserve"> года</w:t>
            </w:r>
          </w:p>
        </w:tc>
        <w:tc>
          <w:tcPr>
            <w:tcW w:w="2092" w:type="dxa"/>
          </w:tcPr>
          <w:p w14:paraId="04244377" w14:textId="77777777" w:rsidR="001E0ED8" w:rsidRPr="0070553D"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rsidRPr="0070553D">
              <w:t>МО «Свердловское городское поселение»</w:t>
            </w:r>
          </w:p>
        </w:tc>
        <w:tc>
          <w:tcPr>
            <w:tcW w:w="1203" w:type="dxa"/>
            <w:gridSpan w:val="2"/>
          </w:tcPr>
          <w:p w14:paraId="04244378" w14:textId="77777777" w:rsidR="001E0ED8" w:rsidRPr="00132515" w:rsidRDefault="001D751B"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100,00</w:t>
            </w:r>
          </w:p>
        </w:tc>
        <w:tc>
          <w:tcPr>
            <w:tcW w:w="640" w:type="dxa"/>
          </w:tcPr>
          <w:p w14:paraId="04244379" w14:textId="77777777" w:rsidR="001E0ED8" w:rsidRPr="00A91FDF" w:rsidRDefault="001E0ED8" w:rsidP="00686FCA">
            <w:pPr>
              <w:ind w:right="-2"/>
            </w:pPr>
          </w:p>
        </w:tc>
        <w:tc>
          <w:tcPr>
            <w:tcW w:w="425" w:type="dxa"/>
            <w:gridSpan w:val="3"/>
          </w:tcPr>
          <w:p w14:paraId="0424437A" w14:textId="77777777" w:rsidR="001E0ED8" w:rsidRPr="00A91FDF" w:rsidRDefault="001E0ED8" w:rsidP="00686FCA">
            <w:pPr>
              <w:ind w:right="-2"/>
            </w:pPr>
          </w:p>
        </w:tc>
        <w:tc>
          <w:tcPr>
            <w:tcW w:w="1985" w:type="dxa"/>
            <w:gridSpan w:val="3"/>
          </w:tcPr>
          <w:p w14:paraId="0424437B" w14:textId="77777777" w:rsidR="001E0ED8" w:rsidRPr="00132515" w:rsidRDefault="001D751B"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100,00</w:t>
            </w:r>
          </w:p>
        </w:tc>
        <w:tc>
          <w:tcPr>
            <w:tcW w:w="261" w:type="dxa"/>
            <w:gridSpan w:val="2"/>
          </w:tcPr>
          <w:p w14:paraId="0424437C" w14:textId="77777777" w:rsidR="001E0ED8" w:rsidRPr="00A91FDF" w:rsidRDefault="001E0ED8" w:rsidP="00686FCA">
            <w:pPr>
              <w:ind w:right="-2"/>
            </w:pPr>
          </w:p>
        </w:tc>
        <w:tc>
          <w:tcPr>
            <w:tcW w:w="1945" w:type="dxa"/>
            <w:gridSpan w:val="3"/>
          </w:tcPr>
          <w:p w14:paraId="0424437D" w14:textId="16D815C9" w:rsidR="001E0ED8" w:rsidRPr="0070553D" w:rsidRDefault="001E0ED8" w:rsidP="00686FCA">
            <w:pPr>
              <w:ind w:right="-2"/>
            </w:pPr>
            <w:r>
              <w:t>Администрация</w:t>
            </w:r>
            <w:r w:rsidR="001C5684">
              <w:t xml:space="preserve"> </w:t>
            </w:r>
            <w:r w:rsidRPr="0070553D">
              <w:t>МО «Свердловское городское поселение»</w:t>
            </w:r>
          </w:p>
        </w:tc>
      </w:tr>
      <w:tr w:rsidR="001E0ED8" w:rsidRPr="00A91FDF" w14:paraId="0424438C" w14:textId="77777777" w:rsidTr="007E0294">
        <w:trPr>
          <w:gridAfter w:val="1"/>
          <w:wAfter w:w="62" w:type="dxa"/>
        </w:trPr>
        <w:tc>
          <w:tcPr>
            <w:tcW w:w="562" w:type="dxa"/>
          </w:tcPr>
          <w:p w14:paraId="0424437F"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p>
          <w:p w14:paraId="04244380" w14:textId="77777777" w:rsidR="001E0ED8" w:rsidRPr="00132515" w:rsidRDefault="001E0ED8" w:rsidP="00686FCA">
            <w:pPr>
              <w:ind w:right="-2"/>
            </w:pPr>
            <w:r>
              <w:t>2.3</w:t>
            </w:r>
          </w:p>
        </w:tc>
        <w:tc>
          <w:tcPr>
            <w:tcW w:w="2977" w:type="dxa"/>
          </w:tcPr>
          <w:p w14:paraId="04244381" w14:textId="313B73C9" w:rsidR="001E0ED8"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r w:rsidRPr="000E1CF7">
              <w:t xml:space="preserve">Оказание содействия муниципальным служащим в участии в ежегодных конкурсах </w:t>
            </w:r>
            <w:r w:rsidR="001C5684" w:rsidRPr="000E1CF7">
              <w:t>среди муниципальных</w:t>
            </w:r>
            <w:r w:rsidRPr="000E1CF7">
              <w:t xml:space="preserve"> служащих</w:t>
            </w:r>
          </w:p>
          <w:p w14:paraId="04244382"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p>
        </w:tc>
        <w:tc>
          <w:tcPr>
            <w:tcW w:w="2220" w:type="dxa"/>
            <w:gridSpan w:val="3"/>
            <w:vMerge/>
          </w:tcPr>
          <w:p w14:paraId="04244383"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p>
        </w:tc>
        <w:tc>
          <w:tcPr>
            <w:tcW w:w="1358" w:type="dxa"/>
            <w:gridSpan w:val="3"/>
          </w:tcPr>
          <w:p w14:paraId="04244384" w14:textId="77777777" w:rsidR="001E0ED8" w:rsidRPr="00132515" w:rsidRDefault="00413DED"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В течение 2022</w:t>
            </w:r>
            <w:r w:rsidR="001E0ED8" w:rsidRPr="0070553D">
              <w:t xml:space="preserve"> года</w:t>
            </w:r>
          </w:p>
        </w:tc>
        <w:tc>
          <w:tcPr>
            <w:tcW w:w="2092" w:type="dxa"/>
          </w:tcPr>
          <w:p w14:paraId="04244385"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rsidRPr="0070553D">
              <w:t>МО «Свердловское городское поселение»</w:t>
            </w:r>
          </w:p>
        </w:tc>
        <w:tc>
          <w:tcPr>
            <w:tcW w:w="1203" w:type="dxa"/>
            <w:gridSpan w:val="2"/>
          </w:tcPr>
          <w:p w14:paraId="04244386" w14:textId="77777777" w:rsidR="001E0ED8" w:rsidRPr="00132515" w:rsidRDefault="001D751B"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100,00</w:t>
            </w:r>
          </w:p>
        </w:tc>
        <w:tc>
          <w:tcPr>
            <w:tcW w:w="640" w:type="dxa"/>
          </w:tcPr>
          <w:p w14:paraId="04244387" w14:textId="77777777" w:rsidR="001E0ED8" w:rsidRPr="00132515" w:rsidRDefault="001E0ED8" w:rsidP="00686FCA">
            <w:pPr>
              <w:ind w:right="-2"/>
            </w:pPr>
          </w:p>
        </w:tc>
        <w:tc>
          <w:tcPr>
            <w:tcW w:w="425" w:type="dxa"/>
            <w:gridSpan w:val="3"/>
          </w:tcPr>
          <w:p w14:paraId="04244388" w14:textId="77777777" w:rsidR="001E0ED8" w:rsidRPr="00132515" w:rsidRDefault="001E0ED8" w:rsidP="00686FCA">
            <w:pPr>
              <w:ind w:right="-2"/>
            </w:pPr>
          </w:p>
        </w:tc>
        <w:tc>
          <w:tcPr>
            <w:tcW w:w="1985" w:type="dxa"/>
            <w:gridSpan w:val="3"/>
          </w:tcPr>
          <w:p w14:paraId="04244389" w14:textId="77777777" w:rsidR="001E0ED8" w:rsidRPr="00132515" w:rsidRDefault="001D751B"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100,00</w:t>
            </w:r>
          </w:p>
        </w:tc>
        <w:tc>
          <w:tcPr>
            <w:tcW w:w="261" w:type="dxa"/>
            <w:gridSpan w:val="2"/>
          </w:tcPr>
          <w:p w14:paraId="0424438A" w14:textId="77777777" w:rsidR="001E0ED8" w:rsidRPr="00132515" w:rsidRDefault="001E0ED8" w:rsidP="00686FCA">
            <w:pPr>
              <w:ind w:right="-2"/>
            </w:pPr>
          </w:p>
        </w:tc>
        <w:tc>
          <w:tcPr>
            <w:tcW w:w="1945" w:type="dxa"/>
            <w:gridSpan w:val="3"/>
          </w:tcPr>
          <w:p w14:paraId="0424438B" w14:textId="7AC87AD6" w:rsidR="001E0ED8" w:rsidRPr="00132515" w:rsidRDefault="001E0ED8" w:rsidP="00686FCA">
            <w:pPr>
              <w:ind w:right="-2"/>
            </w:pPr>
            <w:r>
              <w:t>Администрация</w:t>
            </w:r>
            <w:r w:rsidR="001C5684">
              <w:t xml:space="preserve"> </w:t>
            </w:r>
            <w:r w:rsidRPr="0070553D">
              <w:t>МО «Свердловское городское поселение»</w:t>
            </w:r>
          </w:p>
        </w:tc>
      </w:tr>
      <w:tr w:rsidR="001E0ED8" w:rsidRPr="00A91FDF" w14:paraId="0424439B" w14:textId="77777777" w:rsidTr="007E0294">
        <w:trPr>
          <w:gridAfter w:val="1"/>
          <w:wAfter w:w="62" w:type="dxa"/>
        </w:trPr>
        <w:tc>
          <w:tcPr>
            <w:tcW w:w="562" w:type="dxa"/>
          </w:tcPr>
          <w:p w14:paraId="0424438D" w14:textId="77777777" w:rsidR="001E0ED8"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p>
          <w:p w14:paraId="0424438E" w14:textId="77777777" w:rsidR="001E0ED8" w:rsidRDefault="001E0ED8" w:rsidP="00686FCA">
            <w:pPr>
              <w:ind w:right="-2"/>
            </w:pPr>
          </w:p>
          <w:p w14:paraId="0424438F" w14:textId="77777777" w:rsidR="001E0ED8" w:rsidRPr="001F521D" w:rsidRDefault="001E0ED8" w:rsidP="00686FCA">
            <w:pPr>
              <w:ind w:right="-2"/>
            </w:pPr>
            <w:r>
              <w:t>2.4</w:t>
            </w:r>
          </w:p>
        </w:tc>
        <w:tc>
          <w:tcPr>
            <w:tcW w:w="2977" w:type="dxa"/>
          </w:tcPr>
          <w:p w14:paraId="04244390" w14:textId="20237055" w:rsidR="001E0ED8"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r w:rsidRPr="00DD009A">
              <w:rPr>
                <w:bCs/>
              </w:rPr>
              <w:t xml:space="preserve">Проведение мероприятий, направленных на </w:t>
            </w:r>
            <w:r>
              <w:rPr>
                <w:bCs/>
              </w:rPr>
              <w:t xml:space="preserve">развитие корпоративной </w:t>
            </w:r>
            <w:r w:rsidR="001C5684">
              <w:rPr>
                <w:bCs/>
              </w:rPr>
              <w:t xml:space="preserve">культуры, </w:t>
            </w:r>
            <w:r w:rsidR="001C5684" w:rsidRPr="000E1CF7">
              <w:t>внедрение</w:t>
            </w:r>
            <w:r w:rsidRPr="000E1CF7">
              <w:t xml:space="preserve"> механизмов выявления разрешения конфликтов интересов на муниципальной службе</w:t>
            </w:r>
          </w:p>
          <w:p w14:paraId="04244391"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p>
        </w:tc>
        <w:tc>
          <w:tcPr>
            <w:tcW w:w="2220" w:type="dxa"/>
            <w:gridSpan w:val="3"/>
            <w:vMerge/>
          </w:tcPr>
          <w:p w14:paraId="04244392"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p>
        </w:tc>
        <w:tc>
          <w:tcPr>
            <w:tcW w:w="1358" w:type="dxa"/>
            <w:gridSpan w:val="3"/>
          </w:tcPr>
          <w:p w14:paraId="04244393" w14:textId="77777777" w:rsidR="001E0ED8" w:rsidRPr="00132515" w:rsidRDefault="00413DED"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В течение 2022</w:t>
            </w:r>
            <w:r w:rsidR="001E0ED8" w:rsidRPr="0070553D">
              <w:t xml:space="preserve"> года</w:t>
            </w:r>
          </w:p>
        </w:tc>
        <w:tc>
          <w:tcPr>
            <w:tcW w:w="2092" w:type="dxa"/>
          </w:tcPr>
          <w:p w14:paraId="04244394"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rsidRPr="0070553D">
              <w:t>МО «Свердловское городское поселение»</w:t>
            </w:r>
          </w:p>
        </w:tc>
        <w:tc>
          <w:tcPr>
            <w:tcW w:w="1203" w:type="dxa"/>
            <w:gridSpan w:val="2"/>
          </w:tcPr>
          <w:p w14:paraId="04244395"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300,00</w:t>
            </w:r>
          </w:p>
        </w:tc>
        <w:tc>
          <w:tcPr>
            <w:tcW w:w="640" w:type="dxa"/>
          </w:tcPr>
          <w:p w14:paraId="04244396" w14:textId="77777777" w:rsidR="001E0ED8" w:rsidRPr="00132515" w:rsidRDefault="001E0ED8" w:rsidP="00686FCA">
            <w:pPr>
              <w:ind w:right="-2"/>
            </w:pPr>
          </w:p>
        </w:tc>
        <w:tc>
          <w:tcPr>
            <w:tcW w:w="425" w:type="dxa"/>
            <w:gridSpan w:val="3"/>
          </w:tcPr>
          <w:p w14:paraId="04244397" w14:textId="77777777" w:rsidR="001E0ED8" w:rsidRPr="00132515" w:rsidRDefault="001E0ED8" w:rsidP="00686FCA">
            <w:pPr>
              <w:ind w:right="-2"/>
            </w:pPr>
          </w:p>
        </w:tc>
        <w:tc>
          <w:tcPr>
            <w:tcW w:w="1985" w:type="dxa"/>
            <w:gridSpan w:val="3"/>
          </w:tcPr>
          <w:p w14:paraId="04244398"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300,00</w:t>
            </w:r>
          </w:p>
        </w:tc>
        <w:tc>
          <w:tcPr>
            <w:tcW w:w="261" w:type="dxa"/>
            <w:gridSpan w:val="2"/>
          </w:tcPr>
          <w:p w14:paraId="04244399" w14:textId="77777777" w:rsidR="001E0ED8" w:rsidRPr="00132515" w:rsidRDefault="001E0ED8" w:rsidP="00686FCA">
            <w:pPr>
              <w:ind w:right="-2"/>
            </w:pPr>
          </w:p>
        </w:tc>
        <w:tc>
          <w:tcPr>
            <w:tcW w:w="1945" w:type="dxa"/>
            <w:gridSpan w:val="3"/>
          </w:tcPr>
          <w:p w14:paraId="0424439A" w14:textId="781D5422" w:rsidR="001E0ED8" w:rsidRPr="00132515" w:rsidRDefault="001E0ED8" w:rsidP="00686FCA">
            <w:pPr>
              <w:ind w:right="-2"/>
            </w:pPr>
            <w:r>
              <w:t>Администрация</w:t>
            </w:r>
            <w:r w:rsidR="001C5684">
              <w:t xml:space="preserve"> </w:t>
            </w:r>
            <w:r w:rsidRPr="0070553D">
              <w:t>МО «Свердловское городское поселение»</w:t>
            </w:r>
          </w:p>
        </w:tc>
      </w:tr>
      <w:tr w:rsidR="001E0ED8" w:rsidRPr="00A91FDF" w14:paraId="042443A4" w14:textId="77777777" w:rsidTr="007E0294">
        <w:trPr>
          <w:gridAfter w:val="1"/>
          <w:wAfter w:w="62" w:type="dxa"/>
        </w:trPr>
        <w:tc>
          <w:tcPr>
            <w:tcW w:w="562" w:type="dxa"/>
          </w:tcPr>
          <w:p w14:paraId="0424439C" w14:textId="77777777" w:rsidR="001E0ED8" w:rsidRPr="00132515"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p>
        </w:tc>
        <w:tc>
          <w:tcPr>
            <w:tcW w:w="8647" w:type="dxa"/>
            <w:gridSpan w:val="8"/>
          </w:tcPr>
          <w:p w14:paraId="0424439D" w14:textId="77777777" w:rsidR="001E0ED8" w:rsidRPr="0070553D" w:rsidRDefault="001E0ED8"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rPr>
                <w:b/>
              </w:rPr>
              <w:t>Итого по разделу 2</w:t>
            </w:r>
            <w:r w:rsidRPr="00A91FDF">
              <w:rPr>
                <w:b/>
              </w:rPr>
              <w:t>:</w:t>
            </w:r>
          </w:p>
        </w:tc>
        <w:tc>
          <w:tcPr>
            <w:tcW w:w="1203" w:type="dxa"/>
            <w:gridSpan w:val="2"/>
          </w:tcPr>
          <w:p w14:paraId="0424439E" w14:textId="77777777" w:rsidR="001E0ED8" w:rsidRPr="007C7503" w:rsidRDefault="001D751B"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b/>
              </w:rPr>
            </w:pPr>
            <w:r>
              <w:rPr>
                <w:b/>
              </w:rPr>
              <w:t>6</w:t>
            </w:r>
            <w:r w:rsidR="001E0ED8">
              <w:rPr>
                <w:b/>
              </w:rPr>
              <w:t>00</w:t>
            </w:r>
            <w:r w:rsidR="001E0ED8" w:rsidRPr="007C7503">
              <w:rPr>
                <w:b/>
              </w:rPr>
              <w:t>,00</w:t>
            </w:r>
          </w:p>
        </w:tc>
        <w:tc>
          <w:tcPr>
            <w:tcW w:w="640" w:type="dxa"/>
          </w:tcPr>
          <w:p w14:paraId="0424439F" w14:textId="77777777" w:rsidR="001E0ED8" w:rsidRPr="007C7503" w:rsidRDefault="001E0ED8" w:rsidP="00686FCA">
            <w:pPr>
              <w:ind w:right="-2"/>
              <w:rPr>
                <w:b/>
              </w:rPr>
            </w:pPr>
          </w:p>
        </w:tc>
        <w:tc>
          <w:tcPr>
            <w:tcW w:w="425" w:type="dxa"/>
            <w:gridSpan w:val="3"/>
          </w:tcPr>
          <w:p w14:paraId="042443A0" w14:textId="77777777" w:rsidR="001E0ED8" w:rsidRPr="007C7503" w:rsidRDefault="001E0ED8" w:rsidP="00686FCA">
            <w:pPr>
              <w:ind w:right="-2"/>
              <w:rPr>
                <w:b/>
              </w:rPr>
            </w:pPr>
          </w:p>
        </w:tc>
        <w:tc>
          <w:tcPr>
            <w:tcW w:w="1985" w:type="dxa"/>
            <w:gridSpan w:val="3"/>
          </w:tcPr>
          <w:p w14:paraId="042443A1" w14:textId="77777777" w:rsidR="001E0ED8" w:rsidRPr="007C7503" w:rsidRDefault="001D751B"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b/>
              </w:rPr>
            </w:pPr>
            <w:r>
              <w:rPr>
                <w:b/>
              </w:rPr>
              <w:t>6</w:t>
            </w:r>
            <w:r w:rsidR="001E0ED8">
              <w:rPr>
                <w:b/>
              </w:rPr>
              <w:t>00</w:t>
            </w:r>
            <w:r w:rsidR="001E0ED8" w:rsidRPr="007C7503">
              <w:rPr>
                <w:b/>
              </w:rPr>
              <w:t>,00</w:t>
            </w:r>
          </w:p>
        </w:tc>
        <w:tc>
          <w:tcPr>
            <w:tcW w:w="261" w:type="dxa"/>
            <w:gridSpan w:val="2"/>
          </w:tcPr>
          <w:p w14:paraId="042443A2" w14:textId="77777777" w:rsidR="001E0ED8" w:rsidRPr="00132515" w:rsidRDefault="001E0ED8" w:rsidP="00686FCA">
            <w:pPr>
              <w:ind w:right="-2"/>
            </w:pPr>
          </w:p>
        </w:tc>
        <w:tc>
          <w:tcPr>
            <w:tcW w:w="1945" w:type="dxa"/>
            <w:gridSpan w:val="3"/>
          </w:tcPr>
          <w:p w14:paraId="042443A3" w14:textId="77777777" w:rsidR="001E0ED8" w:rsidRPr="0070553D" w:rsidRDefault="001E0ED8" w:rsidP="00686FCA">
            <w:pPr>
              <w:ind w:right="-2"/>
            </w:pPr>
          </w:p>
        </w:tc>
      </w:tr>
      <w:tr w:rsidR="001E0ED8" w:rsidRPr="00A91FDF" w14:paraId="042443A7" w14:textId="77777777" w:rsidTr="007E0294">
        <w:trPr>
          <w:gridAfter w:val="1"/>
          <w:wAfter w:w="62" w:type="dxa"/>
        </w:trPr>
        <w:tc>
          <w:tcPr>
            <w:tcW w:w="562" w:type="dxa"/>
          </w:tcPr>
          <w:p w14:paraId="042443A5" w14:textId="77777777" w:rsidR="001E0ED8" w:rsidRDefault="001E0ED8" w:rsidP="00686FCA">
            <w:pPr>
              <w:ind w:right="-2"/>
              <w:rPr>
                <w:b/>
              </w:rPr>
            </w:pPr>
          </w:p>
        </w:tc>
        <w:tc>
          <w:tcPr>
            <w:tcW w:w="15106" w:type="dxa"/>
            <w:gridSpan w:val="22"/>
          </w:tcPr>
          <w:p w14:paraId="042443A6" w14:textId="77777777" w:rsidR="001E0ED8" w:rsidRPr="00E06180" w:rsidRDefault="001E0ED8" w:rsidP="00686FCA">
            <w:pPr>
              <w:ind w:right="-2"/>
              <w:rPr>
                <w:b/>
              </w:rPr>
            </w:pPr>
            <w:r w:rsidRPr="00E06180">
              <w:rPr>
                <w:b/>
              </w:rPr>
              <w:t>Раздел 3. Развитие международных и межмуниципальных отношений, направленных на расширение связей в экономической, социально-культурной и других сферах</w:t>
            </w:r>
          </w:p>
        </w:tc>
      </w:tr>
      <w:tr w:rsidR="001E0ED8" w:rsidRPr="00A91FDF" w14:paraId="042443B5" w14:textId="77777777" w:rsidTr="007E0294">
        <w:trPr>
          <w:gridAfter w:val="1"/>
          <w:wAfter w:w="62" w:type="dxa"/>
        </w:trPr>
        <w:tc>
          <w:tcPr>
            <w:tcW w:w="562" w:type="dxa"/>
          </w:tcPr>
          <w:p w14:paraId="042443A8" w14:textId="77777777" w:rsidR="001E0ED8" w:rsidRPr="00E06180" w:rsidRDefault="001E0ED8" w:rsidP="00686FCA">
            <w:pPr>
              <w:ind w:right="-2"/>
            </w:pPr>
            <w:r w:rsidRPr="00E06180">
              <w:t>3.1</w:t>
            </w:r>
          </w:p>
        </w:tc>
        <w:tc>
          <w:tcPr>
            <w:tcW w:w="2977" w:type="dxa"/>
          </w:tcPr>
          <w:p w14:paraId="042443A9" w14:textId="3025ABA9" w:rsidR="001E0ED8" w:rsidRPr="00415A65" w:rsidRDefault="001E0ED8" w:rsidP="00686FCA">
            <w:pPr>
              <w:ind w:right="-2"/>
              <w:rPr>
                <w:b/>
              </w:rPr>
            </w:pPr>
            <w:r w:rsidRPr="00415A65">
              <w:t xml:space="preserve">Изготовление и приобретение сувенирной продукции с логотипом муниципального </w:t>
            </w:r>
            <w:r w:rsidR="00107F0F" w:rsidRPr="00415A65">
              <w:t>образования для</w:t>
            </w:r>
            <w:r w:rsidRPr="00415A65">
              <w:t xml:space="preserve"> протокольных мероприятий, поздравления субъектов международного и межмуниципального сотрудничества с государственными и национальными праздниками, знаменательными датами (тарелки, часы, вазы, </w:t>
            </w:r>
            <w:r w:rsidRPr="00415A65">
              <w:lastRenderedPageBreak/>
              <w:t>конверты, марки, адресные папки)</w:t>
            </w:r>
          </w:p>
        </w:tc>
        <w:tc>
          <w:tcPr>
            <w:tcW w:w="2268" w:type="dxa"/>
            <w:gridSpan w:val="4"/>
          </w:tcPr>
          <w:p w14:paraId="042443AA" w14:textId="5454CCE4" w:rsidR="001E0ED8" w:rsidRPr="00415A65" w:rsidRDefault="001E0ED8" w:rsidP="00686FCA">
            <w:pPr>
              <w:ind w:right="-2"/>
              <w:rPr>
                <w:b/>
              </w:rPr>
            </w:pPr>
            <w:r w:rsidRPr="00415A65">
              <w:lastRenderedPageBreak/>
              <w:t xml:space="preserve">Соблюдение международной протокольной практики, во время приема официальных </w:t>
            </w:r>
            <w:r w:rsidR="00107F0F" w:rsidRPr="00415A65">
              <w:t>делегаций укрепление</w:t>
            </w:r>
            <w:r w:rsidRPr="00415A65">
              <w:t xml:space="preserve"> побратимых и партнерских связей и продвижение позитивного имиджа поселения.</w:t>
            </w:r>
          </w:p>
        </w:tc>
        <w:tc>
          <w:tcPr>
            <w:tcW w:w="1276" w:type="dxa"/>
          </w:tcPr>
          <w:p w14:paraId="042443AB" w14:textId="77777777" w:rsidR="001E0ED8" w:rsidRPr="00415A65" w:rsidRDefault="001E0ED8" w:rsidP="00686FCA">
            <w:pPr>
              <w:pStyle w:val="a3"/>
              <w:ind w:right="-2"/>
              <w:jc w:val="both"/>
              <w:rPr>
                <w:rFonts w:ascii="Times New Roman" w:hAnsi="Times New Roman" w:cs="Times New Roman"/>
                <w:sz w:val="24"/>
                <w:szCs w:val="24"/>
              </w:rPr>
            </w:pPr>
            <w:r w:rsidRPr="00415A65">
              <w:rPr>
                <w:rFonts w:ascii="Times New Roman" w:hAnsi="Times New Roman" w:cs="Times New Roman"/>
                <w:sz w:val="24"/>
                <w:szCs w:val="24"/>
              </w:rPr>
              <w:t>Январь-декабрь</w:t>
            </w:r>
          </w:p>
          <w:p w14:paraId="042443AC" w14:textId="77777777" w:rsidR="001E0ED8" w:rsidRPr="00415A65" w:rsidRDefault="00413DED" w:rsidP="00686FCA">
            <w:pPr>
              <w:ind w:right="-2"/>
              <w:rPr>
                <w:b/>
              </w:rPr>
            </w:pPr>
            <w:r>
              <w:t xml:space="preserve"> 2022</w:t>
            </w:r>
            <w:r w:rsidR="001E0ED8" w:rsidRPr="00415A65">
              <w:t xml:space="preserve"> года</w:t>
            </w:r>
          </w:p>
        </w:tc>
        <w:tc>
          <w:tcPr>
            <w:tcW w:w="2126" w:type="dxa"/>
            <w:gridSpan w:val="2"/>
          </w:tcPr>
          <w:p w14:paraId="042443AD" w14:textId="77777777" w:rsidR="001E0ED8" w:rsidRPr="00415A65" w:rsidRDefault="001E0ED8" w:rsidP="00686FCA">
            <w:pPr>
              <w:ind w:right="-2"/>
              <w:rPr>
                <w:b/>
              </w:rPr>
            </w:pPr>
            <w:r w:rsidRPr="00415A65">
              <w:t>субъекты международного и межмуниципального сотрудничества</w:t>
            </w:r>
          </w:p>
        </w:tc>
        <w:tc>
          <w:tcPr>
            <w:tcW w:w="1192" w:type="dxa"/>
          </w:tcPr>
          <w:p w14:paraId="042443AE" w14:textId="77777777" w:rsidR="001E0ED8" w:rsidRPr="00415A65" w:rsidRDefault="00F5481A" w:rsidP="00686FCA">
            <w:pPr>
              <w:ind w:right="-2"/>
              <w:rPr>
                <w:b/>
              </w:rPr>
            </w:pPr>
            <w:r>
              <w:t>6</w:t>
            </w:r>
            <w:r w:rsidR="001E0ED8" w:rsidRPr="00415A65">
              <w:t>00,00</w:t>
            </w:r>
          </w:p>
        </w:tc>
        <w:tc>
          <w:tcPr>
            <w:tcW w:w="680" w:type="dxa"/>
            <w:gridSpan w:val="3"/>
            <w:tcBorders>
              <w:right w:val="nil"/>
            </w:tcBorders>
          </w:tcPr>
          <w:p w14:paraId="042443AF" w14:textId="77777777" w:rsidR="001E0ED8" w:rsidRPr="00415A65" w:rsidRDefault="001E0ED8" w:rsidP="00686FCA">
            <w:pPr>
              <w:ind w:right="-2"/>
              <w:rPr>
                <w:b/>
              </w:rPr>
            </w:pPr>
          </w:p>
        </w:tc>
        <w:tc>
          <w:tcPr>
            <w:tcW w:w="396" w:type="dxa"/>
            <w:gridSpan w:val="2"/>
            <w:tcBorders>
              <w:right w:val="nil"/>
            </w:tcBorders>
          </w:tcPr>
          <w:p w14:paraId="042443B0" w14:textId="77777777" w:rsidR="001E0ED8" w:rsidRPr="00415A65" w:rsidRDefault="001E0ED8" w:rsidP="00686FCA">
            <w:pPr>
              <w:ind w:right="-2"/>
              <w:rPr>
                <w:b/>
              </w:rPr>
            </w:pPr>
          </w:p>
        </w:tc>
        <w:tc>
          <w:tcPr>
            <w:tcW w:w="568" w:type="dxa"/>
            <w:gridSpan w:val="2"/>
            <w:tcBorders>
              <w:left w:val="nil"/>
            </w:tcBorders>
          </w:tcPr>
          <w:p w14:paraId="042443B1" w14:textId="77777777" w:rsidR="001E0ED8" w:rsidRPr="00415A65" w:rsidRDefault="001E0ED8" w:rsidP="00686FCA">
            <w:pPr>
              <w:ind w:right="-2"/>
              <w:rPr>
                <w:b/>
              </w:rPr>
            </w:pPr>
          </w:p>
        </w:tc>
        <w:tc>
          <w:tcPr>
            <w:tcW w:w="1417" w:type="dxa"/>
          </w:tcPr>
          <w:p w14:paraId="042443B2" w14:textId="77777777" w:rsidR="001E0ED8" w:rsidRPr="00415A65" w:rsidRDefault="00F5481A" w:rsidP="00686FCA">
            <w:pPr>
              <w:ind w:right="-2"/>
              <w:rPr>
                <w:b/>
              </w:rPr>
            </w:pPr>
            <w:r>
              <w:t>6</w:t>
            </w:r>
            <w:r w:rsidR="001E0ED8" w:rsidRPr="00415A65">
              <w:t>00,00</w:t>
            </w:r>
          </w:p>
        </w:tc>
        <w:tc>
          <w:tcPr>
            <w:tcW w:w="283" w:type="dxa"/>
            <w:gridSpan w:val="3"/>
          </w:tcPr>
          <w:p w14:paraId="042443B3" w14:textId="77777777" w:rsidR="001E0ED8" w:rsidRPr="00415A65" w:rsidRDefault="001E0ED8" w:rsidP="00686FCA">
            <w:pPr>
              <w:ind w:right="-2"/>
              <w:rPr>
                <w:b/>
              </w:rPr>
            </w:pPr>
          </w:p>
        </w:tc>
        <w:tc>
          <w:tcPr>
            <w:tcW w:w="1923" w:type="dxa"/>
            <w:gridSpan w:val="2"/>
          </w:tcPr>
          <w:p w14:paraId="042443B4" w14:textId="183187E0" w:rsidR="001E0ED8" w:rsidRPr="00415A65" w:rsidRDefault="001E0ED8" w:rsidP="00686FCA">
            <w:pPr>
              <w:ind w:right="-2"/>
              <w:rPr>
                <w:b/>
              </w:rPr>
            </w:pPr>
            <w:r w:rsidRPr="00415A65">
              <w:t>Администрация</w:t>
            </w:r>
            <w:r w:rsidR="001C5684">
              <w:t xml:space="preserve"> </w:t>
            </w:r>
            <w:r w:rsidRPr="00415A65">
              <w:t>МО «Свердловское городское поселение»</w:t>
            </w:r>
          </w:p>
        </w:tc>
      </w:tr>
      <w:tr w:rsidR="001E0ED8" w:rsidRPr="00A91FDF" w14:paraId="042443BF" w14:textId="77777777" w:rsidTr="007E0294">
        <w:trPr>
          <w:gridAfter w:val="1"/>
          <w:wAfter w:w="62" w:type="dxa"/>
        </w:trPr>
        <w:tc>
          <w:tcPr>
            <w:tcW w:w="562" w:type="dxa"/>
          </w:tcPr>
          <w:p w14:paraId="042443B6" w14:textId="77777777" w:rsidR="001E0ED8" w:rsidRPr="00E06180" w:rsidRDefault="001E0ED8" w:rsidP="00686FCA">
            <w:pPr>
              <w:ind w:right="-2"/>
            </w:pPr>
          </w:p>
        </w:tc>
        <w:tc>
          <w:tcPr>
            <w:tcW w:w="8647" w:type="dxa"/>
            <w:gridSpan w:val="8"/>
          </w:tcPr>
          <w:p w14:paraId="042443B7" w14:textId="77777777" w:rsidR="001E0ED8" w:rsidRPr="0057098B" w:rsidRDefault="001E0ED8" w:rsidP="00686FCA">
            <w:pPr>
              <w:ind w:right="-2"/>
              <w:rPr>
                <w:b/>
                <w:lang w:val="en-US"/>
              </w:rPr>
            </w:pPr>
            <w:r w:rsidRPr="0057098B">
              <w:rPr>
                <w:b/>
              </w:rPr>
              <w:t>Итого по разделу 3</w:t>
            </w:r>
            <w:r w:rsidRPr="0057098B">
              <w:rPr>
                <w:b/>
                <w:lang w:val="en-US"/>
              </w:rPr>
              <w:t>:</w:t>
            </w:r>
          </w:p>
        </w:tc>
        <w:tc>
          <w:tcPr>
            <w:tcW w:w="1192" w:type="dxa"/>
          </w:tcPr>
          <w:p w14:paraId="042443B8" w14:textId="77777777" w:rsidR="001E0ED8" w:rsidRPr="0063470B" w:rsidRDefault="00F5481A" w:rsidP="00686FCA">
            <w:pPr>
              <w:ind w:right="-2"/>
              <w:rPr>
                <w:b/>
              </w:rPr>
            </w:pPr>
            <w:r>
              <w:rPr>
                <w:b/>
              </w:rPr>
              <w:t>6</w:t>
            </w:r>
            <w:r w:rsidR="001E0ED8" w:rsidRPr="0063470B">
              <w:rPr>
                <w:b/>
              </w:rPr>
              <w:t>00,00</w:t>
            </w:r>
          </w:p>
        </w:tc>
        <w:tc>
          <w:tcPr>
            <w:tcW w:w="680" w:type="dxa"/>
            <w:gridSpan w:val="3"/>
            <w:tcBorders>
              <w:right w:val="nil"/>
            </w:tcBorders>
          </w:tcPr>
          <w:p w14:paraId="042443B9" w14:textId="77777777" w:rsidR="001E0ED8" w:rsidRPr="0063470B" w:rsidRDefault="001E0ED8" w:rsidP="00686FCA">
            <w:pPr>
              <w:ind w:right="-2"/>
              <w:rPr>
                <w:b/>
              </w:rPr>
            </w:pPr>
          </w:p>
        </w:tc>
        <w:tc>
          <w:tcPr>
            <w:tcW w:w="396" w:type="dxa"/>
            <w:gridSpan w:val="2"/>
            <w:tcBorders>
              <w:right w:val="nil"/>
            </w:tcBorders>
          </w:tcPr>
          <w:p w14:paraId="042443BA" w14:textId="77777777" w:rsidR="001E0ED8" w:rsidRPr="0063470B" w:rsidRDefault="001E0ED8" w:rsidP="00686FCA">
            <w:pPr>
              <w:ind w:right="-2"/>
              <w:rPr>
                <w:b/>
              </w:rPr>
            </w:pPr>
          </w:p>
        </w:tc>
        <w:tc>
          <w:tcPr>
            <w:tcW w:w="568" w:type="dxa"/>
            <w:gridSpan w:val="2"/>
            <w:tcBorders>
              <w:left w:val="nil"/>
            </w:tcBorders>
          </w:tcPr>
          <w:p w14:paraId="042443BB" w14:textId="77777777" w:rsidR="001E0ED8" w:rsidRPr="0063470B" w:rsidRDefault="001E0ED8" w:rsidP="00686FCA">
            <w:pPr>
              <w:ind w:right="-2"/>
              <w:rPr>
                <w:b/>
              </w:rPr>
            </w:pPr>
          </w:p>
        </w:tc>
        <w:tc>
          <w:tcPr>
            <w:tcW w:w="1417" w:type="dxa"/>
          </w:tcPr>
          <w:p w14:paraId="042443BC" w14:textId="77777777" w:rsidR="001E0ED8" w:rsidRPr="0063470B" w:rsidRDefault="00F5481A" w:rsidP="00686FCA">
            <w:pPr>
              <w:ind w:right="-2"/>
              <w:rPr>
                <w:b/>
              </w:rPr>
            </w:pPr>
            <w:r>
              <w:rPr>
                <w:b/>
              </w:rPr>
              <w:t>6</w:t>
            </w:r>
            <w:r w:rsidR="001E0ED8" w:rsidRPr="0063470B">
              <w:rPr>
                <w:b/>
              </w:rPr>
              <w:t>00,00</w:t>
            </w:r>
          </w:p>
        </w:tc>
        <w:tc>
          <w:tcPr>
            <w:tcW w:w="283" w:type="dxa"/>
            <w:gridSpan w:val="3"/>
          </w:tcPr>
          <w:p w14:paraId="042443BD" w14:textId="77777777" w:rsidR="001E0ED8" w:rsidRDefault="001E0ED8" w:rsidP="00686FCA">
            <w:pPr>
              <w:ind w:right="-2"/>
              <w:rPr>
                <w:b/>
              </w:rPr>
            </w:pPr>
          </w:p>
        </w:tc>
        <w:tc>
          <w:tcPr>
            <w:tcW w:w="1923" w:type="dxa"/>
            <w:gridSpan w:val="2"/>
          </w:tcPr>
          <w:p w14:paraId="042443BE" w14:textId="77777777" w:rsidR="001E0ED8" w:rsidRDefault="001E0ED8" w:rsidP="00686FCA">
            <w:pPr>
              <w:ind w:right="-2"/>
            </w:pPr>
          </w:p>
        </w:tc>
      </w:tr>
      <w:tr w:rsidR="001E0ED8" w:rsidRPr="00A91FDF" w14:paraId="042443C2" w14:textId="77777777" w:rsidTr="007E0294">
        <w:trPr>
          <w:gridAfter w:val="1"/>
          <w:wAfter w:w="62" w:type="dxa"/>
        </w:trPr>
        <w:tc>
          <w:tcPr>
            <w:tcW w:w="562" w:type="dxa"/>
          </w:tcPr>
          <w:p w14:paraId="042443C0" w14:textId="77777777" w:rsidR="001E0ED8" w:rsidRPr="00E06180" w:rsidRDefault="001E0ED8" w:rsidP="00686FCA">
            <w:pPr>
              <w:ind w:right="-2"/>
            </w:pPr>
          </w:p>
        </w:tc>
        <w:tc>
          <w:tcPr>
            <w:tcW w:w="15106" w:type="dxa"/>
            <w:gridSpan w:val="22"/>
          </w:tcPr>
          <w:p w14:paraId="042443C1" w14:textId="77777777" w:rsidR="001E0ED8" w:rsidRPr="00415A65" w:rsidRDefault="001E0ED8" w:rsidP="00686FCA">
            <w:pPr>
              <w:ind w:right="-2"/>
            </w:pPr>
            <w:r w:rsidRPr="00415A65">
              <w:rPr>
                <w:b/>
              </w:rPr>
              <w:t>Раздел 4. Содействие развитию инвестиционной привлекательности МО «Свердловское городское поселение»</w:t>
            </w:r>
          </w:p>
        </w:tc>
      </w:tr>
      <w:tr w:rsidR="001E0ED8" w:rsidRPr="00A91FDF" w14:paraId="042443D4" w14:textId="77777777" w:rsidTr="007E0294">
        <w:trPr>
          <w:gridAfter w:val="1"/>
          <w:wAfter w:w="62" w:type="dxa"/>
        </w:trPr>
        <w:tc>
          <w:tcPr>
            <w:tcW w:w="562" w:type="dxa"/>
          </w:tcPr>
          <w:p w14:paraId="042443C3" w14:textId="77777777" w:rsidR="001E0ED8" w:rsidRPr="0063470B" w:rsidRDefault="001E0ED8" w:rsidP="00686FCA">
            <w:pPr>
              <w:ind w:right="-2"/>
            </w:pPr>
            <w:r w:rsidRPr="0063470B">
              <w:t>4.1</w:t>
            </w:r>
          </w:p>
        </w:tc>
        <w:tc>
          <w:tcPr>
            <w:tcW w:w="2977" w:type="dxa"/>
          </w:tcPr>
          <w:p w14:paraId="042443C4" w14:textId="77777777" w:rsidR="001E0ED8" w:rsidRPr="0063470B" w:rsidRDefault="001E0ED8" w:rsidP="00686FCA">
            <w:pPr>
              <w:pStyle w:val="a3"/>
              <w:ind w:right="-2"/>
              <w:jc w:val="both"/>
              <w:rPr>
                <w:rFonts w:ascii="Times New Roman" w:hAnsi="Times New Roman" w:cs="Times New Roman"/>
                <w:sz w:val="24"/>
                <w:szCs w:val="24"/>
              </w:rPr>
            </w:pPr>
            <w:r w:rsidRPr="0063470B">
              <w:rPr>
                <w:rFonts w:ascii="Times New Roman" w:hAnsi="Times New Roman" w:cs="Times New Roman"/>
                <w:sz w:val="24"/>
                <w:szCs w:val="24"/>
              </w:rPr>
              <w:t>Участие в международных конференциях, семинарах, форумах, выставках различной направленности, проводимых в МО «Свердловское городское поселение», городах Российской Федерации и зарубежных стран</w:t>
            </w:r>
          </w:p>
          <w:p w14:paraId="042443C5" w14:textId="77777777" w:rsidR="001E0ED8" w:rsidRPr="0063470B" w:rsidRDefault="001E0ED8" w:rsidP="00686FCA">
            <w:pPr>
              <w:ind w:right="-2"/>
            </w:pPr>
            <w:r w:rsidRPr="0063470B">
              <w:t>Материально-техническое обеспечение официальных мероприятий</w:t>
            </w:r>
          </w:p>
        </w:tc>
        <w:tc>
          <w:tcPr>
            <w:tcW w:w="2268" w:type="dxa"/>
            <w:gridSpan w:val="4"/>
          </w:tcPr>
          <w:p w14:paraId="042443C6" w14:textId="77777777" w:rsidR="001E0ED8" w:rsidRPr="0063470B" w:rsidRDefault="001E0ED8" w:rsidP="00686FCA">
            <w:pPr>
              <w:pStyle w:val="a3"/>
              <w:ind w:right="-2"/>
              <w:jc w:val="both"/>
              <w:rPr>
                <w:rFonts w:ascii="Times New Roman" w:hAnsi="Times New Roman" w:cs="Times New Roman"/>
                <w:sz w:val="24"/>
                <w:szCs w:val="24"/>
              </w:rPr>
            </w:pPr>
            <w:r w:rsidRPr="0063470B">
              <w:rPr>
                <w:rFonts w:ascii="Times New Roman" w:hAnsi="Times New Roman" w:cs="Times New Roman"/>
                <w:sz w:val="24"/>
                <w:szCs w:val="24"/>
              </w:rPr>
              <w:t>Осуществление обмена опытом в экономической, экологической, жилищно - коммунальной, социально-культурной сферах. Развитие инвестиционного потенциала</w:t>
            </w:r>
          </w:p>
          <w:p w14:paraId="042443C7" w14:textId="77777777" w:rsidR="001E0ED8" w:rsidRPr="0063470B" w:rsidRDefault="001E0ED8" w:rsidP="00686FCA">
            <w:pPr>
              <w:ind w:right="-2"/>
            </w:pPr>
            <w:r w:rsidRPr="0063470B">
              <w:t>Соблюдение норм делового и международного протокола для проведения на соответствующем уровне протокольных мероприятий: встреч, бесед, переговоров, приемов</w:t>
            </w:r>
          </w:p>
        </w:tc>
        <w:tc>
          <w:tcPr>
            <w:tcW w:w="1276" w:type="dxa"/>
          </w:tcPr>
          <w:p w14:paraId="042443C8" w14:textId="77777777" w:rsidR="001E0ED8" w:rsidRPr="0063470B" w:rsidRDefault="001E0ED8" w:rsidP="00686FCA">
            <w:pPr>
              <w:pStyle w:val="a3"/>
              <w:ind w:right="-2"/>
              <w:jc w:val="both"/>
              <w:rPr>
                <w:rFonts w:ascii="Times New Roman" w:hAnsi="Times New Roman" w:cs="Times New Roman"/>
                <w:sz w:val="24"/>
                <w:szCs w:val="24"/>
              </w:rPr>
            </w:pPr>
            <w:r w:rsidRPr="0063470B">
              <w:rPr>
                <w:rFonts w:ascii="Times New Roman" w:hAnsi="Times New Roman" w:cs="Times New Roman"/>
                <w:sz w:val="24"/>
                <w:szCs w:val="24"/>
              </w:rPr>
              <w:t>Январь-декабрь</w:t>
            </w:r>
          </w:p>
          <w:p w14:paraId="042443C9" w14:textId="77777777" w:rsidR="001E0ED8" w:rsidRPr="0063470B" w:rsidRDefault="00413DED" w:rsidP="00686FCA">
            <w:pPr>
              <w:pStyle w:val="a3"/>
              <w:ind w:right="-2"/>
              <w:jc w:val="both"/>
              <w:rPr>
                <w:rFonts w:ascii="Times New Roman" w:hAnsi="Times New Roman" w:cs="Times New Roman"/>
                <w:sz w:val="24"/>
                <w:szCs w:val="24"/>
              </w:rPr>
            </w:pPr>
            <w:r>
              <w:rPr>
                <w:rFonts w:ascii="Times New Roman" w:hAnsi="Times New Roman" w:cs="Times New Roman"/>
                <w:sz w:val="24"/>
                <w:szCs w:val="24"/>
              </w:rPr>
              <w:t xml:space="preserve"> 2022</w:t>
            </w:r>
            <w:r w:rsidR="001E0ED8" w:rsidRPr="0063470B">
              <w:rPr>
                <w:rFonts w:ascii="Times New Roman" w:hAnsi="Times New Roman" w:cs="Times New Roman"/>
                <w:sz w:val="24"/>
                <w:szCs w:val="24"/>
              </w:rPr>
              <w:t xml:space="preserve"> года</w:t>
            </w:r>
          </w:p>
          <w:p w14:paraId="042443CA" w14:textId="77777777" w:rsidR="001E0ED8" w:rsidRPr="0063470B" w:rsidRDefault="001E0ED8" w:rsidP="00686FCA">
            <w:pPr>
              <w:pStyle w:val="a3"/>
              <w:ind w:right="-2"/>
              <w:jc w:val="both"/>
              <w:rPr>
                <w:rFonts w:ascii="Times New Roman" w:hAnsi="Times New Roman" w:cs="Times New Roman"/>
                <w:sz w:val="24"/>
                <w:szCs w:val="24"/>
              </w:rPr>
            </w:pPr>
          </w:p>
        </w:tc>
        <w:tc>
          <w:tcPr>
            <w:tcW w:w="2126" w:type="dxa"/>
            <w:gridSpan w:val="2"/>
          </w:tcPr>
          <w:p w14:paraId="042443CB" w14:textId="77777777" w:rsidR="001E0ED8" w:rsidRPr="0063470B" w:rsidRDefault="001E0ED8" w:rsidP="00686FCA">
            <w:pPr>
              <w:pStyle w:val="a3"/>
              <w:ind w:right="-2"/>
              <w:jc w:val="both"/>
              <w:rPr>
                <w:rFonts w:ascii="Times New Roman" w:hAnsi="Times New Roman" w:cs="Times New Roman"/>
                <w:sz w:val="24"/>
                <w:szCs w:val="24"/>
              </w:rPr>
            </w:pPr>
            <w:r w:rsidRPr="0063470B">
              <w:rPr>
                <w:rFonts w:ascii="Times New Roman" w:hAnsi="Times New Roman" w:cs="Times New Roman"/>
                <w:sz w:val="24"/>
                <w:szCs w:val="24"/>
              </w:rPr>
              <w:t>субъекты международного и межмуниципального сотрудничества</w:t>
            </w:r>
          </w:p>
          <w:p w14:paraId="042443CC" w14:textId="77777777" w:rsidR="001E0ED8" w:rsidRPr="0063470B" w:rsidRDefault="001E0ED8" w:rsidP="00686FCA">
            <w:pPr>
              <w:ind w:right="-2"/>
            </w:pPr>
            <w:r w:rsidRPr="0063470B">
              <w:t>МО «Свердловское городское поселение»</w:t>
            </w:r>
          </w:p>
        </w:tc>
        <w:tc>
          <w:tcPr>
            <w:tcW w:w="1192" w:type="dxa"/>
          </w:tcPr>
          <w:p w14:paraId="042443CD" w14:textId="77777777" w:rsidR="001E0ED8" w:rsidRPr="0063470B" w:rsidRDefault="00643F75" w:rsidP="00686FCA">
            <w:pPr>
              <w:ind w:right="-2"/>
            </w:pPr>
            <w:r>
              <w:t>3</w:t>
            </w:r>
            <w:r w:rsidR="001E0ED8" w:rsidRPr="0063470B">
              <w:t>00,00</w:t>
            </w:r>
          </w:p>
        </w:tc>
        <w:tc>
          <w:tcPr>
            <w:tcW w:w="680" w:type="dxa"/>
            <w:gridSpan w:val="3"/>
            <w:tcBorders>
              <w:right w:val="nil"/>
            </w:tcBorders>
          </w:tcPr>
          <w:p w14:paraId="042443CE" w14:textId="77777777" w:rsidR="001E0ED8" w:rsidRPr="0063470B" w:rsidRDefault="001E0ED8" w:rsidP="00686FCA">
            <w:pPr>
              <w:ind w:right="-2"/>
              <w:rPr>
                <w:b/>
              </w:rPr>
            </w:pPr>
          </w:p>
        </w:tc>
        <w:tc>
          <w:tcPr>
            <w:tcW w:w="396" w:type="dxa"/>
            <w:gridSpan w:val="2"/>
            <w:tcBorders>
              <w:right w:val="nil"/>
            </w:tcBorders>
          </w:tcPr>
          <w:p w14:paraId="042443CF" w14:textId="77777777" w:rsidR="001E0ED8" w:rsidRPr="0063470B" w:rsidRDefault="001E0ED8" w:rsidP="00686FCA">
            <w:pPr>
              <w:ind w:right="-2"/>
              <w:rPr>
                <w:b/>
              </w:rPr>
            </w:pPr>
          </w:p>
        </w:tc>
        <w:tc>
          <w:tcPr>
            <w:tcW w:w="568" w:type="dxa"/>
            <w:gridSpan w:val="2"/>
            <w:tcBorders>
              <w:left w:val="nil"/>
            </w:tcBorders>
          </w:tcPr>
          <w:p w14:paraId="042443D0" w14:textId="77777777" w:rsidR="001E0ED8" w:rsidRPr="0063470B" w:rsidRDefault="001E0ED8" w:rsidP="00686FCA">
            <w:pPr>
              <w:ind w:right="-2"/>
              <w:rPr>
                <w:b/>
              </w:rPr>
            </w:pPr>
          </w:p>
        </w:tc>
        <w:tc>
          <w:tcPr>
            <w:tcW w:w="1417" w:type="dxa"/>
          </w:tcPr>
          <w:p w14:paraId="042443D1" w14:textId="77777777" w:rsidR="001E0ED8" w:rsidRPr="0063470B" w:rsidRDefault="00643F75" w:rsidP="00686FCA">
            <w:pPr>
              <w:ind w:right="-2"/>
            </w:pPr>
            <w:r>
              <w:t>3</w:t>
            </w:r>
            <w:r w:rsidR="001E0ED8" w:rsidRPr="0063470B">
              <w:t>00,00</w:t>
            </w:r>
          </w:p>
        </w:tc>
        <w:tc>
          <w:tcPr>
            <w:tcW w:w="283" w:type="dxa"/>
            <w:gridSpan w:val="3"/>
          </w:tcPr>
          <w:p w14:paraId="042443D2" w14:textId="77777777" w:rsidR="001E0ED8" w:rsidRPr="0063470B" w:rsidRDefault="001E0ED8" w:rsidP="00686FCA">
            <w:pPr>
              <w:ind w:right="-2"/>
              <w:rPr>
                <w:b/>
              </w:rPr>
            </w:pPr>
          </w:p>
        </w:tc>
        <w:tc>
          <w:tcPr>
            <w:tcW w:w="1923" w:type="dxa"/>
            <w:gridSpan w:val="2"/>
          </w:tcPr>
          <w:p w14:paraId="042443D3" w14:textId="77777777" w:rsidR="001E0ED8" w:rsidRPr="0063470B" w:rsidRDefault="001E0ED8" w:rsidP="00686FCA">
            <w:pPr>
              <w:ind w:right="-2"/>
            </w:pPr>
            <w:r w:rsidRPr="0063470B">
              <w:t>Администрация МО «Свердловское городское поселение»</w:t>
            </w:r>
          </w:p>
        </w:tc>
      </w:tr>
      <w:tr w:rsidR="001E0ED8" w:rsidRPr="00A91FDF" w14:paraId="042443E2" w14:textId="77777777" w:rsidTr="007E0294">
        <w:trPr>
          <w:gridAfter w:val="1"/>
          <w:wAfter w:w="62" w:type="dxa"/>
        </w:trPr>
        <w:tc>
          <w:tcPr>
            <w:tcW w:w="562" w:type="dxa"/>
          </w:tcPr>
          <w:p w14:paraId="042443D5" w14:textId="77777777" w:rsidR="001E0ED8" w:rsidRPr="0063470B" w:rsidRDefault="001E0ED8" w:rsidP="00686FCA">
            <w:pPr>
              <w:ind w:right="-2"/>
            </w:pPr>
            <w:r w:rsidRPr="0063470B">
              <w:t>4.2</w:t>
            </w:r>
          </w:p>
        </w:tc>
        <w:tc>
          <w:tcPr>
            <w:tcW w:w="2977" w:type="dxa"/>
          </w:tcPr>
          <w:p w14:paraId="042443D6" w14:textId="77777777" w:rsidR="001E0ED8" w:rsidRPr="0063470B" w:rsidRDefault="001E0ED8" w:rsidP="00686FCA">
            <w:pPr>
              <w:pStyle w:val="a3"/>
              <w:ind w:right="-2"/>
              <w:jc w:val="both"/>
              <w:rPr>
                <w:rFonts w:ascii="Times New Roman" w:hAnsi="Times New Roman" w:cs="Times New Roman"/>
                <w:sz w:val="24"/>
                <w:szCs w:val="24"/>
              </w:rPr>
            </w:pPr>
            <w:r w:rsidRPr="0063470B">
              <w:rPr>
                <w:rFonts w:ascii="Times New Roman" w:hAnsi="Times New Roman" w:cs="Times New Roman"/>
                <w:sz w:val="24"/>
                <w:szCs w:val="24"/>
              </w:rPr>
              <w:t>Организация межмуниципальных, межконфессиональных, международных фестивалей</w:t>
            </w:r>
          </w:p>
          <w:p w14:paraId="042443D7" w14:textId="77777777" w:rsidR="001E0ED8" w:rsidRPr="0063470B" w:rsidRDefault="001E0ED8" w:rsidP="00686FCA">
            <w:pPr>
              <w:ind w:right="-2"/>
            </w:pPr>
          </w:p>
        </w:tc>
        <w:tc>
          <w:tcPr>
            <w:tcW w:w="2268" w:type="dxa"/>
            <w:gridSpan w:val="4"/>
          </w:tcPr>
          <w:p w14:paraId="042443D8" w14:textId="77777777" w:rsidR="001E0ED8" w:rsidRPr="0063470B" w:rsidRDefault="001E0ED8" w:rsidP="00686FCA">
            <w:pPr>
              <w:ind w:right="-2"/>
            </w:pPr>
            <w:r w:rsidRPr="0063470B">
              <w:t xml:space="preserve">Осуществление обмена опытом в экономической, экологической, жилищно - коммунальной, социально-культурной сферах. </w:t>
            </w:r>
            <w:r w:rsidRPr="0063470B">
              <w:lastRenderedPageBreak/>
              <w:t>Развитие инвестиционного потенциала МО</w:t>
            </w:r>
          </w:p>
        </w:tc>
        <w:tc>
          <w:tcPr>
            <w:tcW w:w="1276" w:type="dxa"/>
          </w:tcPr>
          <w:p w14:paraId="042443D9" w14:textId="77777777" w:rsidR="001E0ED8" w:rsidRPr="0063470B" w:rsidRDefault="00413DED" w:rsidP="00686FCA">
            <w:pPr>
              <w:pStyle w:val="a3"/>
              <w:ind w:right="-2"/>
              <w:jc w:val="both"/>
              <w:rPr>
                <w:rFonts w:ascii="Times New Roman" w:hAnsi="Times New Roman" w:cs="Times New Roman"/>
                <w:sz w:val="24"/>
                <w:szCs w:val="24"/>
              </w:rPr>
            </w:pPr>
            <w:r>
              <w:rPr>
                <w:rFonts w:ascii="Times New Roman" w:hAnsi="Times New Roman" w:cs="Times New Roman"/>
                <w:sz w:val="24"/>
                <w:szCs w:val="24"/>
              </w:rPr>
              <w:lastRenderedPageBreak/>
              <w:t>май-октябрь 2022</w:t>
            </w:r>
            <w:r w:rsidR="001E0ED8" w:rsidRPr="0063470B">
              <w:rPr>
                <w:rFonts w:ascii="Times New Roman" w:hAnsi="Times New Roman" w:cs="Times New Roman"/>
                <w:sz w:val="24"/>
                <w:szCs w:val="24"/>
              </w:rPr>
              <w:t>года</w:t>
            </w:r>
          </w:p>
        </w:tc>
        <w:tc>
          <w:tcPr>
            <w:tcW w:w="2126" w:type="dxa"/>
            <w:gridSpan w:val="2"/>
          </w:tcPr>
          <w:p w14:paraId="042443DA" w14:textId="77777777" w:rsidR="001E0ED8" w:rsidRPr="0063470B" w:rsidRDefault="001E0ED8" w:rsidP="00686FCA">
            <w:pPr>
              <w:ind w:right="-2"/>
            </w:pPr>
            <w:r w:rsidRPr="0063470B">
              <w:t>МО «Свердловское городское поселение</w:t>
            </w:r>
          </w:p>
        </w:tc>
        <w:tc>
          <w:tcPr>
            <w:tcW w:w="1192" w:type="dxa"/>
          </w:tcPr>
          <w:p w14:paraId="042443DB" w14:textId="77777777" w:rsidR="001E0ED8" w:rsidRPr="0063470B" w:rsidRDefault="001E0ED8" w:rsidP="00686FCA">
            <w:pPr>
              <w:ind w:right="-2"/>
            </w:pPr>
            <w:r w:rsidRPr="0063470B">
              <w:t>300,00</w:t>
            </w:r>
          </w:p>
        </w:tc>
        <w:tc>
          <w:tcPr>
            <w:tcW w:w="680" w:type="dxa"/>
            <w:gridSpan w:val="3"/>
            <w:tcBorders>
              <w:right w:val="nil"/>
            </w:tcBorders>
          </w:tcPr>
          <w:p w14:paraId="042443DC" w14:textId="77777777" w:rsidR="001E0ED8" w:rsidRPr="0063470B" w:rsidRDefault="001E0ED8" w:rsidP="00686FCA">
            <w:pPr>
              <w:ind w:right="-2"/>
              <w:rPr>
                <w:b/>
              </w:rPr>
            </w:pPr>
          </w:p>
        </w:tc>
        <w:tc>
          <w:tcPr>
            <w:tcW w:w="396" w:type="dxa"/>
            <w:gridSpan w:val="2"/>
            <w:tcBorders>
              <w:right w:val="nil"/>
            </w:tcBorders>
          </w:tcPr>
          <w:p w14:paraId="042443DD" w14:textId="77777777" w:rsidR="001E0ED8" w:rsidRPr="0063470B" w:rsidRDefault="001E0ED8" w:rsidP="00686FCA">
            <w:pPr>
              <w:ind w:right="-2"/>
              <w:rPr>
                <w:b/>
              </w:rPr>
            </w:pPr>
          </w:p>
        </w:tc>
        <w:tc>
          <w:tcPr>
            <w:tcW w:w="568" w:type="dxa"/>
            <w:gridSpan w:val="2"/>
            <w:tcBorders>
              <w:left w:val="nil"/>
            </w:tcBorders>
          </w:tcPr>
          <w:p w14:paraId="042443DE" w14:textId="77777777" w:rsidR="001E0ED8" w:rsidRPr="0063470B" w:rsidRDefault="001E0ED8" w:rsidP="00686FCA">
            <w:pPr>
              <w:ind w:right="-2"/>
              <w:rPr>
                <w:b/>
              </w:rPr>
            </w:pPr>
          </w:p>
        </w:tc>
        <w:tc>
          <w:tcPr>
            <w:tcW w:w="1417" w:type="dxa"/>
          </w:tcPr>
          <w:p w14:paraId="042443DF" w14:textId="77777777" w:rsidR="001E0ED8" w:rsidRPr="0063470B" w:rsidRDefault="001E0ED8" w:rsidP="00686FCA">
            <w:pPr>
              <w:ind w:right="-2"/>
            </w:pPr>
            <w:r w:rsidRPr="0063470B">
              <w:t>300,00</w:t>
            </w:r>
          </w:p>
        </w:tc>
        <w:tc>
          <w:tcPr>
            <w:tcW w:w="283" w:type="dxa"/>
            <w:gridSpan w:val="3"/>
          </w:tcPr>
          <w:p w14:paraId="042443E0" w14:textId="77777777" w:rsidR="001E0ED8" w:rsidRPr="0063470B" w:rsidRDefault="001E0ED8" w:rsidP="00686FCA">
            <w:pPr>
              <w:ind w:right="-2"/>
              <w:rPr>
                <w:b/>
              </w:rPr>
            </w:pPr>
          </w:p>
        </w:tc>
        <w:tc>
          <w:tcPr>
            <w:tcW w:w="1923" w:type="dxa"/>
            <w:gridSpan w:val="2"/>
          </w:tcPr>
          <w:p w14:paraId="042443E1" w14:textId="77777777" w:rsidR="001E0ED8" w:rsidRPr="0063470B" w:rsidRDefault="001E0ED8" w:rsidP="00686FCA">
            <w:pPr>
              <w:ind w:right="-2"/>
            </w:pPr>
            <w:r w:rsidRPr="0063470B">
              <w:t>Администрация МО «Свердловское городское поселение»</w:t>
            </w:r>
          </w:p>
        </w:tc>
      </w:tr>
      <w:tr w:rsidR="001E0ED8" w:rsidRPr="00A91FDF" w14:paraId="042443EB" w14:textId="77777777" w:rsidTr="007E0294">
        <w:trPr>
          <w:gridAfter w:val="1"/>
          <w:wAfter w:w="62" w:type="dxa"/>
        </w:trPr>
        <w:tc>
          <w:tcPr>
            <w:tcW w:w="562" w:type="dxa"/>
          </w:tcPr>
          <w:p w14:paraId="042443E3" w14:textId="77777777" w:rsidR="001E0ED8" w:rsidRPr="00E06180" w:rsidRDefault="001E0ED8" w:rsidP="00686FCA">
            <w:pPr>
              <w:ind w:right="-2"/>
            </w:pPr>
          </w:p>
        </w:tc>
        <w:tc>
          <w:tcPr>
            <w:tcW w:w="9839" w:type="dxa"/>
            <w:gridSpan w:val="9"/>
          </w:tcPr>
          <w:p w14:paraId="042443E4" w14:textId="77777777" w:rsidR="001E0ED8" w:rsidRPr="0057098B" w:rsidRDefault="001E0ED8" w:rsidP="00686FCA">
            <w:pPr>
              <w:ind w:right="-2"/>
              <w:rPr>
                <w:b/>
              </w:rPr>
            </w:pPr>
            <w:r w:rsidRPr="0057098B">
              <w:rPr>
                <w:b/>
              </w:rPr>
              <w:t>Итого по разделу</w:t>
            </w:r>
            <w:r w:rsidRPr="0057098B">
              <w:rPr>
                <w:b/>
                <w:lang w:val="en-US"/>
              </w:rPr>
              <w:t xml:space="preserve"> 4</w:t>
            </w:r>
            <w:r w:rsidRPr="0057098B">
              <w:rPr>
                <w:b/>
              </w:rPr>
              <w:t xml:space="preserve">:                                                                                       </w:t>
            </w:r>
            <w:r>
              <w:rPr>
                <w:b/>
              </w:rPr>
              <w:t xml:space="preserve">                      </w:t>
            </w:r>
            <w:r w:rsidR="00643F75">
              <w:rPr>
                <w:b/>
              </w:rPr>
              <w:t>6</w:t>
            </w:r>
            <w:r w:rsidRPr="0057098B">
              <w:rPr>
                <w:b/>
              </w:rPr>
              <w:t xml:space="preserve">00,00                     </w:t>
            </w:r>
          </w:p>
        </w:tc>
        <w:tc>
          <w:tcPr>
            <w:tcW w:w="680" w:type="dxa"/>
            <w:gridSpan w:val="3"/>
            <w:tcBorders>
              <w:right w:val="nil"/>
            </w:tcBorders>
          </w:tcPr>
          <w:p w14:paraId="042443E5" w14:textId="77777777" w:rsidR="001E0ED8" w:rsidRPr="0057098B" w:rsidRDefault="001E0ED8" w:rsidP="00686FCA">
            <w:pPr>
              <w:ind w:right="-2"/>
              <w:rPr>
                <w:b/>
              </w:rPr>
            </w:pPr>
            <w:r w:rsidRPr="0057098B">
              <w:rPr>
                <w:b/>
              </w:rPr>
              <w:t xml:space="preserve"> </w:t>
            </w:r>
          </w:p>
        </w:tc>
        <w:tc>
          <w:tcPr>
            <w:tcW w:w="396" w:type="dxa"/>
            <w:gridSpan w:val="2"/>
            <w:tcBorders>
              <w:right w:val="nil"/>
            </w:tcBorders>
          </w:tcPr>
          <w:p w14:paraId="042443E6" w14:textId="77777777" w:rsidR="001E0ED8" w:rsidRPr="0057098B" w:rsidRDefault="001E0ED8" w:rsidP="00686FCA">
            <w:pPr>
              <w:ind w:right="-2"/>
              <w:rPr>
                <w:b/>
              </w:rPr>
            </w:pPr>
          </w:p>
        </w:tc>
        <w:tc>
          <w:tcPr>
            <w:tcW w:w="568" w:type="dxa"/>
            <w:gridSpan w:val="2"/>
            <w:tcBorders>
              <w:left w:val="nil"/>
            </w:tcBorders>
          </w:tcPr>
          <w:p w14:paraId="042443E7" w14:textId="77777777" w:rsidR="001E0ED8" w:rsidRPr="0057098B" w:rsidRDefault="001E0ED8" w:rsidP="00686FCA">
            <w:pPr>
              <w:ind w:right="-2"/>
              <w:rPr>
                <w:b/>
              </w:rPr>
            </w:pPr>
          </w:p>
        </w:tc>
        <w:tc>
          <w:tcPr>
            <w:tcW w:w="1417" w:type="dxa"/>
          </w:tcPr>
          <w:p w14:paraId="042443E8" w14:textId="77777777" w:rsidR="001E0ED8" w:rsidRPr="0057098B" w:rsidRDefault="00643F75" w:rsidP="00686FCA">
            <w:pPr>
              <w:ind w:right="-2"/>
              <w:rPr>
                <w:b/>
              </w:rPr>
            </w:pPr>
            <w:r>
              <w:rPr>
                <w:b/>
              </w:rPr>
              <w:t>6</w:t>
            </w:r>
            <w:r w:rsidR="001E0ED8" w:rsidRPr="0057098B">
              <w:rPr>
                <w:b/>
              </w:rPr>
              <w:t>00,00</w:t>
            </w:r>
          </w:p>
        </w:tc>
        <w:tc>
          <w:tcPr>
            <w:tcW w:w="283" w:type="dxa"/>
            <w:gridSpan w:val="3"/>
          </w:tcPr>
          <w:p w14:paraId="042443E9" w14:textId="77777777" w:rsidR="001E0ED8" w:rsidRPr="009969B7" w:rsidRDefault="001E0ED8" w:rsidP="00686FCA">
            <w:pPr>
              <w:ind w:right="-2"/>
              <w:rPr>
                <w:b/>
                <w:sz w:val="20"/>
                <w:szCs w:val="20"/>
              </w:rPr>
            </w:pPr>
          </w:p>
        </w:tc>
        <w:tc>
          <w:tcPr>
            <w:tcW w:w="1923" w:type="dxa"/>
            <w:gridSpan w:val="2"/>
          </w:tcPr>
          <w:p w14:paraId="042443EA" w14:textId="77777777" w:rsidR="001E0ED8" w:rsidRPr="009969B7" w:rsidRDefault="001E0ED8" w:rsidP="00686FCA">
            <w:pPr>
              <w:ind w:right="-2"/>
              <w:rPr>
                <w:b/>
                <w:sz w:val="20"/>
                <w:szCs w:val="20"/>
              </w:rPr>
            </w:pPr>
          </w:p>
        </w:tc>
      </w:tr>
      <w:tr w:rsidR="005F567E" w:rsidRPr="00A91FDF" w14:paraId="2873802D" w14:textId="77777777" w:rsidTr="007E0294">
        <w:tc>
          <w:tcPr>
            <w:tcW w:w="11305" w:type="dxa"/>
            <w:gridSpan w:val="14"/>
          </w:tcPr>
          <w:p w14:paraId="7C0B1C5D" w14:textId="6161502F" w:rsidR="005F567E" w:rsidRPr="005F567E" w:rsidRDefault="005F567E" w:rsidP="00686FCA">
            <w:pPr>
              <w:ind w:right="-2"/>
              <w:rPr>
                <w:b/>
              </w:rPr>
            </w:pPr>
            <w:r w:rsidRPr="005F567E">
              <w:rPr>
                <w:b/>
              </w:rPr>
              <w:t>Итого на 202</w:t>
            </w:r>
            <w:r>
              <w:rPr>
                <w:b/>
              </w:rPr>
              <w:t>2</w:t>
            </w:r>
            <w:r w:rsidRPr="005F567E">
              <w:rPr>
                <w:b/>
              </w:rPr>
              <w:t xml:space="preserve"> г.:</w:t>
            </w:r>
          </w:p>
        </w:tc>
        <w:tc>
          <w:tcPr>
            <w:tcW w:w="396" w:type="dxa"/>
            <w:gridSpan w:val="2"/>
            <w:tcBorders>
              <w:right w:val="nil"/>
            </w:tcBorders>
          </w:tcPr>
          <w:p w14:paraId="514C0F06" w14:textId="77777777" w:rsidR="005F567E" w:rsidRPr="005F567E" w:rsidRDefault="005F567E" w:rsidP="00686FCA">
            <w:pPr>
              <w:ind w:right="-2"/>
              <w:rPr>
                <w:b/>
              </w:rPr>
            </w:pPr>
          </w:p>
        </w:tc>
        <w:tc>
          <w:tcPr>
            <w:tcW w:w="4029" w:type="dxa"/>
            <w:gridSpan w:val="8"/>
            <w:tcBorders>
              <w:left w:val="nil"/>
            </w:tcBorders>
            <w:vAlign w:val="center"/>
          </w:tcPr>
          <w:p w14:paraId="6DE9411A" w14:textId="130C206D" w:rsidR="005F567E" w:rsidRPr="005F567E" w:rsidRDefault="005F567E" w:rsidP="00686FCA">
            <w:pPr>
              <w:ind w:right="-2"/>
              <w:jc w:val="right"/>
              <w:rPr>
                <w:b/>
              </w:rPr>
            </w:pPr>
            <w:r>
              <w:rPr>
                <w:b/>
              </w:rPr>
              <w:t>2 200 000,00</w:t>
            </w:r>
          </w:p>
        </w:tc>
      </w:tr>
      <w:tr w:rsidR="005F567E" w:rsidRPr="00A91FDF" w14:paraId="60C6C88F" w14:textId="77777777" w:rsidTr="007E0294">
        <w:tc>
          <w:tcPr>
            <w:tcW w:w="15730" w:type="dxa"/>
            <w:gridSpan w:val="24"/>
            <w:vAlign w:val="center"/>
          </w:tcPr>
          <w:p w14:paraId="72091064" w14:textId="570D47EB" w:rsidR="005F567E" w:rsidRPr="005F567E" w:rsidRDefault="005F567E" w:rsidP="00686FCA">
            <w:pPr>
              <w:ind w:right="-2"/>
              <w:rPr>
                <w:bCs/>
              </w:rPr>
            </w:pPr>
            <w:r>
              <w:rPr>
                <w:bCs/>
              </w:rPr>
              <w:t>2 2</w:t>
            </w:r>
            <w:r w:rsidRPr="005F567E">
              <w:rPr>
                <w:bCs/>
              </w:rPr>
              <w:t>00 000,00</w:t>
            </w:r>
            <w:r>
              <w:rPr>
                <w:bCs/>
              </w:rPr>
              <w:t xml:space="preserve"> рублей.</w:t>
            </w:r>
            <w:r w:rsidRPr="005F567E">
              <w:rPr>
                <w:bCs/>
              </w:rPr>
              <w:t xml:space="preserve"> Объем финансирования предусматривается в соответствии с решением о бюджете на очередной финансовый год</w:t>
            </w:r>
          </w:p>
        </w:tc>
      </w:tr>
    </w:tbl>
    <w:p w14:paraId="042443F6" w14:textId="57323813" w:rsidR="00E6012E" w:rsidRDefault="00E6012E" w:rsidP="00686FCA">
      <w:pPr>
        <w:ind w:right="-2"/>
        <w:rPr>
          <w:rFonts w:cs="Calibri"/>
          <w:b/>
        </w:rPr>
      </w:pPr>
    </w:p>
    <w:p w14:paraId="536D839F" w14:textId="77777777" w:rsidR="00E6012E" w:rsidRDefault="00E6012E" w:rsidP="00686FCA">
      <w:pPr>
        <w:spacing w:after="200" w:line="276" w:lineRule="auto"/>
        <w:ind w:right="-2"/>
        <w:rPr>
          <w:rFonts w:cs="Calibri"/>
          <w:b/>
        </w:rPr>
        <w:sectPr w:rsidR="00E6012E" w:rsidSect="007F7711">
          <w:pgSz w:w="16838" w:h="11906" w:orient="landscape"/>
          <w:pgMar w:top="426" w:right="1134" w:bottom="1701" w:left="1134" w:header="709" w:footer="709" w:gutter="0"/>
          <w:cols w:space="708"/>
          <w:docGrid w:linePitch="360"/>
        </w:sectPr>
      </w:pPr>
      <w:r>
        <w:rPr>
          <w:rFonts w:cs="Calibri"/>
          <w:b/>
        </w:rPr>
        <w:br w:type="page"/>
      </w:r>
    </w:p>
    <w:p w14:paraId="43232FB3" w14:textId="77777777" w:rsidR="00E6012E" w:rsidRPr="009A6231" w:rsidRDefault="00E6012E" w:rsidP="00686FCA">
      <w:pPr>
        <w:ind w:right="-2"/>
        <w:jc w:val="right"/>
      </w:pPr>
      <w:r w:rsidRPr="009A6231">
        <w:lastRenderedPageBreak/>
        <w:t>Приложение №2</w:t>
      </w:r>
    </w:p>
    <w:p w14:paraId="37E9D167" w14:textId="77777777" w:rsidR="00E6012E" w:rsidRPr="009A6231" w:rsidRDefault="00E6012E" w:rsidP="00686FCA">
      <w:pPr>
        <w:ind w:right="-2"/>
        <w:jc w:val="right"/>
      </w:pPr>
      <w:r w:rsidRPr="009A6231">
        <w:t xml:space="preserve"> к муниципальной программе </w:t>
      </w:r>
    </w:p>
    <w:p w14:paraId="20131B0F" w14:textId="77777777" w:rsidR="00E6012E" w:rsidRPr="009A6231" w:rsidRDefault="00E6012E" w:rsidP="00686FCA">
      <w:pPr>
        <w:ind w:right="-2"/>
        <w:jc w:val="right"/>
      </w:pPr>
      <w:r w:rsidRPr="009A6231">
        <w:t xml:space="preserve">"Развитие местного самоуправления МО </w:t>
      </w:r>
    </w:p>
    <w:p w14:paraId="1801E299" w14:textId="77777777" w:rsidR="00E6012E" w:rsidRPr="00D605DC" w:rsidRDefault="00E6012E" w:rsidP="00686FCA">
      <w:pPr>
        <w:ind w:right="-2"/>
        <w:jc w:val="right"/>
        <w:rPr>
          <w:sz w:val="28"/>
          <w:szCs w:val="28"/>
        </w:rPr>
      </w:pPr>
      <w:r w:rsidRPr="009A6231">
        <w:t>«Свердловское городское поселение» на 2020-2022 годы</w:t>
      </w:r>
    </w:p>
    <w:p w14:paraId="1B5EBA63" w14:textId="77777777" w:rsidR="00E6012E" w:rsidRPr="00D605DC" w:rsidRDefault="00E6012E" w:rsidP="00686FCA">
      <w:pPr>
        <w:ind w:right="-2" w:firstLine="567"/>
        <w:jc w:val="center"/>
        <w:rPr>
          <w:sz w:val="28"/>
          <w:szCs w:val="28"/>
        </w:rPr>
      </w:pPr>
    </w:p>
    <w:p w14:paraId="1C21214A" w14:textId="77777777" w:rsidR="00E6012E" w:rsidRDefault="00E6012E" w:rsidP="00686FCA">
      <w:pPr>
        <w:ind w:right="-2" w:firstLine="709"/>
        <w:jc w:val="center"/>
        <w:rPr>
          <w:b/>
          <w:sz w:val="28"/>
        </w:rPr>
      </w:pPr>
      <w:bookmarkStart w:id="4" w:name="_Hlk65150177"/>
      <w:r>
        <w:rPr>
          <w:b/>
          <w:sz w:val="28"/>
        </w:rPr>
        <w:t>Программа «Развитие местного самоуправления</w:t>
      </w:r>
    </w:p>
    <w:p w14:paraId="3E06C5A3" w14:textId="77777777" w:rsidR="00E6012E" w:rsidRDefault="00E6012E" w:rsidP="00686FCA">
      <w:pPr>
        <w:ind w:right="-2" w:firstLine="709"/>
        <w:jc w:val="center"/>
        <w:rPr>
          <w:b/>
          <w:sz w:val="28"/>
        </w:rPr>
      </w:pPr>
      <w:r>
        <w:rPr>
          <w:b/>
          <w:sz w:val="28"/>
        </w:rPr>
        <w:t>МО «Свердловское городское поселение» на 2020-2022 годы»</w:t>
      </w:r>
    </w:p>
    <w:bookmarkEnd w:id="4"/>
    <w:p w14:paraId="24D8C912" w14:textId="77777777" w:rsidR="00E6012E" w:rsidRDefault="00E6012E" w:rsidP="00686FCA">
      <w:pPr>
        <w:ind w:right="-2" w:firstLine="709"/>
        <w:jc w:val="center"/>
        <w:rPr>
          <w:b/>
          <w:sz w:val="28"/>
        </w:rPr>
      </w:pPr>
    </w:p>
    <w:p w14:paraId="2BA67CA0" w14:textId="77777777" w:rsidR="00E6012E" w:rsidRPr="009A6231" w:rsidRDefault="00E6012E" w:rsidP="00686FCA">
      <w:pPr>
        <w:pStyle w:val="aa"/>
        <w:widowControl w:val="0"/>
        <w:numPr>
          <w:ilvl w:val="0"/>
          <w:numId w:val="2"/>
        </w:numPr>
        <w:autoSpaceDE w:val="0"/>
        <w:autoSpaceDN w:val="0"/>
        <w:adjustRightInd w:val="0"/>
        <w:ind w:left="0" w:right="-2"/>
        <w:jc w:val="center"/>
        <w:rPr>
          <w:b/>
          <w:sz w:val="28"/>
          <w:szCs w:val="28"/>
        </w:rPr>
      </w:pPr>
      <w:r w:rsidRPr="009A6231">
        <w:rPr>
          <w:b/>
          <w:sz w:val="28"/>
        </w:rPr>
        <w:t>Паспорт муниципальной подпрограммы</w:t>
      </w:r>
      <w:r w:rsidRPr="009A6231">
        <w:rPr>
          <w:b/>
          <w:sz w:val="28"/>
          <w:szCs w:val="28"/>
        </w:rPr>
        <w:t xml:space="preserve"> "Развитие культуры </w:t>
      </w:r>
    </w:p>
    <w:p w14:paraId="2D07CBBC" w14:textId="77777777" w:rsidR="00E6012E" w:rsidRPr="00D605DC" w:rsidRDefault="00E6012E" w:rsidP="00686FCA">
      <w:pPr>
        <w:ind w:right="-2"/>
        <w:jc w:val="center"/>
        <w:rPr>
          <w:b/>
          <w:sz w:val="28"/>
          <w:szCs w:val="28"/>
        </w:rPr>
      </w:pPr>
      <w:r w:rsidRPr="00D605DC">
        <w:rPr>
          <w:b/>
          <w:sz w:val="28"/>
          <w:szCs w:val="28"/>
        </w:rPr>
        <w:t>МО "Све</w:t>
      </w:r>
      <w:r>
        <w:rPr>
          <w:b/>
          <w:sz w:val="28"/>
          <w:szCs w:val="28"/>
        </w:rPr>
        <w:t>рд</w:t>
      </w:r>
      <w:r w:rsidRPr="00D605DC">
        <w:rPr>
          <w:b/>
          <w:sz w:val="28"/>
          <w:szCs w:val="28"/>
        </w:rPr>
        <w:t>ловское городское поселение" на 2020-2022 годы</w:t>
      </w:r>
    </w:p>
    <w:p w14:paraId="1F1FBB53" w14:textId="77777777" w:rsidR="00E6012E" w:rsidRPr="00D605DC" w:rsidRDefault="00E6012E" w:rsidP="00686FCA">
      <w:pPr>
        <w:ind w:right="-2"/>
        <w:jc w:val="both"/>
        <w:rPr>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5811"/>
      </w:tblGrid>
      <w:tr w:rsidR="00E6012E" w:rsidRPr="00D605DC" w14:paraId="339B62B9" w14:textId="77777777" w:rsidTr="00686FCA">
        <w:tc>
          <w:tcPr>
            <w:tcW w:w="3970" w:type="dxa"/>
          </w:tcPr>
          <w:p w14:paraId="1F621255" w14:textId="77777777" w:rsidR="00E6012E" w:rsidRPr="00D605DC" w:rsidRDefault="00E6012E" w:rsidP="00686FCA">
            <w:pPr>
              <w:ind w:right="-2"/>
              <w:rPr>
                <w:sz w:val="28"/>
                <w:szCs w:val="28"/>
              </w:rPr>
            </w:pPr>
            <w:r w:rsidRPr="00D605DC">
              <w:rPr>
                <w:sz w:val="28"/>
                <w:szCs w:val="28"/>
              </w:rPr>
              <w:t xml:space="preserve">Полное наименование </w:t>
            </w:r>
          </w:p>
        </w:tc>
        <w:tc>
          <w:tcPr>
            <w:tcW w:w="5811" w:type="dxa"/>
          </w:tcPr>
          <w:p w14:paraId="1065FCAE" w14:textId="77777777" w:rsidR="00E6012E" w:rsidRPr="00D605DC" w:rsidRDefault="00E6012E" w:rsidP="00686FCA">
            <w:pPr>
              <w:ind w:right="-2"/>
              <w:jc w:val="both"/>
              <w:rPr>
                <w:sz w:val="28"/>
                <w:szCs w:val="28"/>
              </w:rPr>
            </w:pPr>
            <w:r w:rsidRPr="00D605DC">
              <w:rPr>
                <w:sz w:val="28"/>
                <w:szCs w:val="28"/>
              </w:rPr>
              <w:t>Подпрограмма «Развитие культуры муниципального образования «Свердловское городское поселение»</w:t>
            </w:r>
            <w:r w:rsidRPr="00D605DC">
              <w:t xml:space="preserve"> </w:t>
            </w:r>
            <w:r w:rsidRPr="00D605DC">
              <w:rPr>
                <w:sz w:val="28"/>
                <w:szCs w:val="28"/>
              </w:rPr>
              <w:t>Всеволожского муниципального района Ленинградской области» на 2020-2022 годы</w:t>
            </w:r>
          </w:p>
        </w:tc>
      </w:tr>
      <w:tr w:rsidR="00E6012E" w:rsidRPr="00D605DC" w14:paraId="59AA6481" w14:textId="77777777" w:rsidTr="00686FCA">
        <w:tc>
          <w:tcPr>
            <w:tcW w:w="3970" w:type="dxa"/>
          </w:tcPr>
          <w:p w14:paraId="6B271FEE" w14:textId="77777777" w:rsidR="00E6012E" w:rsidRPr="00D605DC" w:rsidRDefault="00E6012E" w:rsidP="00686FCA">
            <w:pPr>
              <w:ind w:right="-2"/>
              <w:rPr>
                <w:sz w:val="28"/>
                <w:szCs w:val="28"/>
              </w:rPr>
            </w:pPr>
            <w:r w:rsidRPr="00D605DC">
              <w:rPr>
                <w:sz w:val="28"/>
                <w:szCs w:val="28"/>
              </w:rPr>
              <w:t>Разработчик подпрограммы</w:t>
            </w:r>
          </w:p>
        </w:tc>
        <w:tc>
          <w:tcPr>
            <w:tcW w:w="5811" w:type="dxa"/>
          </w:tcPr>
          <w:p w14:paraId="5700EDAA" w14:textId="77777777" w:rsidR="00E6012E" w:rsidRPr="00D605DC" w:rsidRDefault="00E6012E" w:rsidP="00686FCA">
            <w:pPr>
              <w:pStyle w:val="ConsPlusCell"/>
              <w:ind w:right="-2"/>
              <w:jc w:val="both"/>
            </w:pPr>
            <w:r w:rsidRPr="00D605DC">
              <w:rPr>
                <w:rFonts w:eastAsia="Calibri"/>
              </w:rPr>
              <w:t>Администрация МО «Свердловское городское поселение», 188682, Ленинградская область, Всеволожский район, пос. им. Свердлова микрорайон 1 д. 1</w:t>
            </w:r>
          </w:p>
        </w:tc>
      </w:tr>
      <w:tr w:rsidR="00E6012E" w:rsidRPr="00D605DC" w14:paraId="05420CC5" w14:textId="77777777" w:rsidTr="00686FCA">
        <w:tc>
          <w:tcPr>
            <w:tcW w:w="3970" w:type="dxa"/>
          </w:tcPr>
          <w:p w14:paraId="78DE8938" w14:textId="77777777" w:rsidR="00E6012E" w:rsidRPr="00D605DC" w:rsidRDefault="00E6012E" w:rsidP="00686FCA">
            <w:pPr>
              <w:ind w:right="-2"/>
              <w:rPr>
                <w:sz w:val="28"/>
                <w:szCs w:val="28"/>
              </w:rPr>
            </w:pPr>
            <w:r w:rsidRPr="00D605DC">
              <w:rPr>
                <w:sz w:val="28"/>
                <w:szCs w:val="28"/>
              </w:rPr>
              <w:t>Ответственный за реализацию подпрограммы</w:t>
            </w:r>
          </w:p>
        </w:tc>
        <w:tc>
          <w:tcPr>
            <w:tcW w:w="5811" w:type="dxa"/>
          </w:tcPr>
          <w:p w14:paraId="0C4319D1" w14:textId="77777777" w:rsidR="00E6012E" w:rsidRPr="00D605DC" w:rsidRDefault="00E6012E" w:rsidP="00686FCA">
            <w:pPr>
              <w:pStyle w:val="ConsPlusCell"/>
              <w:ind w:right="-2"/>
              <w:jc w:val="both"/>
            </w:pPr>
            <w:r w:rsidRPr="00D605DC">
              <w:t>Муниципальное казенное учреждение «Культурно-досуговый центр «Нева» 188682, Ленинградская область, Всеволожский район, пос. им. Свердлова микрорайон 1 д. 18 (далее МКУ «КДЦ «Нева»)</w:t>
            </w:r>
          </w:p>
        </w:tc>
      </w:tr>
      <w:tr w:rsidR="00E6012E" w:rsidRPr="00D605DC" w14:paraId="53BC32B5" w14:textId="77777777" w:rsidTr="00686FCA">
        <w:tc>
          <w:tcPr>
            <w:tcW w:w="3970" w:type="dxa"/>
          </w:tcPr>
          <w:p w14:paraId="51F08AA0" w14:textId="77777777" w:rsidR="00E6012E" w:rsidRPr="00D605DC" w:rsidRDefault="00E6012E" w:rsidP="00686FCA">
            <w:pPr>
              <w:ind w:right="-2"/>
              <w:rPr>
                <w:sz w:val="28"/>
                <w:szCs w:val="28"/>
              </w:rPr>
            </w:pPr>
            <w:r w:rsidRPr="00D605DC">
              <w:rPr>
                <w:sz w:val="28"/>
                <w:szCs w:val="28"/>
              </w:rPr>
              <w:t>Цели подпрограммы</w:t>
            </w:r>
          </w:p>
        </w:tc>
        <w:tc>
          <w:tcPr>
            <w:tcW w:w="5811" w:type="dxa"/>
          </w:tcPr>
          <w:p w14:paraId="14030AA6" w14:textId="77777777" w:rsidR="00E6012E" w:rsidRPr="00D605DC" w:rsidRDefault="00E6012E" w:rsidP="00686FCA">
            <w:pPr>
              <w:ind w:right="-2"/>
              <w:jc w:val="both"/>
              <w:rPr>
                <w:sz w:val="28"/>
                <w:szCs w:val="28"/>
              </w:rPr>
            </w:pPr>
            <w:r w:rsidRPr="00D605DC">
              <w:rPr>
                <w:sz w:val="28"/>
                <w:szCs w:val="28"/>
              </w:rPr>
              <w:t>Создание условий для повышения качества жизни населения МО «Свердловское городское поселение» на основе всестороннего освоения культурных ресурсов территории и более широкого удовлетворения потребностей граждан услугами сферы культуры.</w:t>
            </w:r>
          </w:p>
        </w:tc>
      </w:tr>
      <w:tr w:rsidR="00E6012E" w:rsidRPr="00D605DC" w14:paraId="08DC27BE" w14:textId="77777777" w:rsidTr="00686FCA">
        <w:tc>
          <w:tcPr>
            <w:tcW w:w="3970" w:type="dxa"/>
          </w:tcPr>
          <w:p w14:paraId="75F230A1" w14:textId="77777777" w:rsidR="00E6012E" w:rsidRPr="00D605DC" w:rsidRDefault="00E6012E" w:rsidP="00686FCA">
            <w:pPr>
              <w:ind w:right="-2"/>
              <w:rPr>
                <w:sz w:val="28"/>
                <w:szCs w:val="28"/>
              </w:rPr>
            </w:pPr>
            <w:r w:rsidRPr="00D605DC">
              <w:rPr>
                <w:sz w:val="28"/>
                <w:szCs w:val="28"/>
              </w:rPr>
              <w:t>Задачи подпрограммы</w:t>
            </w:r>
          </w:p>
        </w:tc>
        <w:tc>
          <w:tcPr>
            <w:tcW w:w="5811" w:type="dxa"/>
          </w:tcPr>
          <w:p w14:paraId="67407963" w14:textId="77777777" w:rsidR="00E6012E" w:rsidRPr="00D605DC" w:rsidRDefault="00E6012E" w:rsidP="00686FCA">
            <w:pPr>
              <w:ind w:right="-2" w:firstLine="317"/>
              <w:jc w:val="both"/>
              <w:rPr>
                <w:sz w:val="28"/>
                <w:szCs w:val="28"/>
              </w:rPr>
            </w:pPr>
            <w:r w:rsidRPr="00D605DC">
              <w:rPr>
                <w:sz w:val="28"/>
                <w:szCs w:val="28"/>
              </w:rPr>
              <w:t>Обеспечение активного участия населения МО «Свердловское городское поселение» в сохранении и укреплении культурного наследия;</w:t>
            </w:r>
          </w:p>
          <w:p w14:paraId="2F7DB032" w14:textId="77777777" w:rsidR="00E6012E" w:rsidRPr="00D605DC" w:rsidRDefault="00E6012E" w:rsidP="00686FCA">
            <w:pPr>
              <w:ind w:right="-2" w:firstLine="317"/>
              <w:jc w:val="both"/>
              <w:rPr>
                <w:sz w:val="28"/>
                <w:szCs w:val="28"/>
              </w:rPr>
            </w:pPr>
            <w:r w:rsidRPr="00D605DC">
              <w:rPr>
                <w:sz w:val="28"/>
                <w:szCs w:val="28"/>
              </w:rPr>
              <w:t>организация и проведение мероприятий, способствующих всестороннему развитию культуры жителей МО «Свердловское городское поселение»;</w:t>
            </w:r>
          </w:p>
          <w:p w14:paraId="03DD30DB" w14:textId="77777777" w:rsidR="00E6012E" w:rsidRPr="00D605DC" w:rsidRDefault="00E6012E" w:rsidP="00686FCA">
            <w:pPr>
              <w:ind w:right="-2" w:firstLine="317"/>
              <w:jc w:val="both"/>
              <w:rPr>
                <w:sz w:val="28"/>
                <w:szCs w:val="28"/>
              </w:rPr>
            </w:pPr>
            <w:r w:rsidRPr="00D605DC">
              <w:rPr>
                <w:sz w:val="28"/>
                <w:szCs w:val="28"/>
              </w:rPr>
              <w:t>организация и проведение мероприятий, способствующих всестороннему развитию детей, в том числе находящихся в трудной жизненной ситуации;</w:t>
            </w:r>
          </w:p>
          <w:p w14:paraId="57A7E7FF" w14:textId="77777777" w:rsidR="00E6012E" w:rsidRDefault="00E6012E" w:rsidP="00686FCA">
            <w:pPr>
              <w:ind w:right="-2" w:firstLine="317"/>
              <w:jc w:val="both"/>
              <w:rPr>
                <w:sz w:val="28"/>
                <w:szCs w:val="28"/>
              </w:rPr>
            </w:pPr>
            <w:r w:rsidRPr="00D605DC">
              <w:rPr>
                <w:sz w:val="28"/>
                <w:szCs w:val="28"/>
              </w:rPr>
              <w:t>осуществление поддержки юных талантов</w:t>
            </w:r>
          </w:p>
          <w:p w14:paraId="5F7C0271" w14:textId="77777777" w:rsidR="00E6012E" w:rsidRDefault="00E6012E" w:rsidP="00686FCA">
            <w:pPr>
              <w:ind w:right="-2" w:firstLine="317"/>
              <w:jc w:val="both"/>
              <w:rPr>
                <w:szCs w:val="28"/>
              </w:rPr>
            </w:pPr>
          </w:p>
          <w:p w14:paraId="33769CF7" w14:textId="77777777" w:rsidR="00E6012E" w:rsidRDefault="00E6012E" w:rsidP="00686FCA">
            <w:pPr>
              <w:ind w:right="-2" w:firstLine="317"/>
              <w:jc w:val="both"/>
              <w:rPr>
                <w:szCs w:val="28"/>
              </w:rPr>
            </w:pPr>
          </w:p>
          <w:p w14:paraId="6870897E" w14:textId="77777777" w:rsidR="00E6012E" w:rsidRDefault="00E6012E" w:rsidP="00686FCA">
            <w:pPr>
              <w:ind w:right="-2" w:firstLine="317"/>
              <w:jc w:val="both"/>
              <w:rPr>
                <w:szCs w:val="28"/>
              </w:rPr>
            </w:pPr>
          </w:p>
          <w:p w14:paraId="405797D7" w14:textId="77777777" w:rsidR="00E6012E" w:rsidRPr="00D605DC" w:rsidRDefault="00E6012E" w:rsidP="00686FCA">
            <w:pPr>
              <w:ind w:right="-2" w:firstLine="317"/>
              <w:jc w:val="both"/>
              <w:rPr>
                <w:sz w:val="28"/>
                <w:szCs w:val="28"/>
              </w:rPr>
            </w:pPr>
            <w:r w:rsidRPr="00D605DC">
              <w:rPr>
                <w:sz w:val="28"/>
                <w:szCs w:val="28"/>
              </w:rPr>
              <w:lastRenderedPageBreak/>
              <w:t xml:space="preserve"> МО «Свердловское городское поселение»;</w:t>
            </w:r>
          </w:p>
          <w:p w14:paraId="7B68F09D" w14:textId="77777777" w:rsidR="00E6012E" w:rsidRPr="00D605DC" w:rsidRDefault="00E6012E" w:rsidP="00686FCA">
            <w:pPr>
              <w:ind w:right="-2" w:firstLine="317"/>
              <w:jc w:val="both"/>
              <w:rPr>
                <w:sz w:val="28"/>
                <w:szCs w:val="28"/>
              </w:rPr>
            </w:pPr>
            <w:r w:rsidRPr="00D605DC">
              <w:rPr>
                <w:sz w:val="28"/>
                <w:szCs w:val="28"/>
              </w:rPr>
              <w:t>развитие системы обеспечения качества дополнительных услуг в сфере культуры;</w:t>
            </w:r>
          </w:p>
          <w:p w14:paraId="03E3AB41" w14:textId="77777777" w:rsidR="00E6012E" w:rsidRPr="00D605DC" w:rsidRDefault="00E6012E" w:rsidP="00686FCA">
            <w:pPr>
              <w:ind w:right="-2" w:firstLine="317"/>
              <w:jc w:val="both"/>
              <w:rPr>
                <w:noProof/>
                <w:sz w:val="28"/>
                <w:szCs w:val="28"/>
              </w:rPr>
            </w:pPr>
            <w:r w:rsidRPr="00D605DC">
              <w:rPr>
                <w:noProof/>
                <w:sz w:val="28"/>
                <w:szCs w:val="28"/>
              </w:rPr>
              <w:t xml:space="preserve">создание благоприятных условий для свободы творчества и развития культурно-информационного пространства на территории муниципального образования; </w:t>
            </w:r>
          </w:p>
          <w:p w14:paraId="502D8599" w14:textId="77777777" w:rsidR="00E6012E" w:rsidRPr="00D605DC" w:rsidRDefault="00E6012E" w:rsidP="00686FCA">
            <w:pPr>
              <w:ind w:right="-2" w:firstLine="317"/>
              <w:jc w:val="both"/>
              <w:rPr>
                <w:noProof/>
                <w:sz w:val="28"/>
                <w:szCs w:val="28"/>
              </w:rPr>
            </w:pPr>
            <w:r w:rsidRPr="00D605DC">
              <w:rPr>
                <w:noProof/>
                <w:sz w:val="28"/>
                <w:szCs w:val="28"/>
              </w:rPr>
              <w:t xml:space="preserve">развитие сферы этноконфессионального и межэтнического взаимодействия; </w:t>
            </w:r>
          </w:p>
          <w:p w14:paraId="7D6B2621" w14:textId="77777777" w:rsidR="00E6012E" w:rsidRPr="00D605DC" w:rsidRDefault="00E6012E" w:rsidP="00686FCA">
            <w:pPr>
              <w:ind w:right="-2" w:firstLine="317"/>
              <w:jc w:val="both"/>
              <w:rPr>
                <w:noProof/>
                <w:sz w:val="28"/>
                <w:szCs w:val="28"/>
              </w:rPr>
            </w:pPr>
            <w:r w:rsidRPr="00D605DC">
              <w:rPr>
                <w:sz w:val="28"/>
                <w:szCs w:val="28"/>
              </w:rPr>
              <w:t>проведение воспитательной работы среди молодежи, направленной на устранение причин и условий, способствующих совершению поведения и действий экстремистского характера;</w:t>
            </w:r>
          </w:p>
          <w:p w14:paraId="12A2C13E" w14:textId="77777777" w:rsidR="00E6012E" w:rsidRPr="00D605DC" w:rsidRDefault="00E6012E" w:rsidP="00686FCA">
            <w:pPr>
              <w:ind w:right="-2" w:firstLine="317"/>
              <w:jc w:val="both"/>
              <w:rPr>
                <w:sz w:val="28"/>
                <w:szCs w:val="28"/>
              </w:rPr>
            </w:pPr>
            <w:r w:rsidRPr="00D605DC">
              <w:rPr>
                <w:noProof/>
                <w:sz w:val="28"/>
                <w:szCs w:val="28"/>
              </w:rPr>
              <w:t xml:space="preserve">духовное развитие и патриотическое воспитание подрастающего  поколения  в  целях  формирования зрелого гражданского общества                  </w:t>
            </w:r>
          </w:p>
        </w:tc>
      </w:tr>
      <w:tr w:rsidR="00E6012E" w:rsidRPr="00D605DC" w14:paraId="24969E4A" w14:textId="77777777" w:rsidTr="00686FCA">
        <w:tc>
          <w:tcPr>
            <w:tcW w:w="3970" w:type="dxa"/>
          </w:tcPr>
          <w:p w14:paraId="00ED4AB1" w14:textId="77777777" w:rsidR="00E6012E" w:rsidRPr="00D605DC" w:rsidRDefault="00E6012E" w:rsidP="00686FCA">
            <w:pPr>
              <w:ind w:right="-2"/>
              <w:jc w:val="both"/>
              <w:rPr>
                <w:sz w:val="28"/>
                <w:szCs w:val="28"/>
              </w:rPr>
            </w:pPr>
            <w:r w:rsidRPr="00D605DC">
              <w:rPr>
                <w:sz w:val="28"/>
                <w:szCs w:val="28"/>
              </w:rPr>
              <w:lastRenderedPageBreak/>
              <w:t>Целевые индикаторы и показатели подпрограммы</w:t>
            </w:r>
          </w:p>
          <w:p w14:paraId="2A57114A" w14:textId="77777777" w:rsidR="00E6012E" w:rsidRPr="00D605DC" w:rsidRDefault="00E6012E" w:rsidP="00686FCA">
            <w:pPr>
              <w:ind w:right="-2"/>
              <w:rPr>
                <w:sz w:val="28"/>
                <w:szCs w:val="28"/>
              </w:rPr>
            </w:pPr>
          </w:p>
        </w:tc>
        <w:tc>
          <w:tcPr>
            <w:tcW w:w="5811" w:type="dxa"/>
          </w:tcPr>
          <w:p w14:paraId="693F0512" w14:textId="77777777" w:rsidR="00E6012E" w:rsidRPr="00D605DC" w:rsidRDefault="00E6012E" w:rsidP="00686FCA">
            <w:pPr>
              <w:ind w:right="-2" w:firstLine="317"/>
              <w:jc w:val="both"/>
              <w:rPr>
                <w:noProof/>
                <w:color w:val="000000"/>
                <w:sz w:val="28"/>
                <w:szCs w:val="28"/>
              </w:rPr>
            </w:pPr>
            <w:r w:rsidRPr="00D605DC">
              <w:rPr>
                <w:noProof/>
                <w:color w:val="000000"/>
                <w:sz w:val="28"/>
                <w:szCs w:val="28"/>
              </w:rPr>
              <w:t>Увеличение количества зрителей на концертах, культурных мероприятиях на 500 человек  ежегодно</w:t>
            </w:r>
          </w:p>
          <w:p w14:paraId="31B269EE" w14:textId="77777777" w:rsidR="00E6012E" w:rsidRPr="00D605DC" w:rsidRDefault="00E6012E" w:rsidP="00686FCA">
            <w:pPr>
              <w:ind w:right="-2" w:firstLine="317"/>
              <w:jc w:val="both"/>
              <w:rPr>
                <w:noProof/>
                <w:color w:val="000000"/>
                <w:sz w:val="28"/>
                <w:szCs w:val="28"/>
              </w:rPr>
            </w:pPr>
          </w:p>
        </w:tc>
      </w:tr>
      <w:tr w:rsidR="00E6012E" w:rsidRPr="00D605DC" w14:paraId="5736D651" w14:textId="77777777" w:rsidTr="00686FCA">
        <w:tc>
          <w:tcPr>
            <w:tcW w:w="3970" w:type="dxa"/>
          </w:tcPr>
          <w:p w14:paraId="414333A8" w14:textId="77777777" w:rsidR="00E6012E" w:rsidRPr="00D605DC" w:rsidRDefault="00E6012E" w:rsidP="00686FCA">
            <w:pPr>
              <w:ind w:right="-2"/>
              <w:rPr>
                <w:sz w:val="28"/>
                <w:szCs w:val="28"/>
              </w:rPr>
            </w:pPr>
            <w:r w:rsidRPr="00D605DC">
              <w:rPr>
                <w:sz w:val="28"/>
                <w:szCs w:val="28"/>
              </w:rPr>
              <w:t>Этапы и сроки реализации подпрограммы</w:t>
            </w:r>
          </w:p>
        </w:tc>
        <w:tc>
          <w:tcPr>
            <w:tcW w:w="5811" w:type="dxa"/>
          </w:tcPr>
          <w:p w14:paraId="4A218567" w14:textId="77777777" w:rsidR="00E6012E" w:rsidRPr="00D605DC" w:rsidRDefault="00E6012E" w:rsidP="00686FCA">
            <w:pPr>
              <w:pStyle w:val="14"/>
              <w:ind w:left="0" w:right="-2"/>
              <w:jc w:val="both"/>
              <w:rPr>
                <w:rFonts w:ascii="Times New Roman" w:hAnsi="Times New Roman" w:cs="Times New Roman"/>
                <w:sz w:val="28"/>
                <w:szCs w:val="28"/>
              </w:rPr>
            </w:pPr>
            <w:r w:rsidRPr="00D605DC">
              <w:rPr>
                <w:rFonts w:ascii="Times New Roman" w:hAnsi="Times New Roman" w:cs="Times New Roman"/>
                <w:sz w:val="28"/>
                <w:szCs w:val="28"/>
              </w:rPr>
              <w:t>1 этап: 2020 год;</w:t>
            </w:r>
          </w:p>
          <w:p w14:paraId="0307A44D" w14:textId="77777777" w:rsidR="00E6012E" w:rsidRPr="00D605DC" w:rsidRDefault="00E6012E" w:rsidP="00686FCA">
            <w:pPr>
              <w:pStyle w:val="14"/>
              <w:ind w:left="0" w:right="-2"/>
              <w:jc w:val="both"/>
              <w:rPr>
                <w:rFonts w:ascii="Times New Roman" w:hAnsi="Times New Roman" w:cs="Times New Roman"/>
                <w:sz w:val="28"/>
                <w:szCs w:val="28"/>
              </w:rPr>
            </w:pPr>
            <w:r w:rsidRPr="00D605DC">
              <w:rPr>
                <w:rFonts w:ascii="Times New Roman" w:hAnsi="Times New Roman" w:cs="Times New Roman"/>
                <w:sz w:val="28"/>
                <w:szCs w:val="28"/>
              </w:rPr>
              <w:t>2 этап: 2021-2022 гг.</w:t>
            </w:r>
          </w:p>
        </w:tc>
      </w:tr>
      <w:tr w:rsidR="00E6012E" w:rsidRPr="00D605DC" w14:paraId="78D2B45B" w14:textId="77777777" w:rsidTr="00686FCA">
        <w:tc>
          <w:tcPr>
            <w:tcW w:w="3970" w:type="dxa"/>
          </w:tcPr>
          <w:p w14:paraId="6DC8D20B" w14:textId="77777777" w:rsidR="00E6012E" w:rsidRPr="00D605DC" w:rsidRDefault="00E6012E" w:rsidP="00686FCA">
            <w:pPr>
              <w:ind w:right="-2"/>
              <w:rPr>
                <w:sz w:val="28"/>
                <w:szCs w:val="28"/>
              </w:rPr>
            </w:pPr>
            <w:r w:rsidRPr="00D605DC">
              <w:rPr>
                <w:sz w:val="28"/>
                <w:szCs w:val="28"/>
              </w:rPr>
              <w:t>Объемы бюджетных ассигнований подпрограммы</w:t>
            </w:r>
          </w:p>
          <w:p w14:paraId="4C2EE110" w14:textId="77777777" w:rsidR="00E6012E" w:rsidRPr="00D605DC" w:rsidRDefault="00E6012E" w:rsidP="00686FCA">
            <w:pPr>
              <w:ind w:right="-2"/>
              <w:rPr>
                <w:sz w:val="28"/>
                <w:szCs w:val="28"/>
              </w:rPr>
            </w:pPr>
            <w:r w:rsidRPr="00D605DC">
              <w:rPr>
                <w:sz w:val="28"/>
                <w:szCs w:val="28"/>
              </w:rPr>
              <w:t xml:space="preserve">(в тыс. рублей) </w:t>
            </w:r>
          </w:p>
        </w:tc>
        <w:tc>
          <w:tcPr>
            <w:tcW w:w="5811" w:type="dxa"/>
            <w:shd w:val="clear" w:color="auto" w:fill="auto"/>
          </w:tcPr>
          <w:p w14:paraId="3D7D0066" w14:textId="77777777" w:rsidR="00E6012E" w:rsidRPr="00D605DC" w:rsidRDefault="00E6012E" w:rsidP="00686FCA">
            <w:pPr>
              <w:ind w:right="-2" w:firstLine="24"/>
              <w:rPr>
                <w:b/>
                <w:noProof/>
                <w:sz w:val="28"/>
                <w:szCs w:val="28"/>
              </w:rPr>
            </w:pPr>
            <w:r w:rsidRPr="00D605DC">
              <w:rPr>
                <w:noProof/>
                <w:sz w:val="28"/>
                <w:szCs w:val="28"/>
              </w:rPr>
              <w:t xml:space="preserve">Всего: </w:t>
            </w:r>
            <w:r w:rsidRPr="00D605DC">
              <w:rPr>
                <w:b/>
                <w:noProof/>
                <w:sz w:val="28"/>
                <w:szCs w:val="28"/>
              </w:rPr>
              <w:t>192 057,97</w:t>
            </w:r>
            <w:r w:rsidRPr="00D605DC">
              <w:rPr>
                <w:noProof/>
                <w:sz w:val="28"/>
                <w:szCs w:val="28"/>
              </w:rPr>
              <w:t xml:space="preserve"> </w:t>
            </w:r>
          </w:p>
          <w:p w14:paraId="7F851DDF" w14:textId="77777777" w:rsidR="00E6012E" w:rsidRPr="00D605DC" w:rsidRDefault="00E6012E" w:rsidP="00686FCA">
            <w:pPr>
              <w:ind w:right="-2" w:firstLine="24"/>
              <w:rPr>
                <w:noProof/>
                <w:sz w:val="28"/>
                <w:szCs w:val="28"/>
              </w:rPr>
            </w:pPr>
            <w:r w:rsidRPr="00D605DC">
              <w:rPr>
                <w:noProof/>
                <w:sz w:val="28"/>
                <w:szCs w:val="28"/>
              </w:rPr>
              <w:t>2020 –  61 616,96</w:t>
            </w:r>
          </w:p>
          <w:p w14:paraId="30D7E588" w14:textId="77777777" w:rsidR="00E6012E" w:rsidRPr="00D605DC" w:rsidRDefault="00E6012E" w:rsidP="00686FCA">
            <w:pPr>
              <w:ind w:right="-2" w:firstLine="24"/>
              <w:rPr>
                <w:noProof/>
                <w:sz w:val="28"/>
                <w:szCs w:val="28"/>
              </w:rPr>
            </w:pPr>
            <w:r w:rsidRPr="00D605DC">
              <w:rPr>
                <w:noProof/>
                <w:sz w:val="28"/>
                <w:szCs w:val="28"/>
              </w:rPr>
              <w:t>2021 –  74 385,51</w:t>
            </w:r>
          </w:p>
          <w:p w14:paraId="658D4D13" w14:textId="77777777" w:rsidR="00E6012E" w:rsidRPr="00D605DC" w:rsidRDefault="00E6012E" w:rsidP="00686FCA">
            <w:pPr>
              <w:ind w:right="-2" w:firstLine="24"/>
              <w:rPr>
                <w:noProof/>
                <w:sz w:val="28"/>
                <w:szCs w:val="28"/>
              </w:rPr>
            </w:pPr>
            <w:r w:rsidRPr="00D605DC">
              <w:rPr>
                <w:noProof/>
                <w:sz w:val="28"/>
                <w:szCs w:val="28"/>
              </w:rPr>
              <w:t>202</w:t>
            </w:r>
            <w:r>
              <w:rPr>
                <w:noProof/>
                <w:sz w:val="28"/>
                <w:szCs w:val="28"/>
              </w:rPr>
              <w:t>2</w:t>
            </w:r>
            <w:r w:rsidRPr="00D605DC">
              <w:rPr>
                <w:noProof/>
                <w:sz w:val="28"/>
                <w:szCs w:val="28"/>
              </w:rPr>
              <w:t xml:space="preserve"> –  56 055,51</w:t>
            </w:r>
          </w:p>
        </w:tc>
      </w:tr>
      <w:tr w:rsidR="00E6012E" w:rsidRPr="00D605DC" w14:paraId="70E4DA58" w14:textId="77777777" w:rsidTr="00686FCA">
        <w:tc>
          <w:tcPr>
            <w:tcW w:w="3970" w:type="dxa"/>
          </w:tcPr>
          <w:p w14:paraId="465DFAD3" w14:textId="77777777" w:rsidR="00E6012E" w:rsidRPr="00D605DC" w:rsidRDefault="00E6012E" w:rsidP="00686FCA">
            <w:pPr>
              <w:ind w:right="-2"/>
              <w:rPr>
                <w:sz w:val="28"/>
                <w:szCs w:val="28"/>
              </w:rPr>
            </w:pPr>
            <w:r w:rsidRPr="00D605DC">
              <w:rPr>
                <w:sz w:val="28"/>
                <w:szCs w:val="28"/>
              </w:rPr>
              <w:t xml:space="preserve">Ожидаемые результаты реализации муниципальной </w:t>
            </w:r>
            <w:r>
              <w:rPr>
                <w:sz w:val="28"/>
                <w:szCs w:val="28"/>
              </w:rPr>
              <w:t>под</w:t>
            </w:r>
            <w:r w:rsidRPr="00D605DC">
              <w:rPr>
                <w:sz w:val="28"/>
                <w:szCs w:val="28"/>
              </w:rPr>
              <w:t>программы</w:t>
            </w:r>
          </w:p>
        </w:tc>
        <w:tc>
          <w:tcPr>
            <w:tcW w:w="5811" w:type="dxa"/>
          </w:tcPr>
          <w:p w14:paraId="1E6C3C8F" w14:textId="77777777" w:rsidR="00E6012E" w:rsidRPr="00D605DC" w:rsidRDefault="00E6012E" w:rsidP="00686FCA">
            <w:pPr>
              <w:ind w:right="-2" w:firstLine="317"/>
              <w:rPr>
                <w:sz w:val="28"/>
                <w:szCs w:val="28"/>
              </w:rPr>
            </w:pPr>
            <w:r w:rsidRPr="00D605DC">
              <w:rPr>
                <w:sz w:val="28"/>
                <w:szCs w:val="28"/>
              </w:rPr>
              <w:t>Удовлетворение потребностей населения МО «Свердловское городское поселение» в активном отдыхе, воспитании подрастающего поколения и их всестороннем развитии;</w:t>
            </w:r>
          </w:p>
          <w:p w14:paraId="395BED80" w14:textId="77777777" w:rsidR="00E6012E" w:rsidRPr="00D605DC" w:rsidRDefault="00E6012E" w:rsidP="00686FCA">
            <w:pPr>
              <w:ind w:right="-2" w:firstLine="317"/>
              <w:rPr>
                <w:sz w:val="28"/>
                <w:szCs w:val="28"/>
              </w:rPr>
            </w:pPr>
            <w:r w:rsidRPr="00D605DC">
              <w:rPr>
                <w:sz w:val="28"/>
                <w:szCs w:val="28"/>
              </w:rPr>
              <w:t>увеличение количества зрителей на 500 человек ежегодно;</w:t>
            </w:r>
          </w:p>
          <w:p w14:paraId="16B32025" w14:textId="77777777" w:rsidR="00E6012E" w:rsidRPr="00D605DC" w:rsidRDefault="00E6012E" w:rsidP="00686FCA">
            <w:pPr>
              <w:ind w:right="-2" w:firstLine="317"/>
              <w:rPr>
                <w:sz w:val="28"/>
                <w:szCs w:val="28"/>
              </w:rPr>
            </w:pPr>
            <w:r w:rsidRPr="00D605DC">
              <w:rPr>
                <w:sz w:val="28"/>
                <w:szCs w:val="28"/>
              </w:rPr>
              <w:t xml:space="preserve">обновление материально-технической базы учреждения </w:t>
            </w:r>
          </w:p>
        </w:tc>
      </w:tr>
      <w:tr w:rsidR="00E6012E" w:rsidRPr="00CF463C" w14:paraId="6E11CB24" w14:textId="77777777" w:rsidTr="00686FCA">
        <w:tc>
          <w:tcPr>
            <w:tcW w:w="3970" w:type="dxa"/>
            <w:tcBorders>
              <w:top w:val="single" w:sz="4" w:space="0" w:color="auto"/>
              <w:left w:val="single" w:sz="4" w:space="0" w:color="auto"/>
              <w:bottom w:val="single" w:sz="4" w:space="0" w:color="auto"/>
              <w:right w:val="single" w:sz="4" w:space="0" w:color="auto"/>
            </w:tcBorders>
          </w:tcPr>
          <w:p w14:paraId="169956EF" w14:textId="77777777" w:rsidR="00E6012E" w:rsidRPr="00ED2FCF" w:rsidRDefault="00E6012E" w:rsidP="00686FCA">
            <w:pPr>
              <w:ind w:right="-2"/>
              <w:rPr>
                <w:sz w:val="28"/>
                <w:szCs w:val="28"/>
              </w:rPr>
            </w:pPr>
            <w:r w:rsidRPr="00ED2FCF">
              <w:rPr>
                <w:sz w:val="28"/>
                <w:szCs w:val="28"/>
              </w:rPr>
              <w:t xml:space="preserve">Основания для разработки </w:t>
            </w:r>
            <w:r>
              <w:rPr>
                <w:sz w:val="28"/>
                <w:szCs w:val="28"/>
              </w:rPr>
              <w:t>под</w:t>
            </w:r>
            <w:r w:rsidRPr="00ED2FCF">
              <w:rPr>
                <w:sz w:val="28"/>
                <w:szCs w:val="28"/>
              </w:rPr>
              <w:t>программы</w:t>
            </w:r>
          </w:p>
        </w:tc>
        <w:tc>
          <w:tcPr>
            <w:tcW w:w="5811" w:type="dxa"/>
            <w:tcBorders>
              <w:top w:val="single" w:sz="4" w:space="0" w:color="auto"/>
              <w:left w:val="single" w:sz="4" w:space="0" w:color="auto"/>
              <w:bottom w:val="single" w:sz="4" w:space="0" w:color="auto"/>
              <w:right w:val="single" w:sz="4" w:space="0" w:color="auto"/>
            </w:tcBorders>
          </w:tcPr>
          <w:p w14:paraId="13A8D722" w14:textId="77777777" w:rsidR="00E6012E" w:rsidRPr="00ED2FCF" w:rsidRDefault="00E6012E" w:rsidP="00686FCA">
            <w:pPr>
              <w:ind w:right="-2" w:firstLine="317"/>
              <w:rPr>
                <w:sz w:val="28"/>
                <w:szCs w:val="28"/>
              </w:rPr>
            </w:pPr>
            <w:r w:rsidRPr="00ED2FCF">
              <w:rPr>
                <w:sz w:val="28"/>
                <w:szCs w:val="28"/>
              </w:rPr>
              <w:t>Указы Президента Российской Федерации от 07.05.2018 года № 204 «О национальных целях и стратегических задачах развития Российской Федерации на период до 2024 года» и от 21.07.2020 № 474 «О национальных целях развития Российской Федерации на период до 2030 года»;</w:t>
            </w:r>
          </w:p>
          <w:p w14:paraId="4F51F1B1" w14:textId="77777777" w:rsidR="00E6012E" w:rsidRPr="00ED2FCF" w:rsidRDefault="00E6012E" w:rsidP="00686FCA">
            <w:pPr>
              <w:ind w:right="-2" w:firstLine="317"/>
              <w:rPr>
                <w:sz w:val="28"/>
                <w:szCs w:val="28"/>
              </w:rPr>
            </w:pPr>
            <w:r w:rsidRPr="00ED2FCF">
              <w:rPr>
                <w:sz w:val="28"/>
                <w:szCs w:val="28"/>
              </w:rPr>
              <w:t>Государственная программа "Устойчивое общественное развитие в Ленинградской области" (ППЛО от 14 ноября 2013 г. N 399);</w:t>
            </w:r>
          </w:p>
          <w:p w14:paraId="15B1F1F0" w14:textId="77777777" w:rsidR="00E6012E" w:rsidRPr="00ED2FCF" w:rsidRDefault="00E6012E" w:rsidP="00686FCA">
            <w:pPr>
              <w:ind w:right="-2" w:firstLine="317"/>
              <w:rPr>
                <w:sz w:val="28"/>
                <w:szCs w:val="28"/>
              </w:rPr>
            </w:pPr>
            <w:r w:rsidRPr="00ED2FCF">
              <w:rPr>
                <w:sz w:val="28"/>
                <w:szCs w:val="28"/>
              </w:rPr>
              <w:lastRenderedPageBreak/>
              <w:t>Государственная программа «Развитие культуры в Ленинградской области» (ППЛО от 14.11.2013 № 404);</w:t>
            </w:r>
          </w:p>
          <w:p w14:paraId="669B4779" w14:textId="77777777" w:rsidR="00E6012E" w:rsidRPr="00ED2FCF" w:rsidRDefault="00E6012E" w:rsidP="00686FCA">
            <w:pPr>
              <w:ind w:right="-2" w:firstLine="317"/>
              <w:rPr>
                <w:sz w:val="28"/>
                <w:szCs w:val="28"/>
              </w:rPr>
            </w:pPr>
          </w:p>
        </w:tc>
      </w:tr>
      <w:tr w:rsidR="00E6012E" w:rsidRPr="00CF463C" w14:paraId="0943A959" w14:textId="77777777" w:rsidTr="00686FCA">
        <w:tc>
          <w:tcPr>
            <w:tcW w:w="3970" w:type="dxa"/>
            <w:tcBorders>
              <w:top w:val="single" w:sz="4" w:space="0" w:color="auto"/>
              <w:left w:val="single" w:sz="4" w:space="0" w:color="auto"/>
              <w:bottom w:val="single" w:sz="4" w:space="0" w:color="auto"/>
              <w:right w:val="single" w:sz="4" w:space="0" w:color="auto"/>
            </w:tcBorders>
          </w:tcPr>
          <w:p w14:paraId="3BAB0A48" w14:textId="77777777" w:rsidR="00E6012E" w:rsidRPr="00ED2FCF" w:rsidRDefault="00E6012E" w:rsidP="00686FCA">
            <w:pPr>
              <w:ind w:right="-2"/>
              <w:rPr>
                <w:sz w:val="28"/>
                <w:szCs w:val="28"/>
              </w:rPr>
            </w:pPr>
            <w:r w:rsidRPr="00ED2FCF">
              <w:rPr>
                <w:sz w:val="28"/>
                <w:szCs w:val="28"/>
              </w:rPr>
              <w:lastRenderedPageBreak/>
              <w:t>Контроля за реализацией подпрограммы</w:t>
            </w:r>
          </w:p>
        </w:tc>
        <w:tc>
          <w:tcPr>
            <w:tcW w:w="5811" w:type="dxa"/>
            <w:tcBorders>
              <w:top w:val="single" w:sz="4" w:space="0" w:color="auto"/>
              <w:left w:val="single" w:sz="4" w:space="0" w:color="auto"/>
              <w:bottom w:val="single" w:sz="4" w:space="0" w:color="auto"/>
              <w:right w:val="single" w:sz="4" w:space="0" w:color="auto"/>
            </w:tcBorders>
          </w:tcPr>
          <w:p w14:paraId="2BB63CB5" w14:textId="77777777" w:rsidR="00E6012E" w:rsidRPr="00ED2FCF" w:rsidRDefault="00E6012E" w:rsidP="00686FCA">
            <w:pPr>
              <w:ind w:right="-2" w:firstLine="317"/>
              <w:rPr>
                <w:sz w:val="28"/>
                <w:szCs w:val="28"/>
              </w:rPr>
            </w:pPr>
            <w:r w:rsidRPr="00ED2FCF">
              <w:rPr>
                <w:sz w:val="28"/>
                <w:szCs w:val="28"/>
              </w:rPr>
              <w:t>Финансово-экономический отдел Администрации МО «Свердловское городское поселение»</w:t>
            </w:r>
          </w:p>
        </w:tc>
      </w:tr>
    </w:tbl>
    <w:p w14:paraId="03C47AA7" w14:textId="77777777" w:rsidR="00E6012E" w:rsidRPr="00D605DC" w:rsidRDefault="00E6012E" w:rsidP="00686FCA">
      <w:pPr>
        <w:ind w:right="-2"/>
        <w:outlineLvl w:val="1"/>
        <w:rPr>
          <w:sz w:val="28"/>
          <w:szCs w:val="28"/>
        </w:rPr>
      </w:pPr>
    </w:p>
    <w:p w14:paraId="23A1F871" w14:textId="77777777" w:rsidR="00E6012E" w:rsidRPr="00D605DC" w:rsidRDefault="00E6012E" w:rsidP="00686FCA">
      <w:pPr>
        <w:pStyle w:val="aa"/>
        <w:ind w:left="0" w:right="-2"/>
        <w:outlineLvl w:val="1"/>
        <w:rPr>
          <w:b/>
          <w:sz w:val="28"/>
          <w:szCs w:val="28"/>
        </w:rPr>
      </w:pPr>
      <w:r w:rsidRPr="00D605DC">
        <w:rPr>
          <w:b/>
          <w:sz w:val="28"/>
          <w:szCs w:val="28"/>
        </w:rPr>
        <w:t>Характеристика текущего состояния с указанием основных проблем развития культуры МО «Свердловское городское поселение»</w:t>
      </w:r>
    </w:p>
    <w:p w14:paraId="17C4BB21" w14:textId="77777777" w:rsidR="00E6012E" w:rsidRPr="00D605DC" w:rsidRDefault="00E6012E" w:rsidP="00686FCA">
      <w:pPr>
        <w:ind w:right="-2"/>
        <w:outlineLvl w:val="1"/>
        <w:rPr>
          <w:sz w:val="28"/>
          <w:szCs w:val="28"/>
        </w:rPr>
      </w:pPr>
    </w:p>
    <w:p w14:paraId="714B9DAD" w14:textId="77777777" w:rsidR="00E6012E" w:rsidRPr="00D605DC" w:rsidRDefault="00E6012E" w:rsidP="00686FCA">
      <w:pPr>
        <w:pStyle w:val="a3"/>
        <w:ind w:right="-2"/>
        <w:jc w:val="both"/>
        <w:rPr>
          <w:rFonts w:ascii="Times New Roman" w:hAnsi="Times New Roman" w:cs="Times New Roman"/>
          <w:sz w:val="28"/>
          <w:szCs w:val="28"/>
        </w:rPr>
      </w:pPr>
      <w:r w:rsidRPr="00D605DC">
        <w:rPr>
          <w:rFonts w:ascii="Times New Roman" w:hAnsi="Times New Roman" w:cs="Times New Roman"/>
          <w:sz w:val="28"/>
          <w:szCs w:val="28"/>
        </w:rPr>
        <w:t xml:space="preserve">         Ключевым понятием современного общества, наиболее точно характеризующим его культурную и духовную составляющую, является культурная среда. Формирование и развитие культурной среды рассматривается в качестве одного из важнейших условий улучшения качества жизни.</w:t>
      </w:r>
    </w:p>
    <w:p w14:paraId="7CECFAFE" w14:textId="77777777" w:rsidR="00E6012E" w:rsidRPr="00D605DC" w:rsidRDefault="00E6012E" w:rsidP="00686FCA">
      <w:pPr>
        <w:ind w:right="-2" w:firstLine="708"/>
        <w:jc w:val="both"/>
        <w:rPr>
          <w:sz w:val="28"/>
          <w:szCs w:val="28"/>
        </w:rPr>
      </w:pPr>
      <w:r w:rsidRPr="00D605DC">
        <w:rPr>
          <w:sz w:val="28"/>
          <w:szCs w:val="28"/>
        </w:rPr>
        <w:t>Подпрограмма «Развитие культуры муниципального образования «Свердловское городское поселение» Всеволожского муниципального района Ленинградской области на 2020-2022 годы» направлена на реализацию государственной политики в сфере культуры. Подпрограмма обеспечивает условия для всестороннего развития культурного потенциала жителей муниципального образования, как ресурса социально-экономического развития территории. Подпрограмма определяет приоритетные направления муниципальной политики в области культуры на 2020-2022 годы: сохранение и использование библиотек, развитие концертно-театральной деятельности и художественного народного творчества.</w:t>
      </w:r>
    </w:p>
    <w:p w14:paraId="2A65D9F0" w14:textId="77777777" w:rsidR="00E6012E" w:rsidRPr="00D605DC" w:rsidRDefault="00E6012E" w:rsidP="00686FCA">
      <w:pPr>
        <w:ind w:right="-2" w:firstLine="708"/>
        <w:jc w:val="both"/>
        <w:rPr>
          <w:sz w:val="28"/>
          <w:szCs w:val="28"/>
        </w:rPr>
      </w:pPr>
      <w:r w:rsidRPr="00D605DC">
        <w:rPr>
          <w:sz w:val="28"/>
          <w:szCs w:val="28"/>
        </w:rPr>
        <w:t>Учреждением культуры на территории муниципального образования является - МКУ «КДЦ «Нева».</w:t>
      </w:r>
    </w:p>
    <w:p w14:paraId="206682D0" w14:textId="77777777" w:rsidR="00E6012E" w:rsidRPr="00D605DC" w:rsidRDefault="00E6012E" w:rsidP="00686FCA">
      <w:pPr>
        <w:ind w:right="-2" w:firstLine="708"/>
        <w:jc w:val="both"/>
        <w:rPr>
          <w:color w:val="000000"/>
          <w:sz w:val="28"/>
          <w:szCs w:val="28"/>
        </w:rPr>
      </w:pPr>
      <w:r w:rsidRPr="00D605DC">
        <w:rPr>
          <w:color w:val="000000"/>
          <w:sz w:val="28"/>
          <w:szCs w:val="28"/>
        </w:rPr>
        <w:t>В 2020 году учреждением культуры решаются следующие задачи:</w:t>
      </w:r>
    </w:p>
    <w:p w14:paraId="17B52900" w14:textId="77777777" w:rsidR="00E6012E" w:rsidRPr="00D605DC" w:rsidRDefault="00E6012E" w:rsidP="00686FCA">
      <w:pPr>
        <w:ind w:right="-2" w:firstLine="708"/>
        <w:jc w:val="both"/>
        <w:rPr>
          <w:color w:val="000000"/>
          <w:sz w:val="28"/>
          <w:szCs w:val="28"/>
        </w:rPr>
      </w:pPr>
      <w:r w:rsidRPr="00D605DC">
        <w:rPr>
          <w:color w:val="000000"/>
          <w:sz w:val="28"/>
          <w:szCs w:val="28"/>
        </w:rPr>
        <w:t>сохранение и развитие национальных культур;</w:t>
      </w:r>
    </w:p>
    <w:p w14:paraId="1BF2AAC3" w14:textId="77777777" w:rsidR="00E6012E" w:rsidRPr="00D605DC" w:rsidRDefault="00E6012E" w:rsidP="00686FCA">
      <w:pPr>
        <w:ind w:right="-2" w:firstLine="708"/>
        <w:jc w:val="both"/>
        <w:rPr>
          <w:color w:val="000000"/>
          <w:sz w:val="28"/>
          <w:szCs w:val="28"/>
        </w:rPr>
      </w:pPr>
      <w:r w:rsidRPr="00D605DC">
        <w:rPr>
          <w:color w:val="000000"/>
          <w:sz w:val="28"/>
          <w:szCs w:val="28"/>
        </w:rPr>
        <w:t>поддержка культурных инициатив, направленных на работу с молодежью и социально незащищенными слоями населения;</w:t>
      </w:r>
    </w:p>
    <w:p w14:paraId="478DB270" w14:textId="77777777" w:rsidR="00E6012E" w:rsidRPr="00D605DC" w:rsidRDefault="00E6012E" w:rsidP="00686FCA">
      <w:pPr>
        <w:ind w:right="-2" w:firstLine="708"/>
        <w:rPr>
          <w:sz w:val="28"/>
          <w:szCs w:val="28"/>
        </w:rPr>
      </w:pPr>
      <w:r w:rsidRPr="00D605DC">
        <w:rPr>
          <w:sz w:val="28"/>
          <w:szCs w:val="28"/>
        </w:rPr>
        <w:t>укрепление межнационального и межконфессионального согласия;</w:t>
      </w:r>
    </w:p>
    <w:p w14:paraId="220343FD" w14:textId="77777777" w:rsidR="00E6012E" w:rsidRPr="00D605DC" w:rsidRDefault="00E6012E" w:rsidP="00686FCA">
      <w:pPr>
        <w:ind w:right="-2" w:firstLine="708"/>
        <w:jc w:val="both"/>
        <w:rPr>
          <w:color w:val="000000"/>
          <w:sz w:val="28"/>
          <w:szCs w:val="28"/>
        </w:rPr>
      </w:pPr>
      <w:r w:rsidRPr="00D605DC">
        <w:rPr>
          <w:color w:val="000000"/>
          <w:sz w:val="28"/>
          <w:szCs w:val="28"/>
        </w:rPr>
        <w:t>развитие кадрового потенциала и социальной защиты работников культуры;</w:t>
      </w:r>
    </w:p>
    <w:p w14:paraId="7253F775" w14:textId="77777777" w:rsidR="00E6012E" w:rsidRPr="00D605DC" w:rsidRDefault="00E6012E" w:rsidP="00686FCA">
      <w:pPr>
        <w:ind w:right="-2" w:firstLine="708"/>
        <w:jc w:val="both"/>
        <w:rPr>
          <w:color w:val="000000"/>
          <w:sz w:val="28"/>
          <w:szCs w:val="28"/>
        </w:rPr>
      </w:pPr>
      <w:r w:rsidRPr="00D605DC">
        <w:rPr>
          <w:color w:val="000000"/>
          <w:sz w:val="28"/>
          <w:szCs w:val="28"/>
        </w:rPr>
        <w:t xml:space="preserve">проведение работ по </w:t>
      </w:r>
      <w:r w:rsidRPr="00D605DC">
        <w:rPr>
          <w:sz w:val="28"/>
          <w:szCs w:val="28"/>
        </w:rPr>
        <w:t>ремонту помещений МКУ «КДЦ «Нева»</w:t>
      </w:r>
      <w:r w:rsidRPr="00D605DC">
        <w:rPr>
          <w:color w:val="000000"/>
          <w:sz w:val="28"/>
          <w:szCs w:val="28"/>
        </w:rPr>
        <w:t>;</w:t>
      </w:r>
    </w:p>
    <w:p w14:paraId="1A492656" w14:textId="77777777" w:rsidR="00E6012E" w:rsidRPr="00D605DC" w:rsidRDefault="00E6012E" w:rsidP="00686FCA">
      <w:pPr>
        <w:ind w:right="-2" w:firstLine="708"/>
        <w:jc w:val="both"/>
        <w:rPr>
          <w:color w:val="000000"/>
          <w:sz w:val="28"/>
          <w:szCs w:val="28"/>
        </w:rPr>
      </w:pPr>
      <w:r w:rsidRPr="00D605DC">
        <w:rPr>
          <w:color w:val="000000"/>
          <w:sz w:val="28"/>
          <w:szCs w:val="28"/>
        </w:rPr>
        <w:t>обновление материально-технической базы МКУ «КДЦ «Нева»;</w:t>
      </w:r>
    </w:p>
    <w:p w14:paraId="03507B33" w14:textId="77777777" w:rsidR="00E6012E" w:rsidRPr="00D605DC" w:rsidRDefault="00E6012E" w:rsidP="00686FCA">
      <w:pPr>
        <w:ind w:right="-2" w:firstLine="708"/>
        <w:jc w:val="both"/>
        <w:rPr>
          <w:color w:val="000000"/>
          <w:sz w:val="28"/>
          <w:szCs w:val="28"/>
        </w:rPr>
      </w:pPr>
      <w:r w:rsidRPr="00D605DC">
        <w:rPr>
          <w:color w:val="000000"/>
          <w:sz w:val="28"/>
          <w:szCs w:val="28"/>
        </w:rPr>
        <w:t>За 2019 год в развитии отрасли культуры на территории муниципального образования достигнуты следующие результаты:</w:t>
      </w:r>
    </w:p>
    <w:p w14:paraId="419311B8" w14:textId="77777777" w:rsidR="00E6012E" w:rsidRPr="00D605DC" w:rsidRDefault="00E6012E" w:rsidP="00686FCA">
      <w:pPr>
        <w:ind w:right="-2" w:firstLine="708"/>
        <w:jc w:val="both"/>
        <w:rPr>
          <w:color w:val="000000"/>
          <w:sz w:val="28"/>
          <w:szCs w:val="28"/>
        </w:rPr>
      </w:pPr>
      <w:r w:rsidRPr="00D605DC">
        <w:rPr>
          <w:color w:val="000000"/>
          <w:sz w:val="28"/>
          <w:szCs w:val="28"/>
        </w:rPr>
        <w:t>созданы новые творческие формирования и кружки;</w:t>
      </w:r>
    </w:p>
    <w:p w14:paraId="421B908B" w14:textId="77777777" w:rsidR="00E6012E" w:rsidRPr="00D605DC" w:rsidRDefault="00E6012E" w:rsidP="00686FCA">
      <w:pPr>
        <w:ind w:right="-2" w:firstLine="284"/>
        <w:jc w:val="both"/>
        <w:rPr>
          <w:color w:val="000000"/>
          <w:sz w:val="28"/>
          <w:szCs w:val="28"/>
        </w:rPr>
      </w:pPr>
      <w:r w:rsidRPr="00D605DC">
        <w:rPr>
          <w:color w:val="000000"/>
          <w:sz w:val="28"/>
          <w:szCs w:val="28"/>
        </w:rPr>
        <w:t xml:space="preserve">      осуществлена закупка материально технических средств с целью улучшения качества проводимых мероприятий; </w:t>
      </w:r>
    </w:p>
    <w:p w14:paraId="36850707" w14:textId="77777777" w:rsidR="00E6012E" w:rsidRPr="00D605DC" w:rsidRDefault="00E6012E" w:rsidP="00686FCA">
      <w:pPr>
        <w:ind w:right="-2" w:firstLine="284"/>
        <w:jc w:val="both"/>
        <w:rPr>
          <w:color w:val="000000"/>
          <w:sz w:val="28"/>
          <w:szCs w:val="28"/>
        </w:rPr>
      </w:pPr>
      <w:r w:rsidRPr="00D605DC">
        <w:rPr>
          <w:color w:val="000000"/>
          <w:sz w:val="28"/>
          <w:szCs w:val="28"/>
        </w:rPr>
        <w:t xml:space="preserve">Осуществляется работа по открытию новых кружков и студий. В 2019 году проведены следующие массовые мероприятия: </w:t>
      </w:r>
    </w:p>
    <w:p w14:paraId="286B6BEA" w14:textId="77777777" w:rsidR="00E6012E" w:rsidRPr="00D605DC" w:rsidRDefault="00E6012E" w:rsidP="00686FCA">
      <w:pPr>
        <w:ind w:right="-2" w:firstLine="284"/>
        <w:jc w:val="both"/>
        <w:rPr>
          <w:color w:val="000000"/>
          <w:sz w:val="28"/>
          <w:szCs w:val="28"/>
        </w:rPr>
      </w:pPr>
      <w:r w:rsidRPr="00D605DC">
        <w:rPr>
          <w:color w:val="000000"/>
          <w:sz w:val="28"/>
          <w:szCs w:val="28"/>
        </w:rPr>
        <w:t>Концерт, посвященный Дню снятия блокады Ленинграда;</w:t>
      </w:r>
    </w:p>
    <w:p w14:paraId="3C17B7B7" w14:textId="77777777" w:rsidR="00E6012E" w:rsidRPr="00D605DC" w:rsidRDefault="00E6012E" w:rsidP="00686FCA">
      <w:pPr>
        <w:ind w:right="-2" w:firstLine="284"/>
        <w:jc w:val="both"/>
        <w:rPr>
          <w:color w:val="000000"/>
          <w:sz w:val="28"/>
          <w:szCs w:val="28"/>
        </w:rPr>
      </w:pPr>
      <w:r w:rsidRPr="00D605DC">
        <w:rPr>
          <w:color w:val="000000"/>
          <w:sz w:val="28"/>
          <w:szCs w:val="28"/>
        </w:rPr>
        <w:t>Концерт, посвященный Дню защитника Отечества;</w:t>
      </w:r>
    </w:p>
    <w:p w14:paraId="74EFBACC" w14:textId="77777777" w:rsidR="00E6012E" w:rsidRPr="00D605DC" w:rsidRDefault="00E6012E" w:rsidP="00686FCA">
      <w:pPr>
        <w:ind w:right="-2" w:firstLine="284"/>
        <w:jc w:val="both"/>
        <w:rPr>
          <w:color w:val="000000"/>
          <w:sz w:val="28"/>
          <w:szCs w:val="28"/>
        </w:rPr>
      </w:pPr>
      <w:r w:rsidRPr="00D605DC">
        <w:rPr>
          <w:color w:val="000000"/>
          <w:sz w:val="28"/>
          <w:szCs w:val="28"/>
        </w:rPr>
        <w:t>Масленица;</w:t>
      </w:r>
    </w:p>
    <w:p w14:paraId="2BDE23B7" w14:textId="77777777" w:rsidR="00E6012E" w:rsidRPr="00D605DC" w:rsidRDefault="00E6012E" w:rsidP="00686FCA">
      <w:pPr>
        <w:ind w:right="-2" w:firstLine="284"/>
        <w:jc w:val="both"/>
        <w:rPr>
          <w:color w:val="000000"/>
          <w:sz w:val="28"/>
          <w:szCs w:val="28"/>
        </w:rPr>
      </w:pPr>
      <w:r w:rsidRPr="00D605DC">
        <w:rPr>
          <w:color w:val="000000"/>
          <w:sz w:val="28"/>
          <w:szCs w:val="28"/>
        </w:rPr>
        <w:lastRenderedPageBreak/>
        <w:t xml:space="preserve">Торжественный митинг, посвященный Дню Победы;  </w:t>
      </w:r>
    </w:p>
    <w:p w14:paraId="040CE3D9" w14:textId="77777777" w:rsidR="00E6012E" w:rsidRPr="00D605DC" w:rsidRDefault="00E6012E" w:rsidP="00686FCA">
      <w:pPr>
        <w:ind w:right="-2" w:firstLine="284"/>
        <w:jc w:val="both"/>
        <w:rPr>
          <w:color w:val="000000"/>
          <w:sz w:val="28"/>
          <w:szCs w:val="28"/>
        </w:rPr>
      </w:pPr>
      <w:r w:rsidRPr="00D605DC">
        <w:rPr>
          <w:color w:val="000000"/>
          <w:sz w:val="28"/>
          <w:szCs w:val="28"/>
        </w:rPr>
        <w:t>Отчетный концерт;</w:t>
      </w:r>
    </w:p>
    <w:p w14:paraId="7D8DB06E" w14:textId="77777777" w:rsidR="00E6012E" w:rsidRPr="00D605DC" w:rsidRDefault="00E6012E" w:rsidP="00686FCA">
      <w:pPr>
        <w:ind w:right="-2" w:firstLine="284"/>
        <w:jc w:val="both"/>
        <w:rPr>
          <w:color w:val="000000"/>
          <w:sz w:val="28"/>
          <w:szCs w:val="28"/>
        </w:rPr>
      </w:pPr>
      <w:r w:rsidRPr="00D605DC">
        <w:rPr>
          <w:color w:val="000000"/>
          <w:sz w:val="28"/>
          <w:szCs w:val="28"/>
        </w:rPr>
        <w:t>День защиты детей;</w:t>
      </w:r>
    </w:p>
    <w:p w14:paraId="3FB6596E" w14:textId="77777777" w:rsidR="00E6012E" w:rsidRPr="00D605DC" w:rsidRDefault="00E6012E" w:rsidP="00686FCA">
      <w:pPr>
        <w:ind w:right="-2" w:firstLine="284"/>
        <w:jc w:val="both"/>
        <w:rPr>
          <w:color w:val="000000"/>
          <w:sz w:val="28"/>
          <w:szCs w:val="28"/>
        </w:rPr>
      </w:pPr>
      <w:r w:rsidRPr="00D605DC">
        <w:rPr>
          <w:color w:val="000000"/>
          <w:sz w:val="28"/>
          <w:szCs w:val="28"/>
        </w:rPr>
        <w:t>День поселения;</w:t>
      </w:r>
    </w:p>
    <w:p w14:paraId="5191B956" w14:textId="77777777" w:rsidR="00E6012E" w:rsidRPr="00D605DC" w:rsidRDefault="00E6012E" w:rsidP="00686FCA">
      <w:pPr>
        <w:ind w:right="-2" w:firstLine="284"/>
        <w:jc w:val="both"/>
        <w:rPr>
          <w:color w:val="000000"/>
          <w:sz w:val="28"/>
          <w:szCs w:val="28"/>
        </w:rPr>
      </w:pPr>
      <w:r w:rsidRPr="00D605DC">
        <w:rPr>
          <w:color w:val="000000"/>
          <w:sz w:val="28"/>
          <w:szCs w:val="28"/>
        </w:rPr>
        <w:t>День пожилого человека;</w:t>
      </w:r>
    </w:p>
    <w:p w14:paraId="5E7FF30E" w14:textId="77777777" w:rsidR="00E6012E" w:rsidRPr="00D605DC" w:rsidRDefault="00E6012E" w:rsidP="00686FCA">
      <w:pPr>
        <w:ind w:right="-2" w:firstLine="284"/>
        <w:jc w:val="both"/>
        <w:rPr>
          <w:color w:val="000000"/>
          <w:sz w:val="28"/>
          <w:szCs w:val="28"/>
        </w:rPr>
      </w:pPr>
      <w:r w:rsidRPr="00D605DC">
        <w:rPr>
          <w:color w:val="000000"/>
          <w:sz w:val="28"/>
          <w:szCs w:val="28"/>
        </w:rPr>
        <w:t>День матери;</w:t>
      </w:r>
    </w:p>
    <w:p w14:paraId="6D9C3F9E" w14:textId="77777777" w:rsidR="00E6012E" w:rsidRPr="00D605DC" w:rsidRDefault="00E6012E" w:rsidP="00686FCA">
      <w:pPr>
        <w:ind w:right="-2" w:firstLine="284"/>
        <w:jc w:val="both"/>
        <w:rPr>
          <w:color w:val="000000"/>
          <w:sz w:val="28"/>
          <w:szCs w:val="28"/>
        </w:rPr>
      </w:pPr>
      <w:r w:rsidRPr="00D605DC">
        <w:rPr>
          <w:color w:val="000000"/>
          <w:sz w:val="28"/>
          <w:szCs w:val="28"/>
        </w:rPr>
        <w:t>День людей с ограниченными возможностями;</w:t>
      </w:r>
    </w:p>
    <w:p w14:paraId="1E4180F1" w14:textId="77777777" w:rsidR="00E6012E" w:rsidRPr="00D605DC" w:rsidRDefault="00E6012E" w:rsidP="00686FCA">
      <w:pPr>
        <w:ind w:right="-2" w:firstLine="284"/>
        <w:jc w:val="both"/>
        <w:rPr>
          <w:color w:val="000000"/>
          <w:sz w:val="28"/>
          <w:szCs w:val="28"/>
        </w:rPr>
      </w:pPr>
      <w:r w:rsidRPr="00D605DC">
        <w:rPr>
          <w:color w:val="000000"/>
          <w:sz w:val="28"/>
          <w:szCs w:val="28"/>
        </w:rPr>
        <w:t>Новогодние детские театрализованные представления</w:t>
      </w:r>
    </w:p>
    <w:p w14:paraId="51FC70CC" w14:textId="77777777" w:rsidR="00E6012E" w:rsidRPr="00D605DC" w:rsidRDefault="00E6012E" w:rsidP="00686FCA">
      <w:pPr>
        <w:ind w:right="-2" w:firstLine="284"/>
        <w:jc w:val="both"/>
        <w:rPr>
          <w:color w:val="000000"/>
          <w:sz w:val="28"/>
          <w:szCs w:val="28"/>
        </w:rPr>
      </w:pPr>
      <w:r w:rsidRPr="00D605DC">
        <w:rPr>
          <w:color w:val="000000"/>
          <w:sz w:val="28"/>
          <w:szCs w:val="28"/>
        </w:rPr>
        <w:t>Новогодняя ночь.</w:t>
      </w:r>
    </w:p>
    <w:p w14:paraId="5C801461" w14:textId="77777777" w:rsidR="00E6012E" w:rsidRPr="00D605DC" w:rsidRDefault="00E6012E" w:rsidP="00686FCA">
      <w:pPr>
        <w:ind w:right="-2" w:firstLine="720"/>
        <w:jc w:val="both"/>
        <w:rPr>
          <w:color w:val="000000"/>
          <w:sz w:val="28"/>
          <w:szCs w:val="28"/>
        </w:rPr>
      </w:pPr>
      <w:r w:rsidRPr="00D605DC">
        <w:rPr>
          <w:color w:val="000000"/>
          <w:sz w:val="28"/>
          <w:szCs w:val="28"/>
        </w:rPr>
        <w:t xml:space="preserve">Проведение таких мероприятий требует значительных затрат, в том числе и для приглашения профессиональных коллективов, что позволяет привлечь большую часть зрителей из числа жителей муниципального образования. </w:t>
      </w:r>
      <w:r w:rsidRPr="00D605DC">
        <w:rPr>
          <w:sz w:val="28"/>
          <w:szCs w:val="28"/>
        </w:rPr>
        <w:t>Вследствие</w:t>
      </w:r>
      <w:r w:rsidRPr="00D605DC">
        <w:rPr>
          <w:color w:val="000000"/>
          <w:sz w:val="28"/>
          <w:szCs w:val="28"/>
        </w:rPr>
        <w:t xml:space="preserve"> чего население привлекается к участию в художественной самодеятельности, жители посещают кружки и студии, созданные и развивающиеся в МКУ «КДЦ «Нева».</w:t>
      </w:r>
    </w:p>
    <w:p w14:paraId="389AB803" w14:textId="77777777" w:rsidR="00E6012E" w:rsidRPr="00D605DC" w:rsidRDefault="00E6012E" w:rsidP="00686FCA">
      <w:pPr>
        <w:ind w:right="-2" w:firstLine="720"/>
        <w:jc w:val="both"/>
        <w:outlineLvl w:val="1"/>
        <w:rPr>
          <w:sz w:val="28"/>
          <w:szCs w:val="28"/>
        </w:rPr>
      </w:pPr>
      <w:r w:rsidRPr="00D605DC">
        <w:rPr>
          <w:sz w:val="28"/>
          <w:szCs w:val="28"/>
        </w:rPr>
        <w:t>В настоящее время имеется ряд проблем, влияющих на развитие культуры и требующих неотложного решения, в том числе: </w:t>
      </w:r>
    </w:p>
    <w:p w14:paraId="22921EB6" w14:textId="77777777" w:rsidR="00E6012E" w:rsidRPr="00D605DC" w:rsidRDefault="00E6012E" w:rsidP="00686FCA">
      <w:pPr>
        <w:ind w:right="-2" w:firstLine="720"/>
        <w:jc w:val="both"/>
        <w:outlineLvl w:val="1"/>
        <w:rPr>
          <w:sz w:val="28"/>
          <w:szCs w:val="28"/>
        </w:rPr>
      </w:pPr>
      <w:r w:rsidRPr="00D605DC">
        <w:rPr>
          <w:sz w:val="28"/>
          <w:szCs w:val="28"/>
        </w:rPr>
        <w:t>недостаточное привлечение населения к занятиям творчеством; </w:t>
      </w:r>
    </w:p>
    <w:p w14:paraId="5AB0FADE" w14:textId="77777777" w:rsidR="00E6012E" w:rsidRPr="00D605DC" w:rsidRDefault="00E6012E" w:rsidP="00686FCA">
      <w:pPr>
        <w:ind w:right="-2" w:firstLine="720"/>
        <w:jc w:val="both"/>
        <w:outlineLvl w:val="1"/>
        <w:rPr>
          <w:sz w:val="28"/>
          <w:szCs w:val="28"/>
        </w:rPr>
      </w:pPr>
      <w:r w:rsidRPr="00D605DC">
        <w:rPr>
          <w:sz w:val="28"/>
          <w:szCs w:val="28"/>
        </w:rPr>
        <w:t>проблемы с привлечением профессиональных педагогов; </w:t>
      </w:r>
    </w:p>
    <w:p w14:paraId="5294ECD1" w14:textId="77777777" w:rsidR="00E6012E" w:rsidRPr="00D605DC" w:rsidRDefault="00E6012E" w:rsidP="00686FCA">
      <w:pPr>
        <w:shd w:val="clear" w:color="auto" w:fill="FFFFFF"/>
        <w:ind w:right="-2" w:firstLine="720"/>
        <w:jc w:val="both"/>
        <w:outlineLvl w:val="1"/>
        <w:rPr>
          <w:sz w:val="28"/>
          <w:szCs w:val="28"/>
        </w:rPr>
      </w:pPr>
      <w:r w:rsidRPr="00D605DC">
        <w:rPr>
          <w:spacing w:val="2"/>
          <w:sz w:val="28"/>
          <w:szCs w:val="28"/>
          <w:shd w:val="clear" w:color="auto" w:fill="FFFFFF"/>
        </w:rPr>
        <w:t>снижение доступности культурных форм досуга для жителей населенных пунктов и деревень МО «Свердловское городское поселение»;</w:t>
      </w:r>
    </w:p>
    <w:p w14:paraId="364DE36B" w14:textId="77777777" w:rsidR="00E6012E" w:rsidRPr="00D605DC" w:rsidRDefault="00E6012E" w:rsidP="00686FCA">
      <w:pPr>
        <w:ind w:right="-2" w:firstLine="720"/>
        <w:jc w:val="both"/>
        <w:outlineLvl w:val="1"/>
        <w:rPr>
          <w:sz w:val="28"/>
          <w:szCs w:val="28"/>
        </w:rPr>
      </w:pPr>
      <w:r w:rsidRPr="00D605DC">
        <w:rPr>
          <w:sz w:val="28"/>
          <w:szCs w:val="28"/>
        </w:rPr>
        <w:t>утрата культурных традиций;</w:t>
      </w:r>
    </w:p>
    <w:p w14:paraId="651A6360" w14:textId="77777777" w:rsidR="00E6012E" w:rsidRPr="00D605DC" w:rsidRDefault="00E6012E" w:rsidP="00686FCA">
      <w:pPr>
        <w:ind w:right="-2" w:firstLine="720"/>
        <w:jc w:val="both"/>
        <w:outlineLvl w:val="1"/>
        <w:rPr>
          <w:sz w:val="28"/>
          <w:szCs w:val="28"/>
        </w:rPr>
      </w:pPr>
      <w:r w:rsidRPr="00D605DC">
        <w:rPr>
          <w:sz w:val="28"/>
          <w:szCs w:val="28"/>
        </w:rPr>
        <w:t>дефицит помещений для организации досуга в шаговой доступности для населения всех населенных пунктов, находящихся на территории МО «Свердловское городское поселение»;</w:t>
      </w:r>
    </w:p>
    <w:p w14:paraId="40633C1B" w14:textId="77777777" w:rsidR="00E6012E" w:rsidRPr="00D605DC" w:rsidRDefault="00E6012E" w:rsidP="00686FCA">
      <w:pPr>
        <w:ind w:right="-2" w:firstLine="720"/>
        <w:jc w:val="both"/>
        <w:outlineLvl w:val="1"/>
        <w:rPr>
          <w:sz w:val="28"/>
          <w:szCs w:val="28"/>
        </w:rPr>
      </w:pPr>
      <w:r w:rsidRPr="00D605DC">
        <w:rPr>
          <w:sz w:val="28"/>
          <w:szCs w:val="28"/>
        </w:rPr>
        <w:t>отсутствие активной пропаганды занятий творчеством.</w:t>
      </w:r>
    </w:p>
    <w:p w14:paraId="3A05B6AB" w14:textId="77777777" w:rsidR="00E6012E" w:rsidRPr="00D605DC" w:rsidRDefault="00E6012E" w:rsidP="00686FCA">
      <w:pPr>
        <w:pStyle w:val="a3"/>
        <w:ind w:right="-2"/>
        <w:jc w:val="both"/>
        <w:rPr>
          <w:rFonts w:ascii="Times New Roman" w:hAnsi="Times New Roman" w:cs="Times New Roman"/>
          <w:sz w:val="28"/>
        </w:rPr>
      </w:pPr>
      <w:r w:rsidRPr="00D605DC">
        <w:rPr>
          <w:rFonts w:ascii="Times New Roman" w:hAnsi="Times New Roman" w:cs="Times New Roman"/>
          <w:b/>
          <w:sz w:val="28"/>
        </w:rPr>
        <w:t xml:space="preserve">        </w:t>
      </w:r>
      <w:r w:rsidRPr="00D605DC">
        <w:rPr>
          <w:rFonts w:ascii="Times New Roman" w:hAnsi="Times New Roman" w:cs="Times New Roman"/>
          <w:sz w:val="28"/>
        </w:rPr>
        <w:t>Безусловной составляющей повышения конкурентоспособности культуры является повышение качества культурных благ и услуг, обеспечение их необходимого многообразия. Решение этой задачи во многом зависит от обеспеченности организаций культуры современным оборудованием и развития информационных технологий в сфере культуры.</w:t>
      </w:r>
    </w:p>
    <w:p w14:paraId="083D9651" w14:textId="77777777" w:rsidR="00E6012E" w:rsidRPr="00D605DC" w:rsidRDefault="00E6012E" w:rsidP="00686FCA">
      <w:pPr>
        <w:pStyle w:val="a3"/>
        <w:ind w:right="-2"/>
        <w:jc w:val="both"/>
        <w:rPr>
          <w:rFonts w:ascii="Times New Roman" w:hAnsi="Times New Roman" w:cs="Times New Roman"/>
          <w:sz w:val="28"/>
        </w:rPr>
      </w:pPr>
      <w:r w:rsidRPr="00D605DC">
        <w:rPr>
          <w:rFonts w:ascii="Times New Roman" w:hAnsi="Times New Roman" w:cs="Times New Roman"/>
          <w:sz w:val="28"/>
        </w:rPr>
        <w:t xml:space="preserve">          Требуется переход к качественно новому уровню функционирования отрасли культуры, включая библиотечное, музейное дело, досуговую деятельность, традиционную народную культуру.</w:t>
      </w:r>
    </w:p>
    <w:p w14:paraId="3DBC4CE2" w14:textId="77777777" w:rsidR="00E6012E" w:rsidRPr="00D605DC" w:rsidRDefault="00E6012E" w:rsidP="00686FCA">
      <w:pPr>
        <w:pStyle w:val="a3"/>
        <w:ind w:right="-2"/>
        <w:jc w:val="both"/>
        <w:rPr>
          <w:rFonts w:ascii="Times New Roman" w:hAnsi="Times New Roman" w:cs="Times New Roman"/>
          <w:sz w:val="28"/>
          <w:szCs w:val="28"/>
        </w:rPr>
      </w:pPr>
      <w:r w:rsidRPr="00D605DC">
        <w:rPr>
          <w:rFonts w:ascii="Times New Roman" w:hAnsi="Times New Roman" w:cs="Times New Roman"/>
          <w:sz w:val="28"/>
          <w:szCs w:val="28"/>
        </w:rPr>
        <w:t xml:space="preserve">          Реализация такого подхода предполагает:</w:t>
      </w:r>
    </w:p>
    <w:p w14:paraId="7BDE616D" w14:textId="77777777" w:rsidR="00E6012E" w:rsidRPr="00D605DC" w:rsidRDefault="00E6012E" w:rsidP="00686FCA">
      <w:pPr>
        <w:pStyle w:val="a3"/>
        <w:ind w:right="-2"/>
        <w:jc w:val="both"/>
        <w:rPr>
          <w:rFonts w:ascii="Times New Roman" w:hAnsi="Times New Roman" w:cs="Times New Roman"/>
          <w:sz w:val="28"/>
          <w:szCs w:val="28"/>
        </w:rPr>
      </w:pPr>
      <w:r w:rsidRPr="00D605DC">
        <w:rPr>
          <w:rFonts w:ascii="Times New Roman" w:hAnsi="Times New Roman" w:cs="Times New Roman"/>
          <w:sz w:val="28"/>
          <w:szCs w:val="28"/>
        </w:rPr>
        <w:t>-качественное изменение подходов к оказанию услуг и выполнению работ в сфере культуры, а также к развитию инфраструктуры отрасли, повышению профессионального уровня персонала, укреплению кадрового потенциала учреждений культуры;</w:t>
      </w:r>
    </w:p>
    <w:p w14:paraId="1D4C7EF2" w14:textId="77777777" w:rsidR="00E6012E" w:rsidRPr="00D605DC" w:rsidRDefault="00E6012E" w:rsidP="00686FCA">
      <w:pPr>
        <w:pStyle w:val="a3"/>
        <w:ind w:right="-2"/>
        <w:jc w:val="both"/>
        <w:rPr>
          <w:rFonts w:ascii="Times New Roman" w:hAnsi="Times New Roman" w:cs="Times New Roman"/>
          <w:sz w:val="28"/>
          <w:szCs w:val="28"/>
        </w:rPr>
      </w:pPr>
      <w:r w:rsidRPr="00D605DC">
        <w:rPr>
          <w:rFonts w:ascii="Times New Roman" w:hAnsi="Times New Roman" w:cs="Times New Roman"/>
          <w:sz w:val="28"/>
          <w:szCs w:val="28"/>
        </w:rPr>
        <w:t>-преодоление значительного отставания учреждений культуры в использовании современных информационных технологий, создании электронных продуктов культуры, а также в развитии отраслевой информационной инфраструктуры, в первую очередь обеспечивающей новые возможности использования   музейных и библиотечных фондов;</w:t>
      </w:r>
    </w:p>
    <w:p w14:paraId="1AAED691" w14:textId="77777777" w:rsidR="00E6012E" w:rsidRPr="00D605DC" w:rsidRDefault="00E6012E" w:rsidP="00686FCA">
      <w:pPr>
        <w:pStyle w:val="a3"/>
        <w:ind w:right="-2"/>
        <w:jc w:val="both"/>
        <w:rPr>
          <w:rFonts w:ascii="Times New Roman" w:hAnsi="Times New Roman" w:cs="Times New Roman"/>
          <w:sz w:val="28"/>
          <w:szCs w:val="28"/>
        </w:rPr>
      </w:pPr>
      <w:r w:rsidRPr="00D605DC">
        <w:rPr>
          <w:rFonts w:ascii="Times New Roman" w:hAnsi="Times New Roman" w:cs="Times New Roman"/>
          <w:sz w:val="28"/>
          <w:szCs w:val="28"/>
        </w:rPr>
        <w:t>-реализацию мер по увеличению объемов внебюджетных ресурсов, привлекаемых в сферу культуры;</w:t>
      </w:r>
    </w:p>
    <w:p w14:paraId="406A4B8C" w14:textId="77777777" w:rsidR="00E6012E" w:rsidRPr="00D605DC" w:rsidRDefault="00E6012E" w:rsidP="00686FCA">
      <w:pPr>
        <w:pStyle w:val="a3"/>
        <w:ind w:right="-2"/>
        <w:jc w:val="both"/>
        <w:rPr>
          <w:rFonts w:ascii="Times New Roman" w:hAnsi="Times New Roman" w:cs="Times New Roman"/>
          <w:sz w:val="28"/>
          <w:szCs w:val="28"/>
        </w:rPr>
      </w:pPr>
      <w:r w:rsidRPr="00D605DC">
        <w:rPr>
          <w:rFonts w:ascii="Times New Roman" w:hAnsi="Times New Roman" w:cs="Times New Roman"/>
          <w:sz w:val="28"/>
          <w:szCs w:val="28"/>
        </w:rPr>
        <w:lastRenderedPageBreak/>
        <w:t>-повышение эффективности управления отраслью культуры на всех уровнях управления.</w:t>
      </w:r>
    </w:p>
    <w:p w14:paraId="48E10FA7" w14:textId="77777777" w:rsidR="00E6012E" w:rsidRPr="00D605DC" w:rsidRDefault="00E6012E" w:rsidP="00686FCA">
      <w:pPr>
        <w:pStyle w:val="a3"/>
        <w:ind w:right="-2"/>
        <w:jc w:val="both"/>
        <w:rPr>
          <w:rFonts w:ascii="Times New Roman" w:hAnsi="Times New Roman" w:cs="Times New Roman"/>
          <w:sz w:val="28"/>
          <w:szCs w:val="28"/>
        </w:rPr>
      </w:pPr>
      <w:r w:rsidRPr="00D605DC">
        <w:rPr>
          <w:rFonts w:ascii="Times New Roman" w:hAnsi="Times New Roman" w:cs="Times New Roman"/>
          <w:sz w:val="28"/>
          <w:szCs w:val="28"/>
        </w:rPr>
        <w:t xml:space="preserve">         К основным факторам, которые могут повлиять на достижение ожидаемых показателей подпрограммы можно отнести: </w:t>
      </w:r>
    </w:p>
    <w:p w14:paraId="7D2252AE" w14:textId="77777777" w:rsidR="00E6012E" w:rsidRPr="00D605DC" w:rsidRDefault="00E6012E" w:rsidP="00686FCA">
      <w:pPr>
        <w:pStyle w:val="a3"/>
        <w:ind w:right="-2"/>
        <w:jc w:val="both"/>
        <w:rPr>
          <w:rFonts w:ascii="Times New Roman" w:hAnsi="Times New Roman" w:cs="Times New Roman"/>
          <w:sz w:val="28"/>
        </w:rPr>
      </w:pPr>
      <w:r w:rsidRPr="00D605DC">
        <w:rPr>
          <w:rFonts w:ascii="Times New Roman" w:hAnsi="Times New Roman" w:cs="Times New Roman"/>
          <w:sz w:val="28"/>
          <w:szCs w:val="28"/>
        </w:rPr>
        <w:t xml:space="preserve">1.Финансово-экономические риски - недофинансирование мероприятий муниципальной </w:t>
      </w:r>
      <w:r>
        <w:rPr>
          <w:rFonts w:ascii="Times New Roman" w:hAnsi="Times New Roman" w:cs="Times New Roman"/>
          <w:sz w:val="28"/>
          <w:szCs w:val="28"/>
        </w:rPr>
        <w:t>под</w:t>
      </w:r>
      <w:r w:rsidRPr="00D605DC">
        <w:rPr>
          <w:rFonts w:ascii="Times New Roman" w:hAnsi="Times New Roman" w:cs="Times New Roman"/>
          <w:sz w:val="28"/>
          <w:szCs w:val="28"/>
        </w:rPr>
        <w:t xml:space="preserve">программы в силу низкого уровня бюджетной обеспеченности. </w:t>
      </w:r>
      <w:r w:rsidRPr="00D605DC">
        <w:rPr>
          <w:rFonts w:ascii="Times New Roman" w:hAnsi="Times New Roman" w:cs="Times New Roman"/>
          <w:sz w:val="28"/>
        </w:rPr>
        <w:t>Минимизация финансовых рисков предусматривается за счет использования экономически эффективных, менее затратных инновационных технологий, а также привлечения внебюджетных источников.</w:t>
      </w:r>
    </w:p>
    <w:p w14:paraId="28CAD553" w14:textId="77777777" w:rsidR="00E6012E" w:rsidRPr="00D605DC" w:rsidRDefault="00E6012E" w:rsidP="00686FCA">
      <w:pPr>
        <w:pStyle w:val="a3"/>
        <w:ind w:right="-2"/>
        <w:jc w:val="both"/>
        <w:rPr>
          <w:rFonts w:ascii="Times New Roman" w:hAnsi="Times New Roman" w:cs="Times New Roman"/>
          <w:sz w:val="28"/>
          <w:szCs w:val="28"/>
        </w:rPr>
      </w:pPr>
      <w:r w:rsidRPr="00D605DC">
        <w:rPr>
          <w:rFonts w:ascii="Times New Roman" w:hAnsi="Times New Roman" w:cs="Times New Roman"/>
          <w:sz w:val="28"/>
          <w:szCs w:val="28"/>
        </w:rPr>
        <w:t xml:space="preserve">2. Нормативные риски - непринятие или несвоевременное принятие необходимых нормативных актов, влияющих на мероприятия муниципальной </w:t>
      </w:r>
      <w:r>
        <w:rPr>
          <w:rFonts w:ascii="Times New Roman" w:hAnsi="Times New Roman" w:cs="Times New Roman"/>
          <w:sz w:val="28"/>
          <w:szCs w:val="28"/>
        </w:rPr>
        <w:t>под</w:t>
      </w:r>
      <w:r w:rsidRPr="00D605DC">
        <w:rPr>
          <w:rFonts w:ascii="Times New Roman" w:hAnsi="Times New Roman" w:cs="Times New Roman"/>
          <w:sz w:val="28"/>
          <w:szCs w:val="28"/>
        </w:rPr>
        <w:t xml:space="preserve">программы. Устранение нормативных рисков связано с качеством планирования реализации муниципальной </w:t>
      </w:r>
      <w:r>
        <w:rPr>
          <w:rFonts w:ascii="Times New Roman" w:hAnsi="Times New Roman" w:cs="Times New Roman"/>
          <w:sz w:val="28"/>
          <w:szCs w:val="28"/>
        </w:rPr>
        <w:t>под</w:t>
      </w:r>
      <w:r w:rsidRPr="00D605DC">
        <w:rPr>
          <w:rFonts w:ascii="Times New Roman" w:hAnsi="Times New Roman" w:cs="Times New Roman"/>
          <w:sz w:val="28"/>
          <w:szCs w:val="28"/>
        </w:rPr>
        <w:t>программы, обеспечением мониторинга ее реализации и оперативного внесения необходимых изменений.</w:t>
      </w:r>
    </w:p>
    <w:p w14:paraId="08668B3A" w14:textId="77777777" w:rsidR="00E6012E" w:rsidRPr="00D605DC" w:rsidRDefault="00E6012E" w:rsidP="00686FCA">
      <w:pPr>
        <w:pStyle w:val="a3"/>
        <w:ind w:right="-2"/>
        <w:jc w:val="both"/>
        <w:rPr>
          <w:rFonts w:ascii="Times New Roman" w:hAnsi="Times New Roman" w:cs="Times New Roman"/>
          <w:sz w:val="28"/>
          <w:szCs w:val="28"/>
        </w:rPr>
      </w:pPr>
      <w:r w:rsidRPr="00D605DC">
        <w:rPr>
          <w:rFonts w:ascii="Times New Roman" w:hAnsi="Times New Roman" w:cs="Times New Roman"/>
          <w:sz w:val="28"/>
          <w:szCs w:val="28"/>
        </w:rPr>
        <w:t>3. Социальные риски – неудовлетворенность населения последствиями при достижении целей и задач реализации подпрограммы. Минимизация социальных рисков возможна за счет обеспечения широкого привлечения общественности к обсуждению целей, задач и механизмов развития сферы культуры, а также публичного освещения хода и результатов реализации подпрограммы.</w:t>
      </w:r>
    </w:p>
    <w:p w14:paraId="60F7DAC7" w14:textId="77777777" w:rsidR="00E6012E" w:rsidRPr="00D605DC" w:rsidRDefault="00E6012E" w:rsidP="00686FCA">
      <w:pPr>
        <w:pStyle w:val="a3"/>
        <w:ind w:right="-2"/>
        <w:jc w:val="both"/>
        <w:rPr>
          <w:rFonts w:ascii="Times New Roman" w:hAnsi="Times New Roman" w:cs="Times New Roman"/>
          <w:sz w:val="28"/>
          <w:szCs w:val="28"/>
        </w:rPr>
      </w:pPr>
      <w:r w:rsidRPr="00D605DC">
        <w:rPr>
          <w:rFonts w:ascii="Times New Roman" w:hAnsi="Times New Roman" w:cs="Times New Roman"/>
          <w:sz w:val="28"/>
          <w:szCs w:val="28"/>
        </w:rPr>
        <w:t>4. 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неполнота системы мониторинга реализации подпрограммы, отставание от сроков реализации мероприятий.</w:t>
      </w:r>
    </w:p>
    <w:p w14:paraId="1F90F2AA" w14:textId="77777777" w:rsidR="00E6012E" w:rsidRPr="00D605DC" w:rsidRDefault="00E6012E" w:rsidP="00686FCA">
      <w:pPr>
        <w:pStyle w:val="a3"/>
        <w:ind w:right="-2"/>
        <w:jc w:val="both"/>
        <w:rPr>
          <w:rFonts w:ascii="Times New Roman" w:hAnsi="Times New Roman" w:cs="Times New Roman"/>
          <w:sz w:val="28"/>
          <w:szCs w:val="28"/>
        </w:rPr>
      </w:pPr>
      <w:r w:rsidRPr="00D605DC">
        <w:rPr>
          <w:rFonts w:ascii="Times New Roman" w:hAnsi="Times New Roman" w:cs="Times New Roman"/>
          <w:sz w:val="28"/>
          <w:szCs w:val="28"/>
        </w:rPr>
        <w:t xml:space="preserve">         Устранение организационных и управленческих рисков возможно за счет обеспечения постоянного и оперативного мониторинга реализации </w:t>
      </w:r>
      <w:r>
        <w:rPr>
          <w:rFonts w:ascii="Times New Roman" w:hAnsi="Times New Roman" w:cs="Times New Roman"/>
          <w:sz w:val="28"/>
          <w:szCs w:val="28"/>
        </w:rPr>
        <w:t>под</w:t>
      </w:r>
      <w:r w:rsidRPr="00D605DC">
        <w:rPr>
          <w:rFonts w:ascii="Times New Roman" w:hAnsi="Times New Roman" w:cs="Times New Roman"/>
          <w:sz w:val="28"/>
          <w:szCs w:val="28"/>
        </w:rPr>
        <w:t xml:space="preserve">программы, а также за счет корректировки </w:t>
      </w:r>
      <w:r>
        <w:rPr>
          <w:rFonts w:ascii="Times New Roman" w:hAnsi="Times New Roman" w:cs="Times New Roman"/>
          <w:sz w:val="28"/>
          <w:szCs w:val="28"/>
        </w:rPr>
        <w:t>под</w:t>
      </w:r>
      <w:r w:rsidRPr="00D605DC">
        <w:rPr>
          <w:rFonts w:ascii="Times New Roman" w:hAnsi="Times New Roman" w:cs="Times New Roman"/>
          <w:sz w:val="28"/>
          <w:szCs w:val="28"/>
        </w:rPr>
        <w:t>программы на основе анализа данных мониторинга. Важным средством снижения риска является повышение квалификации и аттестация управленческих кадров муниципальных учреждений социального обслуживания.</w:t>
      </w:r>
    </w:p>
    <w:p w14:paraId="16BA2C97" w14:textId="77777777" w:rsidR="00E6012E" w:rsidRPr="00D605DC" w:rsidRDefault="00E6012E" w:rsidP="00686FCA">
      <w:pPr>
        <w:ind w:right="-2" w:firstLine="720"/>
        <w:jc w:val="both"/>
        <w:outlineLvl w:val="1"/>
        <w:rPr>
          <w:sz w:val="28"/>
          <w:szCs w:val="28"/>
        </w:rPr>
      </w:pPr>
      <w:r w:rsidRPr="00D605DC">
        <w:rPr>
          <w:sz w:val="28"/>
          <w:szCs w:val="28"/>
        </w:rPr>
        <w:t>Реализация подпрограммы «Развитие культуры МО «Свердловское городское поселение» Всеволожского муниципального района Ленинградской области на 202</w:t>
      </w:r>
      <w:r>
        <w:rPr>
          <w:sz w:val="28"/>
          <w:szCs w:val="28"/>
        </w:rPr>
        <w:t>0</w:t>
      </w:r>
      <w:r w:rsidRPr="00D605DC">
        <w:rPr>
          <w:sz w:val="28"/>
          <w:szCs w:val="28"/>
        </w:rPr>
        <w:t xml:space="preserve"> – 202</w:t>
      </w:r>
      <w:r>
        <w:rPr>
          <w:sz w:val="28"/>
          <w:szCs w:val="28"/>
        </w:rPr>
        <w:t>2</w:t>
      </w:r>
      <w:r w:rsidRPr="00D605DC">
        <w:rPr>
          <w:sz w:val="28"/>
          <w:szCs w:val="28"/>
        </w:rPr>
        <w:t xml:space="preserve"> годы» позволит решать указанные проблемы при максимально эффективном управлении муниципальными финансами.</w:t>
      </w:r>
    </w:p>
    <w:p w14:paraId="7F4D659B" w14:textId="77777777" w:rsidR="00E6012E" w:rsidRPr="00D605DC" w:rsidRDefault="00E6012E" w:rsidP="00686FCA">
      <w:pPr>
        <w:ind w:right="-2" w:firstLine="720"/>
        <w:jc w:val="both"/>
        <w:outlineLvl w:val="1"/>
        <w:rPr>
          <w:sz w:val="28"/>
          <w:szCs w:val="28"/>
        </w:rPr>
      </w:pPr>
      <w:r w:rsidRPr="00D605DC">
        <w:rPr>
          <w:sz w:val="28"/>
          <w:szCs w:val="28"/>
        </w:rPr>
        <w:t>Можно выделить следующие основные преимущества программно-целевого метода:</w:t>
      </w:r>
    </w:p>
    <w:p w14:paraId="573FF9D2" w14:textId="77777777" w:rsidR="00E6012E" w:rsidRPr="00D605DC" w:rsidRDefault="00E6012E" w:rsidP="00686FCA">
      <w:pPr>
        <w:ind w:right="-2" w:firstLine="720"/>
        <w:jc w:val="both"/>
        <w:outlineLvl w:val="1"/>
        <w:rPr>
          <w:sz w:val="28"/>
          <w:szCs w:val="28"/>
        </w:rPr>
      </w:pPr>
      <w:r w:rsidRPr="00D605DC">
        <w:rPr>
          <w:sz w:val="28"/>
          <w:szCs w:val="28"/>
        </w:rPr>
        <w:t>комплексный подход к решению проблемы;</w:t>
      </w:r>
    </w:p>
    <w:p w14:paraId="4C5FD9B6" w14:textId="77777777" w:rsidR="00E6012E" w:rsidRPr="00D605DC" w:rsidRDefault="00E6012E" w:rsidP="00686FCA">
      <w:pPr>
        <w:ind w:right="-2" w:firstLine="720"/>
        <w:jc w:val="both"/>
        <w:outlineLvl w:val="1"/>
        <w:rPr>
          <w:sz w:val="28"/>
          <w:szCs w:val="28"/>
        </w:rPr>
      </w:pPr>
      <w:r w:rsidRPr="00D605DC">
        <w:rPr>
          <w:sz w:val="28"/>
          <w:szCs w:val="28"/>
        </w:rPr>
        <w:t>распределение полномочий и ответственности</w:t>
      </w:r>
      <w:r w:rsidRPr="00D605DC">
        <w:rPr>
          <w:color w:val="000000"/>
          <w:sz w:val="28"/>
          <w:szCs w:val="28"/>
        </w:rPr>
        <w:t>;</w:t>
      </w:r>
    </w:p>
    <w:p w14:paraId="142FEE97" w14:textId="77777777" w:rsidR="00E6012E" w:rsidRPr="00D605DC" w:rsidRDefault="00E6012E" w:rsidP="00686FCA">
      <w:pPr>
        <w:ind w:right="-2" w:firstLine="720"/>
        <w:jc w:val="both"/>
        <w:outlineLvl w:val="1"/>
        <w:rPr>
          <w:sz w:val="28"/>
          <w:szCs w:val="28"/>
        </w:rPr>
      </w:pPr>
      <w:r w:rsidRPr="00D605DC">
        <w:rPr>
          <w:sz w:val="28"/>
          <w:szCs w:val="28"/>
        </w:rPr>
        <w:t xml:space="preserve">эффективное планирование и мониторинг результатов реализации </w:t>
      </w:r>
      <w:r>
        <w:rPr>
          <w:sz w:val="28"/>
          <w:szCs w:val="28"/>
        </w:rPr>
        <w:t>под</w:t>
      </w:r>
      <w:r w:rsidRPr="00D605DC">
        <w:rPr>
          <w:sz w:val="28"/>
          <w:szCs w:val="28"/>
        </w:rPr>
        <w:t>программы.</w:t>
      </w:r>
    </w:p>
    <w:p w14:paraId="0DE0D7AC" w14:textId="77777777" w:rsidR="00E6012E" w:rsidRPr="00D605DC" w:rsidRDefault="00E6012E" w:rsidP="00686FCA">
      <w:pPr>
        <w:ind w:right="-2" w:firstLine="720"/>
        <w:jc w:val="both"/>
        <w:outlineLvl w:val="1"/>
        <w:rPr>
          <w:sz w:val="28"/>
          <w:szCs w:val="28"/>
        </w:rPr>
      </w:pPr>
      <w:r w:rsidRPr="00D605DC">
        <w:rPr>
          <w:sz w:val="28"/>
          <w:szCs w:val="28"/>
        </w:rPr>
        <w:t>Основные мероприятия связаны с развитием культуры и включают в себя:</w:t>
      </w:r>
    </w:p>
    <w:p w14:paraId="05BE9989" w14:textId="77777777" w:rsidR="00E6012E" w:rsidRPr="00D605DC" w:rsidRDefault="00E6012E" w:rsidP="00686FCA">
      <w:pPr>
        <w:ind w:right="-2" w:firstLine="720"/>
        <w:jc w:val="both"/>
        <w:rPr>
          <w:sz w:val="28"/>
          <w:szCs w:val="28"/>
        </w:rPr>
      </w:pPr>
      <w:r w:rsidRPr="00D605DC">
        <w:rPr>
          <w:sz w:val="28"/>
          <w:szCs w:val="28"/>
        </w:rPr>
        <w:t>улучшение качества работы по театрально-концертному обслуживанию населения муниципального образования;</w:t>
      </w:r>
    </w:p>
    <w:p w14:paraId="7C14CB26" w14:textId="77777777" w:rsidR="00E6012E" w:rsidRPr="00D605DC" w:rsidRDefault="00E6012E" w:rsidP="00686FCA">
      <w:pPr>
        <w:ind w:right="-2" w:firstLine="720"/>
        <w:jc w:val="both"/>
        <w:rPr>
          <w:sz w:val="28"/>
          <w:szCs w:val="28"/>
        </w:rPr>
      </w:pPr>
      <w:r w:rsidRPr="00D605DC">
        <w:rPr>
          <w:sz w:val="28"/>
          <w:szCs w:val="28"/>
        </w:rPr>
        <w:t>повышение культурного уровня и имиджа муниципального образования;</w:t>
      </w:r>
    </w:p>
    <w:p w14:paraId="44C25B5A" w14:textId="77777777" w:rsidR="00E6012E" w:rsidRPr="00D605DC" w:rsidRDefault="00E6012E" w:rsidP="00686FCA">
      <w:pPr>
        <w:ind w:right="-2" w:firstLine="720"/>
        <w:jc w:val="both"/>
        <w:rPr>
          <w:sz w:val="28"/>
          <w:szCs w:val="28"/>
        </w:rPr>
      </w:pPr>
      <w:r w:rsidRPr="00D605DC">
        <w:rPr>
          <w:sz w:val="28"/>
          <w:szCs w:val="28"/>
        </w:rPr>
        <w:t>стимулирование профессионально-исполнительского искусства;</w:t>
      </w:r>
    </w:p>
    <w:p w14:paraId="6F3770EC" w14:textId="77777777" w:rsidR="00E6012E" w:rsidRPr="00D605DC" w:rsidRDefault="00E6012E" w:rsidP="00686FCA">
      <w:pPr>
        <w:ind w:right="-2" w:firstLine="720"/>
        <w:jc w:val="both"/>
        <w:rPr>
          <w:sz w:val="28"/>
          <w:szCs w:val="28"/>
        </w:rPr>
      </w:pPr>
      <w:r w:rsidRPr="00D605DC">
        <w:rPr>
          <w:sz w:val="28"/>
          <w:szCs w:val="28"/>
        </w:rPr>
        <w:t>поддержка творческих союзов и объединений;</w:t>
      </w:r>
    </w:p>
    <w:p w14:paraId="3CF3F6C9" w14:textId="77777777" w:rsidR="00E6012E" w:rsidRPr="00D605DC" w:rsidRDefault="00E6012E" w:rsidP="00686FCA">
      <w:pPr>
        <w:ind w:right="-2"/>
        <w:jc w:val="both"/>
        <w:rPr>
          <w:sz w:val="28"/>
          <w:szCs w:val="28"/>
        </w:rPr>
      </w:pPr>
      <w:r w:rsidRPr="00D605DC">
        <w:rPr>
          <w:sz w:val="28"/>
          <w:szCs w:val="28"/>
        </w:rPr>
        <w:lastRenderedPageBreak/>
        <w:t>усиление внимания к запросам жителей муниципального образования и организации их позитивного досуга;</w:t>
      </w:r>
    </w:p>
    <w:p w14:paraId="764F49F8" w14:textId="77777777" w:rsidR="00E6012E" w:rsidRPr="00D605DC" w:rsidRDefault="00E6012E" w:rsidP="00686FCA">
      <w:pPr>
        <w:ind w:right="-2"/>
        <w:jc w:val="both"/>
        <w:rPr>
          <w:sz w:val="28"/>
          <w:szCs w:val="28"/>
        </w:rPr>
      </w:pPr>
      <w:r w:rsidRPr="00D605DC">
        <w:rPr>
          <w:sz w:val="28"/>
          <w:szCs w:val="28"/>
        </w:rPr>
        <w:t>патриотическое и морально-эстетическое воспитание детей и молодежи;</w:t>
      </w:r>
    </w:p>
    <w:p w14:paraId="5AD59DD6" w14:textId="77777777" w:rsidR="00E6012E" w:rsidRPr="00D605DC" w:rsidRDefault="00E6012E" w:rsidP="00686FCA">
      <w:pPr>
        <w:ind w:right="-2"/>
        <w:jc w:val="both"/>
        <w:rPr>
          <w:sz w:val="28"/>
          <w:szCs w:val="28"/>
        </w:rPr>
      </w:pPr>
      <w:r w:rsidRPr="00D605DC">
        <w:rPr>
          <w:sz w:val="28"/>
          <w:szCs w:val="28"/>
        </w:rPr>
        <w:t xml:space="preserve">         развитие творческого потенциала и выявления талантов;</w:t>
      </w:r>
    </w:p>
    <w:p w14:paraId="50150690" w14:textId="77777777" w:rsidR="00E6012E" w:rsidRPr="00D605DC" w:rsidRDefault="00E6012E" w:rsidP="00686FCA">
      <w:pPr>
        <w:ind w:right="-2"/>
        <w:jc w:val="both"/>
        <w:rPr>
          <w:sz w:val="28"/>
          <w:szCs w:val="28"/>
        </w:rPr>
      </w:pPr>
      <w:r w:rsidRPr="00D605DC">
        <w:rPr>
          <w:sz w:val="28"/>
          <w:szCs w:val="28"/>
        </w:rPr>
        <w:t xml:space="preserve">         реализация новаторских концепций проектной деятельности.</w:t>
      </w:r>
    </w:p>
    <w:p w14:paraId="51A9AAC3" w14:textId="77777777" w:rsidR="00E6012E" w:rsidRPr="00D605DC" w:rsidRDefault="00E6012E" w:rsidP="00686FCA">
      <w:pPr>
        <w:tabs>
          <w:tab w:val="left" w:pos="3480"/>
        </w:tabs>
        <w:ind w:right="-2" w:firstLine="720"/>
        <w:jc w:val="both"/>
        <w:rPr>
          <w:sz w:val="28"/>
          <w:szCs w:val="28"/>
        </w:rPr>
      </w:pPr>
      <w:r w:rsidRPr="00D605DC">
        <w:rPr>
          <w:sz w:val="28"/>
          <w:szCs w:val="28"/>
        </w:rPr>
        <w:tab/>
      </w:r>
    </w:p>
    <w:p w14:paraId="7508DC9E" w14:textId="77777777" w:rsidR="00E6012E" w:rsidRPr="00D605DC" w:rsidRDefault="00E6012E" w:rsidP="00686FCA">
      <w:pPr>
        <w:pStyle w:val="a7"/>
        <w:numPr>
          <w:ilvl w:val="0"/>
          <w:numId w:val="2"/>
        </w:numPr>
        <w:ind w:left="0" w:right="-2" w:firstLine="0"/>
        <w:rPr>
          <w:b/>
          <w:bCs/>
          <w:sz w:val="28"/>
          <w:szCs w:val="28"/>
        </w:rPr>
      </w:pPr>
      <w:r w:rsidRPr="00D605DC">
        <w:rPr>
          <w:b/>
          <w:sz w:val="28"/>
          <w:szCs w:val="28"/>
        </w:rPr>
        <w:t>Приоритеты и цели муниципальной политики в развитии культуры МО «Свердловское городское поселение», описание основных целей и задач подпрограммы, прогноз развития сферы культуры и планируемые показатели по итогам реализации подпрограммы</w:t>
      </w:r>
    </w:p>
    <w:p w14:paraId="70049B2C" w14:textId="77777777" w:rsidR="00E6012E" w:rsidRPr="00D605DC" w:rsidRDefault="00E6012E" w:rsidP="00686FCA">
      <w:pPr>
        <w:pStyle w:val="a7"/>
        <w:ind w:right="-2" w:firstLine="720"/>
        <w:rPr>
          <w:bCs/>
          <w:sz w:val="28"/>
          <w:szCs w:val="28"/>
        </w:rPr>
      </w:pPr>
    </w:p>
    <w:p w14:paraId="7BC1D7E6" w14:textId="77777777" w:rsidR="00E6012E" w:rsidRPr="00D605DC" w:rsidRDefault="00E6012E" w:rsidP="00686FCA">
      <w:pPr>
        <w:pStyle w:val="af4"/>
        <w:spacing w:after="0"/>
        <w:ind w:right="-2" w:firstLine="720"/>
        <w:jc w:val="both"/>
        <w:rPr>
          <w:rFonts w:ascii="Times New Roman" w:hAnsi="Times New Roman"/>
          <w:spacing w:val="2"/>
          <w:sz w:val="28"/>
          <w:szCs w:val="28"/>
          <w:shd w:val="clear" w:color="auto" w:fill="FFFFFF"/>
        </w:rPr>
      </w:pPr>
      <w:r w:rsidRPr="00D605DC">
        <w:rPr>
          <w:rFonts w:ascii="Times New Roman" w:hAnsi="Times New Roman"/>
          <w:sz w:val="28"/>
          <w:szCs w:val="28"/>
          <w:lang w:eastAsia="ar-SA"/>
        </w:rPr>
        <w:t>Основным п</w:t>
      </w:r>
      <w:r w:rsidRPr="00D605DC">
        <w:rPr>
          <w:rFonts w:ascii="Times New Roman" w:hAnsi="Times New Roman"/>
          <w:sz w:val="28"/>
          <w:szCs w:val="28"/>
        </w:rPr>
        <w:t>риоритетом и целью муниципальной политики в развитии культуры МО «Свердловское городское поселение» является</w:t>
      </w:r>
      <w:r w:rsidRPr="00D605DC">
        <w:rPr>
          <w:rFonts w:ascii="Times New Roman" w:hAnsi="Times New Roman"/>
          <w:color w:val="000000"/>
          <w:sz w:val="28"/>
          <w:szCs w:val="28"/>
        </w:rPr>
        <w:t xml:space="preserve"> </w:t>
      </w:r>
      <w:r w:rsidRPr="00D605DC">
        <w:rPr>
          <w:rFonts w:ascii="Times New Roman" w:hAnsi="Times New Roman"/>
          <w:sz w:val="28"/>
          <w:szCs w:val="28"/>
        </w:rPr>
        <w:t xml:space="preserve">создание условий для повышения качества жизни населения МО «Свердловское городское поселение» на основе всестороннего освоения культурных ресурсов территории и более широкого удовлетворения потребностей граждан услугами сферы культуры, </w:t>
      </w:r>
      <w:r w:rsidRPr="00D605DC">
        <w:rPr>
          <w:rFonts w:ascii="Times New Roman" w:hAnsi="Times New Roman"/>
          <w:color w:val="000000"/>
          <w:sz w:val="28"/>
          <w:szCs w:val="28"/>
        </w:rPr>
        <w:t>сохранение имеющегося культурного потенциала и его эффективное использование для активизации культурной жизни муниципального образования, создание условий для устойчивого развития отрасли «культура».</w:t>
      </w:r>
    </w:p>
    <w:p w14:paraId="56848891" w14:textId="77777777" w:rsidR="00E6012E" w:rsidRPr="00D605DC" w:rsidRDefault="00E6012E" w:rsidP="00686FCA">
      <w:pPr>
        <w:suppressAutoHyphens/>
        <w:ind w:right="-2" w:firstLine="708"/>
        <w:jc w:val="both"/>
        <w:rPr>
          <w:spacing w:val="2"/>
          <w:sz w:val="28"/>
          <w:szCs w:val="28"/>
          <w:shd w:val="clear" w:color="auto" w:fill="FFFFFF"/>
        </w:rPr>
      </w:pPr>
      <w:r w:rsidRPr="00D605DC">
        <w:rPr>
          <w:spacing w:val="2"/>
          <w:sz w:val="28"/>
          <w:szCs w:val="28"/>
          <w:shd w:val="clear" w:color="auto" w:fill="FFFFFF"/>
        </w:rPr>
        <w:t>Задачи подпрограммы:</w:t>
      </w:r>
    </w:p>
    <w:p w14:paraId="3577FFD0" w14:textId="77777777" w:rsidR="00E6012E" w:rsidRPr="00D605DC" w:rsidRDefault="00E6012E" w:rsidP="00686FCA">
      <w:pPr>
        <w:ind w:right="-2" w:firstLine="708"/>
        <w:jc w:val="both"/>
        <w:rPr>
          <w:sz w:val="28"/>
          <w:szCs w:val="28"/>
        </w:rPr>
      </w:pPr>
      <w:r w:rsidRPr="00D605DC">
        <w:rPr>
          <w:sz w:val="28"/>
          <w:szCs w:val="28"/>
        </w:rPr>
        <w:t>обеспечение активного участия населения МО «Свердловское городское поселение» в сохранении и укреплении культурного наследия;</w:t>
      </w:r>
    </w:p>
    <w:p w14:paraId="579D9FEF" w14:textId="77777777" w:rsidR="00E6012E" w:rsidRPr="00D605DC" w:rsidRDefault="00E6012E" w:rsidP="00686FCA">
      <w:pPr>
        <w:ind w:right="-2" w:firstLine="317"/>
        <w:jc w:val="both"/>
        <w:rPr>
          <w:sz w:val="28"/>
          <w:szCs w:val="28"/>
        </w:rPr>
      </w:pPr>
      <w:r w:rsidRPr="00D605DC">
        <w:rPr>
          <w:sz w:val="28"/>
          <w:szCs w:val="28"/>
        </w:rPr>
        <w:t xml:space="preserve">     организация и проведение мероприятий, способствующих всестороннему развитию культуры жителей МО «Свердловское городское поселение»;</w:t>
      </w:r>
    </w:p>
    <w:p w14:paraId="550D77B4" w14:textId="77777777" w:rsidR="00E6012E" w:rsidRPr="00D605DC" w:rsidRDefault="00E6012E" w:rsidP="00686FCA">
      <w:pPr>
        <w:ind w:right="-2" w:firstLine="708"/>
        <w:jc w:val="both"/>
        <w:rPr>
          <w:sz w:val="28"/>
          <w:szCs w:val="28"/>
        </w:rPr>
      </w:pPr>
      <w:r w:rsidRPr="00D605DC">
        <w:rPr>
          <w:sz w:val="28"/>
          <w:szCs w:val="28"/>
        </w:rPr>
        <w:t>организация и проведение мероприятий, способствующих всестороннему развитию детей, в том числе находящихся в трудной жизненной ситуации;</w:t>
      </w:r>
    </w:p>
    <w:p w14:paraId="00B6131B" w14:textId="77777777" w:rsidR="00E6012E" w:rsidRPr="00D605DC" w:rsidRDefault="00E6012E" w:rsidP="00686FCA">
      <w:pPr>
        <w:ind w:right="-2" w:firstLine="708"/>
        <w:jc w:val="both"/>
        <w:rPr>
          <w:sz w:val="28"/>
          <w:szCs w:val="28"/>
        </w:rPr>
      </w:pPr>
      <w:r w:rsidRPr="00D605DC">
        <w:rPr>
          <w:sz w:val="28"/>
          <w:szCs w:val="28"/>
        </w:rPr>
        <w:t>осуществление поддержки юных талантов МО «Свердловское городское поселение»;</w:t>
      </w:r>
    </w:p>
    <w:p w14:paraId="640796B3" w14:textId="77777777" w:rsidR="00E6012E" w:rsidRPr="00D605DC" w:rsidRDefault="00E6012E" w:rsidP="00686FCA">
      <w:pPr>
        <w:ind w:right="-2" w:firstLine="708"/>
        <w:jc w:val="both"/>
        <w:rPr>
          <w:sz w:val="28"/>
          <w:szCs w:val="28"/>
        </w:rPr>
      </w:pPr>
      <w:r w:rsidRPr="00D605DC">
        <w:rPr>
          <w:sz w:val="28"/>
          <w:szCs w:val="28"/>
        </w:rPr>
        <w:t>развитие системы обеспечения качества дополнительных услуг в сфере культуры;</w:t>
      </w:r>
    </w:p>
    <w:p w14:paraId="122D2B18" w14:textId="77777777" w:rsidR="00E6012E" w:rsidRPr="00D605DC" w:rsidRDefault="00E6012E" w:rsidP="00686FCA">
      <w:pPr>
        <w:ind w:right="-2" w:firstLine="708"/>
        <w:jc w:val="both"/>
        <w:rPr>
          <w:noProof/>
          <w:sz w:val="28"/>
          <w:szCs w:val="28"/>
        </w:rPr>
      </w:pPr>
      <w:r w:rsidRPr="00D605DC">
        <w:rPr>
          <w:noProof/>
          <w:sz w:val="28"/>
          <w:szCs w:val="28"/>
        </w:rPr>
        <w:t xml:space="preserve">создание благоприятных условий для свободы творчества и развития культурно-информационного пространства на территории муниципального образования; </w:t>
      </w:r>
    </w:p>
    <w:p w14:paraId="69DB0365" w14:textId="77777777" w:rsidR="00E6012E" w:rsidRPr="00D605DC" w:rsidRDefault="00E6012E" w:rsidP="00686FCA">
      <w:pPr>
        <w:ind w:right="-2" w:firstLine="708"/>
        <w:jc w:val="both"/>
        <w:rPr>
          <w:noProof/>
          <w:sz w:val="28"/>
          <w:szCs w:val="28"/>
        </w:rPr>
      </w:pPr>
      <w:r w:rsidRPr="00D605DC">
        <w:rPr>
          <w:noProof/>
          <w:sz w:val="28"/>
          <w:szCs w:val="28"/>
        </w:rPr>
        <w:t xml:space="preserve">развитие сферы этноконфессионального и межэтнического взаимодействия; </w:t>
      </w:r>
    </w:p>
    <w:p w14:paraId="121E2511" w14:textId="77777777" w:rsidR="00E6012E" w:rsidRPr="00D605DC" w:rsidRDefault="00E6012E" w:rsidP="00686FCA">
      <w:pPr>
        <w:ind w:right="-2" w:firstLine="708"/>
        <w:jc w:val="both"/>
        <w:rPr>
          <w:noProof/>
          <w:sz w:val="28"/>
          <w:szCs w:val="28"/>
        </w:rPr>
      </w:pPr>
      <w:r w:rsidRPr="00D605DC">
        <w:rPr>
          <w:sz w:val="28"/>
          <w:szCs w:val="28"/>
        </w:rPr>
        <w:t>проведение воспитательной работы среди молодежи, направленной на устранение причин и условий, способствующих совершению поведения и действий экстремистского характера;</w:t>
      </w:r>
    </w:p>
    <w:p w14:paraId="2980BBD1" w14:textId="77777777" w:rsidR="00E6012E" w:rsidRPr="00D605DC" w:rsidRDefault="00E6012E" w:rsidP="00686FCA">
      <w:pPr>
        <w:pStyle w:val="a7"/>
        <w:ind w:right="-2" w:firstLine="720"/>
        <w:jc w:val="both"/>
        <w:rPr>
          <w:bCs/>
          <w:sz w:val="28"/>
          <w:szCs w:val="28"/>
        </w:rPr>
      </w:pPr>
      <w:r w:rsidRPr="00D605DC">
        <w:rPr>
          <w:noProof/>
          <w:sz w:val="28"/>
          <w:szCs w:val="28"/>
        </w:rPr>
        <w:t>духовное развитие и патриотическое воспитание подрастающего  поколения  в  целях  формирования зрелого гражданского общества.</w:t>
      </w:r>
    </w:p>
    <w:p w14:paraId="4AB21512" w14:textId="77777777" w:rsidR="00E6012E" w:rsidRPr="00D605DC" w:rsidRDefault="00E6012E" w:rsidP="00686FCA">
      <w:pPr>
        <w:pStyle w:val="af4"/>
        <w:spacing w:after="0"/>
        <w:ind w:right="-2" w:firstLine="720"/>
        <w:jc w:val="both"/>
        <w:rPr>
          <w:rFonts w:ascii="Times New Roman" w:hAnsi="Times New Roman"/>
          <w:sz w:val="28"/>
          <w:szCs w:val="28"/>
        </w:rPr>
      </w:pPr>
      <w:r w:rsidRPr="00D605DC">
        <w:rPr>
          <w:rFonts w:ascii="Times New Roman" w:hAnsi="Times New Roman"/>
          <w:color w:val="000000"/>
          <w:sz w:val="28"/>
          <w:szCs w:val="28"/>
        </w:rPr>
        <w:t xml:space="preserve">Главная цель подпрограммы - </w:t>
      </w:r>
      <w:r w:rsidRPr="00D605DC">
        <w:rPr>
          <w:rFonts w:ascii="Times New Roman" w:hAnsi="Times New Roman"/>
          <w:sz w:val="28"/>
          <w:szCs w:val="28"/>
        </w:rPr>
        <w:t xml:space="preserve">создание условий для повышения качества жизни населения МО «Свердловское городское поселение» на основе всестороннего освоения культурных ресурсов территории и более широкого удовлетворения потребностей граждан услугами сферы культуры. </w:t>
      </w:r>
      <w:r w:rsidRPr="00D605DC">
        <w:rPr>
          <w:rFonts w:ascii="Times New Roman" w:hAnsi="Times New Roman"/>
          <w:color w:val="000000"/>
          <w:sz w:val="28"/>
          <w:szCs w:val="28"/>
        </w:rPr>
        <w:t>Она включает в себя следующие компоненты:</w:t>
      </w:r>
    </w:p>
    <w:p w14:paraId="2CDF2CB5" w14:textId="77777777" w:rsidR="00E6012E" w:rsidRPr="00D605DC" w:rsidRDefault="00E6012E" w:rsidP="00686FCA">
      <w:pPr>
        <w:pStyle w:val="af4"/>
        <w:spacing w:after="0"/>
        <w:ind w:right="-2" w:firstLine="720"/>
        <w:jc w:val="both"/>
        <w:rPr>
          <w:rFonts w:ascii="Times New Roman" w:hAnsi="Times New Roman"/>
          <w:color w:val="000000"/>
          <w:sz w:val="28"/>
          <w:szCs w:val="28"/>
        </w:rPr>
      </w:pPr>
      <w:r w:rsidRPr="00D605DC">
        <w:rPr>
          <w:rFonts w:ascii="Times New Roman" w:hAnsi="Times New Roman"/>
          <w:color w:val="000000"/>
          <w:sz w:val="28"/>
          <w:szCs w:val="28"/>
        </w:rPr>
        <w:t xml:space="preserve">создание условий для устойчивого развития отрасли «культура»; </w:t>
      </w:r>
    </w:p>
    <w:p w14:paraId="08C2D514" w14:textId="77777777" w:rsidR="00E6012E" w:rsidRPr="00D605DC" w:rsidRDefault="00E6012E" w:rsidP="00686FCA">
      <w:pPr>
        <w:pStyle w:val="af4"/>
        <w:spacing w:after="0"/>
        <w:ind w:right="-2" w:firstLine="720"/>
        <w:jc w:val="both"/>
        <w:rPr>
          <w:rFonts w:ascii="Times New Roman" w:hAnsi="Times New Roman"/>
          <w:color w:val="000000"/>
          <w:sz w:val="28"/>
          <w:szCs w:val="28"/>
        </w:rPr>
      </w:pPr>
      <w:r w:rsidRPr="00D605DC">
        <w:rPr>
          <w:rFonts w:ascii="Times New Roman" w:hAnsi="Times New Roman"/>
          <w:color w:val="000000"/>
          <w:sz w:val="28"/>
          <w:szCs w:val="28"/>
        </w:rPr>
        <w:lastRenderedPageBreak/>
        <w:t>сохранение культурного наследия;</w:t>
      </w:r>
    </w:p>
    <w:p w14:paraId="35751205" w14:textId="77777777" w:rsidR="00E6012E" w:rsidRPr="00D605DC" w:rsidRDefault="00E6012E" w:rsidP="00686FCA">
      <w:pPr>
        <w:pStyle w:val="af4"/>
        <w:spacing w:after="0"/>
        <w:ind w:right="-2" w:firstLine="720"/>
        <w:jc w:val="both"/>
        <w:rPr>
          <w:rFonts w:ascii="Times New Roman" w:hAnsi="Times New Roman"/>
          <w:color w:val="000000"/>
          <w:sz w:val="28"/>
          <w:szCs w:val="28"/>
        </w:rPr>
      </w:pPr>
      <w:r w:rsidRPr="00D605DC">
        <w:rPr>
          <w:rFonts w:ascii="Times New Roman" w:hAnsi="Times New Roman"/>
          <w:color w:val="000000"/>
          <w:sz w:val="28"/>
          <w:szCs w:val="28"/>
        </w:rPr>
        <w:t>сохранение и развитие языков и культуры народов Российской Федерации, проживающих на территории поселения;</w:t>
      </w:r>
    </w:p>
    <w:p w14:paraId="674114AB" w14:textId="77777777" w:rsidR="00E6012E" w:rsidRPr="00D605DC" w:rsidRDefault="00E6012E" w:rsidP="00686FCA">
      <w:pPr>
        <w:pStyle w:val="af4"/>
        <w:spacing w:after="0"/>
        <w:ind w:right="-2" w:firstLine="720"/>
        <w:jc w:val="both"/>
        <w:rPr>
          <w:rFonts w:ascii="Times New Roman" w:hAnsi="Times New Roman"/>
          <w:color w:val="000000"/>
          <w:sz w:val="28"/>
          <w:szCs w:val="28"/>
        </w:rPr>
      </w:pPr>
      <w:r w:rsidRPr="00D605DC">
        <w:rPr>
          <w:rFonts w:ascii="Times New Roman" w:hAnsi="Times New Roman"/>
          <w:color w:val="000000"/>
          <w:sz w:val="28"/>
          <w:szCs w:val="28"/>
        </w:rPr>
        <w:t>укрепление межнационального и межконфессионального согласия.</w:t>
      </w:r>
    </w:p>
    <w:p w14:paraId="46C2CF91" w14:textId="77777777" w:rsidR="00E6012E" w:rsidRPr="00D605DC" w:rsidRDefault="00E6012E" w:rsidP="00686FCA">
      <w:pPr>
        <w:pStyle w:val="af4"/>
        <w:spacing w:after="0"/>
        <w:ind w:right="-2" w:firstLine="720"/>
        <w:jc w:val="both"/>
        <w:rPr>
          <w:rFonts w:ascii="Times New Roman" w:hAnsi="Times New Roman"/>
          <w:color w:val="000000"/>
          <w:sz w:val="28"/>
          <w:szCs w:val="28"/>
        </w:rPr>
      </w:pPr>
      <w:r w:rsidRPr="00D605DC">
        <w:rPr>
          <w:rFonts w:ascii="Times New Roman" w:hAnsi="Times New Roman"/>
          <w:color w:val="000000"/>
          <w:sz w:val="28"/>
          <w:szCs w:val="28"/>
        </w:rPr>
        <w:t>основными задачами подпрограммы являются:</w:t>
      </w:r>
    </w:p>
    <w:p w14:paraId="3AA1D9A6" w14:textId="77777777" w:rsidR="00E6012E" w:rsidRPr="00D605DC" w:rsidRDefault="00E6012E" w:rsidP="00686FCA">
      <w:pPr>
        <w:pStyle w:val="af4"/>
        <w:spacing w:after="0"/>
        <w:ind w:right="-2" w:firstLine="720"/>
        <w:jc w:val="both"/>
        <w:rPr>
          <w:rFonts w:ascii="Times New Roman" w:hAnsi="Times New Roman"/>
          <w:color w:val="000000"/>
          <w:sz w:val="28"/>
          <w:szCs w:val="28"/>
        </w:rPr>
      </w:pPr>
      <w:r w:rsidRPr="00D605DC">
        <w:rPr>
          <w:rFonts w:ascii="Times New Roman" w:hAnsi="Times New Roman"/>
          <w:color w:val="000000"/>
          <w:sz w:val="28"/>
          <w:szCs w:val="28"/>
        </w:rPr>
        <w:t>обеспечение активного участия населения МО «Свердловское городское поселение» в сохранении и укреплении культурного наследия;</w:t>
      </w:r>
    </w:p>
    <w:p w14:paraId="6E278553" w14:textId="77777777" w:rsidR="00E6012E" w:rsidRPr="00D605DC" w:rsidRDefault="00E6012E" w:rsidP="00686FCA">
      <w:pPr>
        <w:pStyle w:val="af4"/>
        <w:spacing w:after="0"/>
        <w:ind w:right="-2" w:firstLine="720"/>
        <w:jc w:val="both"/>
        <w:rPr>
          <w:rFonts w:ascii="Times New Roman" w:hAnsi="Times New Roman"/>
          <w:color w:val="000000"/>
          <w:sz w:val="28"/>
          <w:szCs w:val="28"/>
        </w:rPr>
      </w:pPr>
      <w:r w:rsidRPr="00D605DC">
        <w:rPr>
          <w:rFonts w:ascii="Times New Roman" w:hAnsi="Times New Roman"/>
          <w:color w:val="000000"/>
          <w:sz w:val="28"/>
          <w:szCs w:val="28"/>
        </w:rPr>
        <w:t>организация и проведение мероприятий, способствующих всестороннему развитию детей, в том числе находящихся в трудной жизненной ситуации;</w:t>
      </w:r>
    </w:p>
    <w:p w14:paraId="7D32C10D" w14:textId="77777777" w:rsidR="00E6012E" w:rsidRPr="00D605DC" w:rsidRDefault="00E6012E" w:rsidP="00686FCA">
      <w:pPr>
        <w:pStyle w:val="af4"/>
        <w:spacing w:after="0"/>
        <w:ind w:right="-2" w:firstLine="720"/>
        <w:jc w:val="both"/>
        <w:rPr>
          <w:rFonts w:ascii="Times New Roman" w:hAnsi="Times New Roman"/>
          <w:color w:val="000000"/>
          <w:sz w:val="28"/>
          <w:szCs w:val="28"/>
        </w:rPr>
      </w:pPr>
      <w:r w:rsidRPr="00D605DC">
        <w:rPr>
          <w:rFonts w:ascii="Times New Roman" w:hAnsi="Times New Roman"/>
          <w:color w:val="000000"/>
          <w:sz w:val="28"/>
          <w:szCs w:val="28"/>
        </w:rPr>
        <w:t>осуществление поддержки юных талантов МО «Свердловское городское поселение»;</w:t>
      </w:r>
    </w:p>
    <w:p w14:paraId="1F251253" w14:textId="77777777" w:rsidR="00E6012E" w:rsidRPr="00D605DC" w:rsidRDefault="00E6012E" w:rsidP="00686FCA">
      <w:pPr>
        <w:pStyle w:val="af4"/>
        <w:spacing w:after="0"/>
        <w:ind w:right="-2" w:firstLine="720"/>
        <w:jc w:val="both"/>
        <w:rPr>
          <w:rFonts w:ascii="Times New Roman" w:hAnsi="Times New Roman"/>
          <w:color w:val="000000"/>
          <w:sz w:val="28"/>
          <w:szCs w:val="28"/>
        </w:rPr>
      </w:pPr>
      <w:r w:rsidRPr="00D605DC">
        <w:rPr>
          <w:rFonts w:ascii="Times New Roman" w:hAnsi="Times New Roman"/>
          <w:color w:val="000000"/>
          <w:sz w:val="28"/>
          <w:szCs w:val="28"/>
        </w:rPr>
        <w:t>развитие системы обеспечения качества дополнительных услуг в сфере культуры;</w:t>
      </w:r>
    </w:p>
    <w:p w14:paraId="6C3CC4B4" w14:textId="77777777" w:rsidR="00E6012E" w:rsidRPr="00D605DC" w:rsidRDefault="00E6012E" w:rsidP="00686FCA">
      <w:pPr>
        <w:pStyle w:val="af4"/>
        <w:spacing w:after="0"/>
        <w:ind w:right="-2" w:firstLine="720"/>
        <w:jc w:val="both"/>
        <w:rPr>
          <w:rFonts w:ascii="Times New Roman" w:hAnsi="Times New Roman"/>
          <w:color w:val="000000"/>
          <w:sz w:val="28"/>
          <w:szCs w:val="28"/>
        </w:rPr>
      </w:pPr>
      <w:r w:rsidRPr="00D605DC">
        <w:rPr>
          <w:rFonts w:ascii="Times New Roman" w:hAnsi="Times New Roman"/>
          <w:color w:val="000000"/>
          <w:sz w:val="28"/>
          <w:szCs w:val="28"/>
        </w:rPr>
        <w:t xml:space="preserve">создание благоприятных условий для свободы творчества и развития культурно-информационного пространства на территории муниципального образования; </w:t>
      </w:r>
    </w:p>
    <w:p w14:paraId="72532353" w14:textId="77777777" w:rsidR="00E6012E" w:rsidRPr="00D605DC" w:rsidRDefault="00E6012E" w:rsidP="00686FCA">
      <w:pPr>
        <w:pStyle w:val="af4"/>
        <w:spacing w:after="0"/>
        <w:ind w:right="-2" w:firstLine="720"/>
        <w:jc w:val="both"/>
        <w:rPr>
          <w:rFonts w:ascii="Times New Roman" w:hAnsi="Times New Roman"/>
          <w:color w:val="000000"/>
          <w:sz w:val="28"/>
          <w:szCs w:val="28"/>
        </w:rPr>
      </w:pPr>
      <w:r w:rsidRPr="00D605DC">
        <w:rPr>
          <w:rFonts w:ascii="Times New Roman" w:hAnsi="Times New Roman"/>
          <w:color w:val="000000"/>
          <w:sz w:val="28"/>
          <w:szCs w:val="28"/>
        </w:rPr>
        <w:t>духовное развитие и патриотическое воспитание подрастающего поколения в целях формирования зрелого гражданского общества.</w:t>
      </w:r>
    </w:p>
    <w:p w14:paraId="7A7F23C1" w14:textId="77777777" w:rsidR="00E6012E" w:rsidRPr="00D605DC" w:rsidRDefault="00E6012E" w:rsidP="00686FCA">
      <w:pPr>
        <w:pStyle w:val="af4"/>
        <w:spacing w:after="0"/>
        <w:ind w:right="-2" w:firstLine="720"/>
        <w:jc w:val="both"/>
        <w:rPr>
          <w:rFonts w:ascii="Times New Roman" w:hAnsi="Times New Roman"/>
          <w:color w:val="000000"/>
          <w:sz w:val="28"/>
          <w:szCs w:val="28"/>
        </w:rPr>
      </w:pP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2837"/>
        <w:gridCol w:w="992"/>
        <w:gridCol w:w="1872"/>
        <w:gridCol w:w="1134"/>
        <w:gridCol w:w="1134"/>
        <w:gridCol w:w="1106"/>
      </w:tblGrid>
      <w:tr w:rsidR="00E6012E" w:rsidRPr="00D605DC" w14:paraId="65D57F23" w14:textId="77777777" w:rsidTr="00686FCA">
        <w:tc>
          <w:tcPr>
            <w:tcW w:w="565" w:type="dxa"/>
          </w:tcPr>
          <w:p w14:paraId="7A8BA602" w14:textId="77777777" w:rsidR="00E6012E" w:rsidRPr="00D605DC" w:rsidRDefault="00E6012E" w:rsidP="00686FCA">
            <w:pPr>
              <w:ind w:right="-2"/>
              <w:jc w:val="center"/>
              <w:rPr>
                <w:sz w:val="28"/>
              </w:rPr>
            </w:pPr>
            <w:r w:rsidRPr="00D605DC">
              <w:rPr>
                <w:sz w:val="28"/>
              </w:rPr>
              <w:t>№ п/п</w:t>
            </w:r>
          </w:p>
        </w:tc>
        <w:tc>
          <w:tcPr>
            <w:tcW w:w="2837" w:type="dxa"/>
          </w:tcPr>
          <w:p w14:paraId="5A6CA784" w14:textId="77777777" w:rsidR="00E6012E" w:rsidRPr="00D605DC" w:rsidRDefault="00E6012E" w:rsidP="00686FCA">
            <w:pPr>
              <w:ind w:right="-2"/>
              <w:jc w:val="center"/>
              <w:rPr>
                <w:color w:val="000000"/>
                <w:sz w:val="28"/>
              </w:rPr>
            </w:pPr>
            <w:r w:rsidRPr="00D605DC">
              <w:rPr>
                <w:color w:val="000000"/>
                <w:sz w:val="28"/>
              </w:rPr>
              <w:t xml:space="preserve">Цель, целевые </w:t>
            </w:r>
          </w:p>
          <w:p w14:paraId="1563587C" w14:textId="77777777" w:rsidR="00E6012E" w:rsidRPr="00D605DC" w:rsidRDefault="00E6012E" w:rsidP="00686FCA">
            <w:pPr>
              <w:ind w:right="-2"/>
              <w:jc w:val="center"/>
              <w:rPr>
                <w:sz w:val="28"/>
              </w:rPr>
            </w:pPr>
            <w:r w:rsidRPr="00D605DC">
              <w:rPr>
                <w:color w:val="000000"/>
                <w:sz w:val="28"/>
              </w:rPr>
              <w:t>индикаторы</w:t>
            </w:r>
          </w:p>
        </w:tc>
        <w:tc>
          <w:tcPr>
            <w:tcW w:w="992" w:type="dxa"/>
          </w:tcPr>
          <w:p w14:paraId="1F46453F" w14:textId="77777777" w:rsidR="00E6012E" w:rsidRPr="00D605DC" w:rsidRDefault="00E6012E" w:rsidP="00686FCA">
            <w:pPr>
              <w:ind w:right="-2"/>
              <w:jc w:val="center"/>
              <w:rPr>
                <w:sz w:val="28"/>
              </w:rPr>
            </w:pPr>
            <w:r w:rsidRPr="00D605DC">
              <w:rPr>
                <w:color w:val="000000"/>
                <w:sz w:val="28"/>
              </w:rPr>
              <w:t>Ед. измерения</w:t>
            </w:r>
          </w:p>
        </w:tc>
        <w:tc>
          <w:tcPr>
            <w:tcW w:w="1872" w:type="dxa"/>
            <w:tcBorders>
              <w:right w:val="single" w:sz="4" w:space="0" w:color="auto"/>
            </w:tcBorders>
          </w:tcPr>
          <w:p w14:paraId="65DB3E34" w14:textId="77777777" w:rsidR="00E6012E" w:rsidRPr="00D605DC" w:rsidRDefault="00E6012E" w:rsidP="00686FCA">
            <w:pPr>
              <w:ind w:right="-2"/>
              <w:jc w:val="center"/>
              <w:rPr>
                <w:color w:val="000000"/>
                <w:sz w:val="28"/>
              </w:rPr>
            </w:pPr>
            <w:r w:rsidRPr="00D605DC">
              <w:rPr>
                <w:color w:val="000000"/>
                <w:sz w:val="28"/>
              </w:rPr>
              <w:t xml:space="preserve">Источник </w:t>
            </w:r>
          </w:p>
          <w:p w14:paraId="26EE3333" w14:textId="77777777" w:rsidR="00E6012E" w:rsidRPr="00D605DC" w:rsidRDefault="00E6012E" w:rsidP="00686FCA">
            <w:pPr>
              <w:ind w:right="-2"/>
              <w:jc w:val="center"/>
              <w:rPr>
                <w:sz w:val="28"/>
              </w:rPr>
            </w:pPr>
            <w:r w:rsidRPr="00D605DC">
              <w:rPr>
                <w:color w:val="000000"/>
                <w:sz w:val="28"/>
              </w:rPr>
              <w:t>информации</w:t>
            </w:r>
          </w:p>
        </w:tc>
        <w:tc>
          <w:tcPr>
            <w:tcW w:w="1134" w:type="dxa"/>
          </w:tcPr>
          <w:p w14:paraId="1B2EEAFF" w14:textId="77777777" w:rsidR="00E6012E" w:rsidRPr="00D605DC" w:rsidRDefault="00E6012E" w:rsidP="00686FCA">
            <w:pPr>
              <w:ind w:right="-2"/>
              <w:jc w:val="center"/>
              <w:rPr>
                <w:sz w:val="28"/>
              </w:rPr>
            </w:pPr>
            <w:r w:rsidRPr="00D605DC">
              <w:rPr>
                <w:sz w:val="28"/>
              </w:rPr>
              <w:t>2020</w:t>
            </w:r>
          </w:p>
        </w:tc>
        <w:tc>
          <w:tcPr>
            <w:tcW w:w="1134" w:type="dxa"/>
          </w:tcPr>
          <w:p w14:paraId="71F9E657" w14:textId="77777777" w:rsidR="00E6012E" w:rsidRPr="00D605DC" w:rsidRDefault="00E6012E" w:rsidP="00686FCA">
            <w:pPr>
              <w:ind w:right="-2"/>
              <w:jc w:val="center"/>
              <w:rPr>
                <w:sz w:val="28"/>
              </w:rPr>
            </w:pPr>
            <w:r w:rsidRPr="00D605DC">
              <w:rPr>
                <w:sz w:val="28"/>
              </w:rPr>
              <w:t>2021</w:t>
            </w:r>
          </w:p>
        </w:tc>
        <w:tc>
          <w:tcPr>
            <w:tcW w:w="1106" w:type="dxa"/>
          </w:tcPr>
          <w:p w14:paraId="1B06902B" w14:textId="77777777" w:rsidR="00E6012E" w:rsidRPr="00D605DC" w:rsidRDefault="00E6012E" w:rsidP="00686FCA">
            <w:pPr>
              <w:ind w:right="-2"/>
              <w:jc w:val="center"/>
              <w:rPr>
                <w:sz w:val="28"/>
              </w:rPr>
            </w:pPr>
            <w:r w:rsidRPr="00D605DC">
              <w:rPr>
                <w:sz w:val="28"/>
              </w:rPr>
              <w:t>2022</w:t>
            </w:r>
          </w:p>
        </w:tc>
      </w:tr>
      <w:tr w:rsidR="00E6012E" w:rsidRPr="00D605DC" w14:paraId="75635FD9" w14:textId="77777777" w:rsidTr="00686FCA">
        <w:tc>
          <w:tcPr>
            <w:tcW w:w="9640" w:type="dxa"/>
            <w:gridSpan w:val="7"/>
          </w:tcPr>
          <w:p w14:paraId="4A7B406D" w14:textId="77777777" w:rsidR="00E6012E" w:rsidRPr="00D605DC" w:rsidRDefault="00E6012E" w:rsidP="00686FCA">
            <w:pPr>
              <w:ind w:right="-2"/>
              <w:jc w:val="center"/>
              <w:rPr>
                <w:color w:val="000000"/>
                <w:sz w:val="28"/>
              </w:rPr>
            </w:pPr>
            <w:r w:rsidRPr="00D605DC">
              <w:rPr>
                <w:color w:val="000000"/>
                <w:sz w:val="28"/>
              </w:rPr>
              <w:t>Цель: Создание условий для устойчивого развития отрасли «культура»</w:t>
            </w:r>
          </w:p>
        </w:tc>
      </w:tr>
      <w:tr w:rsidR="00E6012E" w:rsidRPr="00D605DC" w14:paraId="18DD8AF1" w14:textId="77777777" w:rsidTr="00686FCA">
        <w:tc>
          <w:tcPr>
            <w:tcW w:w="565" w:type="dxa"/>
          </w:tcPr>
          <w:p w14:paraId="00610843" w14:textId="77777777" w:rsidR="00E6012E" w:rsidRPr="00D605DC" w:rsidRDefault="00E6012E" w:rsidP="00686FCA">
            <w:pPr>
              <w:ind w:right="-2"/>
              <w:rPr>
                <w:sz w:val="28"/>
              </w:rPr>
            </w:pPr>
            <w:r w:rsidRPr="00D605DC">
              <w:rPr>
                <w:sz w:val="28"/>
              </w:rPr>
              <w:t>1</w:t>
            </w:r>
          </w:p>
        </w:tc>
        <w:tc>
          <w:tcPr>
            <w:tcW w:w="2837" w:type="dxa"/>
          </w:tcPr>
          <w:p w14:paraId="2586B2B5" w14:textId="77777777" w:rsidR="00E6012E" w:rsidRPr="00D605DC" w:rsidRDefault="00E6012E" w:rsidP="00686FCA">
            <w:pPr>
              <w:ind w:right="-2"/>
              <w:rPr>
                <w:color w:val="000000"/>
                <w:sz w:val="28"/>
              </w:rPr>
            </w:pPr>
            <w:r w:rsidRPr="00D605DC">
              <w:rPr>
                <w:sz w:val="28"/>
                <w:szCs w:val="28"/>
              </w:rPr>
              <w:t>Увеличение количества зрителей на концертах и культурно-массовых мероприятиях</w:t>
            </w:r>
          </w:p>
        </w:tc>
        <w:tc>
          <w:tcPr>
            <w:tcW w:w="992" w:type="dxa"/>
          </w:tcPr>
          <w:p w14:paraId="3B827E5B" w14:textId="77777777" w:rsidR="00E6012E" w:rsidRPr="00D605DC" w:rsidRDefault="00E6012E" w:rsidP="00686FCA">
            <w:pPr>
              <w:ind w:right="-2"/>
              <w:jc w:val="center"/>
              <w:rPr>
                <w:sz w:val="28"/>
              </w:rPr>
            </w:pPr>
            <w:r w:rsidRPr="00D605DC">
              <w:rPr>
                <w:sz w:val="28"/>
              </w:rPr>
              <w:t>Чел.</w:t>
            </w:r>
          </w:p>
        </w:tc>
        <w:tc>
          <w:tcPr>
            <w:tcW w:w="1872" w:type="dxa"/>
            <w:tcBorders>
              <w:right w:val="single" w:sz="4" w:space="0" w:color="auto"/>
            </w:tcBorders>
          </w:tcPr>
          <w:p w14:paraId="18363E8E" w14:textId="77777777" w:rsidR="00E6012E" w:rsidRPr="00D605DC" w:rsidRDefault="00E6012E" w:rsidP="00686FCA">
            <w:pPr>
              <w:ind w:right="-2"/>
              <w:rPr>
                <w:color w:val="000000"/>
                <w:sz w:val="28"/>
              </w:rPr>
            </w:pPr>
            <w:r w:rsidRPr="00D605DC">
              <w:rPr>
                <w:color w:val="000000"/>
                <w:sz w:val="28"/>
              </w:rPr>
              <w:t>Расчетный показатель на основе ведомственной отчетности</w:t>
            </w:r>
          </w:p>
        </w:tc>
        <w:tc>
          <w:tcPr>
            <w:tcW w:w="1134" w:type="dxa"/>
          </w:tcPr>
          <w:p w14:paraId="740A8AB9" w14:textId="77777777" w:rsidR="00E6012E" w:rsidRPr="00D605DC" w:rsidRDefault="00E6012E" w:rsidP="00686FCA">
            <w:pPr>
              <w:ind w:right="-2"/>
              <w:jc w:val="center"/>
              <w:rPr>
                <w:sz w:val="28"/>
              </w:rPr>
            </w:pPr>
            <w:r w:rsidRPr="00D605DC">
              <w:rPr>
                <w:sz w:val="28"/>
              </w:rPr>
              <w:t>500</w:t>
            </w:r>
          </w:p>
        </w:tc>
        <w:tc>
          <w:tcPr>
            <w:tcW w:w="1134" w:type="dxa"/>
          </w:tcPr>
          <w:p w14:paraId="5378E3CD" w14:textId="77777777" w:rsidR="00E6012E" w:rsidRPr="00D605DC" w:rsidRDefault="00E6012E" w:rsidP="00686FCA">
            <w:pPr>
              <w:ind w:right="-2"/>
              <w:jc w:val="center"/>
              <w:rPr>
                <w:sz w:val="28"/>
              </w:rPr>
            </w:pPr>
            <w:r w:rsidRPr="00D605DC">
              <w:rPr>
                <w:sz w:val="28"/>
              </w:rPr>
              <w:t>500</w:t>
            </w:r>
          </w:p>
        </w:tc>
        <w:tc>
          <w:tcPr>
            <w:tcW w:w="1106" w:type="dxa"/>
          </w:tcPr>
          <w:p w14:paraId="5FC80E68" w14:textId="77777777" w:rsidR="00E6012E" w:rsidRPr="00D605DC" w:rsidRDefault="00E6012E" w:rsidP="00686FCA">
            <w:pPr>
              <w:ind w:right="-2"/>
              <w:jc w:val="center"/>
              <w:rPr>
                <w:sz w:val="28"/>
              </w:rPr>
            </w:pPr>
            <w:r w:rsidRPr="00D605DC">
              <w:rPr>
                <w:sz w:val="28"/>
              </w:rPr>
              <w:t>500</w:t>
            </w:r>
          </w:p>
        </w:tc>
      </w:tr>
      <w:tr w:rsidR="00E6012E" w:rsidRPr="00D605DC" w14:paraId="7124B110" w14:textId="77777777" w:rsidTr="00686FCA">
        <w:tc>
          <w:tcPr>
            <w:tcW w:w="565" w:type="dxa"/>
          </w:tcPr>
          <w:p w14:paraId="06280D41" w14:textId="77777777" w:rsidR="00E6012E" w:rsidRPr="00D605DC" w:rsidRDefault="00E6012E" w:rsidP="00686FCA">
            <w:pPr>
              <w:ind w:right="-2"/>
              <w:rPr>
                <w:sz w:val="28"/>
              </w:rPr>
            </w:pPr>
            <w:r w:rsidRPr="00D605DC">
              <w:rPr>
                <w:sz w:val="28"/>
              </w:rPr>
              <w:t>2</w:t>
            </w:r>
          </w:p>
        </w:tc>
        <w:tc>
          <w:tcPr>
            <w:tcW w:w="2837" w:type="dxa"/>
          </w:tcPr>
          <w:p w14:paraId="499137F3" w14:textId="77777777" w:rsidR="00E6012E" w:rsidRPr="00D605DC" w:rsidRDefault="00E6012E" w:rsidP="00686FCA">
            <w:pPr>
              <w:ind w:right="-2"/>
              <w:rPr>
                <w:bCs/>
                <w:sz w:val="28"/>
                <w:szCs w:val="28"/>
              </w:rPr>
            </w:pPr>
            <w:r w:rsidRPr="00D605DC">
              <w:rPr>
                <w:sz w:val="28"/>
                <w:szCs w:val="28"/>
              </w:rPr>
              <w:t>Увеличение количества занимающихся в творческих формированиях</w:t>
            </w:r>
          </w:p>
        </w:tc>
        <w:tc>
          <w:tcPr>
            <w:tcW w:w="992" w:type="dxa"/>
          </w:tcPr>
          <w:p w14:paraId="631C4E1A" w14:textId="77777777" w:rsidR="00E6012E" w:rsidRPr="00D605DC" w:rsidRDefault="00E6012E" w:rsidP="00686FCA">
            <w:pPr>
              <w:ind w:right="-2"/>
              <w:jc w:val="center"/>
              <w:rPr>
                <w:sz w:val="28"/>
              </w:rPr>
            </w:pPr>
            <w:r w:rsidRPr="00D605DC">
              <w:rPr>
                <w:sz w:val="28"/>
              </w:rPr>
              <w:t>Чел.</w:t>
            </w:r>
          </w:p>
        </w:tc>
        <w:tc>
          <w:tcPr>
            <w:tcW w:w="1872" w:type="dxa"/>
            <w:tcBorders>
              <w:right w:val="single" w:sz="4" w:space="0" w:color="auto"/>
            </w:tcBorders>
          </w:tcPr>
          <w:p w14:paraId="4FED19B4" w14:textId="77777777" w:rsidR="00E6012E" w:rsidRPr="00D605DC" w:rsidRDefault="00E6012E" w:rsidP="00686FCA">
            <w:pPr>
              <w:ind w:right="-2"/>
              <w:rPr>
                <w:color w:val="000000"/>
                <w:sz w:val="28"/>
              </w:rPr>
            </w:pPr>
            <w:r w:rsidRPr="00D605DC">
              <w:rPr>
                <w:color w:val="000000"/>
                <w:sz w:val="28"/>
              </w:rPr>
              <w:t>Расчетный показатель на основе ведомственной отчетности</w:t>
            </w:r>
          </w:p>
        </w:tc>
        <w:tc>
          <w:tcPr>
            <w:tcW w:w="1134" w:type="dxa"/>
          </w:tcPr>
          <w:p w14:paraId="55FFFB8F" w14:textId="77777777" w:rsidR="00E6012E" w:rsidRPr="00D605DC" w:rsidRDefault="00E6012E" w:rsidP="00686FCA">
            <w:pPr>
              <w:ind w:right="-2"/>
              <w:jc w:val="center"/>
              <w:rPr>
                <w:sz w:val="28"/>
              </w:rPr>
            </w:pPr>
            <w:r w:rsidRPr="00D605DC">
              <w:rPr>
                <w:sz w:val="28"/>
                <w:szCs w:val="28"/>
              </w:rPr>
              <w:t>20</w:t>
            </w:r>
          </w:p>
        </w:tc>
        <w:tc>
          <w:tcPr>
            <w:tcW w:w="1134" w:type="dxa"/>
          </w:tcPr>
          <w:p w14:paraId="58628FBD" w14:textId="77777777" w:rsidR="00E6012E" w:rsidRPr="00D605DC" w:rsidRDefault="00E6012E" w:rsidP="00686FCA">
            <w:pPr>
              <w:ind w:right="-2"/>
              <w:jc w:val="center"/>
              <w:rPr>
                <w:sz w:val="28"/>
              </w:rPr>
            </w:pPr>
            <w:r w:rsidRPr="00D605DC">
              <w:rPr>
                <w:sz w:val="28"/>
              </w:rPr>
              <w:t>20</w:t>
            </w:r>
          </w:p>
        </w:tc>
        <w:tc>
          <w:tcPr>
            <w:tcW w:w="1106" w:type="dxa"/>
          </w:tcPr>
          <w:p w14:paraId="583129FD" w14:textId="77777777" w:rsidR="00E6012E" w:rsidRPr="00D605DC" w:rsidRDefault="00E6012E" w:rsidP="00686FCA">
            <w:pPr>
              <w:ind w:right="-2"/>
              <w:jc w:val="center"/>
              <w:rPr>
                <w:sz w:val="28"/>
              </w:rPr>
            </w:pPr>
            <w:r w:rsidRPr="00D605DC">
              <w:rPr>
                <w:sz w:val="28"/>
              </w:rPr>
              <w:t>20</w:t>
            </w:r>
          </w:p>
        </w:tc>
      </w:tr>
    </w:tbl>
    <w:p w14:paraId="27A9B112" w14:textId="77777777" w:rsidR="00E6012E" w:rsidRPr="00D605DC" w:rsidRDefault="00E6012E" w:rsidP="00686FCA">
      <w:pPr>
        <w:pStyle w:val="af4"/>
        <w:spacing w:after="0"/>
        <w:ind w:right="-2" w:firstLine="720"/>
        <w:jc w:val="both"/>
        <w:rPr>
          <w:rFonts w:ascii="Times New Roman" w:hAnsi="Times New Roman"/>
          <w:color w:val="000000"/>
          <w:sz w:val="28"/>
          <w:szCs w:val="28"/>
        </w:rPr>
      </w:pPr>
    </w:p>
    <w:p w14:paraId="33FAB590" w14:textId="77777777" w:rsidR="00E6012E" w:rsidRPr="00D605DC" w:rsidRDefault="00E6012E" w:rsidP="00686FCA">
      <w:pPr>
        <w:pStyle w:val="af4"/>
        <w:spacing w:after="0"/>
        <w:ind w:right="-2" w:firstLine="720"/>
        <w:jc w:val="center"/>
        <w:rPr>
          <w:rFonts w:ascii="Times New Roman" w:hAnsi="Times New Roman"/>
          <w:bCs/>
          <w:color w:val="000000"/>
          <w:sz w:val="28"/>
          <w:szCs w:val="28"/>
        </w:rPr>
      </w:pPr>
    </w:p>
    <w:p w14:paraId="34142DBB" w14:textId="77777777" w:rsidR="00E6012E" w:rsidRPr="00D605DC" w:rsidRDefault="00E6012E" w:rsidP="00686FCA">
      <w:pPr>
        <w:pStyle w:val="af4"/>
        <w:spacing w:after="0"/>
        <w:ind w:right="-2"/>
        <w:jc w:val="center"/>
        <w:rPr>
          <w:rFonts w:ascii="Times New Roman" w:hAnsi="Times New Roman"/>
          <w:bCs/>
          <w:color w:val="000000"/>
          <w:sz w:val="28"/>
          <w:szCs w:val="28"/>
        </w:rPr>
      </w:pPr>
      <w:r w:rsidRPr="00D605DC">
        <w:rPr>
          <w:rFonts w:ascii="Times New Roman" w:hAnsi="Times New Roman"/>
          <w:bCs/>
          <w:color w:val="000000"/>
          <w:sz w:val="28"/>
          <w:szCs w:val="28"/>
        </w:rPr>
        <w:t xml:space="preserve">3. </w:t>
      </w:r>
      <w:r w:rsidRPr="00D605DC">
        <w:rPr>
          <w:rFonts w:ascii="Times New Roman" w:hAnsi="Times New Roman"/>
          <w:b/>
          <w:bCs/>
          <w:color w:val="000000"/>
          <w:sz w:val="28"/>
          <w:szCs w:val="28"/>
        </w:rPr>
        <w:t>Прогноз конечных результатов подпрограммы</w:t>
      </w:r>
      <w:r w:rsidRPr="00D605DC">
        <w:rPr>
          <w:rFonts w:ascii="Times New Roman" w:hAnsi="Times New Roman"/>
          <w:b/>
          <w:sz w:val="28"/>
          <w:szCs w:val="28"/>
        </w:rPr>
        <w:t>, характеризующих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сфере культуры</w:t>
      </w:r>
    </w:p>
    <w:p w14:paraId="052B1F4D" w14:textId="77777777" w:rsidR="00E6012E" w:rsidRPr="00D605DC" w:rsidRDefault="00E6012E" w:rsidP="00686FCA">
      <w:pPr>
        <w:pStyle w:val="af4"/>
        <w:spacing w:after="0"/>
        <w:ind w:right="-2" w:firstLine="720"/>
        <w:jc w:val="center"/>
        <w:rPr>
          <w:rFonts w:ascii="Times New Roman" w:hAnsi="Times New Roman"/>
          <w:bCs/>
          <w:color w:val="000000"/>
          <w:sz w:val="28"/>
          <w:szCs w:val="28"/>
        </w:rPr>
      </w:pPr>
    </w:p>
    <w:p w14:paraId="625C8192" w14:textId="77777777" w:rsidR="00E6012E" w:rsidRPr="00D605DC" w:rsidRDefault="00E6012E" w:rsidP="00686FCA">
      <w:pPr>
        <w:pStyle w:val="af4"/>
        <w:spacing w:after="0"/>
        <w:ind w:right="-2" w:firstLine="720"/>
        <w:jc w:val="both"/>
        <w:rPr>
          <w:rFonts w:ascii="Times New Roman" w:hAnsi="Times New Roman"/>
          <w:sz w:val="28"/>
          <w:szCs w:val="28"/>
        </w:rPr>
      </w:pPr>
      <w:r w:rsidRPr="00D605DC">
        <w:rPr>
          <w:rFonts w:ascii="Times New Roman" w:hAnsi="Times New Roman"/>
          <w:sz w:val="28"/>
          <w:szCs w:val="28"/>
        </w:rPr>
        <w:t xml:space="preserve">В ходе реализации подпрограммы планируется достижение следующих результатов: </w:t>
      </w:r>
    </w:p>
    <w:p w14:paraId="11E3AB83" w14:textId="77777777" w:rsidR="00E6012E" w:rsidRPr="00D605DC" w:rsidRDefault="00E6012E" w:rsidP="00686FCA">
      <w:pPr>
        <w:pStyle w:val="af4"/>
        <w:spacing w:after="0"/>
        <w:ind w:right="-2" w:firstLine="720"/>
        <w:jc w:val="both"/>
        <w:rPr>
          <w:rFonts w:ascii="Times New Roman" w:hAnsi="Times New Roman"/>
          <w:sz w:val="28"/>
          <w:szCs w:val="28"/>
        </w:rPr>
      </w:pPr>
      <w:r w:rsidRPr="00D605DC">
        <w:rPr>
          <w:rFonts w:ascii="Times New Roman" w:hAnsi="Times New Roman"/>
          <w:sz w:val="28"/>
          <w:szCs w:val="28"/>
        </w:rPr>
        <w:t xml:space="preserve">обеспечение сохранности культурного наследия; </w:t>
      </w:r>
    </w:p>
    <w:p w14:paraId="66378286" w14:textId="77777777" w:rsidR="00E6012E" w:rsidRPr="00D605DC" w:rsidRDefault="00E6012E" w:rsidP="00686FCA">
      <w:pPr>
        <w:pStyle w:val="af4"/>
        <w:spacing w:after="0"/>
        <w:ind w:right="-2" w:firstLine="720"/>
        <w:jc w:val="both"/>
        <w:rPr>
          <w:rFonts w:ascii="Times New Roman" w:hAnsi="Times New Roman"/>
          <w:bCs/>
          <w:color w:val="000000"/>
          <w:sz w:val="28"/>
          <w:szCs w:val="28"/>
        </w:rPr>
      </w:pPr>
      <w:r w:rsidRPr="00D605DC">
        <w:rPr>
          <w:rFonts w:ascii="Times New Roman" w:hAnsi="Times New Roman"/>
          <w:sz w:val="28"/>
          <w:szCs w:val="28"/>
        </w:rPr>
        <w:lastRenderedPageBreak/>
        <w:t>увеличение количества творческих дебютов и новаторских проектов на 2  в год;</w:t>
      </w:r>
    </w:p>
    <w:p w14:paraId="7A9748E2" w14:textId="77777777" w:rsidR="00E6012E" w:rsidRPr="00D605DC" w:rsidRDefault="00E6012E" w:rsidP="00686FCA">
      <w:pPr>
        <w:ind w:right="-2" w:firstLine="720"/>
        <w:rPr>
          <w:sz w:val="28"/>
          <w:szCs w:val="28"/>
        </w:rPr>
      </w:pPr>
      <w:r w:rsidRPr="00D605DC">
        <w:rPr>
          <w:sz w:val="28"/>
          <w:szCs w:val="28"/>
        </w:rPr>
        <w:t>увеличение количества зрителей на концертах и культурно-массовых мероприятиях на 500 человек ежегодно;</w:t>
      </w:r>
    </w:p>
    <w:p w14:paraId="18D4101F" w14:textId="77777777" w:rsidR="00E6012E" w:rsidRPr="00D605DC" w:rsidRDefault="00E6012E" w:rsidP="00686FCA">
      <w:pPr>
        <w:ind w:right="-2" w:firstLine="720"/>
        <w:rPr>
          <w:sz w:val="28"/>
          <w:szCs w:val="28"/>
        </w:rPr>
      </w:pPr>
      <w:r w:rsidRPr="00D605DC">
        <w:rPr>
          <w:bCs/>
          <w:sz w:val="28"/>
          <w:szCs w:val="28"/>
        </w:rPr>
        <w:t>увеличение внебюджетных поступлений за счет увеличения количества платных услуг, предоставляемых МБУ «КДЦ «Нева», на 100 000 ежегодно;</w:t>
      </w:r>
    </w:p>
    <w:p w14:paraId="1A7B3F38" w14:textId="77777777" w:rsidR="00E6012E" w:rsidRPr="00D605DC" w:rsidRDefault="00E6012E" w:rsidP="00686FCA">
      <w:pPr>
        <w:pStyle w:val="af4"/>
        <w:spacing w:after="0"/>
        <w:ind w:right="-2" w:firstLine="720"/>
        <w:jc w:val="both"/>
        <w:rPr>
          <w:rFonts w:ascii="Times New Roman" w:hAnsi="Times New Roman"/>
          <w:sz w:val="28"/>
          <w:szCs w:val="28"/>
        </w:rPr>
      </w:pPr>
      <w:r w:rsidRPr="00D605DC">
        <w:rPr>
          <w:rFonts w:ascii="Times New Roman" w:hAnsi="Times New Roman"/>
          <w:sz w:val="28"/>
          <w:szCs w:val="28"/>
        </w:rPr>
        <w:t>увеличение количества занимающихся в творческих формированиях на 20 человек в год.</w:t>
      </w:r>
    </w:p>
    <w:p w14:paraId="0535058A" w14:textId="77777777" w:rsidR="00E6012E" w:rsidRPr="00D605DC" w:rsidRDefault="00E6012E" w:rsidP="00686FCA">
      <w:pPr>
        <w:pStyle w:val="af4"/>
        <w:spacing w:after="0"/>
        <w:ind w:right="-2" w:firstLine="720"/>
        <w:jc w:val="both"/>
        <w:rPr>
          <w:rFonts w:ascii="Times New Roman" w:hAnsi="Times New Roman"/>
          <w:sz w:val="28"/>
          <w:szCs w:val="28"/>
        </w:rPr>
      </w:pPr>
    </w:p>
    <w:p w14:paraId="5E222977" w14:textId="77777777" w:rsidR="00E6012E" w:rsidRPr="00D605DC" w:rsidRDefault="00E6012E" w:rsidP="00686FCA">
      <w:pPr>
        <w:pStyle w:val="af4"/>
        <w:spacing w:after="0"/>
        <w:ind w:right="-2"/>
        <w:jc w:val="center"/>
        <w:rPr>
          <w:rFonts w:ascii="Times New Roman" w:hAnsi="Times New Roman"/>
          <w:bCs/>
          <w:color w:val="000000"/>
          <w:sz w:val="28"/>
          <w:szCs w:val="28"/>
        </w:rPr>
      </w:pPr>
    </w:p>
    <w:p w14:paraId="5F9DAC1F" w14:textId="77777777" w:rsidR="00E6012E" w:rsidRPr="00D605DC" w:rsidRDefault="00E6012E" w:rsidP="00686FCA">
      <w:pPr>
        <w:pStyle w:val="af4"/>
        <w:numPr>
          <w:ilvl w:val="0"/>
          <w:numId w:val="1"/>
        </w:numPr>
        <w:spacing w:after="0"/>
        <w:ind w:left="0" w:right="-2" w:firstLine="0"/>
        <w:jc w:val="center"/>
        <w:rPr>
          <w:rFonts w:ascii="Times New Roman" w:hAnsi="Times New Roman"/>
          <w:b/>
          <w:bCs/>
          <w:color w:val="000000"/>
          <w:sz w:val="28"/>
          <w:szCs w:val="28"/>
        </w:rPr>
      </w:pPr>
      <w:r w:rsidRPr="00D605DC">
        <w:rPr>
          <w:rFonts w:ascii="Times New Roman" w:hAnsi="Times New Roman"/>
          <w:b/>
          <w:sz w:val="28"/>
          <w:szCs w:val="28"/>
        </w:rPr>
        <w:t>Основные меры правового регулирования в сфере культуры, направленные на достижение цели и (или) ожидаемых результатов подпрограммы с указанием основных положений и сроков принятия необходимых нормативных актов</w:t>
      </w:r>
    </w:p>
    <w:p w14:paraId="3EE0FEB3" w14:textId="77777777" w:rsidR="00E6012E" w:rsidRPr="00D605DC" w:rsidRDefault="00E6012E" w:rsidP="00686FCA">
      <w:pPr>
        <w:pStyle w:val="af4"/>
        <w:spacing w:after="0"/>
        <w:ind w:right="-2"/>
        <w:rPr>
          <w:rFonts w:ascii="Times New Roman" w:hAnsi="Times New Roman"/>
          <w:bCs/>
          <w:color w:val="000000"/>
          <w:sz w:val="28"/>
          <w:szCs w:val="28"/>
        </w:rPr>
      </w:pPr>
    </w:p>
    <w:p w14:paraId="5897DFE9" w14:textId="77777777" w:rsidR="00E6012E" w:rsidRPr="00D605DC" w:rsidRDefault="00E6012E" w:rsidP="00686FCA">
      <w:pPr>
        <w:pStyle w:val="af4"/>
        <w:spacing w:after="0"/>
        <w:ind w:right="-2" w:firstLine="720"/>
        <w:jc w:val="both"/>
        <w:rPr>
          <w:rFonts w:ascii="Times New Roman" w:hAnsi="Times New Roman"/>
          <w:sz w:val="28"/>
          <w:szCs w:val="28"/>
        </w:rPr>
      </w:pPr>
      <w:r w:rsidRPr="00D605DC">
        <w:rPr>
          <w:rFonts w:ascii="Times New Roman" w:hAnsi="Times New Roman"/>
          <w:sz w:val="28"/>
          <w:szCs w:val="28"/>
        </w:rPr>
        <w:t>Подпрограмма реализуется в соответствии с Основами законодательства Российской Федерации о культуре, утвержденными ВС РФ 09.10.1992 № 3612-1, Федеральными законами от 29.12.1994 № 78-ФЗ «О библиотечном деле», от 06.10.2003 № 131-ФЗ «Об общих принципах организации местного самоуправления в Российской Федерации», законом Ленинградской области от 13.12.2011 № 105-оз «О государственной молодежной политике в Ленинградской области».</w:t>
      </w:r>
    </w:p>
    <w:p w14:paraId="5575C10A" w14:textId="77777777" w:rsidR="00E6012E" w:rsidRPr="00D605DC" w:rsidRDefault="00E6012E" w:rsidP="00686FCA">
      <w:pPr>
        <w:pStyle w:val="af4"/>
        <w:spacing w:after="0"/>
        <w:ind w:right="-2" w:firstLine="720"/>
        <w:jc w:val="both"/>
        <w:rPr>
          <w:rFonts w:ascii="Times New Roman" w:hAnsi="Times New Roman"/>
          <w:bCs/>
          <w:color w:val="000000"/>
          <w:sz w:val="28"/>
          <w:szCs w:val="28"/>
        </w:rPr>
      </w:pPr>
      <w:r w:rsidRPr="00D605DC">
        <w:rPr>
          <w:rFonts w:ascii="Times New Roman" w:hAnsi="Times New Roman"/>
          <w:sz w:val="28"/>
          <w:szCs w:val="28"/>
        </w:rPr>
        <w:t xml:space="preserve">Принятие дополнительных муниципальных правовых актов, в рамках реализации </w:t>
      </w:r>
      <w:r>
        <w:rPr>
          <w:rFonts w:ascii="Times New Roman" w:hAnsi="Times New Roman"/>
          <w:sz w:val="28"/>
          <w:szCs w:val="28"/>
        </w:rPr>
        <w:t>под</w:t>
      </w:r>
      <w:r w:rsidRPr="00D605DC">
        <w:rPr>
          <w:rFonts w:ascii="Times New Roman" w:hAnsi="Times New Roman"/>
          <w:sz w:val="28"/>
          <w:szCs w:val="28"/>
        </w:rPr>
        <w:t xml:space="preserve">программы, не требуется. </w:t>
      </w:r>
    </w:p>
    <w:p w14:paraId="217B7CD8" w14:textId="77777777" w:rsidR="00E6012E" w:rsidRPr="00D605DC" w:rsidRDefault="00E6012E" w:rsidP="00686FCA">
      <w:pPr>
        <w:ind w:right="-2"/>
        <w:jc w:val="both"/>
        <w:rPr>
          <w:sz w:val="28"/>
          <w:szCs w:val="28"/>
        </w:rPr>
      </w:pPr>
    </w:p>
    <w:p w14:paraId="197126A4" w14:textId="77777777" w:rsidR="00E6012E" w:rsidRPr="00D605DC" w:rsidRDefault="00E6012E" w:rsidP="00686FCA">
      <w:pPr>
        <w:pStyle w:val="af4"/>
        <w:numPr>
          <w:ilvl w:val="0"/>
          <w:numId w:val="1"/>
        </w:numPr>
        <w:spacing w:after="0"/>
        <w:ind w:left="0" w:right="-2" w:firstLine="0"/>
        <w:jc w:val="center"/>
        <w:rPr>
          <w:rFonts w:ascii="Times New Roman" w:hAnsi="Times New Roman"/>
          <w:b/>
          <w:color w:val="000000"/>
          <w:sz w:val="28"/>
          <w:szCs w:val="28"/>
        </w:rPr>
      </w:pPr>
      <w:r w:rsidRPr="00D605DC">
        <w:rPr>
          <w:rFonts w:ascii="Times New Roman" w:hAnsi="Times New Roman"/>
          <w:b/>
          <w:sz w:val="28"/>
          <w:szCs w:val="28"/>
        </w:rPr>
        <w:t>Сроки реализации подпрограммы в целом, контрольные этапы и сроки их реализации с указанием промежуточных показателей и перечень основных мероприятий подпрограммы с указанием сроков их реализации и ожидаемых результатов</w:t>
      </w:r>
    </w:p>
    <w:p w14:paraId="24E40F96" w14:textId="77777777" w:rsidR="00E6012E" w:rsidRPr="00D605DC" w:rsidRDefault="00E6012E" w:rsidP="00686FCA">
      <w:pPr>
        <w:pStyle w:val="af4"/>
        <w:spacing w:after="0"/>
        <w:ind w:right="-2"/>
        <w:rPr>
          <w:rFonts w:ascii="Times New Roman" w:hAnsi="Times New Roman"/>
          <w:color w:val="000000"/>
          <w:sz w:val="28"/>
          <w:szCs w:val="28"/>
        </w:rPr>
      </w:pPr>
    </w:p>
    <w:p w14:paraId="5C36B532" w14:textId="77777777" w:rsidR="00E6012E" w:rsidRPr="00D605DC" w:rsidRDefault="00E6012E" w:rsidP="00686FCA">
      <w:pPr>
        <w:pStyle w:val="af4"/>
        <w:spacing w:after="0"/>
        <w:ind w:right="-2"/>
        <w:rPr>
          <w:rFonts w:ascii="Times New Roman" w:hAnsi="Times New Roman"/>
          <w:color w:val="000000"/>
          <w:sz w:val="28"/>
          <w:szCs w:val="28"/>
        </w:rPr>
      </w:pPr>
      <w:r w:rsidRPr="00D605DC">
        <w:rPr>
          <w:rFonts w:ascii="Times New Roman" w:hAnsi="Times New Roman"/>
          <w:color w:val="000000"/>
          <w:sz w:val="28"/>
          <w:szCs w:val="28"/>
        </w:rPr>
        <w:t>Срок реализации подпрограммы: 2020 - 2022 год.</w:t>
      </w:r>
    </w:p>
    <w:p w14:paraId="50DBB612" w14:textId="77777777" w:rsidR="00E6012E" w:rsidRPr="00D605DC" w:rsidRDefault="00E6012E" w:rsidP="00686FCA">
      <w:pPr>
        <w:pStyle w:val="af4"/>
        <w:spacing w:after="0"/>
        <w:ind w:right="-2"/>
        <w:rPr>
          <w:rFonts w:ascii="Times New Roman" w:hAnsi="Times New Roman"/>
          <w:sz w:val="28"/>
          <w:szCs w:val="28"/>
        </w:rPr>
      </w:pPr>
    </w:p>
    <w:p w14:paraId="17E4B732" w14:textId="77777777" w:rsidR="00E6012E" w:rsidRPr="00D605DC" w:rsidRDefault="00E6012E" w:rsidP="00686FCA">
      <w:pPr>
        <w:ind w:right="-2" w:firstLine="720"/>
        <w:jc w:val="both"/>
        <w:rPr>
          <w:sz w:val="28"/>
          <w:szCs w:val="28"/>
        </w:rPr>
        <w:sectPr w:rsidR="00E6012E" w:rsidRPr="00D605DC" w:rsidSect="00686FCA">
          <w:headerReference w:type="even" r:id="rId8"/>
          <w:headerReference w:type="default" r:id="rId9"/>
          <w:headerReference w:type="first" r:id="rId10"/>
          <w:pgSz w:w="11906" w:h="16838"/>
          <w:pgMar w:top="851" w:right="1134" w:bottom="851" w:left="1134" w:header="709" w:footer="709" w:gutter="0"/>
          <w:cols w:space="708"/>
          <w:docGrid w:linePitch="360"/>
        </w:sectPr>
      </w:pPr>
    </w:p>
    <w:p w14:paraId="3C54A6CC" w14:textId="77777777" w:rsidR="00E6012E" w:rsidRPr="00D605DC" w:rsidRDefault="00E6012E" w:rsidP="00686FCA">
      <w:pPr>
        <w:pStyle w:val="13"/>
        <w:ind w:right="-2"/>
        <w:jc w:val="right"/>
        <w:rPr>
          <w:rFonts w:ascii="Times New Roman" w:hAnsi="Times New Roman"/>
          <w:sz w:val="28"/>
          <w:szCs w:val="24"/>
        </w:rPr>
      </w:pPr>
      <w:r w:rsidRPr="00D605DC">
        <w:rPr>
          <w:rFonts w:ascii="Times New Roman" w:hAnsi="Times New Roman"/>
          <w:sz w:val="28"/>
          <w:szCs w:val="24"/>
        </w:rPr>
        <w:lastRenderedPageBreak/>
        <w:t xml:space="preserve">Приложение </w:t>
      </w:r>
    </w:p>
    <w:p w14:paraId="168FAB57" w14:textId="77777777" w:rsidR="00E6012E" w:rsidRPr="00D605DC" w:rsidRDefault="00E6012E" w:rsidP="00686FCA">
      <w:pPr>
        <w:pStyle w:val="13"/>
        <w:ind w:right="-2"/>
        <w:jc w:val="right"/>
        <w:rPr>
          <w:rFonts w:ascii="Times New Roman" w:hAnsi="Times New Roman"/>
          <w:sz w:val="28"/>
          <w:szCs w:val="24"/>
        </w:rPr>
      </w:pPr>
      <w:r w:rsidRPr="00D605DC">
        <w:rPr>
          <w:rFonts w:ascii="Times New Roman" w:hAnsi="Times New Roman"/>
          <w:sz w:val="28"/>
          <w:szCs w:val="24"/>
        </w:rPr>
        <w:t xml:space="preserve">к подпрограмме «Развитие культуры </w:t>
      </w:r>
    </w:p>
    <w:p w14:paraId="20ACEA2C" w14:textId="77777777" w:rsidR="00E6012E" w:rsidRPr="00D605DC" w:rsidRDefault="00E6012E" w:rsidP="00686FCA">
      <w:pPr>
        <w:pStyle w:val="13"/>
        <w:ind w:right="-2"/>
        <w:jc w:val="center"/>
        <w:rPr>
          <w:rFonts w:ascii="Times New Roman" w:hAnsi="Times New Roman"/>
          <w:sz w:val="28"/>
          <w:szCs w:val="24"/>
        </w:rPr>
      </w:pPr>
      <w:r w:rsidRPr="00D605DC">
        <w:rPr>
          <w:rFonts w:ascii="Times New Roman" w:hAnsi="Times New Roman"/>
          <w:sz w:val="28"/>
          <w:szCs w:val="24"/>
        </w:rPr>
        <w:t xml:space="preserve">                                                                                                                                       МО «Свердловское городское </w:t>
      </w:r>
    </w:p>
    <w:p w14:paraId="24A04AFD" w14:textId="77777777" w:rsidR="00E6012E" w:rsidRPr="00D605DC" w:rsidRDefault="00E6012E" w:rsidP="00686FCA">
      <w:pPr>
        <w:pStyle w:val="13"/>
        <w:ind w:right="-2"/>
        <w:jc w:val="center"/>
        <w:rPr>
          <w:rFonts w:ascii="Times New Roman" w:hAnsi="Times New Roman"/>
          <w:sz w:val="28"/>
          <w:szCs w:val="24"/>
        </w:rPr>
      </w:pPr>
      <w:r w:rsidRPr="00D605DC">
        <w:rPr>
          <w:rFonts w:ascii="Times New Roman" w:hAnsi="Times New Roman"/>
          <w:sz w:val="28"/>
          <w:szCs w:val="24"/>
        </w:rPr>
        <w:t xml:space="preserve">                                                                                                                                     поселение» на 2020-2022гг.»</w:t>
      </w:r>
    </w:p>
    <w:p w14:paraId="34699DCF" w14:textId="77777777" w:rsidR="00E6012E" w:rsidRPr="00D605DC" w:rsidRDefault="00E6012E" w:rsidP="00686FCA">
      <w:pPr>
        <w:pStyle w:val="13"/>
        <w:ind w:right="-2"/>
        <w:jc w:val="center"/>
        <w:rPr>
          <w:rFonts w:ascii="Times New Roman" w:hAnsi="Times New Roman"/>
          <w:b/>
          <w:sz w:val="28"/>
          <w:szCs w:val="28"/>
        </w:rPr>
      </w:pPr>
      <w:r w:rsidRPr="00D605DC">
        <w:rPr>
          <w:rFonts w:ascii="Times New Roman" w:hAnsi="Times New Roman"/>
          <w:b/>
          <w:sz w:val="28"/>
          <w:szCs w:val="28"/>
        </w:rPr>
        <w:t>6.1. Система программных мероприятий подпрограммы</w:t>
      </w:r>
    </w:p>
    <w:p w14:paraId="52D7D621" w14:textId="77777777" w:rsidR="00E6012E" w:rsidRPr="00D605DC" w:rsidRDefault="00E6012E" w:rsidP="00686FCA">
      <w:pPr>
        <w:pStyle w:val="13"/>
        <w:ind w:right="-2"/>
        <w:rPr>
          <w:rFonts w:ascii="Times New Roman" w:hAnsi="Times New Roman"/>
          <w:b/>
          <w:sz w:val="28"/>
          <w:szCs w:val="28"/>
        </w:rPr>
      </w:pPr>
      <w:r w:rsidRPr="00D605DC">
        <w:rPr>
          <w:rFonts w:ascii="Times New Roman" w:hAnsi="Times New Roman"/>
          <w:b/>
          <w:sz w:val="28"/>
          <w:szCs w:val="28"/>
        </w:rPr>
        <w:t xml:space="preserve">                                         «Развитие культуры МО «Свердловское городское поселение» на 2020 г.»</w:t>
      </w:r>
    </w:p>
    <w:p w14:paraId="3D3E9837" w14:textId="77777777" w:rsidR="00E6012E" w:rsidRPr="00D605DC" w:rsidRDefault="00E6012E" w:rsidP="00686FCA">
      <w:pPr>
        <w:pStyle w:val="13"/>
        <w:ind w:right="-2"/>
        <w:rPr>
          <w:rFonts w:ascii="Times New Roman" w:hAnsi="Times New Roman"/>
          <w:b/>
          <w:sz w:val="28"/>
          <w:szCs w:val="28"/>
        </w:rPr>
      </w:pPr>
    </w:p>
    <w:tbl>
      <w:tblPr>
        <w:tblW w:w="15201" w:type="dxa"/>
        <w:tblInd w:w="98" w:type="dxa"/>
        <w:tblLayout w:type="fixed"/>
        <w:tblLook w:val="04A0" w:firstRow="1" w:lastRow="0" w:firstColumn="1" w:lastColumn="0" w:noHBand="0" w:noVBand="1"/>
      </w:tblPr>
      <w:tblGrid>
        <w:gridCol w:w="574"/>
        <w:gridCol w:w="2194"/>
        <w:gridCol w:w="6"/>
        <w:gridCol w:w="2189"/>
        <w:gridCol w:w="1481"/>
        <w:gridCol w:w="78"/>
        <w:gridCol w:w="992"/>
        <w:gridCol w:w="9"/>
        <w:gridCol w:w="1725"/>
        <w:gridCol w:w="567"/>
        <w:gridCol w:w="672"/>
        <w:gridCol w:w="11"/>
        <w:gridCol w:w="1841"/>
        <w:gridCol w:w="1280"/>
        <w:gridCol w:w="36"/>
        <w:gridCol w:w="1546"/>
      </w:tblGrid>
      <w:tr w:rsidR="00E6012E" w:rsidRPr="00D605DC" w14:paraId="1B72DC79" w14:textId="77777777" w:rsidTr="00686FCA">
        <w:trPr>
          <w:trHeight w:val="690"/>
        </w:trPr>
        <w:tc>
          <w:tcPr>
            <w:tcW w:w="574" w:type="dxa"/>
            <w:vMerge w:val="restart"/>
            <w:tcBorders>
              <w:top w:val="single" w:sz="8" w:space="0" w:color="auto"/>
              <w:left w:val="single" w:sz="8" w:space="0" w:color="auto"/>
              <w:bottom w:val="single" w:sz="4" w:space="0" w:color="auto"/>
              <w:right w:val="single" w:sz="4" w:space="0" w:color="auto"/>
            </w:tcBorders>
            <w:shd w:val="clear" w:color="auto" w:fill="auto"/>
            <w:hideMark/>
          </w:tcPr>
          <w:p w14:paraId="256242DC" w14:textId="77777777" w:rsidR="00E6012E" w:rsidRPr="00D605DC" w:rsidRDefault="00E6012E" w:rsidP="00686FCA">
            <w:pPr>
              <w:ind w:right="-2"/>
              <w:jc w:val="center"/>
              <w:rPr>
                <w:b/>
                <w:bCs/>
              </w:rPr>
            </w:pPr>
            <w:bookmarkStart w:id="5" w:name="RANGE!A1:F11"/>
            <w:r w:rsidRPr="00D605DC">
              <w:rPr>
                <w:b/>
                <w:bCs/>
              </w:rPr>
              <w:t>№ п/п</w:t>
            </w:r>
            <w:bookmarkEnd w:id="5"/>
          </w:p>
        </w:tc>
        <w:tc>
          <w:tcPr>
            <w:tcW w:w="2194" w:type="dxa"/>
            <w:vMerge w:val="restart"/>
            <w:tcBorders>
              <w:top w:val="single" w:sz="8" w:space="0" w:color="auto"/>
              <w:left w:val="single" w:sz="4" w:space="0" w:color="auto"/>
              <w:bottom w:val="single" w:sz="4" w:space="0" w:color="auto"/>
              <w:right w:val="single" w:sz="4" w:space="0" w:color="auto"/>
            </w:tcBorders>
            <w:shd w:val="clear" w:color="auto" w:fill="auto"/>
            <w:hideMark/>
          </w:tcPr>
          <w:p w14:paraId="45ABB356" w14:textId="77777777" w:rsidR="00E6012E" w:rsidRPr="00D605DC" w:rsidRDefault="00E6012E" w:rsidP="00686FCA">
            <w:pPr>
              <w:ind w:right="-2"/>
              <w:jc w:val="center"/>
              <w:rPr>
                <w:b/>
                <w:bCs/>
              </w:rPr>
            </w:pPr>
            <w:r w:rsidRPr="00D605DC">
              <w:rPr>
                <w:b/>
                <w:bCs/>
              </w:rPr>
              <w:t>Наименование</w:t>
            </w:r>
          </w:p>
        </w:tc>
        <w:tc>
          <w:tcPr>
            <w:tcW w:w="2195" w:type="dxa"/>
            <w:gridSpan w:val="2"/>
            <w:vMerge w:val="restart"/>
            <w:tcBorders>
              <w:top w:val="single" w:sz="8" w:space="0" w:color="auto"/>
              <w:left w:val="single" w:sz="4" w:space="0" w:color="auto"/>
              <w:bottom w:val="single" w:sz="4" w:space="0" w:color="auto"/>
              <w:right w:val="single" w:sz="4" w:space="0" w:color="auto"/>
            </w:tcBorders>
            <w:shd w:val="clear" w:color="auto" w:fill="auto"/>
            <w:hideMark/>
          </w:tcPr>
          <w:p w14:paraId="670BB3AB" w14:textId="77777777" w:rsidR="00E6012E" w:rsidRPr="00D605DC" w:rsidRDefault="00E6012E" w:rsidP="00686FCA">
            <w:pPr>
              <w:ind w:right="-2"/>
              <w:jc w:val="center"/>
              <w:rPr>
                <w:b/>
                <w:bCs/>
              </w:rPr>
            </w:pPr>
            <w:r w:rsidRPr="00D605DC">
              <w:rPr>
                <w:b/>
                <w:bCs/>
              </w:rPr>
              <w:t xml:space="preserve">На решение каких задач направлено мероприятие, </w:t>
            </w:r>
            <w:r w:rsidRPr="00D605DC">
              <w:rPr>
                <w:b/>
                <w:bCs/>
              </w:rPr>
              <w:br/>
              <w:t>результат</w:t>
            </w:r>
          </w:p>
        </w:tc>
        <w:tc>
          <w:tcPr>
            <w:tcW w:w="1481" w:type="dxa"/>
            <w:vMerge w:val="restart"/>
            <w:tcBorders>
              <w:top w:val="single" w:sz="8" w:space="0" w:color="auto"/>
              <w:left w:val="single" w:sz="4" w:space="0" w:color="auto"/>
              <w:bottom w:val="single" w:sz="4" w:space="0" w:color="auto"/>
              <w:right w:val="single" w:sz="4" w:space="0" w:color="auto"/>
            </w:tcBorders>
            <w:shd w:val="clear" w:color="auto" w:fill="auto"/>
            <w:hideMark/>
          </w:tcPr>
          <w:p w14:paraId="46F8A79F" w14:textId="77777777" w:rsidR="00E6012E" w:rsidRPr="00D605DC" w:rsidRDefault="00E6012E" w:rsidP="00686FCA">
            <w:pPr>
              <w:ind w:right="-2"/>
              <w:jc w:val="center"/>
              <w:rPr>
                <w:b/>
                <w:bCs/>
              </w:rPr>
            </w:pPr>
            <w:r w:rsidRPr="00D605DC">
              <w:rPr>
                <w:b/>
                <w:bCs/>
              </w:rPr>
              <w:t xml:space="preserve">Срок </w:t>
            </w:r>
            <w:r w:rsidRPr="00D605DC">
              <w:rPr>
                <w:b/>
                <w:bCs/>
              </w:rPr>
              <w:br/>
              <w:t>реализации мероприятия</w:t>
            </w:r>
          </w:p>
        </w:tc>
        <w:tc>
          <w:tcPr>
            <w:tcW w:w="1079" w:type="dxa"/>
            <w:gridSpan w:val="3"/>
            <w:vMerge w:val="restart"/>
            <w:tcBorders>
              <w:top w:val="single" w:sz="8" w:space="0" w:color="auto"/>
              <w:left w:val="single" w:sz="4" w:space="0" w:color="auto"/>
              <w:bottom w:val="single" w:sz="4" w:space="0" w:color="auto"/>
              <w:right w:val="single" w:sz="4" w:space="0" w:color="auto"/>
            </w:tcBorders>
            <w:shd w:val="clear" w:color="auto" w:fill="auto"/>
            <w:hideMark/>
          </w:tcPr>
          <w:p w14:paraId="4C436C4E" w14:textId="77777777" w:rsidR="00E6012E" w:rsidRPr="00D605DC" w:rsidRDefault="00E6012E" w:rsidP="00686FCA">
            <w:pPr>
              <w:ind w:right="-2"/>
              <w:jc w:val="center"/>
              <w:rPr>
                <w:b/>
                <w:bCs/>
              </w:rPr>
            </w:pPr>
            <w:r w:rsidRPr="00D605DC">
              <w:rPr>
                <w:b/>
                <w:bCs/>
              </w:rPr>
              <w:t>Адрес объекта</w:t>
            </w:r>
          </w:p>
        </w:tc>
        <w:tc>
          <w:tcPr>
            <w:tcW w:w="1725" w:type="dxa"/>
            <w:vMerge w:val="restart"/>
            <w:tcBorders>
              <w:top w:val="single" w:sz="8" w:space="0" w:color="auto"/>
              <w:left w:val="single" w:sz="4" w:space="0" w:color="auto"/>
              <w:bottom w:val="single" w:sz="4" w:space="0" w:color="auto"/>
              <w:right w:val="single" w:sz="4" w:space="0" w:color="auto"/>
            </w:tcBorders>
            <w:shd w:val="clear" w:color="auto" w:fill="auto"/>
            <w:hideMark/>
          </w:tcPr>
          <w:p w14:paraId="519EDB9B" w14:textId="77777777" w:rsidR="00E6012E" w:rsidRPr="00D605DC" w:rsidRDefault="00E6012E" w:rsidP="00686FCA">
            <w:pPr>
              <w:ind w:right="-2"/>
              <w:jc w:val="center"/>
              <w:rPr>
                <w:b/>
                <w:bCs/>
              </w:rPr>
            </w:pPr>
            <w:r w:rsidRPr="00D605DC">
              <w:rPr>
                <w:b/>
                <w:bCs/>
              </w:rPr>
              <w:t>Сумма затрат на реализацию мероприятия, руб.</w:t>
            </w:r>
          </w:p>
        </w:tc>
        <w:tc>
          <w:tcPr>
            <w:tcW w:w="4407" w:type="dxa"/>
            <w:gridSpan w:val="6"/>
            <w:tcBorders>
              <w:top w:val="single" w:sz="8" w:space="0" w:color="auto"/>
              <w:left w:val="nil"/>
              <w:bottom w:val="single" w:sz="4" w:space="0" w:color="auto"/>
              <w:right w:val="single" w:sz="4" w:space="0" w:color="auto"/>
            </w:tcBorders>
            <w:shd w:val="clear" w:color="auto" w:fill="auto"/>
            <w:hideMark/>
          </w:tcPr>
          <w:p w14:paraId="565B9908" w14:textId="77777777" w:rsidR="00E6012E" w:rsidRPr="00D605DC" w:rsidRDefault="00E6012E" w:rsidP="00686FCA">
            <w:pPr>
              <w:ind w:right="-2"/>
              <w:jc w:val="center"/>
              <w:rPr>
                <w:b/>
                <w:bCs/>
              </w:rPr>
            </w:pPr>
            <w:r w:rsidRPr="00D605DC">
              <w:rPr>
                <w:b/>
                <w:bCs/>
              </w:rPr>
              <w:t>Источник финансирования,</w:t>
            </w:r>
            <w:r w:rsidRPr="00D605DC">
              <w:rPr>
                <w:b/>
                <w:bCs/>
              </w:rPr>
              <w:br/>
              <w:t>руб.</w:t>
            </w:r>
          </w:p>
        </w:tc>
        <w:tc>
          <w:tcPr>
            <w:tcW w:w="1546" w:type="dxa"/>
            <w:vMerge w:val="restart"/>
            <w:tcBorders>
              <w:top w:val="single" w:sz="8" w:space="0" w:color="auto"/>
              <w:left w:val="single" w:sz="4" w:space="0" w:color="auto"/>
              <w:bottom w:val="single" w:sz="4" w:space="0" w:color="auto"/>
              <w:right w:val="single" w:sz="8" w:space="0" w:color="auto"/>
            </w:tcBorders>
            <w:shd w:val="clear" w:color="auto" w:fill="auto"/>
            <w:hideMark/>
          </w:tcPr>
          <w:p w14:paraId="130AABF0" w14:textId="77777777" w:rsidR="00E6012E" w:rsidRPr="00D605DC" w:rsidRDefault="00E6012E" w:rsidP="00686FCA">
            <w:pPr>
              <w:ind w:right="-2"/>
              <w:jc w:val="center"/>
            </w:pPr>
            <w:r w:rsidRPr="00D605DC">
              <w:t xml:space="preserve">Ответственный </w:t>
            </w:r>
            <w:r w:rsidRPr="00D605DC">
              <w:br/>
              <w:t>за реализацию мероприятий</w:t>
            </w:r>
          </w:p>
        </w:tc>
      </w:tr>
      <w:tr w:rsidR="00E6012E" w:rsidRPr="00D605DC" w14:paraId="63908ECA" w14:textId="77777777" w:rsidTr="00686FCA">
        <w:trPr>
          <w:trHeight w:val="870"/>
        </w:trPr>
        <w:tc>
          <w:tcPr>
            <w:tcW w:w="574" w:type="dxa"/>
            <w:vMerge/>
            <w:tcBorders>
              <w:top w:val="single" w:sz="8" w:space="0" w:color="auto"/>
              <w:left w:val="single" w:sz="8" w:space="0" w:color="auto"/>
              <w:bottom w:val="single" w:sz="4" w:space="0" w:color="auto"/>
              <w:right w:val="single" w:sz="4" w:space="0" w:color="auto"/>
            </w:tcBorders>
            <w:vAlign w:val="center"/>
            <w:hideMark/>
          </w:tcPr>
          <w:p w14:paraId="2080CFF9" w14:textId="77777777" w:rsidR="00E6012E" w:rsidRPr="00D605DC" w:rsidRDefault="00E6012E" w:rsidP="00686FCA">
            <w:pPr>
              <w:ind w:right="-2"/>
              <w:rPr>
                <w:b/>
                <w:bCs/>
              </w:rPr>
            </w:pPr>
          </w:p>
        </w:tc>
        <w:tc>
          <w:tcPr>
            <w:tcW w:w="2194" w:type="dxa"/>
            <w:vMerge/>
            <w:tcBorders>
              <w:top w:val="single" w:sz="8" w:space="0" w:color="auto"/>
              <w:left w:val="single" w:sz="4" w:space="0" w:color="auto"/>
              <w:bottom w:val="single" w:sz="4" w:space="0" w:color="auto"/>
              <w:right w:val="single" w:sz="4" w:space="0" w:color="auto"/>
            </w:tcBorders>
            <w:vAlign w:val="center"/>
            <w:hideMark/>
          </w:tcPr>
          <w:p w14:paraId="08B737E9" w14:textId="77777777" w:rsidR="00E6012E" w:rsidRPr="00D605DC" w:rsidRDefault="00E6012E" w:rsidP="00686FCA">
            <w:pPr>
              <w:ind w:right="-2"/>
              <w:rPr>
                <w:b/>
                <w:bCs/>
              </w:rPr>
            </w:pPr>
          </w:p>
        </w:tc>
        <w:tc>
          <w:tcPr>
            <w:tcW w:w="2195" w:type="dxa"/>
            <w:gridSpan w:val="2"/>
            <w:vMerge/>
            <w:tcBorders>
              <w:top w:val="single" w:sz="8" w:space="0" w:color="auto"/>
              <w:left w:val="single" w:sz="4" w:space="0" w:color="auto"/>
              <w:bottom w:val="single" w:sz="4" w:space="0" w:color="auto"/>
              <w:right w:val="single" w:sz="4" w:space="0" w:color="auto"/>
            </w:tcBorders>
            <w:vAlign w:val="center"/>
            <w:hideMark/>
          </w:tcPr>
          <w:p w14:paraId="77E89ED0" w14:textId="77777777" w:rsidR="00E6012E" w:rsidRPr="00D605DC" w:rsidRDefault="00E6012E" w:rsidP="00686FCA">
            <w:pPr>
              <w:ind w:right="-2"/>
              <w:rPr>
                <w:b/>
                <w:bCs/>
              </w:rPr>
            </w:pPr>
          </w:p>
        </w:tc>
        <w:tc>
          <w:tcPr>
            <w:tcW w:w="1481" w:type="dxa"/>
            <w:vMerge/>
            <w:tcBorders>
              <w:top w:val="single" w:sz="8" w:space="0" w:color="auto"/>
              <w:left w:val="single" w:sz="4" w:space="0" w:color="auto"/>
              <w:bottom w:val="single" w:sz="4" w:space="0" w:color="auto"/>
              <w:right w:val="single" w:sz="4" w:space="0" w:color="auto"/>
            </w:tcBorders>
            <w:vAlign w:val="center"/>
            <w:hideMark/>
          </w:tcPr>
          <w:p w14:paraId="3221821B" w14:textId="77777777" w:rsidR="00E6012E" w:rsidRPr="00D605DC" w:rsidRDefault="00E6012E" w:rsidP="00686FCA">
            <w:pPr>
              <w:ind w:right="-2"/>
              <w:rPr>
                <w:b/>
                <w:bCs/>
              </w:rPr>
            </w:pPr>
          </w:p>
        </w:tc>
        <w:tc>
          <w:tcPr>
            <w:tcW w:w="1079" w:type="dxa"/>
            <w:gridSpan w:val="3"/>
            <w:vMerge/>
            <w:tcBorders>
              <w:top w:val="single" w:sz="8" w:space="0" w:color="auto"/>
              <w:left w:val="single" w:sz="4" w:space="0" w:color="auto"/>
              <w:bottom w:val="single" w:sz="4" w:space="0" w:color="auto"/>
              <w:right w:val="single" w:sz="4" w:space="0" w:color="auto"/>
            </w:tcBorders>
            <w:vAlign w:val="center"/>
            <w:hideMark/>
          </w:tcPr>
          <w:p w14:paraId="4A89190E" w14:textId="77777777" w:rsidR="00E6012E" w:rsidRPr="00D605DC" w:rsidRDefault="00E6012E" w:rsidP="00686FCA">
            <w:pPr>
              <w:ind w:right="-2"/>
              <w:rPr>
                <w:b/>
                <w:bCs/>
              </w:rPr>
            </w:pPr>
          </w:p>
        </w:tc>
        <w:tc>
          <w:tcPr>
            <w:tcW w:w="1725" w:type="dxa"/>
            <w:vMerge/>
            <w:tcBorders>
              <w:top w:val="single" w:sz="8" w:space="0" w:color="auto"/>
              <w:left w:val="single" w:sz="4" w:space="0" w:color="auto"/>
              <w:bottom w:val="single" w:sz="4" w:space="0" w:color="auto"/>
              <w:right w:val="single" w:sz="4" w:space="0" w:color="auto"/>
            </w:tcBorders>
            <w:vAlign w:val="center"/>
            <w:hideMark/>
          </w:tcPr>
          <w:p w14:paraId="0893005C" w14:textId="77777777" w:rsidR="00E6012E" w:rsidRPr="00D605DC" w:rsidRDefault="00E6012E" w:rsidP="00686FCA">
            <w:pPr>
              <w:ind w:right="-2"/>
              <w:rPr>
                <w:b/>
                <w:bCs/>
              </w:rPr>
            </w:pPr>
          </w:p>
        </w:tc>
        <w:tc>
          <w:tcPr>
            <w:tcW w:w="567" w:type="dxa"/>
            <w:tcBorders>
              <w:top w:val="nil"/>
              <w:left w:val="nil"/>
              <w:bottom w:val="single" w:sz="4" w:space="0" w:color="auto"/>
              <w:right w:val="single" w:sz="4" w:space="0" w:color="auto"/>
            </w:tcBorders>
            <w:shd w:val="clear" w:color="auto" w:fill="auto"/>
            <w:vAlign w:val="center"/>
            <w:hideMark/>
          </w:tcPr>
          <w:p w14:paraId="0A818DD6" w14:textId="77777777" w:rsidR="00E6012E" w:rsidRPr="00D605DC" w:rsidRDefault="00E6012E" w:rsidP="00686FCA">
            <w:pPr>
              <w:ind w:right="-2"/>
              <w:jc w:val="center"/>
            </w:pPr>
            <w:r w:rsidRPr="00D605DC">
              <w:t>МО</w:t>
            </w:r>
          </w:p>
        </w:tc>
        <w:tc>
          <w:tcPr>
            <w:tcW w:w="672" w:type="dxa"/>
            <w:tcBorders>
              <w:top w:val="nil"/>
              <w:left w:val="nil"/>
              <w:bottom w:val="single" w:sz="4" w:space="0" w:color="auto"/>
              <w:right w:val="single" w:sz="4" w:space="0" w:color="auto"/>
            </w:tcBorders>
            <w:shd w:val="clear" w:color="auto" w:fill="auto"/>
            <w:vAlign w:val="center"/>
            <w:hideMark/>
          </w:tcPr>
          <w:p w14:paraId="272AF800" w14:textId="77777777" w:rsidR="00E6012E" w:rsidRPr="00D605DC" w:rsidRDefault="00E6012E" w:rsidP="00686FCA">
            <w:pPr>
              <w:ind w:right="-2"/>
              <w:jc w:val="center"/>
            </w:pPr>
            <w:r w:rsidRPr="00D605DC">
              <w:t>ОБ</w:t>
            </w:r>
          </w:p>
        </w:tc>
        <w:tc>
          <w:tcPr>
            <w:tcW w:w="1852" w:type="dxa"/>
            <w:gridSpan w:val="2"/>
            <w:tcBorders>
              <w:top w:val="nil"/>
              <w:left w:val="nil"/>
              <w:bottom w:val="single" w:sz="4" w:space="0" w:color="auto"/>
              <w:right w:val="single" w:sz="4" w:space="0" w:color="auto"/>
            </w:tcBorders>
            <w:shd w:val="clear" w:color="auto" w:fill="auto"/>
            <w:vAlign w:val="center"/>
            <w:hideMark/>
          </w:tcPr>
          <w:p w14:paraId="3678E6C0" w14:textId="77777777" w:rsidR="00E6012E" w:rsidRPr="00D605DC" w:rsidRDefault="00E6012E" w:rsidP="00686FCA">
            <w:pPr>
              <w:ind w:right="-2"/>
              <w:jc w:val="center"/>
            </w:pPr>
            <w:r w:rsidRPr="00D605DC">
              <w:t>МБ</w:t>
            </w:r>
          </w:p>
        </w:tc>
        <w:tc>
          <w:tcPr>
            <w:tcW w:w="1316" w:type="dxa"/>
            <w:gridSpan w:val="2"/>
            <w:tcBorders>
              <w:top w:val="nil"/>
              <w:left w:val="nil"/>
              <w:bottom w:val="single" w:sz="4" w:space="0" w:color="auto"/>
              <w:right w:val="single" w:sz="4" w:space="0" w:color="auto"/>
            </w:tcBorders>
            <w:shd w:val="clear" w:color="auto" w:fill="auto"/>
            <w:vAlign w:val="center"/>
            <w:hideMark/>
          </w:tcPr>
          <w:p w14:paraId="573929EB" w14:textId="77777777" w:rsidR="00E6012E" w:rsidRPr="00D605DC" w:rsidRDefault="00E6012E" w:rsidP="00686FCA">
            <w:pPr>
              <w:ind w:right="-2"/>
              <w:jc w:val="center"/>
            </w:pPr>
            <w:r w:rsidRPr="00D605DC">
              <w:t>Прочие привлеченные средства</w:t>
            </w:r>
          </w:p>
        </w:tc>
        <w:tc>
          <w:tcPr>
            <w:tcW w:w="1546" w:type="dxa"/>
            <w:vMerge/>
            <w:tcBorders>
              <w:top w:val="single" w:sz="8" w:space="0" w:color="auto"/>
              <w:left w:val="single" w:sz="4" w:space="0" w:color="auto"/>
              <w:bottom w:val="single" w:sz="4" w:space="0" w:color="auto"/>
              <w:right w:val="single" w:sz="8" w:space="0" w:color="auto"/>
            </w:tcBorders>
            <w:vAlign w:val="center"/>
            <w:hideMark/>
          </w:tcPr>
          <w:p w14:paraId="4709F1DD" w14:textId="77777777" w:rsidR="00E6012E" w:rsidRPr="00D605DC" w:rsidRDefault="00E6012E" w:rsidP="00686FCA">
            <w:pPr>
              <w:ind w:right="-2"/>
            </w:pPr>
          </w:p>
        </w:tc>
      </w:tr>
      <w:tr w:rsidR="00E6012E" w:rsidRPr="00D605DC" w14:paraId="2AD2D3F2" w14:textId="77777777" w:rsidTr="00686FCA">
        <w:trPr>
          <w:trHeight w:val="263"/>
        </w:trPr>
        <w:tc>
          <w:tcPr>
            <w:tcW w:w="574" w:type="dxa"/>
            <w:tcBorders>
              <w:top w:val="nil"/>
              <w:left w:val="single" w:sz="8" w:space="0" w:color="auto"/>
              <w:bottom w:val="single" w:sz="4" w:space="0" w:color="auto"/>
              <w:right w:val="single" w:sz="4" w:space="0" w:color="auto"/>
            </w:tcBorders>
            <w:shd w:val="clear" w:color="auto" w:fill="auto"/>
            <w:vAlign w:val="bottom"/>
            <w:hideMark/>
          </w:tcPr>
          <w:p w14:paraId="3BC2BD9D" w14:textId="77777777" w:rsidR="00E6012E" w:rsidRPr="00D605DC" w:rsidRDefault="00E6012E" w:rsidP="00686FCA">
            <w:pPr>
              <w:ind w:right="-2"/>
              <w:jc w:val="center"/>
              <w:rPr>
                <w:b/>
                <w:bCs/>
              </w:rPr>
            </w:pPr>
            <w:r w:rsidRPr="00D605DC">
              <w:rPr>
                <w:b/>
                <w:bCs/>
              </w:rPr>
              <w:t> </w:t>
            </w:r>
          </w:p>
        </w:tc>
        <w:tc>
          <w:tcPr>
            <w:tcW w:w="2194" w:type="dxa"/>
            <w:tcBorders>
              <w:top w:val="nil"/>
              <w:left w:val="nil"/>
              <w:bottom w:val="single" w:sz="4" w:space="0" w:color="auto"/>
              <w:right w:val="single" w:sz="4" w:space="0" w:color="auto"/>
            </w:tcBorders>
            <w:shd w:val="clear" w:color="auto" w:fill="auto"/>
            <w:vAlign w:val="bottom"/>
            <w:hideMark/>
          </w:tcPr>
          <w:p w14:paraId="38F10EE5" w14:textId="77777777" w:rsidR="00E6012E" w:rsidRPr="00D605DC" w:rsidRDefault="00E6012E" w:rsidP="00686FCA">
            <w:pPr>
              <w:ind w:right="-2"/>
              <w:jc w:val="center"/>
              <w:rPr>
                <w:b/>
                <w:bCs/>
              </w:rPr>
            </w:pPr>
            <w:r w:rsidRPr="00D605DC">
              <w:rPr>
                <w:b/>
                <w:bCs/>
              </w:rPr>
              <w:t>2</w:t>
            </w:r>
          </w:p>
        </w:tc>
        <w:tc>
          <w:tcPr>
            <w:tcW w:w="2195" w:type="dxa"/>
            <w:gridSpan w:val="2"/>
            <w:tcBorders>
              <w:top w:val="nil"/>
              <w:left w:val="nil"/>
              <w:bottom w:val="single" w:sz="4" w:space="0" w:color="auto"/>
              <w:right w:val="single" w:sz="4" w:space="0" w:color="auto"/>
            </w:tcBorders>
            <w:shd w:val="clear" w:color="auto" w:fill="auto"/>
            <w:vAlign w:val="bottom"/>
            <w:hideMark/>
          </w:tcPr>
          <w:p w14:paraId="12D53F63" w14:textId="77777777" w:rsidR="00E6012E" w:rsidRPr="00D605DC" w:rsidRDefault="00E6012E" w:rsidP="00686FCA">
            <w:pPr>
              <w:ind w:right="-2"/>
              <w:jc w:val="center"/>
              <w:rPr>
                <w:b/>
                <w:bCs/>
              </w:rPr>
            </w:pPr>
            <w:r w:rsidRPr="00D605DC">
              <w:rPr>
                <w:b/>
                <w:bCs/>
              </w:rPr>
              <w:t>3</w:t>
            </w:r>
          </w:p>
        </w:tc>
        <w:tc>
          <w:tcPr>
            <w:tcW w:w="1481" w:type="dxa"/>
            <w:tcBorders>
              <w:top w:val="nil"/>
              <w:left w:val="nil"/>
              <w:bottom w:val="single" w:sz="4" w:space="0" w:color="auto"/>
              <w:right w:val="single" w:sz="4" w:space="0" w:color="auto"/>
            </w:tcBorders>
            <w:shd w:val="clear" w:color="auto" w:fill="auto"/>
            <w:vAlign w:val="bottom"/>
            <w:hideMark/>
          </w:tcPr>
          <w:p w14:paraId="19ED646D" w14:textId="77777777" w:rsidR="00E6012E" w:rsidRPr="00D605DC" w:rsidRDefault="00E6012E" w:rsidP="00686FCA">
            <w:pPr>
              <w:ind w:right="-2"/>
              <w:jc w:val="center"/>
              <w:rPr>
                <w:b/>
                <w:bCs/>
              </w:rPr>
            </w:pPr>
            <w:r w:rsidRPr="00D605DC">
              <w:rPr>
                <w:b/>
                <w:bCs/>
              </w:rPr>
              <w:t> </w:t>
            </w:r>
          </w:p>
        </w:tc>
        <w:tc>
          <w:tcPr>
            <w:tcW w:w="1079" w:type="dxa"/>
            <w:gridSpan w:val="3"/>
            <w:tcBorders>
              <w:top w:val="nil"/>
              <w:left w:val="nil"/>
              <w:bottom w:val="single" w:sz="4" w:space="0" w:color="auto"/>
              <w:right w:val="single" w:sz="4" w:space="0" w:color="auto"/>
            </w:tcBorders>
            <w:shd w:val="clear" w:color="auto" w:fill="auto"/>
            <w:vAlign w:val="bottom"/>
            <w:hideMark/>
          </w:tcPr>
          <w:p w14:paraId="43326A90" w14:textId="77777777" w:rsidR="00E6012E" w:rsidRPr="00D605DC" w:rsidRDefault="00E6012E" w:rsidP="00686FCA">
            <w:pPr>
              <w:ind w:right="-2"/>
              <w:jc w:val="center"/>
              <w:rPr>
                <w:b/>
                <w:bCs/>
              </w:rPr>
            </w:pPr>
            <w:r w:rsidRPr="00D605DC">
              <w:rPr>
                <w:b/>
                <w:bCs/>
              </w:rPr>
              <w:t>4</w:t>
            </w:r>
          </w:p>
        </w:tc>
        <w:tc>
          <w:tcPr>
            <w:tcW w:w="1725" w:type="dxa"/>
            <w:tcBorders>
              <w:top w:val="nil"/>
              <w:left w:val="nil"/>
              <w:bottom w:val="single" w:sz="4" w:space="0" w:color="auto"/>
              <w:right w:val="single" w:sz="4" w:space="0" w:color="auto"/>
            </w:tcBorders>
            <w:shd w:val="clear" w:color="auto" w:fill="auto"/>
            <w:vAlign w:val="bottom"/>
            <w:hideMark/>
          </w:tcPr>
          <w:p w14:paraId="002EDC4D" w14:textId="77777777" w:rsidR="00E6012E" w:rsidRPr="00D605DC" w:rsidRDefault="00E6012E" w:rsidP="00686FCA">
            <w:pPr>
              <w:ind w:right="-2"/>
              <w:jc w:val="center"/>
              <w:rPr>
                <w:b/>
                <w:bCs/>
              </w:rPr>
            </w:pPr>
            <w:r w:rsidRPr="00D605DC">
              <w:rPr>
                <w:b/>
                <w:bCs/>
              </w:rPr>
              <w:t>5</w:t>
            </w:r>
          </w:p>
        </w:tc>
        <w:tc>
          <w:tcPr>
            <w:tcW w:w="567" w:type="dxa"/>
            <w:tcBorders>
              <w:top w:val="nil"/>
              <w:left w:val="nil"/>
              <w:bottom w:val="single" w:sz="4" w:space="0" w:color="auto"/>
              <w:right w:val="single" w:sz="4" w:space="0" w:color="auto"/>
            </w:tcBorders>
            <w:shd w:val="clear" w:color="auto" w:fill="auto"/>
            <w:vAlign w:val="bottom"/>
            <w:hideMark/>
          </w:tcPr>
          <w:p w14:paraId="20C61C1D" w14:textId="77777777" w:rsidR="00E6012E" w:rsidRPr="00D605DC" w:rsidRDefault="00E6012E" w:rsidP="00686FCA">
            <w:pPr>
              <w:ind w:right="-2"/>
              <w:jc w:val="center"/>
              <w:rPr>
                <w:b/>
                <w:bCs/>
              </w:rPr>
            </w:pPr>
            <w:r w:rsidRPr="00D605DC">
              <w:rPr>
                <w:b/>
                <w:bCs/>
              </w:rPr>
              <w:t> </w:t>
            </w:r>
          </w:p>
        </w:tc>
        <w:tc>
          <w:tcPr>
            <w:tcW w:w="672" w:type="dxa"/>
            <w:tcBorders>
              <w:top w:val="nil"/>
              <w:left w:val="nil"/>
              <w:bottom w:val="single" w:sz="4" w:space="0" w:color="auto"/>
              <w:right w:val="single" w:sz="4" w:space="0" w:color="auto"/>
            </w:tcBorders>
            <w:shd w:val="clear" w:color="auto" w:fill="auto"/>
            <w:vAlign w:val="bottom"/>
            <w:hideMark/>
          </w:tcPr>
          <w:p w14:paraId="6B314978" w14:textId="77777777" w:rsidR="00E6012E" w:rsidRPr="00D605DC" w:rsidRDefault="00E6012E" w:rsidP="00686FCA">
            <w:pPr>
              <w:ind w:right="-2"/>
              <w:jc w:val="center"/>
              <w:rPr>
                <w:b/>
                <w:bCs/>
              </w:rPr>
            </w:pPr>
            <w:r w:rsidRPr="00D605DC">
              <w:rPr>
                <w:b/>
                <w:bCs/>
              </w:rPr>
              <w:t>6</w:t>
            </w:r>
          </w:p>
        </w:tc>
        <w:tc>
          <w:tcPr>
            <w:tcW w:w="1852" w:type="dxa"/>
            <w:gridSpan w:val="2"/>
            <w:tcBorders>
              <w:top w:val="nil"/>
              <w:left w:val="nil"/>
              <w:bottom w:val="single" w:sz="4" w:space="0" w:color="auto"/>
              <w:right w:val="single" w:sz="4" w:space="0" w:color="auto"/>
            </w:tcBorders>
            <w:shd w:val="clear" w:color="auto" w:fill="auto"/>
            <w:vAlign w:val="bottom"/>
            <w:hideMark/>
          </w:tcPr>
          <w:p w14:paraId="5CDC6D03" w14:textId="77777777" w:rsidR="00E6012E" w:rsidRPr="00D605DC" w:rsidRDefault="00E6012E" w:rsidP="00686FCA">
            <w:pPr>
              <w:ind w:right="-2"/>
              <w:jc w:val="center"/>
              <w:rPr>
                <w:b/>
                <w:bCs/>
              </w:rPr>
            </w:pPr>
            <w:r w:rsidRPr="00D605DC">
              <w:rPr>
                <w:b/>
                <w:bCs/>
              </w:rPr>
              <w:t>7</w:t>
            </w:r>
          </w:p>
        </w:tc>
        <w:tc>
          <w:tcPr>
            <w:tcW w:w="1316" w:type="dxa"/>
            <w:gridSpan w:val="2"/>
            <w:tcBorders>
              <w:top w:val="nil"/>
              <w:left w:val="nil"/>
              <w:bottom w:val="single" w:sz="4" w:space="0" w:color="auto"/>
              <w:right w:val="single" w:sz="4" w:space="0" w:color="auto"/>
            </w:tcBorders>
            <w:shd w:val="clear" w:color="auto" w:fill="auto"/>
            <w:vAlign w:val="bottom"/>
            <w:hideMark/>
          </w:tcPr>
          <w:p w14:paraId="0F4F0600" w14:textId="77777777" w:rsidR="00E6012E" w:rsidRPr="00D605DC" w:rsidRDefault="00E6012E" w:rsidP="00686FCA">
            <w:pPr>
              <w:ind w:right="-2"/>
              <w:jc w:val="center"/>
              <w:rPr>
                <w:b/>
                <w:bCs/>
              </w:rPr>
            </w:pPr>
            <w:r w:rsidRPr="00D605DC">
              <w:rPr>
                <w:b/>
                <w:bCs/>
              </w:rPr>
              <w:t> </w:t>
            </w:r>
          </w:p>
        </w:tc>
        <w:tc>
          <w:tcPr>
            <w:tcW w:w="1546" w:type="dxa"/>
            <w:tcBorders>
              <w:top w:val="nil"/>
              <w:left w:val="nil"/>
              <w:bottom w:val="single" w:sz="4" w:space="0" w:color="auto"/>
              <w:right w:val="single" w:sz="8" w:space="0" w:color="auto"/>
            </w:tcBorders>
            <w:shd w:val="clear" w:color="auto" w:fill="auto"/>
            <w:vAlign w:val="bottom"/>
            <w:hideMark/>
          </w:tcPr>
          <w:p w14:paraId="65A5F5C8" w14:textId="77777777" w:rsidR="00E6012E" w:rsidRPr="00D605DC" w:rsidRDefault="00E6012E" w:rsidP="00686FCA">
            <w:pPr>
              <w:ind w:right="-2"/>
              <w:jc w:val="center"/>
              <w:rPr>
                <w:b/>
                <w:bCs/>
              </w:rPr>
            </w:pPr>
            <w:r w:rsidRPr="00D605DC">
              <w:rPr>
                <w:b/>
                <w:bCs/>
              </w:rPr>
              <w:t>8</w:t>
            </w:r>
          </w:p>
        </w:tc>
      </w:tr>
      <w:tr w:rsidR="00E6012E" w:rsidRPr="00D605DC" w14:paraId="77E8D9EE" w14:textId="77777777" w:rsidTr="00686FCA">
        <w:trPr>
          <w:trHeight w:val="274"/>
        </w:trPr>
        <w:tc>
          <w:tcPr>
            <w:tcW w:w="15201" w:type="dxa"/>
            <w:gridSpan w:val="16"/>
            <w:tcBorders>
              <w:top w:val="single" w:sz="4" w:space="0" w:color="auto"/>
              <w:left w:val="single" w:sz="8" w:space="0" w:color="auto"/>
              <w:bottom w:val="single" w:sz="4" w:space="0" w:color="auto"/>
              <w:right w:val="single" w:sz="8" w:space="0" w:color="000000"/>
            </w:tcBorders>
            <w:shd w:val="clear" w:color="auto" w:fill="auto"/>
            <w:hideMark/>
          </w:tcPr>
          <w:p w14:paraId="7519C008" w14:textId="77777777" w:rsidR="00E6012E" w:rsidRPr="00D605DC" w:rsidRDefault="00E6012E" w:rsidP="00686FCA">
            <w:pPr>
              <w:ind w:right="-2"/>
              <w:jc w:val="center"/>
              <w:rPr>
                <w:b/>
                <w:bCs/>
              </w:rPr>
            </w:pPr>
            <w:r w:rsidRPr="00D605DC">
              <w:rPr>
                <w:b/>
                <w:bCs/>
              </w:rPr>
              <w:t>Раздел 1 Основные мероприятия</w:t>
            </w:r>
          </w:p>
        </w:tc>
      </w:tr>
      <w:tr w:rsidR="00E6012E" w:rsidRPr="00D605DC" w14:paraId="75C1E782" w14:textId="77777777" w:rsidTr="00686FCA">
        <w:trPr>
          <w:trHeight w:val="315"/>
        </w:trPr>
        <w:tc>
          <w:tcPr>
            <w:tcW w:w="574" w:type="dxa"/>
            <w:tcBorders>
              <w:top w:val="nil"/>
              <w:left w:val="single" w:sz="8" w:space="0" w:color="auto"/>
              <w:bottom w:val="single" w:sz="4" w:space="0" w:color="auto"/>
              <w:right w:val="single" w:sz="4" w:space="0" w:color="auto"/>
            </w:tcBorders>
            <w:shd w:val="clear" w:color="auto" w:fill="auto"/>
            <w:vAlign w:val="center"/>
            <w:hideMark/>
          </w:tcPr>
          <w:p w14:paraId="3AFD765F" w14:textId="77777777" w:rsidR="00E6012E" w:rsidRPr="00D605DC" w:rsidRDefault="00E6012E" w:rsidP="00686FCA">
            <w:pPr>
              <w:ind w:right="-2"/>
              <w:jc w:val="center"/>
              <w:rPr>
                <w:b/>
                <w:bCs/>
              </w:rPr>
            </w:pPr>
            <w:r w:rsidRPr="00D605DC">
              <w:rPr>
                <w:b/>
                <w:bCs/>
              </w:rPr>
              <w:t>1</w:t>
            </w:r>
          </w:p>
        </w:tc>
        <w:tc>
          <w:tcPr>
            <w:tcW w:w="2194" w:type="dxa"/>
            <w:tcBorders>
              <w:top w:val="nil"/>
              <w:left w:val="nil"/>
              <w:bottom w:val="single" w:sz="4" w:space="0" w:color="auto"/>
              <w:right w:val="single" w:sz="4" w:space="0" w:color="auto"/>
            </w:tcBorders>
            <w:shd w:val="clear" w:color="auto" w:fill="auto"/>
            <w:vAlign w:val="center"/>
            <w:hideMark/>
          </w:tcPr>
          <w:p w14:paraId="28B2FE8B" w14:textId="77777777" w:rsidR="00E6012E" w:rsidRPr="00D605DC" w:rsidRDefault="00E6012E" w:rsidP="00686FCA">
            <w:pPr>
              <w:ind w:right="-2"/>
              <w:jc w:val="center"/>
              <w:rPr>
                <w:b/>
                <w:bCs/>
              </w:rPr>
            </w:pPr>
            <w:r w:rsidRPr="00D605DC">
              <w:rPr>
                <w:b/>
                <w:bCs/>
              </w:rPr>
              <w:t>Рождественский базар</w:t>
            </w:r>
          </w:p>
        </w:tc>
        <w:tc>
          <w:tcPr>
            <w:tcW w:w="2195" w:type="dxa"/>
            <w:gridSpan w:val="2"/>
            <w:tcBorders>
              <w:top w:val="nil"/>
              <w:left w:val="nil"/>
              <w:bottom w:val="single" w:sz="4" w:space="0" w:color="auto"/>
              <w:right w:val="single" w:sz="4" w:space="0" w:color="auto"/>
            </w:tcBorders>
            <w:shd w:val="clear" w:color="auto" w:fill="auto"/>
            <w:vAlign w:val="center"/>
            <w:hideMark/>
          </w:tcPr>
          <w:p w14:paraId="75DBE0C7" w14:textId="77777777" w:rsidR="00E6012E" w:rsidRPr="00D605DC" w:rsidRDefault="00E6012E" w:rsidP="00686FCA">
            <w:pPr>
              <w:ind w:right="-2"/>
              <w:jc w:val="center"/>
              <w:rPr>
                <w:b/>
                <w:bCs/>
              </w:rPr>
            </w:pPr>
            <w:r w:rsidRPr="00D605DC">
              <w:rPr>
                <w:b/>
                <w:bCs/>
              </w:rPr>
              <w:t> </w:t>
            </w:r>
          </w:p>
        </w:tc>
        <w:tc>
          <w:tcPr>
            <w:tcW w:w="1481" w:type="dxa"/>
            <w:tcBorders>
              <w:top w:val="nil"/>
              <w:left w:val="nil"/>
              <w:bottom w:val="single" w:sz="4" w:space="0" w:color="auto"/>
              <w:right w:val="single" w:sz="4" w:space="0" w:color="auto"/>
            </w:tcBorders>
            <w:shd w:val="clear" w:color="auto" w:fill="auto"/>
            <w:vAlign w:val="center"/>
            <w:hideMark/>
          </w:tcPr>
          <w:p w14:paraId="0F4B1AAC" w14:textId="77777777" w:rsidR="00E6012E" w:rsidRPr="00875481" w:rsidRDefault="00E6012E" w:rsidP="00686FCA">
            <w:pPr>
              <w:ind w:right="-2"/>
              <w:jc w:val="center"/>
            </w:pPr>
            <w:r w:rsidRPr="00875481">
              <w:t>04.01-07.01</w:t>
            </w:r>
          </w:p>
        </w:tc>
        <w:tc>
          <w:tcPr>
            <w:tcW w:w="1079" w:type="dxa"/>
            <w:gridSpan w:val="3"/>
            <w:tcBorders>
              <w:top w:val="nil"/>
              <w:left w:val="nil"/>
              <w:bottom w:val="single" w:sz="4" w:space="0" w:color="auto"/>
              <w:right w:val="single" w:sz="4" w:space="0" w:color="auto"/>
            </w:tcBorders>
            <w:shd w:val="clear" w:color="auto" w:fill="auto"/>
            <w:vAlign w:val="center"/>
            <w:hideMark/>
          </w:tcPr>
          <w:p w14:paraId="4F4AED02" w14:textId="77777777" w:rsidR="00E6012E" w:rsidRPr="00D605DC" w:rsidRDefault="00E6012E" w:rsidP="00686FCA">
            <w:pPr>
              <w:ind w:right="-2"/>
              <w:jc w:val="center"/>
              <w:rPr>
                <w:b/>
                <w:bCs/>
              </w:rPr>
            </w:pPr>
            <w:r w:rsidRPr="00D605DC">
              <w:rPr>
                <w:b/>
                <w:bCs/>
              </w:rPr>
              <w:t> </w:t>
            </w:r>
          </w:p>
        </w:tc>
        <w:tc>
          <w:tcPr>
            <w:tcW w:w="1725" w:type="dxa"/>
            <w:tcBorders>
              <w:top w:val="nil"/>
              <w:left w:val="nil"/>
              <w:bottom w:val="single" w:sz="4" w:space="0" w:color="auto"/>
              <w:right w:val="single" w:sz="4" w:space="0" w:color="auto"/>
            </w:tcBorders>
            <w:shd w:val="clear" w:color="auto" w:fill="auto"/>
            <w:noWrap/>
            <w:vAlign w:val="bottom"/>
            <w:hideMark/>
          </w:tcPr>
          <w:p w14:paraId="08734C3B" w14:textId="77777777" w:rsidR="00E6012E" w:rsidRPr="00D605DC" w:rsidRDefault="00E6012E" w:rsidP="00686FCA">
            <w:pPr>
              <w:ind w:right="-2"/>
              <w:jc w:val="right"/>
            </w:pPr>
            <w:r>
              <w:t>-</w:t>
            </w:r>
          </w:p>
        </w:tc>
        <w:tc>
          <w:tcPr>
            <w:tcW w:w="567" w:type="dxa"/>
            <w:tcBorders>
              <w:top w:val="nil"/>
              <w:left w:val="nil"/>
              <w:bottom w:val="single" w:sz="4" w:space="0" w:color="auto"/>
              <w:right w:val="single" w:sz="4" w:space="0" w:color="auto"/>
            </w:tcBorders>
            <w:shd w:val="clear" w:color="auto" w:fill="auto"/>
            <w:noWrap/>
            <w:vAlign w:val="bottom"/>
            <w:hideMark/>
          </w:tcPr>
          <w:p w14:paraId="4A40397E" w14:textId="77777777" w:rsidR="00E6012E" w:rsidRPr="00D605DC" w:rsidRDefault="00E6012E" w:rsidP="00686FCA">
            <w:pPr>
              <w:ind w:right="-2"/>
            </w:pPr>
            <w:r w:rsidRPr="00D605DC">
              <w:t> </w:t>
            </w:r>
          </w:p>
        </w:tc>
        <w:tc>
          <w:tcPr>
            <w:tcW w:w="672" w:type="dxa"/>
            <w:tcBorders>
              <w:top w:val="nil"/>
              <w:left w:val="nil"/>
              <w:bottom w:val="single" w:sz="4" w:space="0" w:color="auto"/>
              <w:right w:val="single" w:sz="4" w:space="0" w:color="auto"/>
            </w:tcBorders>
            <w:shd w:val="clear" w:color="auto" w:fill="auto"/>
            <w:noWrap/>
            <w:vAlign w:val="bottom"/>
            <w:hideMark/>
          </w:tcPr>
          <w:p w14:paraId="1CEA6A3F" w14:textId="77777777" w:rsidR="00E6012E" w:rsidRPr="00D605DC" w:rsidRDefault="00E6012E" w:rsidP="00686FCA">
            <w:pPr>
              <w:ind w:right="-2"/>
            </w:pPr>
            <w:r w:rsidRPr="00D605DC">
              <w:t> </w:t>
            </w:r>
          </w:p>
        </w:tc>
        <w:tc>
          <w:tcPr>
            <w:tcW w:w="1852" w:type="dxa"/>
            <w:gridSpan w:val="2"/>
            <w:tcBorders>
              <w:top w:val="nil"/>
              <w:left w:val="nil"/>
              <w:bottom w:val="single" w:sz="4" w:space="0" w:color="auto"/>
              <w:right w:val="single" w:sz="4" w:space="0" w:color="auto"/>
            </w:tcBorders>
            <w:shd w:val="clear" w:color="auto" w:fill="auto"/>
            <w:noWrap/>
            <w:vAlign w:val="bottom"/>
            <w:hideMark/>
          </w:tcPr>
          <w:p w14:paraId="67FAB3B3" w14:textId="77777777" w:rsidR="00E6012E" w:rsidRPr="00D605DC" w:rsidRDefault="00E6012E" w:rsidP="00686FCA">
            <w:pPr>
              <w:ind w:right="-2"/>
              <w:jc w:val="right"/>
            </w:pPr>
            <w:r>
              <w:t>-</w:t>
            </w:r>
          </w:p>
        </w:tc>
        <w:tc>
          <w:tcPr>
            <w:tcW w:w="1316" w:type="dxa"/>
            <w:gridSpan w:val="2"/>
            <w:tcBorders>
              <w:top w:val="nil"/>
              <w:left w:val="nil"/>
              <w:bottom w:val="single" w:sz="4" w:space="0" w:color="auto"/>
              <w:right w:val="single" w:sz="4" w:space="0" w:color="auto"/>
            </w:tcBorders>
            <w:shd w:val="clear" w:color="auto" w:fill="auto"/>
            <w:noWrap/>
            <w:vAlign w:val="bottom"/>
            <w:hideMark/>
          </w:tcPr>
          <w:p w14:paraId="17CCB871" w14:textId="77777777" w:rsidR="00E6012E" w:rsidRPr="00D605DC" w:rsidRDefault="00E6012E" w:rsidP="00686FCA">
            <w:pPr>
              <w:ind w:right="-2"/>
            </w:pPr>
            <w:r w:rsidRPr="00D605DC">
              <w:t> </w:t>
            </w:r>
          </w:p>
        </w:tc>
        <w:tc>
          <w:tcPr>
            <w:tcW w:w="1546" w:type="dxa"/>
            <w:vMerge w:val="restart"/>
            <w:tcBorders>
              <w:top w:val="nil"/>
              <w:left w:val="single" w:sz="4" w:space="0" w:color="auto"/>
              <w:bottom w:val="single" w:sz="4" w:space="0" w:color="auto"/>
              <w:right w:val="single" w:sz="8" w:space="0" w:color="auto"/>
            </w:tcBorders>
            <w:shd w:val="clear" w:color="auto" w:fill="auto"/>
            <w:vAlign w:val="center"/>
            <w:hideMark/>
          </w:tcPr>
          <w:p w14:paraId="23CC756F" w14:textId="77777777" w:rsidR="00E6012E" w:rsidRPr="00D605DC" w:rsidRDefault="00E6012E" w:rsidP="00686FCA">
            <w:pPr>
              <w:ind w:right="-2"/>
              <w:jc w:val="center"/>
            </w:pPr>
            <w:r w:rsidRPr="00D605DC">
              <w:t>МКУ "КДЦ "Нева"</w:t>
            </w:r>
          </w:p>
        </w:tc>
      </w:tr>
      <w:tr w:rsidR="00E6012E" w:rsidRPr="00D605DC" w14:paraId="042A273F" w14:textId="77777777" w:rsidTr="00686FCA">
        <w:trPr>
          <w:trHeight w:val="573"/>
        </w:trPr>
        <w:tc>
          <w:tcPr>
            <w:tcW w:w="574" w:type="dxa"/>
            <w:tcBorders>
              <w:top w:val="nil"/>
              <w:left w:val="single" w:sz="8" w:space="0" w:color="auto"/>
              <w:bottom w:val="single" w:sz="4" w:space="0" w:color="auto"/>
              <w:right w:val="single" w:sz="4" w:space="0" w:color="auto"/>
            </w:tcBorders>
            <w:shd w:val="clear" w:color="auto" w:fill="auto"/>
            <w:hideMark/>
          </w:tcPr>
          <w:p w14:paraId="2ADB4B4E" w14:textId="77777777" w:rsidR="00E6012E" w:rsidRPr="00D605DC" w:rsidRDefault="00E6012E" w:rsidP="00686FCA">
            <w:pPr>
              <w:ind w:right="-2"/>
              <w:jc w:val="center"/>
              <w:rPr>
                <w:b/>
                <w:bCs/>
              </w:rPr>
            </w:pPr>
            <w:r w:rsidRPr="00D605DC">
              <w:rPr>
                <w:b/>
                <w:bCs/>
              </w:rPr>
              <w:t>2</w:t>
            </w:r>
          </w:p>
        </w:tc>
        <w:tc>
          <w:tcPr>
            <w:tcW w:w="2194" w:type="dxa"/>
            <w:tcBorders>
              <w:top w:val="nil"/>
              <w:left w:val="nil"/>
              <w:bottom w:val="single" w:sz="4" w:space="0" w:color="auto"/>
              <w:right w:val="single" w:sz="4" w:space="0" w:color="auto"/>
            </w:tcBorders>
            <w:shd w:val="clear" w:color="auto" w:fill="auto"/>
            <w:hideMark/>
          </w:tcPr>
          <w:p w14:paraId="39E4CA86" w14:textId="77777777" w:rsidR="00E6012E" w:rsidRPr="00D605DC" w:rsidRDefault="00E6012E" w:rsidP="00686FCA">
            <w:pPr>
              <w:ind w:right="-2"/>
              <w:jc w:val="center"/>
              <w:rPr>
                <w:b/>
                <w:bCs/>
              </w:rPr>
            </w:pPr>
            <w:r w:rsidRPr="00D605DC">
              <w:rPr>
                <w:b/>
                <w:bCs/>
              </w:rPr>
              <w:t>День защитника Отечества</w:t>
            </w:r>
          </w:p>
        </w:tc>
        <w:tc>
          <w:tcPr>
            <w:tcW w:w="2195" w:type="dxa"/>
            <w:gridSpan w:val="2"/>
            <w:tcBorders>
              <w:top w:val="nil"/>
              <w:left w:val="nil"/>
              <w:bottom w:val="single" w:sz="4" w:space="0" w:color="auto"/>
              <w:right w:val="single" w:sz="4" w:space="0" w:color="auto"/>
            </w:tcBorders>
            <w:shd w:val="clear" w:color="auto" w:fill="auto"/>
            <w:hideMark/>
          </w:tcPr>
          <w:p w14:paraId="193A52B2" w14:textId="77777777" w:rsidR="00E6012E" w:rsidRPr="00D605DC" w:rsidRDefault="00E6012E" w:rsidP="00686FCA">
            <w:pPr>
              <w:ind w:right="-2"/>
              <w:jc w:val="center"/>
              <w:rPr>
                <w:b/>
                <w:bCs/>
              </w:rPr>
            </w:pPr>
          </w:p>
        </w:tc>
        <w:tc>
          <w:tcPr>
            <w:tcW w:w="1481" w:type="dxa"/>
            <w:tcBorders>
              <w:top w:val="nil"/>
              <w:left w:val="nil"/>
              <w:bottom w:val="single" w:sz="4" w:space="0" w:color="auto"/>
              <w:right w:val="single" w:sz="4" w:space="0" w:color="auto"/>
            </w:tcBorders>
            <w:shd w:val="clear" w:color="auto" w:fill="auto"/>
            <w:noWrap/>
            <w:hideMark/>
          </w:tcPr>
          <w:p w14:paraId="6D832C3C" w14:textId="77777777" w:rsidR="00E6012E" w:rsidRPr="00D605DC" w:rsidRDefault="00E6012E" w:rsidP="00686FCA">
            <w:pPr>
              <w:ind w:right="-2"/>
              <w:jc w:val="center"/>
            </w:pPr>
            <w:r w:rsidRPr="00D605DC">
              <w:t>23.02</w:t>
            </w:r>
          </w:p>
        </w:tc>
        <w:tc>
          <w:tcPr>
            <w:tcW w:w="1079" w:type="dxa"/>
            <w:gridSpan w:val="3"/>
            <w:tcBorders>
              <w:top w:val="nil"/>
              <w:left w:val="nil"/>
              <w:bottom w:val="single" w:sz="4" w:space="0" w:color="auto"/>
              <w:right w:val="single" w:sz="4" w:space="0" w:color="auto"/>
            </w:tcBorders>
            <w:shd w:val="clear" w:color="auto" w:fill="auto"/>
            <w:noWrap/>
            <w:hideMark/>
          </w:tcPr>
          <w:p w14:paraId="5C44F521" w14:textId="77777777" w:rsidR="00E6012E" w:rsidRPr="00D605DC" w:rsidRDefault="00E6012E" w:rsidP="00686FCA">
            <w:pPr>
              <w:ind w:right="-2"/>
              <w:jc w:val="center"/>
            </w:pPr>
          </w:p>
        </w:tc>
        <w:tc>
          <w:tcPr>
            <w:tcW w:w="1725" w:type="dxa"/>
            <w:tcBorders>
              <w:top w:val="nil"/>
              <w:left w:val="nil"/>
              <w:bottom w:val="single" w:sz="4" w:space="0" w:color="auto"/>
              <w:right w:val="single" w:sz="4" w:space="0" w:color="auto"/>
            </w:tcBorders>
            <w:shd w:val="clear" w:color="auto" w:fill="auto"/>
            <w:noWrap/>
            <w:hideMark/>
          </w:tcPr>
          <w:p w14:paraId="5C7CCC3A" w14:textId="77777777" w:rsidR="00E6012E" w:rsidRPr="00875481" w:rsidRDefault="00E6012E" w:rsidP="00686FCA">
            <w:pPr>
              <w:ind w:right="-2"/>
              <w:jc w:val="center"/>
              <w:rPr>
                <w:color w:val="000000"/>
              </w:rPr>
            </w:pPr>
            <w:r w:rsidRPr="00875481">
              <w:rPr>
                <w:color w:val="000000"/>
              </w:rPr>
              <w:t>633 050,00</w:t>
            </w:r>
          </w:p>
          <w:p w14:paraId="3AB3B3B9" w14:textId="77777777" w:rsidR="00E6012E" w:rsidRPr="00875481" w:rsidRDefault="00E6012E" w:rsidP="00686FCA">
            <w:pPr>
              <w:ind w:right="-2"/>
              <w:jc w:val="center"/>
            </w:pPr>
          </w:p>
        </w:tc>
        <w:tc>
          <w:tcPr>
            <w:tcW w:w="567" w:type="dxa"/>
            <w:tcBorders>
              <w:top w:val="nil"/>
              <w:left w:val="nil"/>
              <w:bottom w:val="single" w:sz="4" w:space="0" w:color="auto"/>
              <w:right w:val="single" w:sz="4" w:space="0" w:color="auto"/>
            </w:tcBorders>
            <w:shd w:val="clear" w:color="auto" w:fill="auto"/>
            <w:noWrap/>
            <w:hideMark/>
          </w:tcPr>
          <w:p w14:paraId="1B029434" w14:textId="77777777" w:rsidR="00E6012E" w:rsidRPr="00875481" w:rsidRDefault="00E6012E" w:rsidP="00686FCA">
            <w:pPr>
              <w:ind w:right="-2"/>
              <w:jc w:val="center"/>
            </w:pPr>
          </w:p>
        </w:tc>
        <w:tc>
          <w:tcPr>
            <w:tcW w:w="672" w:type="dxa"/>
            <w:tcBorders>
              <w:top w:val="nil"/>
              <w:left w:val="nil"/>
              <w:bottom w:val="single" w:sz="4" w:space="0" w:color="auto"/>
              <w:right w:val="single" w:sz="4" w:space="0" w:color="auto"/>
            </w:tcBorders>
            <w:shd w:val="clear" w:color="auto" w:fill="auto"/>
            <w:noWrap/>
            <w:hideMark/>
          </w:tcPr>
          <w:p w14:paraId="4CFC5A1E" w14:textId="77777777" w:rsidR="00E6012E" w:rsidRPr="00875481" w:rsidRDefault="00E6012E" w:rsidP="00686FCA">
            <w:pPr>
              <w:ind w:right="-2"/>
              <w:jc w:val="center"/>
            </w:pPr>
          </w:p>
        </w:tc>
        <w:tc>
          <w:tcPr>
            <w:tcW w:w="1852" w:type="dxa"/>
            <w:gridSpan w:val="2"/>
            <w:tcBorders>
              <w:top w:val="nil"/>
              <w:left w:val="nil"/>
              <w:bottom w:val="single" w:sz="4" w:space="0" w:color="auto"/>
              <w:right w:val="single" w:sz="4" w:space="0" w:color="auto"/>
            </w:tcBorders>
            <w:shd w:val="clear" w:color="auto" w:fill="auto"/>
            <w:noWrap/>
            <w:hideMark/>
          </w:tcPr>
          <w:p w14:paraId="081A18D4" w14:textId="77777777" w:rsidR="00E6012E" w:rsidRPr="00875481" w:rsidRDefault="00E6012E" w:rsidP="00686FCA">
            <w:pPr>
              <w:ind w:right="-2"/>
              <w:jc w:val="center"/>
              <w:rPr>
                <w:color w:val="000000"/>
              </w:rPr>
            </w:pPr>
            <w:r w:rsidRPr="00875481">
              <w:rPr>
                <w:color w:val="000000"/>
              </w:rPr>
              <w:t>633 050,00</w:t>
            </w:r>
          </w:p>
          <w:p w14:paraId="6C372E04" w14:textId="77777777" w:rsidR="00E6012E" w:rsidRPr="00875481" w:rsidRDefault="00E6012E" w:rsidP="00686FCA">
            <w:pPr>
              <w:ind w:right="-2"/>
              <w:jc w:val="center"/>
            </w:pPr>
          </w:p>
        </w:tc>
        <w:tc>
          <w:tcPr>
            <w:tcW w:w="1316" w:type="dxa"/>
            <w:gridSpan w:val="2"/>
            <w:tcBorders>
              <w:top w:val="nil"/>
              <w:left w:val="nil"/>
              <w:bottom w:val="single" w:sz="4" w:space="0" w:color="auto"/>
              <w:right w:val="single" w:sz="4" w:space="0" w:color="auto"/>
            </w:tcBorders>
            <w:shd w:val="clear" w:color="auto" w:fill="auto"/>
            <w:noWrap/>
            <w:hideMark/>
          </w:tcPr>
          <w:p w14:paraId="1BED47B7" w14:textId="77777777" w:rsidR="00E6012E" w:rsidRPr="00D605DC" w:rsidRDefault="00E6012E" w:rsidP="00686FCA">
            <w:pPr>
              <w:ind w:right="-2"/>
              <w:jc w:val="center"/>
            </w:pPr>
          </w:p>
        </w:tc>
        <w:tc>
          <w:tcPr>
            <w:tcW w:w="1546" w:type="dxa"/>
            <w:vMerge/>
            <w:tcBorders>
              <w:top w:val="nil"/>
              <w:left w:val="single" w:sz="4" w:space="0" w:color="auto"/>
              <w:bottom w:val="single" w:sz="4" w:space="0" w:color="auto"/>
              <w:right w:val="single" w:sz="8" w:space="0" w:color="auto"/>
            </w:tcBorders>
            <w:hideMark/>
          </w:tcPr>
          <w:p w14:paraId="78E4FF7C" w14:textId="77777777" w:rsidR="00E6012E" w:rsidRPr="00D605DC" w:rsidRDefault="00E6012E" w:rsidP="00686FCA">
            <w:pPr>
              <w:ind w:right="-2"/>
              <w:jc w:val="center"/>
            </w:pPr>
          </w:p>
        </w:tc>
      </w:tr>
      <w:tr w:rsidR="00E6012E" w:rsidRPr="00D605DC" w14:paraId="719B3CBC" w14:textId="77777777" w:rsidTr="00686FCA">
        <w:trPr>
          <w:trHeight w:val="315"/>
        </w:trPr>
        <w:tc>
          <w:tcPr>
            <w:tcW w:w="574" w:type="dxa"/>
            <w:tcBorders>
              <w:top w:val="nil"/>
              <w:left w:val="single" w:sz="8" w:space="0" w:color="auto"/>
              <w:bottom w:val="single" w:sz="4" w:space="0" w:color="auto"/>
              <w:right w:val="single" w:sz="4" w:space="0" w:color="auto"/>
            </w:tcBorders>
            <w:shd w:val="clear" w:color="auto" w:fill="auto"/>
            <w:vAlign w:val="center"/>
            <w:hideMark/>
          </w:tcPr>
          <w:p w14:paraId="60303E47" w14:textId="77777777" w:rsidR="00E6012E" w:rsidRPr="00D605DC" w:rsidRDefault="00E6012E" w:rsidP="00686FCA">
            <w:pPr>
              <w:ind w:right="-2"/>
              <w:jc w:val="center"/>
              <w:rPr>
                <w:b/>
                <w:bCs/>
              </w:rPr>
            </w:pPr>
            <w:r w:rsidRPr="00D605DC">
              <w:rPr>
                <w:b/>
                <w:bCs/>
              </w:rPr>
              <w:t>3</w:t>
            </w:r>
          </w:p>
        </w:tc>
        <w:tc>
          <w:tcPr>
            <w:tcW w:w="2194" w:type="dxa"/>
            <w:tcBorders>
              <w:top w:val="nil"/>
              <w:left w:val="nil"/>
              <w:bottom w:val="single" w:sz="4" w:space="0" w:color="auto"/>
              <w:right w:val="single" w:sz="4" w:space="0" w:color="auto"/>
            </w:tcBorders>
            <w:shd w:val="clear" w:color="auto" w:fill="auto"/>
            <w:noWrap/>
            <w:vAlign w:val="center"/>
            <w:hideMark/>
          </w:tcPr>
          <w:p w14:paraId="35D211F2" w14:textId="77777777" w:rsidR="00E6012E" w:rsidRPr="00D605DC" w:rsidRDefault="00E6012E" w:rsidP="00686FCA">
            <w:pPr>
              <w:ind w:right="-2"/>
              <w:jc w:val="center"/>
              <w:rPr>
                <w:b/>
                <w:bCs/>
              </w:rPr>
            </w:pPr>
            <w:r w:rsidRPr="00D605DC">
              <w:rPr>
                <w:b/>
                <w:bCs/>
              </w:rPr>
              <w:t>8 марта</w:t>
            </w:r>
          </w:p>
        </w:tc>
        <w:tc>
          <w:tcPr>
            <w:tcW w:w="2195" w:type="dxa"/>
            <w:gridSpan w:val="2"/>
            <w:tcBorders>
              <w:top w:val="nil"/>
              <w:left w:val="nil"/>
              <w:bottom w:val="single" w:sz="4" w:space="0" w:color="auto"/>
              <w:right w:val="single" w:sz="4" w:space="0" w:color="auto"/>
            </w:tcBorders>
            <w:shd w:val="clear" w:color="auto" w:fill="auto"/>
            <w:noWrap/>
            <w:vAlign w:val="center"/>
            <w:hideMark/>
          </w:tcPr>
          <w:p w14:paraId="570736D2" w14:textId="77777777" w:rsidR="00E6012E" w:rsidRPr="00D605DC" w:rsidRDefault="00E6012E" w:rsidP="00686FCA">
            <w:pPr>
              <w:ind w:right="-2"/>
              <w:jc w:val="center"/>
              <w:rPr>
                <w:b/>
                <w:bCs/>
              </w:rPr>
            </w:pPr>
            <w:r w:rsidRPr="00D605DC">
              <w:rPr>
                <w:b/>
                <w:bCs/>
              </w:rPr>
              <w:t> </w:t>
            </w:r>
          </w:p>
        </w:tc>
        <w:tc>
          <w:tcPr>
            <w:tcW w:w="1481" w:type="dxa"/>
            <w:tcBorders>
              <w:top w:val="nil"/>
              <w:left w:val="nil"/>
              <w:bottom w:val="single" w:sz="4" w:space="0" w:color="auto"/>
              <w:right w:val="single" w:sz="4" w:space="0" w:color="auto"/>
            </w:tcBorders>
            <w:shd w:val="clear" w:color="auto" w:fill="auto"/>
            <w:noWrap/>
            <w:vAlign w:val="center"/>
            <w:hideMark/>
          </w:tcPr>
          <w:p w14:paraId="4ACF022F" w14:textId="77777777" w:rsidR="00E6012E" w:rsidRPr="00D605DC" w:rsidRDefault="00E6012E" w:rsidP="00686FCA">
            <w:pPr>
              <w:ind w:right="-2"/>
              <w:jc w:val="center"/>
            </w:pPr>
            <w:r w:rsidRPr="00D605DC">
              <w:t> </w:t>
            </w:r>
          </w:p>
        </w:tc>
        <w:tc>
          <w:tcPr>
            <w:tcW w:w="1079" w:type="dxa"/>
            <w:gridSpan w:val="3"/>
            <w:tcBorders>
              <w:top w:val="nil"/>
              <w:left w:val="nil"/>
              <w:bottom w:val="single" w:sz="4" w:space="0" w:color="auto"/>
              <w:right w:val="single" w:sz="4" w:space="0" w:color="auto"/>
            </w:tcBorders>
            <w:shd w:val="clear" w:color="auto" w:fill="auto"/>
            <w:noWrap/>
            <w:vAlign w:val="center"/>
            <w:hideMark/>
          </w:tcPr>
          <w:p w14:paraId="0293B47F" w14:textId="77777777" w:rsidR="00E6012E" w:rsidRPr="00D605DC" w:rsidRDefault="00E6012E" w:rsidP="00686FCA">
            <w:pPr>
              <w:ind w:right="-2"/>
              <w:jc w:val="center"/>
            </w:pPr>
            <w:r w:rsidRPr="00D605DC">
              <w:t> </w:t>
            </w:r>
          </w:p>
        </w:tc>
        <w:tc>
          <w:tcPr>
            <w:tcW w:w="1725" w:type="dxa"/>
            <w:tcBorders>
              <w:top w:val="nil"/>
              <w:left w:val="nil"/>
              <w:bottom w:val="single" w:sz="4" w:space="0" w:color="auto"/>
              <w:right w:val="single" w:sz="4" w:space="0" w:color="auto"/>
            </w:tcBorders>
            <w:shd w:val="clear" w:color="auto" w:fill="auto"/>
            <w:noWrap/>
            <w:vAlign w:val="bottom"/>
            <w:hideMark/>
          </w:tcPr>
          <w:p w14:paraId="7780236E" w14:textId="77777777" w:rsidR="00E6012E" w:rsidRPr="00D605DC" w:rsidRDefault="00E6012E" w:rsidP="00686FCA">
            <w:pPr>
              <w:ind w:right="-2"/>
              <w:jc w:val="right"/>
            </w:pPr>
            <w:r>
              <w:t>-</w:t>
            </w:r>
          </w:p>
        </w:tc>
        <w:tc>
          <w:tcPr>
            <w:tcW w:w="567" w:type="dxa"/>
            <w:tcBorders>
              <w:top w:val="nil"/>
              <w:left w:val="nil"/>
              <w:bottom w:val="single" w:sz="4" w:space="0" w:color="auto"/>
              <w:right w:val="single" w:sz="4" w:space="0" w:color="auto"/>
            </w:tcBorders>
            <w:shd w:val="clear" w:color="auto" w:fill="auto"/>
            <w:noWrap/>
            <w:vAlign w:val="bottom"/>
            <w:hideMark/>
          </w:tcPr>
          <w:p w14:paraId="09DC351E" w14:textId="77777777" w:rsidR="00E6012E" w:rsidRPr="00D605DC" w:rsidRDefault="00E6012E" w:rsidP="00686FCA">
            <w:pPr>
              <w:ind w:right="-2"/>
            </w:pPr>
            <w:r w:rsidRPr="00D605DC">
              <w:t> </w:t>
            </w:r>
          </w:p>
        </w:tc>
        <w:tc>
          <w:tcPr>
            <w:tcW w:w="672" w:type="dxa"/>
            <w:tcBorders>
              <w:top w:val="nil"/>
              <w:left w:val="nil"/>
              <w:bottom w:val="single" w:sz="4" w:space="0" w:color="auto"/>
              <w:right w:val="single" w:sz="4" w:space="0" w:color="auto"/>
            </w:tcBorders>
            <w:shd w:val="clear" w:color="auto" w:fill="auto"/>
            <w:noWrap/>
            <w:vAlign w:val="bottom"/>
            <w:hideMark/>
          </w:tcPr>
          <w:p w14:paraId="5FEE7792" w14:textId="77777777" w:rsidR="00E6012E" w:rsidRPr="00D605DC" w:rsidRDefault="00E6012E" w:rsidP="00686FCA">
            <w:pPr>
              <w:ind w:right="-2"/>
            </w:pPr>
            <w:r w:rsidRPr="00D605DC">
              <w:t> </w:t>
            </w:r>
          </w:p>
        </w:tc>
        <w:tc>
          <w:tcPr>
            <w:tcW w:w="1852" w:type="dxa"/>
            <w:gridSpan w:val="2"/>
            <w:tcBorders>
              <w:top w:val="nil"/>
              <w:left w:val="nil"/>
              <w:bottom w:val="single" w:sz="4" w:space="0" w:color="auto"/>
              <w:right w:val="single" w:sz="4" w:space="0" w:color="auto"/>
            </w:tcBorders>
            <w:shd w:val="clear" w:color="auto" w:fill="auto"/>
            <w:noWrap/>
            <w:vAlign w:val="bottom"/>
            <w:hideMark/>
          </w:tcPr>
          <w:p w14:paraId="5A6DF44E" w14:textId="77777777" w:rsidR="00E6012E" w:rsidRPr="00D605DC" w:rsidRDefault="00E6012E" w:rsidP="00686FCA">
            <w:pPr>
              <w:ind w:right="-2"/>
              <w:jc w:val="right"/>
            </w:pPr>
            <w:r>
              <w:t>-</w:t>
            </w:r>
          </w:p>
        </w:tc>
        <w:tc>
          <w:tcPr>
            <w:tcW w:w="1316" w:type="dxa"/>
            <w:gridSpan w:val="2"/>
            <w:tcBorders>
              <w:top w:val="nil"/>
              <w:left w:val="nil"/>
              <w:bottom w:val="single" w:sz="4" w:space="0" w:color="auto"/>
              <w:right w:val="single" w:sz="4" w:space="0" w:color="auto"/>
            </w:tcBorders>
            <w:shd w:val="clear" w:color="auto" w:fill="auto"/>
            <w:noWrap/>
            <w:vAlign w:val="bottom"/>
            <w:hideMark/>
          </w:tcPr>
          <w:p w14:paraId="47422D20" w14:textId="77777777" w:rsidR="00E6012E" w:rsidRPr="00D605DC" w:rsidRDefault="00E6012E" w:rsidP="00686FCA">
            <w:pPr>
              <w:ind w:right="-2"/>
            </w:pPr>
            <w:r w:rsidRPr="00D605DC">
              <w:t> </w:t>
            </w:r>
          </w:p>
        </w:tc>
        <w:tc>
          <w:tcPr>
            <w:tcW w:w="1546" w:type="dxa"/>
            <w:vMerge/>
            <w:tcBorders>
              <w:top w:val="nil"/>
              <w:left w:val="single" w:sz="4" w:space="0" w:color="auto"/>
              <w:bottom w:val="single" w:sz="4" w:space="0" w:color="auto"/>
              <w:right w:val="single" w:sz="8" w:space="0" w:color="auto"/>
            </w:tcBorders>
            <w:vAlign w:val="center"/>
            <w:hideMark/>
          </w:tcPr>
          <w:p w14:paraId="50CA07D4" w14:textId="77777777" w:rsidR="00E6012E" w:rsidRPr="00D605DC" w:rsidRDefault="00E6012E" w:rsidP="00686FCA">
            <w:pPr>
              <w:ind w:right="-2"/>
            </w:pPr>
          </w:p>
        </w:tc>
      </w:tr>
      <w:tr w:rsidR="00E6012E" w:rsidRPr="00D605DC" w14:paraId="05F703F5" w14:textId="77777777" w:rsidTr="00686FCA">
        <w:trPr>
          <w:trHeight w:val="315"/>
        </w:trPr>
        <w:tc>
          <w:tcPr>
            <w:tcW w:w="574" w:type="dxa"/>
            <w:tcBorders>
              <w:top w:val="nil"/>
              <w:left w:val="single" w:sz="8" w:space="0" w:color="auto"/>
              <w:bottom w:val="single" w:sz="4" w:space="0" w:color="auto"/>
              <w:right w:val="single" w:sz="4" w:space="0" w:color="auto"/>
            </w:tcBorders>
            <w:shd w:val="clear" w:color="auto" w:fill="auto"/>
            <w:vAlign w:val="center"/>
            <w:hideMark/>
          </w:tcPr>
          <w:p w14:paraId="6B75E7A3" w14:textId="77777777" w:rsidR="00E6012E" w:rsidRPr="00D605DC" w:rsidRDefault="00E6012E" w:rsidP="00686FCA">
            <w:pPr>
              <w:ind w:right="-2"/>
              <w:jc w:val="center"/>
              <w:rPr>
                <w:b/>
                <w:bCs/>
              </w:rPr>
            </w:pPr>
            <w:r w:rsidRPr="00D605DC">
              <w:rPr>
                <w:b/>
                <w:bCs/>
              </w:rPr>
              <w:t>4</w:t>
            </w:r>
          </w:p>
        </w:tc>
        <w:tc>
          <w:tcPr>
            <w:tcW w:w="2194" w:type="dxa"/>
            <w:tcBorders>
              <w:top w:val="nil"/>
              <w:left w:val="nil"/>
              <w:bottom w:val="single" w:sz="4" w:space="0" w:color="auto"/>
              <w:right w:val="single" w:sz="4" w:space="0" w:color="auto"/>
            </w:tcBorders>
            <w:shd w:val="clear" w:color="auto" w:fill="auto"/>
            <w:noWrap/>
            <w:vAlign w:val="center"/>
            <w:hideMark/>
          </w:tcPr>
          <w:p w14:paraId="2544556C" w14:textId="77777777" w:rsidR="00E6012E" w:rsidRPr="00D605DC" w:rsidRDefault="00E6012E" w:rsidP="00686FCA">
            <w:pPr>
              <w:ind w:right="-2"/>
              <w:jc w:val="center"/>
              <w:rPr>
                <w:b/>
                <w:bCs/>
              </w:rPr>
            </w:pPr>
            <w:r w:rsidRPr="00D605DC">
              <w:rPr>
                <w:b/>
                <w:bCs/>
              </w:rPr>
              <w:t>Масленица</w:t>
            </w:r>
          </w:p>
        </w:tc>
        <w:tc>
          <w:tcPr>
            <w:tcW w:w="2195" w:type="dxa"/>
            <w:gridSpan w:val="2"/>
            <w:tcBorders>
              <w:top w:val="nil"/>
              <w:left w:val="nil"/>
              <w:bottom w:val="single" w:sz="4" w:space="0" w:color="auto"/>
              <w:right w:val="single" w:sz="4" w:space="0" w:color="auto"/>
            </w:tcBorders>
            <w:shd w:val="clear" w:color="auto" w:fill="auto"/>
            <w:noWrap/>
            <w:vAlign w:val="center"/>
            <w:hideMark/>
          </w:tcPr>
          <w:p w14:paraId="498DD7CA" w14:textId="77777777" w:rsidR="00E6012E" w:rsidRPr="00D605DC" w:rsidRDefault="00E6012E" w:rsidP="00686FCA">
            <w:pPr>
              <w:ind w:right="-2"/>
              <w:jc w:val="center"/>
              <w:rPr>
                <w:b/>
                <w:bCs/>
              </w:rPr>
            </w:pPr>
            <w:r w:rsidRPr="00D605DC">
              <w:rPr>
                <w:b/>
                <w:bCs/>
              </w:rPr>
              <w:t> </w:t>
            </w:r>
          </w:p>
        </w:tc>
        <w:tc>
          <w:tcPr>
            <w:tcW w:w="1481" w:type="dxa"/>
            <w:tcBorders>
              <w:top w:val="nil"/>
              <w:left w:val="nil"/>
              <w:bottom w:val="single" w:sz="4" w:space="0" w:color="auto"/>
              <w:right w:val="single" w:sz="4" w:space="0" w:color="auto"/>
            </w:tcBorders>
            <w:shd w:val="clear" w:color="auto" w:fill="auto"/>
            <w:noWrap/>
            <w:vAlign w:val="center"/>
            <w:hideMark/>
          </w:tcPr>
          <w:p w14:paraId="619C4C21" w14:textId="77777777" w:rsidR="00E6012E" w:rsidRPr="00D605DC" w:rsidRDefault="00E6012E" w:rsidP="00686FCA">
            <w:pPr>
              <w:ind w:right="-2"/>
              <w:jc w:val="center"/>
            </w:pPr>
            <w:r w:rsidRPr="00D605DC">
              <w:t>14.03</w:t>
            </w:r>
          </w:p>
        </w:tc>
        <w:tc>
          <w:tcPr>
            <w:tcW w:w="1079" w:type="dxa"/>
            <w:gridSpan w:val="3"/>
            <w:tcBorders>
              <w:top w:val="nil"/>
              <w:left w:val="nil"/>
              <w:bottom w:val="single" w:sz="4" w:space="0" w:color="auto"/>
              <w:right w:val="single" w:sz="4" w:space="0" w:color="auto"/>
            </w:tcBorders>
            <w:shd w:val="clear" w:color="auto" w:fill="auto"/>
            <w:noWrap/>
            <w:vAlign w:val="center"/>
            <w:hideMark/>
          </w:tcPr>
          <w:p w14:paraId="44216F78" w14:textId="77777777" w:rsidR="00E6012E" w:rsidRPr="00D605DC" w:rsidRDefault="00E6012E" w:rsidP="00686FCA">
            <w:pPr>
              <w:ind w:right="-2"/>
              <w:jc w:val="center"/>
            </w:pPr>
            <w:r w:rsidRPr="00D605DC">
              <w:t> </w:t>
            </w:r>
          </w:p>
        </w:tc>
        <w:tc>
          <w:tcPr>
            <w:tcW w:w="1725" w:type="dxa"/>
            <w:tcBorders>
              <w:top w:val="nil"/>
              <w:left w:val="nil"/>
              <w:bottom w:val="single" w:sz="4" w:space="0" w:color="auto"/>
              <w:right w:val="single" w:sz="4" w:space="0" w:color="auto"/>
            </w:tcBorders>
            <w:shd w:val="clear" w:color="auto" w:fill="auto"/>
            <w:noWrap/>
            <w:vAlign w:val="bottom"/>
            <w:hideMark/>
          </w:tcPr>
          <w:p w14:paraId="51BE347F" w14:textId="77777777" w:rsidR="00E6012E" w:rsidRPr="00875481" w:rsidRDefault="00E6012E" w:rsidP="00686FCA">
            <w:pPr>
              <w:ind w:right="-2"/>
              <w:jc w:val="right"/>
              <w:rPr>
                <w:color w:val="000000"/>
              </w:rPr>
            </w:pPr>
            <w:r w:rsidRPr="00875481">
              <w:rPr>
                <w:color w:val="000000"/>
              </w:rPr>
              <w:t xml:space="preserve">1 292 900,00 </w:t>
            </w:r>
          </w:p>
        </w:tc>
        <w:tc>
          <w:tcPr>
            <w:tcW w:w="567" w:type="dxa"/>
            <w:tcBorders>
              <w:top w:val="nil"/>
              <w:left w:val="nil"/>
              <w:bottom w:val="single" w:sz="4" w:space="0" w:color="auto"/>
              <w:right w:val="single" w:sz="4" w:space="0" w:color="auto"/>
            </w:tcBorders>
            <w:shd w:val="clear" w:color="auto" w:fill="auto"/>
            <w:noWrap/>
            <w:vAlign w:val="bottom"/>
            <w:hideMark/>
          </w:tcPr>
          <w:p w14:paraId="08F0C72E" w14:textId="77777777" w:rsidR="00E6012E" w:rsidRPr="00875481" w:rsidRDefault="00E6012E" w:rsidP="00686FCA">
            <w:pPr>
              <w:ind w:right="-2"/>
            </w:pPr>
            <w:r w:rsidRPr="00875481">
              <w:t> </w:t>
            </w:r>
          </w:p>
        </w:tc>
        <w:tc>
          <w:tcPr>
            <w:tcW w:w="672" w:type="dxa"/>
            <w:tcBorders>
              <w:top w:val="nil"/>
              <w:left w:val="nil"/>
              <w:bottom w:val="single" w:sz="4" w:space="0" w:color="auto"/>
              <w:right w:val="single" w:sz="4" w:space="0" w:color="auto"/>
            </w:tcBorders>
            <w:shd w:val="clear" w:color="auto" w:fill="auto"/>
            <w:noWrap/>
            <w:vAlign w:val="bottom"/>
            <w:hideMark/>
          </w:tcPr>
          <w:p w14:paraId="1815D76D" w14:textId="77777777" w:rsidR="00E6012E" w:rsidRPr="00875481" w:rsidRDefault="00E6012E" w:rsidP="00686FCA">
            <w:pPr>
              <w:ind w:right="-2"/>
            </w:pPr>
            <w:r w:rsidRPr="00875481">
              <w:t> </w:t>
            </w:r>
          </w:p>
        </w:tc>
        <w:tc>
          <w:tcPr>
            <w:tcW w:w="1852" w:type="dxa"/>
            <w:gridSpan w:val="2"/>
            <w:tcBorders>
              <w:top w:val="nil"/>
              <w:left w:val="nil"/>
              <w:bottom w:val="single" w:sz="4" w:space="0" w:color="auto"/>
              <w:right w:val="single" w:sz="4" w:space="0" w:color="auto"/>
            </w:tcBorders>
            <w:shd w:val="clear" w:color="auto" w:fill="auto"/>
            <w:noWrap/>
            <w:vAlign w:val="bottom"/>
            <w:hideMark/>
          </w:tcPr>
          <w:p w14:paraId="18F62E6B" w14:textId="77777777" w:rsidR="00E6012E" w:rsidRPr="00875481" w:rsidRDefault="00E6012E" w:rsidP="00686FCA">
            <w:pPr>
              <w:ind w:right="-2"/>
              <w:jc w:val="right"/>
            </w:pPr>
            <w:r w:rsidRPr="00875481">
              <w:rPr>
                <w:color w:val="000000"/>
              </w:rPr>
              <w:t>1 292 900,00</w:t>
            </w:r>
          </w:p>
        </w:tc>
        <w:tc>
          <w:tcPr>
            <w:tcW w:w="1316" w:type="dxa"/>
            <w:gridSpan w:val="2"/>
            <w:tcBorders>
              <w:top w:val="nil"/>
              <w:left w:val="nil"/>
              <w:bottom w:val="single" w:sz="4" w:space="0" w:color="auto"/>
              <w:right w:val="single" w:sz="4" w:space="0" w:color="auto"/>
            </w:tcBorders>
            <w:shd w:val="clear" w:color="auto" w:fill="auto"/>
            <w:noWrap/>
            <w:vAlign w:val="bottom"/>
            <w:hideMark/>
          </w:tcPr>
          <w:p w14:paraId="375F6CBA" w14:textId="77777777" w:rsidR="00E6012E" w:rsidRPr="00D605DC" w:rsidRDefault="00E6012E" w:rsidP="00686FCA">
            <w:pPr>
              <w:ind w:right="-2"/>
            </w:pPr>
            <w:r w:rsidRPr="00D605DC">
              <w:t> </w:t>
            </w:r>
          </w:p>
        </w:tc>
        <w:tc>
          <w:tcPr>
            <w:tcW w:w="1546" w:type="dxa"/>
            <w:vMerge/>
            <w:tcBorders>
              <w:top w:val="nil"/>
              <w:left w:val="single" w:sz="4" w:space="0" w:color="auto"/>
              <w:bottom w:val="single" w:sz="4" w:space="0" w:color="auto"/>
              <w:right w:val="single" w:sz="8" w:space="0" w:color="auto"/>
            </w:tcBorders>
            <w:vAlign w:val="center"/>
            <w:hideMark/>
          </w:tcPr>
          <w:p w14:paraId="62DAFBB4" w14:textId="77777777" w:rsidR="00E6012E" w:rsidRPr="00D605DC" w:rsidRDefault="00E6012E" w:rsidP="00686FCA">
            <w:pPr>
              <w:ind w:right="-2"/>
            </w:pPr>
          </w:p>
        </w:tc>
      </w:tr>
      <w:tr w:rsidR="00E6012E" w:rsidRPr="00D605DC" w14:paraId="5DBEC36A" w14:textId="77777777" w:rsidTr="00686FCA">
        <w:trPr>
          <w:trHeight w:val="315"/>
        </w:trPr>
        <w:tc>
          <w:tcPr>
            <w:tcW w:w="574" w:type="dxa"/>
            <w:tcBorders>
              <w:top w:val="nil"/>
              <w:left w:val="single" w:sz="8" w:space="0" w:color="auto"/>
              <w:bottom w:val="single" w:sz="4" w:space="0" w:color="auto"/>
              <w:right w:val="single" w:sz="4" w:space="0" w:color="auto"/>
            </w:tcBorders>
            <w:shd w:val="clear" w:color="auto" w:fill="auto"/>
            <w:vAlign w:val="center"/>
            <w:hideMark/>
          </w:tcPr>
          <w:p w14:paraId="705F8021" w14:textId="77777777" w:rsidR="00E6012E" w:rsidRPr="00D605DC" w:rsidRDefault="00E6012E" w:rsidP="00686FCA">
            <w:pPr>
              <w:ind w:right="-2"/>
              <w:jc w:val="center"/>
              <w:rPr>
                <w:b/>
                <w:bCs/>
              </w:rPr>
            </w:pPr>
            <w:r w:rsidRPr="00D605DC">
              <w:rPr>
                <w:b/>
                <w:bCs/>
              </w:rPr>
              <w:t>5</w:t>
            </w:r>
          </w:p>
        </w:tc>
        <w:tc>
          <w:tcPr>
            <w:tcW w:w="2194" w:type="dxa"/>
            <w:tcBorders>
              <w:top w:val="nil"/>
              <w:left w:val="nil"/>
              <w:bottom w:val="single" w:sz="4" w:space="0" w:color="auto"/>
              <w:right w:val="single" w:sz="4" w:space="0" w:color="auto"/>
            </w:tcBorders>
            <w:shd w:val="clear" w:color="auto" w:fill="auto"/>
            <w:vAlign w:val="center"/>
            <w:hideMark/>
          </w:tcPr>
          <w:p w14:paraId="1AC35FB0" w14:textId="77777777" w:rsidR="00E6012E" w:rsidRPr="00D605DC" w:rsidRDefault="00E6012E" w:rsidP="00686FCA">
            <w:pPr>
              <w:ind w:right="-2"/>
              <w:jc w:val="center"/>
              <w:rPr>
                <w:b/>
                <w:bCs/>
              </w:rPr>
            </w:pPr>
            <w:r w:rsidRPr="00D605DC">
              <w:rPr>
                <w:b/>
                <w:bCs/>
              </w:rPr>
              <w:t>День МО</w:t>
            </w:r>
          </w:p>
        </w:tc>
        <w:tc>
          <w:tcPr>
            <w:tcW w:w="2195" w:type="dxa"/>
            <w:gridSpan w:val="2"/>
            <w:tcBorders>
              <w:top w:val="nil"/>
              <w:left w:val="nil"/>
              <w:bottom w:val="single" w:sz="4" w:space="0" w:color="auto"/>
              <w:right w:val="single" w:sz="4" w:space="0" w:color="auto"/>
            </w:tcBorders>
            <w:shd w:val="clear" w:color="auto" w:fill="auto"/>
            <w:vAlign w:val="center"/>
            <w:hideMark/>
          </w:tcPr>
          <w:p w14:paraId="543A936A" w14:textId="77777777" w:rsidR="00E6012E" w:rsidRPr="00D605DC" w:rsidRDefault="00E6012E" w:rsidP="00686FCA">
            <w:pPr>
              <w:ind w:right="-2"/>
              <w:jc w:val="center"/>
              <w:rPr>
                <w:b/>
                <w:bCs/>
              </w:rPr>
            </w:pPr>
            <w:r w:rsidRPr="00D605DC">
              <w:rPr>
                <w:b/>
                <w:bCs/>
              </w:rPr>
              <w:t> </w:t>
            </w:r>
          </w:p>
        </w:tc>
        <w:tc>
          <w:tcPr>
            <w:tcW w:w="1481" w:type="dxa"/>
            <w:tcBorders>
              <w:top w:val="nil"/>
              <w:left w:val="nil"/>
              <w:bottom w:val="single" w:sz="4" w:space="0" w:color="auto"/>
              <w:right w:val="single" w:sz="4" w:space="0" w:color="auto"/>
            </w:tcBorders>
            <w:shd w:val="clear" w:color="auto" w:fill="auto"/>
            <w:vAlign w:val="center"/>
            <w:hideMark/>
          </w:tcPr>
          <w:p w14:paraId="6636375A" w14:textId="77777777" w:rsidR="00E6012E" w:rsidRPr="00D605DC" w:rsidRDefault="00E6012E" w:rsidP="00686FCA">
            <w:pPr>
              <w:ind w:right="-2"/>
              <w:jc w:val="center"/>
            </w:pPr>
            <w:r w:rsidRPr="00D605DC">
              <w:t>08.08.</w:t>
            </w:r>
          </w:p>
        </w:tc>
        <w:tc>
          <w:tcPr>
            <w:tcW w:w="1079" w:type="dxa"/>
            <w:gridSpan w:val="3"/>
            <w:tcBorders>
              <w:top w:val="nil"/>
              <w:left w:val="nil"/>
              <w:bottom w:val="single" w:sz="4" w:space="0" w:color="auto"/>
              <w:right w:val="single" w:sz="4" w:space="0" w:color="auto"/>
            </w:tcBorders>
            <w:shd w:val="clear" w:color="auto" w:fill="auto"/>
            <w:vAlign w:val="center"/>
            <w:hideMark/>
          </w:tcPr>
          <w:p w14:paraId="48F65C79" w14:textId="77777777" w:rsidR="00E6012E" w:rsidRPr="00D605DC" w:rsidRDefault="00E6012E" w:rsidP="00686FCA">
            <w:pPr>
              <w:ind w:right="-2"/>
              <w:jc w:val="center"/>
            </w:pPr>
            <w:r w:rsidRPr="00D605DC">
              <w:t> </w:t>
            </w:r>
          </w:p>
        </w:tc>
        <w:tc>
          <w:tcPr>
            <w:tcW w:w="1725" w:type="dxa"/>
            <w:tcBorders>
              <w:top w:val="nil"/>
              <w:left w:val="nil"/>
              <w:bottom w:val="single" w:sz="4" w:space="0" w:color="auto"/>
              <w:right w:val="single" w:sz="4" w:space="0" w:color="auto"/>
            </w:tcBorders>
            <w:shd w:val="clear" w:color="auto" w:fill="auto"/>
            <w:noWrap/>
            <w:vAlign w:val="bottom"/>
            <w:hideMark/>
          </w:tcPr>
          <w:p w14:paraId="2E467390" w14:textId="77777777" w:rsidR="00E6012E" w:rsidRPr="00875481" w:rsidRDefault="00E6012E" w:rsidP="00686FCA">
            <w:pPr>
              <w:ind w:right="-2"/>
              <w:jc w:val="right"/>
              <w:rPr>
                <w:color w:val="000000"/>
              </w:rPr>
            </w:pPr>
            <w:r>
              <w:rPr>
                <w:color w:val="000000"/>
              </w:rPr>
              <w:t>5 057 250,00</w:t>
            </w:r>
            <w:r w:rsidRPr="00875481">
              <w:rPr>
                <w:color w:val="00000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14:paraId="5FCC1A7A" w14:textId="77777777" w:rsidR="00E6012E" w:rsidRPr="00875481" w:rsidRDefault="00E6012E" w:rsidP="00686FCA">
            <w:pPr>
              <w:ind w:right="-2"/>
            </w:pPr>
            <w:r w:rsidRPr="00875481">
              <w:t> </w:t>
            </w:r>
          </w:p>
        </w:tc>
        <w:tc>
          <w:tcPr>
            <w:tcW w:w="672" w:type="dxa"/>
            <w:tcBorders>
              <w:top w:val="nil"/>
              <w:left w:val="nil"/>
              <w:bottom w:val="single" w:sz="4" w:space="0" w:color="auto"/>
              <w:right w:val="single" w:sz="4" w:space="0" w:color="auto"/>
            </w:tcBorders>
            <w:shd w:val="clear" w:color="auto" w:fill="auto"/>
            <w:noWrap/>
            <w:vAlign w:val="bottom"/>
            <w:hideMark/>
          </w:tcPr>
          <w:p w14:paraId="342098E2" w14:textId="77777777" w:rsidR="00E6012E" w:rsidRPr="00875481" w:rsidRDefault="00E6012E" w:rsidP="00686FCA">
            <w:pPr>
              <w:ind w:right="-2"/>
            </w:pPr>
            <w:r w:rsidRPr="00875481">
              <w:t> </w:t>
            </w:r>
          </w:p>
        </w:tc>
        <w:tc>
          <w:tcPr>
            <w:tcW w:w="1852" w:type="dxa"/>
            <w:gridSpan w:val="2"/>
            <w:tcBorders>
              <w:top w:val="nil"/>
              <w:left w:val="nil"/>
              <w:bottom w:val="single" w:sz="4" w:space="0" w:color="auto"/>
              <w:right w:val="single" w:sz="4" w:space="0" w:color="auto"/>
            </w:tcBorders>
            <w:shd w:val="clear" w:color="auto" w:fill="auto"/>
            <w:noWrap/>
            <w:vAlign w:val="bottom"/>
            <w:hideMark/>
          </w:tcPr>
          <w:p w14:paraId="6195D26B" w14:textId="77777777" w:rsidR="00E6012E" w:rsidRPr="00875481" w:rsidRDefault="00E6012E" w:rsidP="00686FCA">
            <w:pPr>
              <w:ind w:right="-2"/>
              <w:jc w:val="right"/>
              <w:rPr>
                <w:color w:val="000000"/>
              </w:rPr>
            </w:pPr>
            <w:r>
              <w:rPr>
                <w:color w:val="000000"/>
              </w:rPr>
              <w:t>5 057 250,00</w:t>
            </w:r>
          </w:p>
        </w:tc>
        <w:tc>
          <w:tcPr>
            <w:tcW w:w="1316" w:type="dxa"/>
            <w:gridSpan w:val="2"/>
            <w:tcBorders>
              <w:top w:val="nil"/>
              <w:left w:val="nil"/>
              <w:bottom w:val="single" w:sz="4" w:space="0" w:color="auto"/>
              <w:right w:val="single" w:sz="4" w:space="0" w:color="auto"/>
            </w:tcBorders>
            <w:shd w:val="clear" w:color="auto" w:fill="auto"/>
            <w:noWrap/>
            <w:vAlign w:val="bottom"/>
            <w:hideMark/>
          </w:tcPr>
          <w:p w14:paraId="4BB6352D" w14:textId="77777777" w:rsidR="00E6012E" w:rsidRPr="00D605DC" w:rsidRDefault="00E6012E" w:rsidP="00686FCA">
            <w:pPr>
              <w:ind w:right="-2"/>
            </w:pPr>
            <w:r w:rsidRPr="00D605DC">
              <w:t> </w:t>
            </w:r>
          </w:p>
        </w:tc>
        <w:tc>
          <w:tcPr>
            <w:tcW w:w="1546" w:type="dxa"/>
            <w:vMerge/>
            <w:tcBorders>
              <w:top w:val="nil"/>
              <w:left w:val="single" w:sz="4" w:space="0" w:color="auto"/>
              <w:bottom w:val="single" w:sz="4" w:space="0" w:color="auto"/>
              <w:right w:val="single" w:sz="8" w:space="0" w:color="auto"/>
            </w:tcBorders>
            <w:vAlign w:val="center"/>
            <w:hideMark/>
          </w:tcPr>
          <w:p w14:paraId="2822E52D" w14:textId="77777777" w:rsidR="00E6012E" w:rsidRPr="00D605DC" w:rsidRDefault="00E6012E" w:rsidP="00686FCA">
            <w:pPr>
              <w:ind w:right="-2"/>
            </w:pPr>
          </w:p>
        </w:tc>
      </w:tr>
      <w:tr w:rsidR="00E6012E" w:rsidRPr="00D605DC" w14:paraId="662DE64B" w14:textId="77777777" w:rsidTr="00686FCA">
        <w:trPr>
          <w:trHeight w:val="675"/>
        </w:trPr>
        <w:tc>
          <w:tcPr>
            <w:tcW w:w="574" w:type="dxa"/>
            <w:tcBorders>
              <w:top w:val="nil"/>
              <w:left w:val="single" w:sz="8" w:space="0" w:color="auto"/>
              <w:bottom w:val="single" w:sz="4" w:space="0" w:color="auto"/>
              <w:right w:val="single" w:sz="4" w:space="0" w:color="auto"/>
            </w:tcBorders>
            <w:shd w:val="clear" w:color="auto" w:fill="auto"/>
            <w:vAlign w:val="center"/>
            <w:hideMark/>
          </w:tcPr>
          <w:p w14:paraId="7A5BB210" w14:textId="77777777" w:rsidR="00E6012E" w:rsidRPr="00D605DC" w:rsidRDefault="00E6012E" w:rsidP="00686FCA">
            <w:pPr>
              <w:ind w:right="-2"/>
              <w:jc w:val="center"/>
              <w:rPr>
                <w:b/>
                <w:bCs/>
              </w:rPr>
            </w:pPr>
            <w:r w:rsidRPr="00D605DC">
              <w:rPr>
                <w:b/>
                <w:bCs/>
              </w:rPr>
              <w:t>6</w:t>
            </w:r>
          </w:p>
        </w:tc>
        <w:tc>
          <w:tcPr>
            <w:tcW w:w="2194" w:type="dxa"/>
            <w:tcBorders>
              <w:top w:val="nil"/>
              <w:left w:val="nil"/>
              <w:bottom w:val="single" w:sz="4" w:space="0" w:color="auto"/>
              <w:right w:val="single" w:sz="4" w:space="0" w:color="auto"/>
            </w:tcBorders>
            <w:shd w:val="clear" w:color="auto" w:fill="auto"/>
            <w:vAlign w:val="center"/>
            <w:hideMark/>
          </w:tcPr>
          <w:p w14:paraId="2ACB19FB" w14:textId="77777777" w:rsidR="00E6012E" w:rsidRPr="00D605DC" w:rsidRDefault="00E6012E" w:rsidP="00686FCA">
            <w:pPr>
              <w:ind w:right="-2"/>
              <w:jc w:val="center"/>
              <w:rPr>
                <w:b/>
                <w:bCs/>
              </w:rPr>
            </w:pPr>
            <w:r w:rsidRPr="00D605DC">
              <w:rPr>
                <w:b/>
                <w:bCs/>
              </w:rPr>
              <w:t>Единый день голосования</w:t>
            </w:r>
          </w:p>
        </w:tc>
        <w:tc>
          <w:tcPr>
            <w:tcW w:w="2195" w:type="dxa"/>
            <w:gridSpan w:val="2"/>
            <w:tcBorders>
              <w:top w:val="nil"/>
              <w:left w:val="nil"/>
              <w:bottom w:val="single" w:sz="4" w:space="0" w:color="auto"/>
              <w:right w:val="single" w:sz="4" w:space="0" w:color="auto"/>
            </w:tcBorders>
            <w:shd w:val="clear" w:color="auto" w:fill="auto"/>
            <w:vAlign w:val="center"/>
            <w:hideMark/>
          </w:tcPr>
          <w:p w14:paraId="4CB089ED" w14:textId="77777777" w:rsidR="00E6012E" w:rsidRPr="00D605DC" w:rsidRDefault="00E6012E" w:rsidP="00686FCA">
            <w:pPr>
              <w:ind w:right="-2"/>
              <w:jc w:val="center"/>
              <w:rPr>
                <w:b/>
                <w:bCs/>
              </w:rPr>
            </w:pPr>
            <w:r w:rsidRPr="00D605DC">
              <w:rPr>
                <w:b/>
                <w:bCs/>
              </w:rPr>
              <w:t> </w:t>
            </w:r>
          </w:p>
        </w:tc>
        <w:tc>
          <w:tcPr>
            <w:tcW w:w="1481" w:type="dxa"/>
            <w:tcBorders>
              <w:top w:val="nil"/>
              <w:left w:val="nil"/>
              <w:bottom w:val="single" w:sz="4" w:space="0" w:color="auto"/>
              <w:right w:val="single" w:sz="4" w:space="0" w:color="auto"/>
            </w:tcBorders>
            <w:shd w:val="clear" w:color="auto" w:fill="auto"/>
            <w:noWrap/>
            <w:vAlign w:val="center"/>
            <w:hideMark/>
          </w:tcPr>
          <w:p w14:paraId="2BA81779" w14:textId="77777777" w:rsidR="00E6012E" w:rsidRPr="00D605DC" w:rsidRDefault="00E6012E" w:rsidP="00686FCA">
            <w:pPr>
              <w:ind w:right="-2"/>
              <w:jc w:val="center"/>
            </w:pPr>
            <w:r w:rsidRPr="00D605DC">
              <w:t>12.09.</w:t>
            </w:r>
          </w:p>
        </w:tc>
        <w:tc>
          <w:tcPr>
            <w:tcW w:w="1079" w:type="dxa"/>
            <w:gridSpan w:val="3"/>
            <w:tcBorders>
              <w:top w:val="nil"/>
              <w:left w:val="nil"/>
              <w:bottom w:val="single" w:sz="4" w:space="0" w:color="auto"/>
              <w:right w:val="single" w:sz="4" w:space="0" w:color="auto"/>
            </w:tcBorders>
            <w:shd w:val="clear" w:color="auto" w:fill="auto"/>
            <w:noWrap/>
            <w:vAlign w:val="center"/>
            <w:hideMark/>
          </w:tcPr>
          <w:p w14:paraId="6A9956A5" w14:textId="77777777" w:rsidR="00E6012E" w:rsidRPr="00D605DC" w:rsidRDefault="00E6012E" w:rsidP="00686FCA">
            <w:pPr>
              <w:ind w:right="-2"/>
              <w:jc w:val="center"/>
            </w:pPr>
            <w:r w:rsidRPr="00D605DC">
              <w:t> </w:t>
            </w:r>
          </w:p>
        </w:tc>
        <w:tc>
          <w:tcPr>
            <w:tcW w:w="1725" w:type="dxa"/>
            <w:tcBorders>
              <w:top w:val="nil"/>
              <w:left w:val="nil"/>
              <w:bottom w:val="single" w:sz="4" w:space="0" w:color="auto"/>
              <w:right w:val="single" w:sz="4" w:space="0" w:color="auto"/>
            </w:tcBorders>
            <w:shd w:val="clear" w:color="auto" w:fill="auto"/>
            <w:noWrap/>
            <w:vAlign w:val="bottom"/>
            <w:hideMark/>
          </w:tcPr>
          <w:p w14:paraId="179DE20B" w14:textId="77777777" w:rsidR="00E6012E" w:rsidRPr="00D605DC" w:rsidRDefault="00E6012E" w:rsidP="00686FCA">
            <w:pPr>
              <w:ind w:right="-2"/>
              <w:jc w:val="right"/>
            </w:pPr>
            <w:r>
              <w:t>-</w:t>
            </w:r>
          </w:p>
        </w:tc>
        <w:tc>
          <w:tcPr>
            <w:tcW w:w="567" w:type="dxa"/>
            <w:tcBorders>
              <w:top w:val="nil"/>
              <w:left w:val="nil"/>
              <w:bottom w:val="single" w:sz="4" w:space="0" w:color="auto"/>
              <w:right w:val="single" w:sz="4" w:space="0" w:color="auto"/>
            </w:tcBorders>
            <w:shd w:val="clear" w:color="auto" w:fill="auto"/>
            <w:noWrap/>
            <w:vAlign w:val="bottom"/>
            <w:hideMark/>
          </w:tcPr>
          <w:p w14:paraId="1EF57B44" w14:textId="77777777" w:rsidR="00E6012E" w:rsidRPr="00D605DC" w:rsidRDefault="00E6012E" w:rsidP="00686FCA">
            <w:pPr>
              <w:ind w:right="-2"/>
            </w:pPr>
            <w:r w:rsidRPr="00D605DC">
              <w:t> </w:t>
            </w:r>
          </w:p>
        </w:tc>
        <w:tc>
          <w:tcPr>
            <w:tcW w:w="672" w:type="dxa"/>
            <w:tcBorders>
              <w:top w:val="nil"/>
              <w:left w:val="nil"/>
              <w:bottom w:val="single" w:sz="4" w:space="0" w:color="auto"/>
              <w:right w:val="single" w:sz="4" w:space="0" w:color="auto"/>
            </w:tcBorders>
            <w:shd w:val="clear" w:color="auto" w:fill="auto"/>
            <w:noWrap/>
            <w:vAlign w:val="bottom"/>
            <w:hideMark/>
          </w:tcPr>
          <w:p w14:paraId="4A86AD2E" w14:textId="77777777" w:rsidR="00E6012E" w:rsidRPr="00D605DC" w:rsidRDefault="00E6012E" w:rsidP="00686FCA">
            <w:pPr>
              <w:ind w:right="-2"/>
            </w:pPr>
            <w:r w:rsidRPr="00D605DC">
              <w:t> </w:t>
            </w:r>
          </w:p>
        </w:tc>
        <w:tc>
          <w:tcPr>
            <w:tcW w:w="1852" w:type="dxa"/>
            <w:gridSpan w:val="2"/>
            <w:tcBorders>
              <w:top w:val="nil"/>
              <w:left w:val="nil"/>
              <w:bottom w:val="single" w:sz="4" w:space="0" w:color="auto"/>
              <w:right w:val="single" w:sz="4" w:space="0" w:color="auto"/>
            </w:tcBorders>
            <w:shd w:val="clear" w:color="auto" w:fill="auto"/>
            <w:noWrap/>
            <w:vAlign w:val="bottom"/>
            <w:hideMark/>
          </w:tcPr>
          <w:p w14:paraId="2BAE9082" w14:textId="77777777" w:rsidR="00E6012E" w:rsidRPr="00D605DC" w:rsidRDefault="00E6012E" w:rsidP="00686FCA">
            <w:pPr>
              <w:ind w:right="-2"/>
              <w:jc w:val="right"/>
            </w:pPr>
            <w:r>
              <w:t>-</w:t>
            </w:r>
          </w:p>
        </w:tc>
        <w:tc>
          <w:tcPr>
            <w:tcW w:w="1316" w:type="dxa"/>
            <w:gridSpan w:val="2"/>
            <w:tcBorders>
              <w:top w:val="nil"/>
              <w:left w:val="nil"/>
              <w:bottom w:val="single" w:sz="4" w:space="0" w:color="auto"/>
              <w:right w:val="single" w:sz="4" w:space="0" w:color="auto"/>
            </w:tcBorders>
            <w:shd w:val="clear" w:color="auto" w:fill="auto"/>
            <w:noWrap/>
            <w:vAlign w:val="bottom"/>
            <w:hideMark/>
          </w:tcPr>
          <w:p w14:paraId="62EA9A0D" w14:textId="77777777" w:rsidR="00E6012E" w:rsidRPr="00D605DC" w:rsidRDefault="00E6012E" w:rsidP="00686FCA">
            <w:pPr>
              <w:ind w:right="-2"/>
            </w:pPr>
            <w:r w:rsidRPr="00D605DC">
              <w:t> </w:t>
            </w:r>
          </w:p>
        </w:tc>
        <w:tc>
          <w:tcPr>
            <w:tcW w:w="1546" w:type="dxa"/>
            <w:vMerge/>
            <w:tcBorders>
              <w:top w:val="nil"/>
              <w:left w:val="single" w:sz="4" w:space="0" w:color="auto"/>
              <w:bottom w:val="single" w:sz="4" w:space="0" w:color="auto"/>
              <w:right w:val="single" w:sz="8" w:space="0" w:color="auto"/>
            </w:tcBorders>
            <w:vAlign w:val="center"/>
            <w:hideMark/>
          </w:tcPr>
          <w:p w14:paraId="5D24C1DB" w14:textId="77777777" w:rsidR="00E6012E" w:rsidRPr="00D605DC" w:rsidRDefault="00E6012E" w:rsidP="00686FCA">
            <w:pPr>
              <w:ind w:right="-2"/>
            </w:pPr>
          </w:p>
        </w:tc>
      </w:tr>
      <w:tr w:rsidR="00E6012E" w:rsidRPr="00D605DC" w14:paraId="5150020B" w14:textId="77777777" w:rsidTr="00686FCA">
        <w:trPr>
          <w:trHeight w:val="315"/>
        </w:trPr>
        <w:tc>
          <w:tcPr>
            <w:tcW w:w="574" w:type="dxa"/>
            <w:tcBorders>
              <w:top w:val="nil"/>
              <w:left w:val="single" w:sz="8" w:space="0" w:color="auto"/>
              <w:bottom w:val="single" w:sz="4" w:space="0" w:color="auto"/>
              <w:right w:val="single" w:sz="4" w:space="0" w:color="auto"/>
            </w:tcBorders>
            <w:shd w:val="clear" w:color="auto" w:fill="auto"/>
            <w:vAlign w:val="center"/>
            <w:hideMark/>
          </w:tcPr>
          <w:p w14:paraId="09E8AF21" w14:textId="77777777" w:rsidR="00E6012E" w:rsidRPr="00D605DC" w:rsidRDefault="00E6012E" w:rsidP="00686FCA">
            <w:pPr>
              <w:ind w:right="-2"/>
              <w:jc w:val="center"/>
              <w:rPr>
                <w:b/>
                <w:bCs/>
              </w:rPr>
            </w:pPr>
            <w:r w:rsidRPr="00D605DC">
              <w:rPr>
                <w:b/>
                <w:bCs/>
              </w:rPr>
              <w:t>7</w:t>
            </w:r>
          </w:p>
        </w:tc>
        <w:tc>
          <w:tcPr>
            <w:tcW w:w="2194" w:type="dxa"/>
            <w:tcBorders>
              <w:top w:val="nil"/>
              <w:left w:val="nil"/>
              <w:bottom w:val="single" w:sz="4" w:space="0" w:color="auto"/>
              <w:right w:val="single" w:sz="4" w:space="0" w:color="auto"/>
            </w:tcBorders>
            <w:shd w:val="clear" w:color="auto" w:fill="auto"/>
            <w:vAlign w:val="center"/>
            <w:hideMark/>
          </w:tcPr>
          <w:p w14:paraId="3E933D56" w14:textId="77777777" w:rsidR="00E6012E" w:rsidRPr="00D605DC" w:rsidRDefault="00E6012E" w:rsidP="00686FCA">
            <w:pPr>
              <w:ind w:right="-2"/>
              <w:jc w:val="center"/>
              <w:rPr>
                <w:b/>
                <w:bCs/>
              </w:rPr>
            </w:pPr>
            <w:r w:rsidRPr="00D605DC">
              <w:rPr>
                <w:b/>
                <w:bCs/>
              </w:rPr>
              <w:t xml:space="preserve">Новогодняя ночь </w:t>
            </w:r>
          </w:p>
        </w:tc>
        <w:tc>
          <w:tcPr>
            <w:tcW w:w="2195" w:type="dxa"/>
            <w:gridSpan w:val="2"/>
            <w:tcBorders>
              <w:top w:val="nil"/>
              <w:left w:val="nil"/>
              <w:bottom w:val="single" w:sz="4" w:space="0" w:color="auto"/>
              <w:right w:val="single" w:sz="4" w:space="0" w:color="auto"/>
            </w:tcBorders>
            <w:shd w:val="clear" w:color="auto" w:fill="auto"/>
            <w:vAlign w:val="center"/>
            <w:hideMark/>
          </w:tcPr>
          <w:p w14:paraId="31A4D67F" w14:textId="77777777" w:rsidR="00E6012E" w:rsidRPr="00D605DC" w:rsidRDefault="00E6012E" w:rsidP="00686FCA">
            <w:pPr>
              <w:ind w:right="-2"/>
              <w:jc w:val="center"/>
              <w:rPr>
                <w:b/>
                <w:bCs/>
              </w:rPr>
            </w:pPr>
            <w:r w:rsidRPr="00D605DC">
              <w:rPr>
                <w:b/>
                <w:bCs/>
              </w:rPr>
              <w:t> </w:t>
            </w:r>
          </w:p>
        </w:tc>
        <w:tc>
          <w:tcPr>
            <w:tcW w:w="1481" w:type="dxa"/>
            <w:tcBorders>
              <w:top w:val="nil"/>
              <w:left w:val="nil"/>
              <w:bottom w:val="single" w:sz="4" w:space="0" w:color="auto"/>
              <w:right w:val="single" w:sz="4" w:space="0" w:color="auto"/>
            </w:tcBorders>
            <w:shd w:val="clear" w:color="auto" w:fill="auto"/>
            <w:vAlign w:val="center"/>
            <w:hideMark/>
          </w:tcPr>
          <w:p w14:paraId="1BC5A034" w14:textId="77777777" w:rsidR="00E6012E" w:rsidRPr="00D605DC" w:rsidRDefault="00E6012E" w:rsidP="00686FCA">
            <w:pPr>
              <w:ind w:right="-2"/>
              <w:jc w:val="center"/>
            </w:pPr>
            <w:r w:rsidRPr="00D605DC">
              <w:t>29.12-31.12</w:t>
            </w:r>
          </w:p>
        </w:tc>
        <w:tc>
          <w:tcPr>
            <w:tcW w:w="1079" w:type="dxa"/>
            <w:gridSpan w:val="3"/>
            <w:tcBorders>
              <w:top w:val="nil"/>
              <w:left w:val="nil"/>
              <w:bottom w:val="single" w:sz="4" w:space="0" w:color="auto"/>
              <w:right w:val="single" w:sz="4" w:space="0" w:color="auto"/>
            </w:tcBorders>
            <w:shd w:val="clear" w:color="auto" w:fill="auto"/>
            <w:vAlign w:val="center"/>
            <w:hideMark/>
          </w:tcPr>
          <w:p w14:paraId="079FAB1C" w14:textId="77777777" w:rsidR="00E6012E" w:rsidRPr="00D605DC" w:rsidRDefault="00E6012E" w:rsidP="00686FCA">
            <w:pPr>
              <w:ind w:right="-2"/>
              <w:jc w:val="center"/>
            </w:pPr>
            <w:r w:rsidRPr="00D605DC">
              <w:t> </w:t>
            </w:r>
          </w:p>
        </w:tc>
        <w:tc>
          <w:tcPr>
            <w:tcW w:w="1725" w:type="dxa"/>
            <w:tcBorders>
              <w:top w:val="nil"/>
              <w:left w:val="nil"/>
              <w:bottom w:val="single" w:sz="4" w:space="0" w:color="auto"/>
              <w:right w:val="single" w:sz="4" w:space="0" w:color="auto"/>
            </w:tcBorders>
            <w:shd w:val="clear" w:color="auto" w:fill="auto"/>
            <w:noWrap/>
            <w:vAlign w:val="bottom"/>
          </w:tcPr>
          <w:p w14:paraId="1373F7D7" w14:textId="77777777" w:rsidR="00E6012E" w:rsidRPr="00D605DC" w:rsidRDefault="00E6012E" w:rsidP="00686FCA">
            <w:pPr>
              <w:ind w:right="-2"/>
              <w:jc w:val="right"/>
            </w:pPr>
            <w:r>
              <w:t>-</w:t>
            </w:r>
          </w:p>
        </w:tc>
        <w:tc>
          <w:tcPr>
            <w:tcW w:w="567" w:type="dxa"/>
            <w:tcBorders>
              <w:top w:val="nil"/>
              <w:left w:val="nil"/>
              <w:bottom w:val="single" w:sz="4" w:space="0" w:color="auto"/>
              <w:right w:val="single" w:sz="4" w:space="0" w:color="auto"/>
            </w:tcBorders>
            <w:shd w:val="clear" w:color="auto" w:fill="auto"/>
            <w:noWrap/>
            <w:vAlign w:val="bottom"/>
          </w:tcPr>
          <w:p w14:paraId="62F79C17" w14:textId="77777777" w:rsidR="00E6012E" w:rsidRPr="00D605DC" w:rsidRDefault="00E6012E" w:rsidP="00686FCA">
            <w:pPr>
              <w:ind w:right="-2"/>
            </w:pPr>
          </w:p>
        </w:tc>
        <w:tc>
          <w:tcPr>
            <w:tcW w:w="672" w:type="dxa"/>
            <w:tcBorders>
              <w:top w:val="nil"/>
              <w:left w:val="nil"/>
              <w:bottom w:val="single" w:sz="4" w:space="0" w:color="auto"/>
              <w:right w:val="single" w:sz="4" w:space="0" w:color="auto"/>
            </w:tcBorders>
            <w:shd w:val="clear" w:color="auto" w:fill="auto"/>
            <w:noWrap/>
            <w:vAlign w:val="bottom"/>
          </w:tcPr>
          <w:p w14:paraId="502C05E8" w14:textId="77777777" w:rsidR="00E6012E" w:rsidRPr="00D605DC" w:rsidRDefault="00E6012E" w:rsidP="00686FCA">
            <w:pPr>
              <w:ind w:right="-2"/>
            </w:pPr>
          </w:p>
        </w:tc>
        <w:tc>
          <w:tcPr>
            <w:tcW w:w="1852" w:type="dxa"/>
            <w:gridSpan w:val="2"/>
            <w:tcBorders>
              <w:top w:val="nil"/>
              <w:left w:val="nil"/>
              <w:bottom w:val="single" w:sz="4" w:space="0" w:color="auto"/>
              <w:right w:val="single" w:sz="4" w:space="0" w:color="auto"/>
            </w:tcBorders>
            <w:shd w:val="clear" w:color="auto" w:fill="auto"/>
            <w:noWrap/>
            <w:vAlign w:val="bottom"/>
          </w:tcPr>
          <w:p w14:paraId="43EB702B" w14:textId="77777777" w:rsidR="00E6012E" w:rsidRPr="00D605DC" w:rsidRDefault="00E6012E" w:rsidP="00686FCA">
            <w:pPr>
              <w:ind w:right="-2"/>
              <w:jc w:val="right"/>
            </w:pPr>
            <w:r>
              <w:t>-</w:t>
            </w:r>
          </w:p>
        </w:tc>
        <w:tc>
          <w:tcPr>
            <w:tcW w:w="1316" w:type="dxa"/>
            <w:gridSpan w:val="2"/>
            <w:tcBorders>
              <w:top w:val="nil"/>
              <w:left w:val="nil"/>
              <w:bottom w:val="single" w:sz="4" w:space="0" w:color="auto"/>
              <w:right w:val="single" w:sz="4" w:space="0" w:color="auto"/>
            </w:tcBorders>
            <w:shd w:val="clear" w:color="auto" w:fill="auto"/>
            <w:noWrap/>
            <w:vAlign w:val="bottom"/>
            <w:hideMark/>
          </w:tcPr>
          <w:p w14:paraId="3A3B0820" w14:textId="77777777" w:rsidR="00E6012E" w:rsidRPr="00D605DC" w:rsidRDefault="00E6012E" w:rsidP="00686FCA">
            <w:pPr>
              <w:ind w:right="-2"/>
            </w:pPr>
            <w:r w:rsidRPr="00D605DC">
              <w:t> </w:t>
            </w:r>
          </w:p>
        </w:tc>
        <w:tc>
          <w:tcPr>
            <w:tcW w:w="1546" w:type="dxa"/>
            <w:vMerge/>
            <w:tcBorders>
              <w:top w:val="nil"/>
              <w:left w:val="single" w:sz="4" w:space="0" w:color="auto"/>
              <w:bottom w:val="single" w:sz="4" w:space="0" w:color="auto"/>
              <w:right w:val="single" w:sz="8" w:space="0" w:color="auto"/>
            </w:tcBorders>
            <w:vAlign w:val="center"/>
            <w:hideMark/>
          </w:tcPr>
          <w:p w14:paraId="05B379B0" w14:textId="77777777" w:rsidR="00E6012E" w:rsidRPr="00D605DC" w:rsidRDefault="00E6012E" w:rsidP="00686FCA">
            <w:pPr>
              <w:ind w:right="-2"/>
            </w:pPr>
          </w:p>
        </w:tc>
      </w:tr>
      <w:tr w:rsidR="00E6012E" w:rsidRPr="00D605DC" w14:paraId="02BC3FF7" w14:textId="77777777" w:rsidTr="00686FCA">
        <w:trPr>
          <w:trHeight w:val="330"/>
        </w:trPr>
        <w:tc>
          <w:tcPr>
            <w:tcW w:w="10487" w:type="dxa"/>
            <w:gridSpan w:val="11"/>
            <w:tcBorders>
              <w:top w:val="single" w:sz="4" w:space="0" w:color="auto"/>
              <w:left w:val="single" w:sz="8" w:space="0" w:color="auto"/>
              <w:bottom w:val="single" w:sz="8" w:space="0" w:color="auto"/>
              <w:right w:val="nil"/>
            </w:tcBorders>
            <w:shd w:val="clear" w:color="auto" w:fill="auto"/>
            <w:noWrap/>
            <w:hideMark/>
          </w:tcPr>
          <w:p w14:paraId="056B472D" w14:textId="77777777" w:rsidR="00E6012E" w:rsidRPr="00D605DC" w:rsidRDefault="00E6012E" w:rsidP="00686FCA">
            <w:pPr>
              <w:ind w:right="-2"/>
              <w:rPr>
                <w:b/>
                <w:bCs/>
                <w:color w:val="000000"/>
              </w:rPr>
            </w:pPr>
            <w:r w:rsidRPr="00D605DC">
              <w:rPr>
                <w:b/>
                <w:bCs/>
                <w:color w:val="000000"/>
              </w:rPr>
              <w:t>Итого по разделу 1</w:t>
            </w:r>
          </w:p>
        </w:tc>
        <w:tc>
          <w:tcPr>
            <w:tcW w:w="1852" w:type="dxa"/>
            <w:gridSpan w:val="2"/>
            <w:tcBorders>
              <w:top w:val="nil"/>
              <w:left w:val="single" w:sz="4" w:space="0" w:color="auto"/>
              <w:bottom w:val="single" w:sz="8" w:space="0" w:color="auto"/>
              <w:right w:val="single" w:sz="4" w:space="0" w:color="auto"/>
            </w:tcBorders>
            <w:shd w:val="clear" w:color="auto" w:fill="auto"/>
            <w:noWrap/>
            <w:vAlign w:val="bottom"/>
            <w:hideMark/>
          </w:tcPr>
          <w:p w14:paraId="7F964164" w14:textId="77777777" w:rsidR="00E6012E" w:rsidRPr="00D605DC" w:rsidRDefault="00E6012E" w:rsidP="00686FCA">
            <w:pPr>
              <w:ind w:right="-2"/>
              <w:jc w:val="right"/>
              <w:rPr>
                <w:b/>
                <w:bCs/>
                <w:color w:val="000000"/>
              </w:rPr>
            </w:pPr>
            <w:r>
              <w:rPr>
                <w:b/>
                <w:bCs/>
                <w:color w:val="000000"/>
              </w:rPr>
              <w:t>6 983 200,00</w:t>
            </w:r>
          </w:p>
        </w:tc>
        <w:tc>
          <w:tcPr>
            <w:tcW w:w="1316" w:type="dxa"/>
            <w:gridSpan w:val="2"/>
            <w:tcBorders>
              <w:top w:val="nil"/>
              <w:left w:val="nil"/>
              <w:bottom w:val="single" w:sz="8" w:space="0" w:color="auto"/>
              <w:right w:val="nil"/>
            </w:tcBorders>
            <w:shd w:val="clear" w:color="auto" w:fill="auto"/>
            <w:noWrap/>
            <w:vAlign w:val="bottom"/>
            <w:hideMark/>
          </w:tcPr>
          <w:p w14:paraId="4257946F" w14:textId="77777777" w:rsidR="00E6012E" w:rsidRPr="00D605DC" w:rsidRDefault="00E6012E" w:rsidP="00686FCA">
            <w:pPr>
              <w:ind w:right="-2"/>
              <w:rPr>
                <w:color w:val="000000"/>
              </w:rPr>
            </w:pPr>
            <w:r w:rsidRPr="00D605DC">
              <w:rPr>
                <w:color w:val="000000"/>
              </w:rPr>
              <w:t> </w:t>
            </w:r>
          </w:p>
        </w:tc>
        <w:tc>
          <w:tcPr>
            <w:tcW w:w="1546" w:type="dxa"/>
            <w:tcBorders>
              <w:top w:val="nil"/>
              <w:left w:val="nil"/>
              <w:bottom w:val="single" w:sz="8" w:space="0" w:color="auto"/>
              <w:right w:val="single" w:sz="8" w:space="0" w:color="auto"/>
            </w:tcBorders>
            <w:shd w:val="clear" w:color="auto" w:fill="auto"/>
            <w:noWrap/>
            <w:vAlign w:val="bottom"/>
            <w:hideMark/>
          </w:tcPr>
          <w:p w14:paraId="34E650F3" w14:textId="77777777" w:rsidR="00E6012E" w:rsidRPr="00D605DC" w:rsidRDefault="00E6012E" w:rsidP="00686FCA">
            <w:pPr>
              <w:ind w:right="-2"/>
              <w:rPr>
                <w:color w:val="000000"/>
              </w:rPr>
            </w:pPr>
            <w:r w:rsidRPr="00D605DC">
              <w:rPr>
                <w:color w:val="000000"/>
              </w:rPr>
              <w:t> </w:t>
            </w:r>
          </w:p>
        </w:tc>
      </w:tr>
      <w:tr w:rsidR="00E6012E" w:rsidRPr="00D605DC" w14:paraId="69FF5F8F" w14:textId="77777777" w:rsidTr="00686FCA">
        <w:trPr>
          <w:trHeight w:val="315"/>
        </w:trPr>
        <w:tc>
          <w:tcPr>
            <w:tcW w:w="15201" w:type="dxa"/>
            <w:gridSpan w:val="16"/>
            <w:tcBorders>
              <w:top w:val="single" w:sz="8" w:space="0" w:color="auto"/>
              <w:left w:val="single" w:sz="8" w:space="0" w:color="auto"/>
              <w:bottom w:val="nil"/>
              <w:right w:val="single" w:sz="8" w:space="0" w:color="000000"/>
            </w:tcBorders>
            <w:shd w:val="clear" w:color="auto" w:fill="auto"/>
            <w:noWrap/>
            <w:vAlign w:val="bottom"/>
            <w:hideMark/>
          </w:tcPr>
          <w:p w14:paraId="0AEE975D" w14:textId="77777777" w:rsidR="00E6012E" w:rsidRDefault="00E6012E" w:rsidP="00686FCA">
            <w:pPr>
              <w:ind w:right="-2"/>
              <w:rPr>
                <w:b/>
                <w:bCs/>
                <w:color w:val="000000"/>
              </w:rPr>
            </w:pPr>
            <w:bookmarkStart w:id="6" w:name="_Hlk65147961"/>
          </w:p>
          <w:p w14:paraId="7E3179D7" w14:textId="77777777" w:rsidR="00E6012E" w:rsidRDefault="00E6012E" w:rsidP="00686FCA">
            <w:pPr>
              <w:ind w:right="-2"/>
              <w:rPr>
                <w:b/>
                <w:bCs/>
                <w:color w:val="000000"/>
              </w:rPr>
            </w:pPr>
          </w:p>
          <w:p w14:paraId="4B1C20A3" w14:textId="77777777" w:rsidR="00E6012E" w:rsidRDefault="00E6012E" w:rsidP="00686FCA">
            <w:pPr>
              <w:ind w:right="-2"/>
              <w:rPr>
                <w:b/>
                <w:bCs/>
                <w:color w:val="000000"/>
              </w:rPr>
            </w:pPr>
          </w:p>
          <w:p w14:paraId="111CDB5E" w14:textId="77777777" w:rsidR="00E6012E" w:rsidRDefault="00E6012E" w:rsidP="00686FCA">
            <w:pPr>
              <w:ind w:right="-2"/>
              <w:rPr>
                <w:b/>
                <w:bCs/>
                <w:color w:val="000000"/>
              </w:rPr>
            </w:pPr>
          </w:p>
          <w:p w14:paraId="1B1869EF" w14:textId="77777777" w:rsidR="00E6012E" w:rsidRDefault="00E6012E" w:rsidP="00686FCA">
            <w:pPr>
              <w:ind w:right="-2"/>
              <w:rPr>
                <w:b/>
                <w:bCs/>
                <w:color w:val="000000"/>
              </w:rPr>
            </w:pPr>
          </w:p>
          <w:p w14:paraId="12A4C5ED" w14:textId="77777777" w:rsidR="00E6012E" w:rsidRDefault="00E6012E" w:rsidP="00686FCA">
            <w:pPr>
              <w:ind w:right="-2"/>
              <w:rPr>
                <w:b/>
                <w:bCs/>
                <w:color w:val="000000"/>
              </w:rPr>
            </w:pPr>
          </w:p>
          <w:p w14:paraId="5649CF3E" w14:textId="77777777" w:rsidR="00E6012E" w:rsidRPr="00D605DC" w:rsidRDefault="00E6012E" w:rsidP="00686FCA">
            <w:pPr>
              <w:ind w:right="-2"/>
              <w:rPr>
                <w:b/>
                <w:bCs/>
                <w:color w:val="000000"/>
              </w:rPr>
            </w:pPr>
          </w:p>
          <w:p w14:paraId="68A05590" w14:textId="77777777" w:rsidR="00E6012E" w:rsidRPr="00D605DC" w:rsidRDefault="00E6012E" w:rsidP="00686FCA">
            <w:pPr>
              <w:ind w:right="-2"/>
              <w:jc w:val="center"/>
              <w:rPr>
                <w:b/>
                <w:bCs/>
                <w:color w:val="000000"/>
              </w:rPr>
            </w:pPr>
            <w:r w:rsidRPr="00D605DC">
              <w:rPr>
                <w:b/>
                <w:bCs/>
                <w:color w:val="000000"/>
              </w:rPr>
              <w:t>Раздел 2 Памятные даты</w:t>
            </w:r>
          </w:p>
        </w:tc>
      </w:tr>
      <w:tr w:rsidR="00E6012E" w:rsidRPr="00D605DC" w14:paraId="7430F5EC" w14:textId="77777777" w:rsidTr="00686FCA">
        <w:trPr>
          <w:trHeight w:val="2205"/>
        </w:trPr>
        <w:tc>
          <w:tcPr>
            <w:tcW w:w="57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501E085" w14:textId="77777777" w:rsidR="00E6012E" w:rsidRPr="00D605DC" w:rsidRDefault="00E6012E" w:rsidP="00686FCA">
            <w:pPr>
              <w:ind w:right="-2"/>
              <w:jc w:val="center"/>
              <w:rPr>
                <w:b/>
                <w:bCs/>
                <w:color w:val="000000"/>
              </w:rPr>
            </w:pPr>
            <w:r w:rsidRPr="00D605DC">
              <w:rPr>
                <w:b/>
                <w:bCs/>
                <w:color w:val="000000"/>
              </w:rPr>
              <w:lastRenderedPageBreak/>
              <w:t>1</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340F138D" w14:textId="77777777" w:rsidR="00E6012E" w:rsidRPr="00D605DC" w:rsidRDefault="00E6012E" w:rsidP="00686FCA">
            <w:pPr>
              <w:ind w:right="-2"/>
              <w:jc w:val="center"/>
              <w:rPr>
                <w:b/>
                <w:bCs/>
                <w:color w:val="000000"/>
              </w:rPr>
            </w:pPr>
            <w:r w:rsidRPr="00D605DC">
              <w:rPr>
                <w:b/>
                <w:bCs/>
                <w:color w:val="000000"/>
              </w:rPr>
              <w:t xml:space="preserve">День памяти и скорби </w:t>
            </w:r>
          </w:p>
        </w:tc>
        <w:tc>
          <w:tcPr>
            <w:tcW w:w="219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6DDBC5" w14:textId="77777777" w:rsidR="00E6012E" w:rsidRPr="00D605DC" w:rsidRDefault="00E6012E" w:rsidP="00686FCA">
            <w:pPr>
              <w:ind w:right="-2"/>
              <w:jc w:val="center"/>
              <w:rPr>
                <w:b/>
                <w:bCs/>
                <w:color w:val="000000"/>
              </w:rPr>
            </w:pPr>
            <w:r w:rsidRPr="00D605DC">
              <w:rPr>
                <w:b/>
                <w:bCs/>
                <w:color w:val="000000"/>
              </w:rPr>
              <w:t>Духовное развитие и патриотическое воспитание подрастающего поколения в целях формирования зрелого гражданского общества;</w:t>
            </w:r>
            <w:r w:rsidRPr="00D605DC">
              <w:rPr>
                <w:b/>
                <w:bCs/>
                <w:color w:val="000000"/>
              </w:rPr>
              <w:br/>
              <w:t>формирование осознанного отношения к Отечеству, его прошлому, настоящему и будущему на основе исторических ценностей и роли России в судьбах мира;</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14:paraId="2E94DC59" w14:textId="77777777" w:rsidR="00E6012E" w:rsidRPr="00D605DC" w:rsidRDefault="00E6012E" w:rsidP="00686FCA">
            <w:pPr>
              <w:ind w:right="-2"/>
              <w:jc w:val="center"/>
              <w:rPr>
                <w:color w:val="000000"/>
              </w:rPr>
            </w:pPr>
            <w:r w:rsidRPr="00D605DC">
              <w:rPr>
                <w:color w:val="000000"/>
              </w:rPr>
              <w:t>2</w:t>
            </w:r>
            <w:r>
              <w:rPr>
                <w:color w:val="000000"/>
              </w:rPr>
              <w:t>2</w:t>
            </w:r>
            <w:r w:rsidRPr="00D605DC">
              <w:rPr>
                <w:color w:val="000000"/>
              </w:rPr>
              <w:t>.06.</w:t>
            </w:r>
          </w:p>
        </w:tc>
        <w:tc>
          <w:tcPr>
            <w:tcW w:w="1079" w:type="dxa"/>
            <w:gridSpan w:val="3"/>
            <w:tcBorders>
              <w:top w:val="single" w:sz="4" w:space="0" w:color="auto"/>
              <w:left w:val="nil"/>
              <w:bottom w:val="single" w:sz="4" w:space="0" w:color="auto"/>
              <w:right w:val="single" w:sz="4" w:space="0" w:color="auto"/>
            </w:tcBorders>
            <w:shd w:val="clear" w:color="auto" w:fill="auto"/>
            <w:vAlign w:val="center"/>
            <w:hideMark/>
          </w:tcPr>
          <w:p w14:paraId="1FD61C9F" w14:textId="77777777" w:rsidR="00E6012E" w:rsidRPr="00D605DC" w:rsidRDefault="00E6012E" w:rsidP="00686FCA">
            <w:pPr>
              <w:ind w:right="-2"/>
              <w:jc w:val="center"/>
              <w:rPr>
                <w:color w:val="000000"/>
              </w:rPr>
            </w:pPr>
            <w:r w:rsidRPr="00D605DC">
              <w:rPr>
                <w:color w:val="000000"/>
              </w:rPr>
              <w:t> </w:t>
            </w: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14:paraId="7414D4E1" w14:textId="77777777" w:rsidR="00E6012E" w:rsidRPr="00D605DC" w:rsidRDefault="00E6012E" w:rsidP="00686FCA">
            <w:pPr>
              <w:ind w:right="-2"/>
              <w:jc w:val="center"/>
              <w:rPr>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E37A2C3" w14:textId="77777777" w:rsidR="00E6012E" w:rsidRPr="00D605DC" w:rsidRDefault="00E6012E" w:rsidP="00686FCA">
            <w:pPr>
              <w:ind w:right="-2"/>
              <w:jc w:val="center"/>
              <w:rPr>
                <w:color w:val="000000"/>
              </w:rPr>
            </w:pP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14:paraId="176C09C1" w14:textId="77777777" w:rsidR="00E6012E" w:rsidRPr="00D605DC" w:rsidRDefault="00E6012E" w:rsidP="00686FCA">
            <w:pPr>
              <w:ind w:right="-2"/>
              <w:jc w:val="center"/>
              <w:rPr>
                <w:color w:val="000000"/>
              </w:rPr>
            </w:pPr>
          </w:p>
        </w:tc>
        <w:tc>
          <w:tcPr>
            <w:tcW w:w="18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BEEEB5" w14:textId="77777777" w:rsidR="00E6012E" w:rsidRPr="00D605DC" w:rsidRDefault="00E6012E" w:rsidP="00686FCA">
            <w:pPr>
              <w:ind w:right="-2"/>
              <w:jc w:val="center"/>
              <w:rPr>
                <w:color w:val="000000"/>
              </w:rPr>
            </w:pPr>
            <w:r w:rsidRPr="00D605DC">
              <w:rPr>
                <w:color w:val="000000"/>
              </w:rPr>
              <w:t>-</w:t>
            </w:r>
          </w:p>
        </w:tc>
        <w:tc>
          <w:tcPr>
            <w:tcW w:w="131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D85512" w14:textId="77777777" w:rsidR="00E6012E" w:rsidRPr="00D605DC" w:rsidRDefault="00E6012E" w:rsidP="00686FCA">
            <w:pPr>
              <w:ind w:right="-2"/>
              <w:jc w:val="center"/>
              <w:rPr>
                <w:color w:val="000000"/>
              </w:rPr>
            </w:pPr>
          </w:p>
        </w:tc>
        <w:tc>
          <w:tcPr>
            <w:tcW w:w="1546"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14:paraId="574459AC" w14:textId="77777777" w:rsidR="00E6012E" w:rsidRPr="00D605DC" w:rsidRDefault="00E6012E" w:rsidP="00686FCA">
            <w:pPr>
              <w:ind w:right="-2"/>
              <w:jc w:val="center"/>
              <w:rPr>
                <w:color w:val="000000"/>
              </w:rPr>
            </w:pPr>
            <w:r w:rsidRPr="00D605DC">
              <w:rPr>
                <w:color w:val="000000"/>
              </w:rPr>
              <w:t>МКУ "КДЦ "Нева"</w:t>
            </w:r>
          </w:p>
        </w:tc>
      </w:tr>
      <w:tr w:rsidR="00E6012E" w:rsidRPr="00D605DC" w14:paraId="3837808A" w14:textId="77777777" w:rsidTr="00686FCA">
        <w:trPr>
          <w:trHeight w:val="1830"/>
        </w:trPr>
        <w:tc>
          <w:tcPr>
            <w:tcW w:w="574" w:type="dxa"/>
            <w:tcBorders>
              <w:top w:val="nil"/>
              <w:left w:val="single" w:sz="8" w:space="0" w:color="auto"/>
              <w:bottom w:val="single" w:sz="4" w:space="0" w:color="auto"/>
              <w:right w:val="single" w:sz="4" w:space="0" w:color="auto"/>
            </w:tcBorders>
            <w:shd w:val="clear" w:color="auto" w:fill="auto"/>
            <w:vAlign w:val="center"/>
            <w:hideMark/>
          </w:tcPr>
          <w:p w14:paraId="155741CB" w14:textId="77777777" w:rsidR="00E6012E" w:rsidRPr="00D605DC" w:rsidRDefault="00E6012E" w:rsidP="00686FCA">
            <w:pPr>
              <w:ind w:right="-2"/>
              <w:jc w:val="center"/>
              <w:rPr>
                <w:b/>
                <w:bCs/>
                <w:color w:val="000000"/>
              </w:rPr>
            </w:pPr>
            <w:r w:rsidRPr="00D605DC">
              <w:rPr>
                <w:b/>
                <w:bCs/>
                <w:color w:val="000000"/>
              </w:rPr>
              <w:t>2</w:t>
            </w:r>
          </w:p>
        </w:tc>
        <w:tc>
          <w:tcPr>
            <w:tcW w:w="2194" w:type="dxa"/>
            <w:tcBorders>
              <w:top w:val="nil"/>
              <w:left w:val="nil"/>
              <w:bottom w:val="single" w:sz="4" w:space="0" w:color="auto"/>
              <w:right w:val="single" w:sz="4" w:space="0" w:color="auto"/>
            </w:tcBorders>
            <w:shd w:val="clear" w:color="auto" w:fill="auto"/>
            <w:vAlign w:val="center"/>
            <w:hideMark/>
          </w:tcPr>
          <w:p w14:paraId="4F83C151" w14:textId="77777777" w:rsidR="00E6012E" w:rsidRPr="00D605DC" w:rsidRDefault="00E6012E" w:rsidP="00686FCA">
            <w:pPr>
              <w:ind w:right="-2"/>
              <w:jc w:val="center"/>
              <w:rPr>
                <w:b/>
                <w:bCs/>
                <w:color w:val="000000"/>
              </w:rPr>
            </w:pPr>
            <w:r w:rsidRPr="00D605DC">
              <w:rPr>
                <w:b/>
                <w:bCs/>
                <w:color w:val="000000"/>
              </w:rPr>
              <w:t>Мероприятия по празднованию Дня Победы</w:t>
            </w:r>
          </w:p>
        </w:tc>
        <w:tc>
          <w:tcPr>
            <w:tcW w:w="2195" w:type="dxa"/>
            <w:gridSpan w:val="2"/>
            <w:vMerge/>
            <w:tcBorders>
              <w:top w:val="single" w:sz="4" w:space="0" w:color="auto"/>
              <w:left w:val="single" w:sz="4" w:space="0" w:color="auto"/>
              <w:bottom w:val="single" w:sz="4" w:space="0" w:color="000000"/>
              <w:right w:val="single" w:sz="4" w:space="0" w:color="auto"/>
            </w:tcBorders>
            <w:vAlign w:val="center"/>
            <w:hideMark/>
          </w:tcPr>
          <w:p w14:paraId="0C9C1F97" w14:textId="77777777" w:rsidR="00E6012E" w:rsidRPr="00D605DC" w:rsidRDefault="00E6012E" w:rsidP="00686FCA">
            <w:pPr>
              <w:ind w:right="-2"/>
              <w:rPr>
                <w:b/>
                <w:bCs/>
                <w:color w:val="000000"/>
              </w:rPr>
            </w:pPr>
          </w:p>
        </w:tc>
        <w:tc>
          <w:tcPr>
            <w:tcW w:w="1481" w:type="dxa"/>
            <w:tcBorders>
              <w:top w:val="nil"/>
              <w:left w:val="nil"/>
              <w:bottom w:val="single" w:sz="4" w:space="0" w:color="auto"/>
              <w:right w:val="single" w:sz="4" w:space="0" w:color="auto"/>
            </w:tcBorders>
            <w:shd w:val="clear" w:color="auto" w:fill="auto"/>
            <w:noWrap/>
            <w:vAlign w:val="center"/>
            <w:hideMark/>
          </w:tcPr>
          <w:p w14:paraId="5C748B31" w14:textId="77777777" w:rsidR="00E6012E" w:rsidRPr="00D605DC" w:rsidRDefault="00E6012E" w:rsidP="00686FCA">
            <w:pPr>
              <w:ind w:right="-2"/>
              <w:jc w:val="center"/>
              <w:rPr>
                <w:color w:val="000000"/>
              </w:rPr>
            </w:pPr>
            <w:r w:rsidRPr="00D605DC">
              <w:rPr>
                <w:color w:val="000000"/>
              </w:rPr>
              <w:t>4.05-09.05.</w:t>
            </w:r>
          </w:p>
        </w:tc>
        <w:tc>
          <w:tcPr>
            <w:tcW w:w="1079" w:type="dxa"/>
            <w:gridSpan w:val="3"/>
            <w:tcBorders>
              <w:top w:val="nil"/>
              <w:left w:val="nil"/>
              <w:bottom w:val="single" w:sz="4" w:space="0" w:color="auto"/>
              <w:right w:val="single" w:sz="4" w:space="0" w:color="auto"/>
            </w:tcBorders>
            <w:shd w:val="clear" w:color="auto" w:fill="auto"/>
            <w:noWrap/>
            <w:vAlign w:val="center"/>
            <w:hideMark/>
          </w:tcPr>
          <w:p w14:paraId="7E0CBE80" w14:textId="77777777" w:rsidR="00E6012E" w:rsidRPr="00D605DC" w:rsidRDefault="00E6012E" w:rsidP="00686FCA">
            <w:pPr>
              <w:ind w:right="-2"/>
              <w:jc w:val="center"/>
              <w:rPr>
                <w:color w:val="000000"/>
              </w:rPr>
            </w:pPr>
            <w:r w:rsidRPr="00D605DC">
              <w:rPr>
                <w:color w:val="000000"/>
              </w:rPr>
              <w:t> </w:t>
            </w:r>
          </w:p>
        </w:tc>
        <w:tc>
          <w:tcPr>
            <w:tcW w:w="1725" w:type="dxa"/>
            <w:tcBorders>
              <w:top w:val="nil"/>
              <w:left w:val="nil"/>
              <w:bottom w:val="single" w:sz="4" w:space="0" w:color="auto"/>
              <w:right w:val="single" w:sz="4" w:space="0" w:color="auto"/>
            </w:tcBorders>
            <w:shd w:val="clear" w:color="auto" w:fill="auto"/>
            <w:noWrap/>
            <w:vAlign w:val="center"/>
            <w:hideMark/>
          </w:tcPr>
          <w:p w14:paraId="49F51D53" w14:textId="77777777" w:rsidR="00E6012E" w:rsidRPr="00875481" w:rsidRDefault="00E6012E" w:rsidP="00686FCA">
            <w:pPr>
              <w:ind w:right="-2"/>
              <w:jc w:val="center"/>
              <w:rPr>
                <w:color w:val="000000"/>
              </w:rPr>
            </w:pPr>
            <w:r>
              <w:rPr>
                <w:color w:val="000000"/>
              </w:rPr>
              <w:t>337430,00</w:t>
            </w:r>
            <w:r w:rsidRPr="00875481">
              <w:rPr>
                <w:color w:val="00000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5B72D77C" w14:textId="77777777" w:rsidR="00E6012E" w:rsidRPr="00875481" w:rsidRDefault="00E6012E" w:rsidP="00686FCA">
            <w:pPr>
              <w:ind w:right="-2"/>
              <w:jc w:val="center"/>
              <w:rPr>
                <w:color w:val="000000"/>
              </w:rPr>
            </w:pPr>
          </w:p>
        </w:tc>
        <w:tc>
          <w:tcPr>
            <w:tcW w:w="672" w:type="dxa"/>
            <w:tcBorders>
              <w:top w:val="nil"/>
              <w:left w:val="nil"/>
              <w:bottom w:val="single" w:sz="4" w:space="0" w:color="auto"/>
              <w:right w:val="single" w:sz="4" w:space="0" w:color="auto"/>
            </w:tcBorders>
            <w:shd w:val="clear" w:color="auto" w:fill="auto"/>
            <w:noWrap/>
            <w:vAlign w:val="center"/>
            <w:hideMark/>
          </w:tcPr>
          <w:p w14:paraId="5FC1A42F" w14:textId="77777777" w:rsidR="00E6012E" w:rsidRPr="00875481" w:rsidRDefault="00E6012E" w:rsidP="00686FCA">
            <w:pPr>
              <w:ind w:right="-2"/>
              <w:jc w:val="center"/>
              <w:rPr>
                <w:color w:val="000000"/>
              </w:rPr>
            </w:pPr>
          </w:p>
        </w:tc>
        <w:tc>
          <w:tcPr>
            <w:tcW w:w="1852" w:type="dxa"/>
            <w:gridSpan w:val="2"/>
            <w:tcBorders>
              <w:top w:val="nil"/>
              <w:left w:val="nil"/>
              <w:bottom w:val="single" w:sz="4" w:space="0" w:color="auto"/>
              <w:right w:val="single" w:sz="4" w:space="0" w:color="auto"/>
            </w:tcBorders>
            <w:shd w:val="clear" w:color="auto" w:fill="auto"/>
            <w:noWrap/>
            <w:vAlign w:val="center"/>
            <w:hideMark/>
          </w:tcPr>
          <w:p w14:paraId="22C48DBF" w14:textId="77777777" w:rsidR="00E6012E" w:rsidRPr="00875481" w:rsidRDefault="00E6012E" w:rsidP="00686FCA">
            <w:pPr>
              <w:ind w:right="-2"/>
              <w:jc w:val="center"/>
              <w:rPr>
                <w:color w:val="000000"/>
              </w:rPr>
            </w:pPr>
            <w:r>
              <w:rPr>
                <w:color w:val="000000"/>
              </w:rPr>
              <w:t>337 430,00</w:t>
            </w:r>
            <w:r w:rsidRPr="00875481">
              <w:rPr>
                <w:color w:val="000000"/>
              </w:rPr>
              <w:t xml:space="preserve"> </w:t>
            </w:r>
          </w:p>
        </w:tc>
        <w:tc>
          <w:tcPr>
            <w:tcW w:w="1316" w:type="dxa"/>
            <w:gridSpan w:val="2"/>
            <w:tcBorders>
              <w:top w:val="nil"/>
              <w:left w:val="nil"/>
              <w:bottom w:val="single" w:sz="4" w:space="0" w:color="auto"/>
              <w:right w:val="single" w:sz="4" w:space="0" w:color="auto"/>
            </w:tcBorders>
            <w:shd w:val="clear" w:color="auto" w:fill="auto"/>
            <w:noWrap/>
            <w:vAlign w:val="bottom"/>
            <w:hideMark/>
          </w:tcPr>
          <w:p w14:paraId="697E96BA" w14:textId="77777777" w:rsidR="00E6012E" w:rsidRPr="00D605DC" w:rsidRDefault="00E6012E" w:rsidP="00686FCA">
            <w:pPr>
              <w:ind w:right="-2"/>
              <w:rPr>
                <w:color w:val="000000"/>
              </w:rPr>
            </w:pPr>
            <w:r w:rsidRPr="00D605DC">
              <w:rPr>
                <w:color w:val="000000"/>
              </w:rPr>
              <w:t> </w:t>
            </w:r>
          </w:p>
        </w:tc>
        <w:tc>
          <w:tcPr>
            <w:tcW w:w="1546" w:type="dxa"/>
            <w:vMerge/>
            <w:tcBorders>
              <w:top w:val="single" w:sz="4" w:space="0" w:color="auto"/>
              <w:left w:val="single" w:sz="4" w:space="0" w:color="auto"/>
              <w:bottom w:val="single" w:sz="4" w:space="0" w:color="000000"/>
              <w:right w:val="single" w:sz="8" w:space="0" w:color="auto"/>
            </w:tcBorders>
            <w:vAlign w:val="center"/>
            <w:hideMark/>
          </w:tcPr>
          <w:p w14:paraId="38693C35" w14:textId="77777777" w:rsidR="00E6012E" w:rsidRPr="00D605DC" w:rsidRDefault="00E6012E" w:rsidP="00686FCA">
            <w:pPr>
              <w:ind w:right="-2"/>
              <w:rPr>
                <w:color w:val="000000"/>
              </w:rPr>
            </w:pPr>
          </w:p>
        </w:tc>
      </w:tr>
      <w:tr w:rsidR="00E6012E" w:rsidRPr="00D605DC" w14:paraId="79063BA1" w14:textId="77777777" w:rsidTr="00686FCA">
        <w:trPr>
          <w:trHeight w:val="1142"/>
        </w:trPr>
        <w:tc>
          <w:tcPr>
            <w:tcW w:w="574" w:type="dxa"/>
            <w:tcBorders>
              <w:top w:val="nil"/>
              <w:left w:val="single" w:sz="8" w:space="0" w:color="auto"/>
              <w:bottom w:val="single" w:sz="4" w:space="0" w:color="auto"/>
              <w:right w:val="single" w:sz="4" w:space="0" w:color="auto"/>
            </w:tcBorders>
            <w:shd w:val="clear" w:color="auto" w:fill="auto"/>
            <w:vAlign w:val="center"/>
            <w:hideMark/>
          </w:tcPr>
          <w:p w14:paraId="444B0C51" w14:textId="77777777" w:rsidR="00E6012E" w:rsidRPr="00D605DC" w:rsidRDefault="00E6012E" w:rsidP="00686FCA">
            <w:pPr>
              <w:ind w:right="-2"/>
              <w:jc w:val="center"/>
              <w:rPr>
                <w:b/>
                <w:bCs/>
                <w:color w:val="000000"/>
              </w:rPr>
            </w:pPr>
            <w:r w:rsidRPr="00D605DC">
              <w:rPr>
                <w:b/>
                <w:bCs/>
                <w:color w:val="000000"/>
              </w:rPr>
              <w:t>3</w:t>
            </w:r>
          </w:p>
        </w:tc>
        <w:tc>
          <w:tcPr>
            <w:tcW w:w="2194" w:type="dxa"/>
            <w:tcBorders>
              <w:top w:val="nil"/>
              <w:left w:val="nil"/>
              <w:bottom w:val="single" w:sz="4" w:space="0" w:color="auto"/>
              <w:right w:val="single" w:sz="4" w:space="0" w:color="auto"/>
            </w:tcBorders>
            <w:shd w:val="clear" w:color="auto" w:fill="auto"/>
            <w:noWrap/>
            <w:vAlign w:val="center"/>
            <w:hideMark/>
          </w:tcPr>
          <w:p w14:paraId="0E2465A2" w14:textId="77777777" w:rsidR="00E6012E" w:rsidRPr="00D605DC" w:rsidRDefault="00E6012E" w:rsidP="00686FCA">
            <w:pPr>
              <w:ind w:right="-2"/>
              <w:jc w:val="center"/>
              <w:rPr>
                <w:b/>
                <w:bCs/>
                <w:color w:val="000000"/>
              </w:rPr>
            </w:pPr>
            <w:r w:rsidRPr="00D605DC">
              <w:rPr>
                <w:b/>
                <w:bCs/>
                <w:color w:val="000000"/>
              </w:rPr>
              <w:t>День России</w:t>
            </w:r>
          </w:p>
        </w:tc>
        <w:tc>
          <w:tcPr>
            <w:tcW w:w="2195" w:type="dxa"/>
            <w:gridSpan w:val="2"/>
            <w:vMerge/>
            <w:tcBorders>
              <w:top w:val="single" w:sz="4" w:space="0" w:color="auto"/>
              <w:left w:val="single" w:sz="4" w:space="0" w:color="auto"/>
              <w:bottom w:val="single" w:sz="4" w:space="0" w:color="000000"/>
              <w:right w:val="single" w:sz="4" w:space="0" w:color="auto"/>
            </w:tcBorders>
            <w:vAlign w:val="center"/>
            <w:hideMark/>
          </w:tcPr>
          <w:p w14:paraId="255BA20A" w14:textId="77777777" w:rsidR="00E6012E" w:rsidRPr="00D605DC" w:rsidRDefault="00E6012E" w:rsidP="00686FCA">
            <w:pPr>
              <w:ind w:right="-2"/>
              <w:rPr>
                <w:b/>
                <w:bCs/>
                <w:color w:val="000000"/>
              </w:rPr>
            </w:pPr>
          </w:p>
        </w:tc>
        <w:tc>
          <w:tcPr>
            <w:tcW w:w="1481" w:type="dxa"/>
            <w:tcBorders>
              <w:top w:val="nil"/>
              <w:left w:val="nil"/>
              <w:bottom w:val="single" w:sz="4" w:space="0" w:color="auto"/>
              <w:right w:val="single" w:sz="4" w:space="0" w:color="auto"/>
            </w:tcBorders>
            <w:shd w:val="clear" w:color="auto" w:fill="auto"/>
            <w:noWrap/>
            <w:vAlign w:val="center"/>
            <w:hideMark/>
          </w:tcPr>
          <w:p w14:paraId="47641739" w14:textId="77777777" w:rsidR="00E6012E" w:rsidRPr="00D605DC" w:rsidRDefault="00E6012E" w:rsidP="00686FCA">
            <w:pPr>
              <w:ind w:right="-2"/>
              <w:jc w:val="center"/>
              <w:rPr>
                <w:color w:val="000000"/>
              </w:rPr>
            </w:pPr>
            <w:r w:rsidRPr="00D605DC">
              <w:rPr>
                <w:color w:val="000000"/>
              </w:rPr>
              <w:t>12.06.</w:t>
            </w:r>
          </w:p>
        </w:tc>
        <w:tc>
          <w:tcPr>
            <w:tcW w:w="1079" w:type="dxa"/>
            <w:gridSpan w:val="3"/>
            <w:tcBorders>
              <w:top w:val="nil"/>
              <w:left w:val="nil"/>
              <w:bottom w:val="single" w:sz="4" w:space="0" w:color="auto"/>
              <w:right w:val="single" w:sz="4" w:space="0" w:color="auto"/>
            </w:tcBorders>
            <w:shd w:val="clear" w:color="auto" w:fill="auto"/>
            <w:noWrap/>
            <w:vAlign w:val="center"/>
            <w:hideMark/>
          </w:tcPr>
          <w:p w14:paraId="65DBCB62" w14:textId="77777777" w:rsidR="00E6012E" w:rsidRPr="00D605DC" w:rsidRDefault="00E6012E" w:rsidP="00686FCA">
            <w:pPr>
              <w:ind w:right="-2"/>
              <w:jc w:val="center"/>
              <w:rPr>
                <w:color w:val="000000"/>
              </w:rPr>
            </w:pPr>
            <w:r w:rsidRPr="00D605DC">
              <w:rPr>
                <w:color w:val="000000"/>
              </w:rPr>
              <w:t> </w:t>
            </w:r>
          </w:p>
        </w:tc>
        <w:tc>
          <w:tcPr>
            <w:tcW w:w="1725" w:type="dxa"/>
            <w:tcBorders>
              <w:top w:val="nil"/>
              <w:left w:val="nil"/>
              <w:bottom w:val="single" w:sz="4" w:space="0" w:color="auto"/>
              <w:right w:val="single" w:sz="4" w:space="0" w:color="auto"/>
            </w:tcBorders>
            <w:shd w:val="clear" w:color="auto" w:fill="auto"/>
            <w:noWrap/>
            <w:vAlign w:val="center"/>
            <w:hideMark/>
          </w:tcPr>
          <w:p w14:paraId="3C165B19" w14:textId="77777777" w:rsidR="00E6012E" w:rsidRPr="00D605DC" w:rsidRDefault="00E6012E" w:rsidP="00686FCA">
            <w:pPr>
              <w:ind w:right="-2"/>
              <w:jc w:val="center"/>
              <w:rPr>
                <w:color w:val="000000"/>
              </w:rPr>
            </w:pPr>
            <w:r w:rsidRPr="00D605DC">
              <w:rPr>
                <w:color w:val="000000"/>
              </w:rPr>
              <w:t>-</w:t>
            </w:r>
          </w:p>
        </w:tc>
        <w:tc>
          <w:tcPr>
            <w:tcW w:w="567" w:type="dxa"/>
            <w:tcBorders>
              <w:top w:val="nil"/>
              <w:left w:val="nil"/>
              <w:bottom w:val="single" w:sz="4" w:space="0" w:color="auto"/>
              <w:right w:val="single" w:sz="4" w:space="0" w:color="auto"/>
            </w:tcBorders>
            <w:shd w:val="clear" w:color="auto" w:fill="auto"/>
            <w:noWrap/>
            <w:vAlign w:val="center"/>
            <w:hideMark/>
          </w:tcPr>
          <w:p w14:paraId="40B1A885" w14:textId="77777777" w:rsidR="00E6012E" w:rsidRPr="00D605DC" w:rsidRDefault="00E6012E" w:rsidP="00686FCA">
            <w:pPr>
              <w:ind w:right="-2"/>
              <w:jc w:val="center"/>
              <w:rPr>
                <w:color w:val="000000"/>
              </w:rPr>
            </w:pPr>
          </w:p>
        </w:tc>
        <w:tc>
          <w:tcPr>
            <w:tcW w:w="672" w:type="dxa"/>
            <w:tcBorders>
              <w:top w:val="nil"/>
              <w:left w:val="nil"/>
              <w:bottom w:val="single" w:sz="4" w:space="0" w:color="auto"/>
              <w:right w:val="single" w:sz="4" w:space="0" w:color="auto"/>
            </w:tcBorders>
            <w:shd w:val="clear" w:color="auto" w:fill="auto"/>
            <w:noWrap/>
            <w:vAlign w:val="center"/>
            <w:hideMark/>
          </w:tcPr>
          <w:p w14:paraId="7A9AD95E" w14:textId="77777777" w:rsidR="00E6012E" w:rsidRPr="00D605DC" w:rsidRDefault="00E6012E" w:rsidP="00686FCA">
            <w:pPr>
              <w:ind w:right="-2"/>
              <w:jc w:val="center"/>
              <w:rPr>
                <w:color w:val="000000"/>
              </w:rPr>
            </w:pPr>
          </w:p>
        </w:tc>
        <w:tc>
          <w:tcPr>
            <w:tcW w:w="1852" w:type="dxa"/>
            <w:gridSpan w:val="2"/>
            <w:tcBorders>
              <w:top w:val="nil"/>
              <w:left w:val="nil"/>
              <w:bottom w:val="single" w:sz="4" w:space="0" w:color="auto"/>
              <w:right w:val="single" w:sz="4" w:space="0" w:color="auto"/>
            </w:tcBorders>
            <w:shd w:val="clear" w:color="auto" w:fill="auto"/>
            <w:noWrap/>
            <w:vAlign w:val="center"/>
            <w:hideMark/>
          </w:tcPr>
          <w:p w14:paraId="2191F04C" w14:textId="77777777" w:rsidR="00E6012E" w:rsidRPr="00D605DC" w:rsidRDefault="00E6012E" w:rsidP="00686FCA">
            <w:pPr>
              <w:ind w:right="-2"/>
              <w:jc w:val="center"/>
              <w:rPr>
                <w:color w:val="000000"/>
              </w:rPr>
            </w:pPr>
            <w:r w:rsidRPr="00D605DC">
              <w:rPr>
                <w:color w:val="000000"/>
              </w:rPr>
              <w:t>-</w:t>
            </w:r>
          </w:p>
        </w:tc>
        <w:tc>
          <w:tcPr>
            <w:tcW w:w="1316" w:type="dxa"/>
            <w:gridSpan w:val="2"/>
            <w:tcBorders>
              <w:top w:val="nil"/>
              <w:left w:val="nil"/>
              <w:bottom w:val="single" w:sz="4" w:space="0" w:color="auto"/>
              <w:right w:val="single" w:sz="4" w:space="0" w:color="auto"/>
            </w:tcBorders>
            <w:shd w:val="clear" w:color="auto" w:fill="auto"/>
            <w:noWrap/>
            <w:vAlign w:val="bottom"/>
            <w:hideMark/>
          </w:tcPr>
          <w:p w14:paraId="76BC64E7" w14:textId="77777777" w:rsidR="00E6012E" w:rsidRPr="00D605DC" w:rsidRDefault="00E6012E" w:rsidP="00686FCA">
            <w:pPr>
              <w:ind w:right="-2"/>
              <w:rPr>
                <w:color w:val="000000"/>
              </w:rPr>
            </w:pPr>
            <w:r w:rsidRPr="00D605DC">
              <w:rPr>
                <w:color w:val="000000"/>
              </w:rPr>
              <w:t> </w:t>
            </w:r>
          </w:p>
        </w:tc>
        <w:tc>
          <w:tcPr>
            <w:tcW w:w="1546" w:type="dxa"/>
            <w:vMerge/>
            <w:tcBorders>
              <w:top w:val="single" w:sz="4" w:space="0" w:color="auto"/>
              <w:left w:val="single" w:sz="4" w:space="0" w:color="auto"/>
              <w:bottom w:val="single" w:sz="4" w:space="0" w:color="000000"/>
              <w:right w:val="single" w:sz="8" w:space="0" w:color="auto"/>
            </w:tcBorders>
            <w:vAlign w:val="center"/>
            <w:hideMark/>
          </w:tcPr>
          <w:p w14:paraId="3477F532" w14:textId="77777777" w:rsidR="00E6012E" w:rsidRPr="00D605DC" w:rsidRDefault="00E6012E" w:rsidP="00686FCA">
            <w:pPr>
              <w:ind w:right="-2"/>
              <w:rPr>
                <w:color w:val="000000"/>
              </w:rPr>
            </w:pPr>
          </w:p>
        </w:tc>
      </w:tr>
      <w:tr w:rsidR="00E6012E" w:rsidRPr="00D605DC" w14:paraId="03D3B0F5" w14:textId="77777777" w:rsidTr="00686FCA">
        <w:trPr>
          <w:trHeight w:val="356"/>
        </w:trPr>
        <w:tc>
          <w:tcPr>
            <w:tcW w:w="10487" w:type="dxa"/>
            <w:gridSpan w:val="11"/>
            <w:tcBorders>
              <w:top w:val="single" w:sz="4" w:space="0" w:color="auto"/>
              <w:left w:val="single" w:sz="8" w:space="0" w:color="auto"/>
              <w:bottom w:val="single" w:sz="8" w:space="0" w:color="auto"/>
              <w:right w:val="nil"/>
            </w:tcBorders>
            <w:shd w:val="clear" w:color="auto" w:fill="auto"/>
            <w:noWrap/>
            <w:hideMark/>
          </w:tcPr>
          <w:p w14:paraId="7F2A7FBA" w14:textId="77777777" w:rsidR="00E6012E" w:rsidRPr="00856400" w:rsidRDefault="00E6012E" w:rsidP="00686FCA">
            <w:pPr>
              <w:ind w:right="-2"/>
              <w:rPr>
                <w:b/>
                <w:bCs/>
                <w:color w:val="000000"/>
              </w:rPr>
            </w:pPr>
            <w:r w:rsidRPr="00856400">
              <w:rPr>
                <w:b/>
                <w:bCs/>
                <w:color w:val="000000"/>
              </w:rPr>
              <w:t>Итого по разделу 2</w:t>
            </w:r>
          </w:p>
        </w:tc>
        <w:tc>
          <w:tcPr>
            <w:tcW w:w="4714" w:type="dxa"/>
            <w:gridSpan w:val="5"/>
            <w:tcBorders>
              <w:top w:val="nil"/>
              <w:left w:val="single" w:sz="4" w:space="0" w:color="auto"/>
              <w:bottom w:val="single" w:sz="8" w:space="0" w:color="auto"/>
              <w:right w:val="single" w:sz="8" w:space="0" w:color="auto"/>
            </w:tcBorders>
            <w:shd w:val="clear" w:color="auto" w:fill="auto"/>
            <w:noWrap/>
            <w:hideMark/>
          </w:tcPr>
          <w:p w14:paraId="1C7306AC" w14:textId="77777777" w:rsidR="00E6012E" w:rsidRPr="00856400" w:rsidRDefault="00E6012E" w:rsidP="00686FCA">
            <w:pPr>
              <w:ind w:right="-2"/>
              <w:rPr>
                <w:b/>
                <w:bCs/>
                <w:color w:val="000000"/>
              </w:rPr>
            </w:pPr>
            <w:r w:rsidRPr="00856400">
              <w:rPr>
                <w:b/>
                <w:bCs/>
                <w:color w:val="000000"/>
              </w:rPr>
              <w:t>337</w:t>
            </w:r>
            <w:r>
              <w:rPr>
                <w:b/>
                <w:bCs/>
                <w:color w:val="000000"/>
              </w:rPr>
              <w:t xml:space="preserve"> </w:t>
            </w:r>
            <w:r w:rsidRPr="00856400">
              <w:rPr>
                <w:b/>
                <w:bCs/>
                <w:color w:val="000000"/>
              </w:rPr>
              <w:t>430,00</w:t>
            </w:r>
          </w:p>
        </w:tc>
      </w:tr>
      <w:tr w:rsidR="00E6012E" w:rsidRPr="00D605DC" w14:paraId="698FADE6" w14:textId="77777777" w:rsidTr="00686FCA">
        <w:trPr>
          <w:trHeight w:val="547"/>
        </w:trPr>
        <w:tc>
          <w:tcPr>
            <w:tcW w:w="15201" w:type="dxa"/>
            <w:gridSpan w:val="1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B384A85" w14:textId="77777777" w:rsidR="00E6012E" w:rsidRPr="00D605DC" w:rsidRDefault="00E6012E" w:rsidP="00686FCA">
            <w:pPr>
              <w:ind w:right="-2"/>
              <w:jc w:val="center"/>
              <w:rPr>
                <w:b/>
                <w:bCs/>
                <w:color w:val="000000"/>
              </w:rPr>
            </w:pPr>
            <w:r w:rsidRPr="00D605DC">
              <w:rPr>
                <w:b/>
                <w:bCs/>
                <w:color w:val="000000"/>
              </w:rPr>
              <w:t>Раздел 3 Расходы в рамках деятельности МКУ КДЦ «Нева»</w:t>
            </w:r>
          </w:p>
        </w:tc>
      </w:tr>
      <w:tr w:rsidR="00E6012E" w:rsidRPr="00D605DC" w14:paraId="2006AEAD" w14:textId="77777777" w:rsidTr="00686FCA">
        <w:trPr>
          <w:trHeight w:val="547"/>
        </w:trPr>
        <w:tc>
          <w:tcPr>
            <w:tcW w:w="574" w:type="dxa"/>
            <w:tcBorders>
              <w:top w:val="single" w:sz="8" w:space="0" w:color="auto"/>
              <w:left w:val="single" w:sz="8" w:space="0" w:color="auto"/>
              <w:bottom w:val="single" w:sz="8" w:space="0" w:color="auto"/>
              <w:right w:val="single" w:sz="8" w:space="0" w:color="000000"/>
            </w:tcBorders>
            <w:shd w:val="clear" w:color="auto" w:fill="auto"/>
            <w:noWrap/>
            <w:vAlign w:val="bottom"/>
          </w:tcPr>
          <w:p w14:paraId="480F4BD0" w14:textId="77777777" w:rsidR="00E6012E" w:rsidRPr="00D605DC" w:rsidRDefault="00E6012E" w:rsidP="00686FCA">
            <w:pPr>
              <w:ind w:right="-2"/>
              <w:jc w:val="center"/>
              <w:rPr>
                <w:b/>
                <w:bCs/>
                <w:color w:val="000000"/>
              </w:rPr>
            </w:pPr>
            <w:r w:rsidRPr="00D605DC">
              <w:rPr>
                <w:b/>
                <w:bCs/>
                <w:color w:val="000000"/>
              </w:rPr>
              <w:t>1</w:t>
            </w:r>
          </w:p>
        </w:tc>
        <w:tc>
          <w:tcPr>
            <w:tcW w:w="2200"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0DDC3CB0" w14:textId="77777777" w:rsidR="00E6012E" w:rsidRPr="00D605DC" w:rsidRDefault="00E6012E" w:rsidP="00686FCA">
            <w:pPr>
              <w:ind w:right="-2"/>
              <w:jc w:val="center"/>
              <w:rPr>
                <w:b/>
                <w:bCs/>
                <w:color w:val="000000"/>
              </w:rPr>
            </w:pPr>
            <w:r w:rsidRPr="00D605DC">
              <w:rPr>
                <w:b/>
                <w:bCs/>
                <w:color w:val="000000"/>
              </w:rPr>
              <w:t>Расходы в рамках деятельности МКУ КДЦ «Нева»</w:t>
            </w:r>
          </w:p>
        </w:tc>
        <w:tc>
          <w:tcPr>
            <w:tcW w:w="2189" w:type="dxa"/>
            <w:tcBorders>
              <w:top w:val="single" w:sz="8" w:space="0" w:color="auto"/>
              <w:left w:val="single" w:sz="8" w:space="0" w:color="auto"/>
              <w:bottom w:val="single" w:sz="8" w:space="0" w:color="auto"/>
              <w:right w:val="single" w:sz="8" w:space="0" w:color="000000"/>
            </w:tcBorders>
            <w:shd w:val="clear" w:color="auto" w:fill="auto"/>
            <w:vAlign w:val="bottom"/>
          </w:tcPr>
          <w:p w14:paraId="5510E269" w14:textId="77777777" w:rsidR="00E6012E" w:rsidRPr="00D605DC" w:rsidRDefault="00E6012E" w:rsidP="00686FCA">
            <w:pPr>
              <w:ind w:right="-2"/>
              <w:jc w:val="center"/>
              <w:rPr>
                <w:b/>
                <w:bCs/>
                <w:color w:val="000000"/>
              </w:rPr>
            </w:pPr>
          </w:p>
        </w:tc>
        <w:tc>
          <w:tcPr>
            <w:tcW w:w="1559"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03CAB203" w14:textId="77777777" w:rsidR="00E6012E" w:rsidRPr="00D605DC" w:rsidRDefault="00E6012E" w:rsidP="00686FCA">
            <w:pPr>
              <w:ind w:right="-2"/>
              <w:jc w:val="center"/>
              <w:rPr>
                <w:b/>
                <w:bCs/>
                <w:color w:val="000000"/>
              </w:rPr>
            </w:pPr>
          </w:p>
        </w:tc>
        <w:tc>
          <w:tcPr>
            <w:tcW w:w="992" w:type="dxa"/>
            <w:tcBorders>
              <w:top w:val="single" w:sz="8" w:space="0" w:color="auto"/>
              <w:left w:val="single" w:sz="8" w:space="0" w:color="auto"/>
              <w:bottom w:val="single" w:sz="8" w:space="0" w:color="auto"/>
              <w:right w:val="single" w:sz="8" w:space="0" w:color="000000"/>
            </w:tcBorders>
            <w:shd w:val="clear" w:color="auto" w:fill="auto"/>
            <w:vAlign w:val="bottom"/>
          </w:tcPr>
          <w:p w14:paraId="121BC4BB" w14:textId="77777777" w:rsidR="00E6012E" w:rsidRPr="00D605DC" w:rsidRDefault="00E6012E" w:rsidP="00686FCA">
            <w:pPr>
              <w:ind w:right="-2"/>
              <w:jc w:val="center"/>
              <w:rPr>
                <w:b/>
                <w:bCs/>
                <w:color w:val="000000"/>
              </w:rPr>
            </w:pPr>
          </w:p>
        </w:tc>
        <w:tc>
          <w:tcPr>
            <w:tcW w:w="173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4E56F0C8" w14:textId="77777777" w:rsidR="00E6012E" w:rsidRPr="00D605DC" w:rsidRDefault="00E6012E" w:rsidP="00686FCA">
            <w:pPr>
              <w:ind w:right="-2"/>
              <w:jc w:val="right"/>
              <w:rPr>
                <w:bCs/>
                <w:color w:val="000000"/>
              </w:rPr>
            </w:pPr>
            <w:r>
              <w:rPr>
                <w:bCs/>
                <w:color w:val="000000"/>
              </w:rPr>
              <w:t>54 296 328,90</w:t>
            </w:r>
          </w:p>
        </w:tc>
        <w:tc>
          <w:tcPr>
            <w:tcW w:w="567" w:type="dxa"/>
            <w:tcBorders>
              <w:top w:val="single" w:sz="8" w:space="0" w:color="auto"/>
              <w:left w:val="single" w:sz="8" w:space="0" w:color="auto"/>
              <w:bottom w:val="single" w:sz="8" w:space="0" w:color="auto"/>
              <w:right w:val="single" w:sz="8" w:space="0" w:color="000000"/>
            </w:tcBorders>
            <w:shd w:val="clear" w:color="auto" w:fill="auto"/>
            <w:vAlign w:val="bottom"/>
          </w:tcPr>
          <w:p w14:paraId="786000FE" w14:textId="77777777" w:rsidR="00E6012E" w:rsidRPr="00D605DC" w:rsidRDefault="00E6012E" w:rsidP="00686FCA">
            <w:pPr>
              <w:ind w:right="-2"/>
              <w:jc w:val="center"/>
              <w:rPr>
                <w:b/>
                <w:bCs/>
                <w:color w:val="000000"/>
              </w:rPr>
            </w:pPr>
          </w:p>
        </w:tc>
        <w:tc>
          <w:tcPr>
            <w:tcW w:w="683"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16131666" w14:textId="77777777" w:rsidR="00E6012E" w:rsidRPr="00D605DC" w:rsidRDefault="00E6012E" w:rsidP="00686FCA">
            <w:pPr>
              <w:ind w:right="-2"/>
              <w:jc w:val="center"/>
              <w:rPr>
                <w:b/>
                <w:bCs/>
                <w:color w:val="000000"/>
              </w:rPr>
            </w:pPr>
          </w:p>
        </w:tc>
        <w:tc>
          <w:tcPr>
            <w:tcW w:w="1841" w:type="dxa"/>
            <w:tcBorders>
              <w:top w:val="single" w:sz="8" w:space="0" w:color="auto"/>
              <w:left w:val="single" w:sz="8" w:space="0" w:color="auto"/>
              <w:bottom w:val="single" w:sz="8" w:space="0" w:color="auto"/>
              <w:right w:val="single" w:sz="8" w:space="0" w:color="000000"/>
            </w:tcBorders>
            <w:shd w:val="clear" w:color="auto" w:fill="auto"/>
            <w:vAlign w:val="center"/>
          </w:tcPr>
          <w:p w14:paraId="754EFFEC" w14:textId="77777777" w:rsidR="00E6012E" w:rsidRPr="00D605DC" w:rsidRDefault="00E6012E" w:rsidP="00686FCA">
            <w:pPr>
              <w:ind w:right="-2"/>
              <w:jc w:val="center"/>
              <w:rPr>
                <w:b/>
                <w:bCs/>
                <w:color w:val="000000"/>
              </w:rPr>
            </w:pPr>
            <w:r w:rsidRPr="003A63C3">
              <w:rPr>
                <w:bCs/>
                <w:color w:val="000000"/>
              </w:rPr>
              <w:t>54 296 328,90</w:t>
            </w:r>
          </w:p>
        </w:tc>
        <w:tc>
          <w:tcPr>
            <w:tcW w:w="1280" w:type="dxa"/>
            <w:tcBorders>
              <w:top w:val="single" w:sz="8" w:space="0" w:color="auto"/>
              <w:left w:val="single" w:sz="8" w:space="0" w:color="auto"/>
              <w:bottom w:val="single" w:sz="8" w:space="0" w:color="auto"/>
              <w:right w:val="single" w:sz="8" w:space="0" w:color="000000"/>
            </w:tcBorders>
            <w:shd w:val="clear" w:color="auto" w:fill="auto"/>
            <w:vAlign w:val="bottom"/>
          </w:tcPr>
          <w:p w14:paraId="72BCFBC4" w14:textId="77777777" w:rsidR="00E6012E" w:rsidRPr="00D605DC" w:rsidRDefault="00E6012E" w:rsidP="00686FCA">
            <w:pPr>
              <w:ind w:right="-2"/>
              <w:jc w:val="center"/>
              <w:rPr>
                <w:b/>
                <w:bCs/>
                <w:color w:val="000000"/>
              </w:rPr>
            </w:pPr>
          </w:p>
        </w:tc>
        <w:tc>
          <w:tcPr>
            <w:tcW w:w="1582"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571371EE" w14:textId="77777777" w:rsidR="00E6012E" w:rsidRPr="00D605DC" w:rsidRDefault="00E6012E" w:rsidP="00686FCA">
            <w:pPr>
              <w:ind w:right="-2"/>
              <w:jc w:val="center"/>
              <w:rPr>
                <w:b/>
                <w:bCs/>
                <w:color w:val="000000"/>
              </w:rPr>
            </w:pPr>
          </w:p>
        </w:tc>
      </w:tr>
      <w:tr w:rsidR="00E6012E" w:rsidRPr="00D605DC" w14:paraId="0211789F" w14:textId="77777777" w:rsidTr="00686FCA">
        <w:trPr>
          <w:trHeight w:val="547"/>
        </w:trPr>
        <w:tc>
          <w:tcPr>
            <w:tcW w:w="10498"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tcPr>
          <w:p w14:paraId="3B67D5F3" w14:textId="77777777" w:rsidR="00E6012E" w:rsidRPr="00D605DC" w:rsidRDefault="00E6012E" w:rsidP="00686FCA">
            <w:pPr>
              <w:ind w:right="-2"/>
              <w:rPr>
                <w:b/>
                <w:bCs/>
                <w:color w:val="000000"/>
              </w:rPr>
            </w:pPr>
            <w:r w:rsidRPr="00D605DC">
              <w:rPr>
                <w:b/>
                <w:bCs/>
                <w:color w:val="000000"/>
              </w:rPr>
              <w:t>Итого по разделу 3</w:t>
            </w:r>
          </w:p>
        </w:tc>
        <w:tc>
          <w:tcPr>
            <w:tcW w:w="1841" w:type="dxa"/>
            <w:tcBorders>
              <w:top w:val="single" w:sz="8" w:space="0" w:color="auto"/>
              <w:left w:val="single" w:sz="8" w:space="0" w:color="auto"/>
              <w:bottom w:val="single" w:sz="8" w:space="0" w:color="auto"/>
              <w:right w:val="single" w:sz="8" w:space="0" w:color="000000"/>
            </w:tcBorders>
            <w:shd w:val="clear" w:color="auto" w:fill="auto"/>
            <w:vAlign w:val="center"/>
          </w:tcPr>
          <w:p w14:paraId="1987A079" w14:textId="77777777" w:rsidR="00E6012E" w:rsidRPr="00856400" w:rsidRDefault="00E6012E" w:rsidP="00686FCA">
            <w:pPr>
              <w:ind w:right="-2"/>
              <w:jc w:val="right"/>
              <w:rPr>
                <w:b/>
                <w:color w:val="000000"/>
              </w:rPr>
            </w:pPr>
            <w:r w:rsidRPr="003A63C3">
              <w:rPr>
                <w:b/>
                <w:color w:val="000000"/>
              </w:rPr>
              <w:t>54 296 328,90</w:t>
            </w:r>
          </w:p>
        </w:tc>
        <w:tc>
          <w:tcPr>
            <w:tcW w:w="1280" w:type="dxa"/>
            <w:tcBorders>
              <w:top w:val="single" w:sz="8" w:space="0" w:color="auto"/>
              <w:left w:val="single" w:sz="8" w:space="0" w:color="auto"/>
              <w:bottom w:val="single" w:sz="8" w:space="0" w:color="auto"/>
              <w:right w:val="single" w:sz="8" w:space="0" w:color="000000"/>
            </w:tcBorders>
            <w:shd w:val="clear" w:color="auto" w:fill="auto"/>
            <w:vAlign w:val="center"/>
          </w:tcPr>
          <w:p w14:paraId="03240998" w14:textId="77777777" w:rsidR="00E6012E" w:rsidRPr="00D605DC" w:rsidRDefault="00E6012E" w:rsidP="00686FCA">
            <w:pPr>
              <w:ind w:right="-2"/>
              <w:rPr>
                <w:b/>
                <w:bCs/>
                <w:color w:val="000000"/>
              </w:rPr>
            </w:pPr>
          </w:p>
        </w:tc>
        <w:tc>
          <w:tcPr>
            <w:tcW w:w="158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1890B236" w14:textId="77777777" w:rsidR="00E6012E" w:rsidRPr="00D605DC" w:rsidRDefault="00E6012E" w:rsidP="00686FCA">
            <w:pPr>
              <w:ind w:right="-2"/>
              <w:rPr>
                <w:b/>
                <w:bCs/>
                <w:color w:val="000000"/>
              </w:rPr>
            </w:pPr>
          </w:p>
        </w:tc>
      </w:tr>
      <w:tr w:rsidR="00E6012E" w:rsidRPr="00D605DC" w14:paraId="003B120A" w14:textId="77777777" w:rsidTr="00686FCA">
        <w:trPr>
          <w:trHeight w:val="52"/>
        </w:trPr>
        <w:tc>
          <w:tcPr>
            <w:tcW w:w="10487" w:type="dxa"/>
            <w:gridSpan w:val="11"/>
            <w:tcBorders>
              <w:top w:val="single" w:sz="8" w:space="0" w:color="auto"/>
              <w:left w:val="single" w:sz="8" w:space="0" w:color="auto"/>
              <w:bottom w:val="single" w:sz="8" w:space="0" w:color="auto"/>
              <w:right w:val="nil"/>
            </w:tcBorders>
            <w:shd w:val="clear" w:color="auto" w:fill="auto"/>
            <w:noWrap/>
            <w:hideMark/>
          </w:tcPr>
          <w:p w14:paraId="734D1C50" w14:textId="77777777" w:rsidR="00E6012E" w:rsidRPr="00D605DC" w:rsidRDefault="00E6012E" w:rsidP="00686FCA">
            <w:pPr>
              <w:ind w:right="-2"/>
              <w:rPr>
                <w:b/>
                <w:bCs/>
                <w:color w:val="000000"/>
              </w:rPr>
            </w:pPr>
            <w:r w:rsidRPr="00D605DC">
              <w:rPr>
                <w:b/>
                <w:bCs/>
                <w:color w:val="000000"/>
              </w:rPr>
              <w:t>Итого на реализацию мероприятий на 2020</w:t>
            </w:r>
          </w:p>
        </w:tc>
        <w:tc>
          <w:tcPr>
            <w:tcW w:w="4714" w:type="dxa"/>
            <w:gridSpan w:val="5"/>
            <w:tcBorders>
              <w:top w:val="nil"/>
              <w:left w:val="single" w:sz="4" w:space="0" w:color="auto"/>
              <w:bottom w:val="single" w:sz="8" w:space="0" w:color="auto"/>
              <w:right w:val="single" w:sz="8" w:space="0" w:color="auto"/>
            </w:tcBorders>
            <w:shd w:val="clear" w:color="auto" w:fill="auto"/>
            <w:noWrap/>
            <w:hideMark/>
          </w:tcPr>
          <w:p w14:paraId="70441DE0" w14:textId="77777777" w:rsidR="00E6012E" w:rsidRPr="00D605DC" w:rsidRDefault="00E6012E" w:rsidP="00686FCA">
            <w:pPr>
              <w:ind w:right="-2"/>
              <w:rPr>
                <w:b/>
                <w:bCs/>
                <w:color w:val="000000"/>
              </w:rPr>
            </w:pPr>
            <w:r>
              <w:rPr>
                <w:b/>
                <w:bCs/>
                <w:color w:val="000000"/>
              </w:rPr>
              <w:t>61 616 958,90</w:t>
            </w:r>
          </w:p>
        </w:tc>
      </w:tr>
      <w:tr w:rsidR="00E6012E" w:rsidRPr="00D605DC" w14:paraId="43EF676A" w14:textId="77777777" w:rsidTr="00686FCA">
        <w:trPr>
          <w:trHeight w:val="547"/>
        </w:trPr>
        <w:tc>
          <w:tcPr>
            <w:tcW w:w="15201" w:type="dxa"/>
            <w:gridSpan w:val="1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52FC041" w14:textId="77777777" w:rsidR="00E6012E" w:rsidRPr="00D605DC" w:rsidRDefault="00E6012E" w:rsidP="00686FCA">
            <w:pPr>
              <w:ind w:right="-2"/>
              <w:rPr>
                <w:color w:val="000000"/>
              </w:rPr>
            </w:pPr>
            <w:r w:rsidRPr="00D605DC">
              <w:rPr>
                <w:b/>
                <w:bCs/>
                <w:color w:val="000000"/>
              </w:rPr>
              <w:lastRenderedPageBreak/>
              <w:t>6</w:t>
            </w:r>
            <w:r>
              <w:rPr>
                <w:b/>
                <w:bCs/>
                <w:color w:val="000000"/>
              </w:rPr>
              <w:t>1 616 958,</w:t>
            </w:r>
            <w:r w:rsidRPr="00D605DC">
              <w:rPr>
                <w:b/>
                <w:bCs/>
                <w:color w:val="000000"/>
              </w:rPr>
              <w:t xml:space="preserve"> </w:t>
            </w:r>
            <w:r w:rsidRPr="00D605DC">
              <w:rPr>
                <w:color w:val="000000"/>
              </w:rPr>
              <w:t xml:space="preserve">объем финансирования предусматривается в соответствии с решением о бюджете на очередной финансовый год </w:t>
            </w:r>
          </w:p>
        </w:tc>
      </w:tr>
    </w:tbl>
    <w:p w14:paraId="525F21A7" w14:textId="77777777" w:rsidR="00E6012E" w:rsidRPr="00D605DC" w:rsidRDefault="00E6012E" w:rsidP="00686FCA">
      <w:pPr>
        <w:pStyle w:val="13"/>
        <w:ind w:right="-2"/>
        <w:rPr>
          <w:rFonts w:ascii="Times New Roman" w:hAnsi="Times New Roman"/>
          <w:b/>
          <w:sz w:val="28"/>
          <w:szCs w:val="28"/>
        </w:rPr>
      </w:pPr>
    </w:p>
    <w:p w14:paraId="269ADCD6" w14:textId="77777777" w:rsidR="00E6012E" w:rsidRPr="00D605DC" w:rsidRDefault="00E6012E" w:rsidP="00686FCA">
      <w:pPr>
        <w:pStyle w:val="13"/>
        <w:ind w:right="-2"/>
        <w:rPr>
          <w:rFonts w:ascii="Times New Roman" w:hAnsi="Times New Roman"/>
          <w:sz w:val="28"/>
          <w:szCs w:val="28"/>
        </w:rPr>
      </w:pPr>
    </w:p>
    <w:p w14:paraId="1E16B711" w14:textId="77777777" w:rsidR="00E6012E" w:rsidRPr="00D605DC" w:rsidRDefault="00E6012E" w:rsidP="00686FCA">
      <w:pPr>
        <w:pStyle w:val="13"/>
        <w:ind w:right="-2"/>
        <w:jc w:val="center"/>
        <w:rPr>
          <w:rFonts w:ascii="Times New Roman" w:hAnsi="Times New Roman"/>
          <w:b/>
          <w:sz w:val="28"/>
          <w:szCs w:val="28"/>
        </w:rPr>
      </w:pPr>
      <w:r w:rsidRPr="00D605DC">
        <w:rPr>
          <w:rFonts w:ascii="Times New Roman" w:hAnsi="Times New Roman"/>
          <w:b/>
          <w:sz w:val="28"/>
          <w:szCs w:val="28"/>
        </w:rPr>
        <w:t>Система программных мероприятий подпрограммы</w:t>
      </w:r>
    </w:p>
    <w:p w14:paraId="6879B8ED" w14:textId="77777777" w:rsidR="00E6012E" w:rsidRPr="00D605DC" w:rsidRDefault="00E6012E" w:rsidP="00686FCA">
      <w:pPr>
        <w:pStyle w:val="13"/>
        <w:ind w:right="-2"/>
        <w:rPr>
          <w:rFonts w:ascii="Times New Roman" w:hAnsi="Times New Roman"/>
          <w:b/>
          <w:sz w:val="28"/>
          <w:szCs w:val="28"/>
        </w:rPr>
      </w:pPr>
      <w:r w:rsidRPr="00D605DC">
        <w:rPr>
          <w:rFonts w:ascii="Times New Roman" w:hAnsi="Times New Roman"/>
          <w:b/>
          <w:sz w:val="28"/>
          <w:szCs w:val="28"/>
        </w:rPr>
        <w:t xml:space="preserve">                                         «Развитие культуры МО «Свердловское городское поселение» на 2021 г.»</w:t>
      </w:r>
    </w:p>
    <w:p w14:paraId="20B84D51" w14:textId="77777777" w:rsidR="00E6012E" w:rsidRPr="00D605DC" w:rsidRDefault="00E6012E" w:rsidP="00686FCA">
      <w:pPr>
        <w:pStyle w:val="13"/>
        <w:ind w:right="-2"/>
        <w:jc w:val="center"/>
        <w:rPr>
          <w:rFonts w:ascii="Times New Roman" w:hAnsi="Times New Roman"/>
          <w:sz w:val="28"/>
          <w:szCs w:val="28"/>
        </w:rPr>
      </w:pPr>
    </w:p>
    <w:tbl>
      <w:tblPr>
        <w:tblW w:w="16785" w:type="dxa"/>
        <w:tblInd w:w="98" w:type="dxa"/>
        <w:tblLayout w:type="fixed"/>
        <w:tblLook w:val="04A0" w:firstRow="1" w:lastRow="0" w:firstColumn="1" w:lastColumn="0" w:noHBand="0" w:noVBand="1"/>
      </w:tblPr>
      <w:tblGrid>
        <w:gridCol w:w="577"/>
        <w:gridCol w:w="2201"/>
        <w:gridCol w:w="2501"/>
        <w:gridCol w:w="1200"/>
        <w:gridCol w:w="67"/>
        <w:gridCol w:w="1012"/>
        <w:gridCol w:w="1706"/>
        <w:gridCol w:w="23"/>
        <w:gridCol w:w="687"/>
        <w:gridCol w:w="7"/>
        <w:gridCol w:w="698"/>
        <w:gridCol w:w="11"/>
        <w:gridCol w:w="1701"/>
        <w:gridCol w:w="141"/>
        <w:gridCol w:w="1280"/>
        <w:gridCol w:w="264"/>
        <w:gridCol w:w="1125"/>
        <w:gridCol w:w="1584"/>
      </w:tblGrid>
      <w:tr w:rsidR="00E6012E" w:rsidRPr="00D605DC" w14:paraId="71485F30" w14:textId="77777777" w:rsidTr="00686FCA">
        <w:trPr>
          <w:gridAfter w:val="1"/>
          <w:wAfter w:w="1584" w:type="dxa"/>
          <w:trHeight w:val="690"/>
        </w:trPr>
        <w:tc>
          <w:tcPr>
            <w:tcW w:w="577" w:type="dxa"/>
            <w:vMerge w:val="restart"/>
            <w:tcBorders>
              <w:top w:val="single" w:sz="8" w:space="0" w:color="auto"/>
              <w:left w:val="single" w:sz="8" w:space="0" w:color="auto"/>
              <w:bottom w:val="single" w:sz="4" w:space="0" w:color="auto"/>
              <w:right w:val="single" w:sz="4" w:space="0" w:color="auto"/>
            </w:tcBorders>
            <w:shd w:val="clear" w:color="auto" w:fill="auto"/>
            <w:hideMark/>
          </w:tcPr>
          <w:p w14:paraId="597AE182" w14:textId="77777777" w:rsidR="00E6012E" w:rsidRPr="00D605DC" w:rsidRDefault="00E6012E" w:rsidP="00686FCA">
            <w:pPr>
              <w:ind w:right="-2"/>
              <w:jc w:val="center"/>
              <w:rPr>
                <w:b/>
                <w:bCs/>
              </w:rPr>
            </w:pPr>
            <w:r w:rsidRPr="00D605DC">
              <w:rPr>
                <w:b/>
                <w:bCs/>
              </w:rPr>
              <w:t>№ п/п</w:t>
            </w:r>
          </w:p>
        </w:tc>
        <w:tc>
          <w:tcPr>
            <w:tcW w:w="2201" w:type="dxa"/>
            <w:vMerge w:val="restart"/>
            <w:tcBorders>
              <w:top w:val="single" w:sz="8" w:space="0" w:color="auto"/>
              <w:left w:val="single" w:sz="4" w:space="0" w:color="auto"/>
              <w:bottom w:val="single" w:sz="4" w:space="0" w:color="auto"/>
              <w:right w:val="single" w:sz="4" w:space="0" w:color="auto"/>
            </w:tcBorders>
            <w:shd w:val="clear" w:color="auto" w:fill="auto"/>
            <w:hideMark/>
          </w:tcPr>
          <w:p w14:paraId="5A2A2432" w14:textId="77777777" w:rsidR="00E6012E" w:rsidRPr="00D605DC" w:rsidRDefault="00E6012E" w:rsidP="00686FCA">
            <w:pPr>
              <w:ind w:right="-2"/>
              <w:jc w:val="center"/>
              <w:rPr>
                <w:b/>
                <w:bCs/>
              </w:rPr>
            </w:pPr>
            <w:r w:rsidRPr="00D605DC">
              <w:rPr>
                <w:b/>
                <w:bCs/>
              </w:rPr>
              <w:t>Наименование</w:t>
            </w:r>
          </w:p>
        </w:tc>
        <w:tc>
          <w:tcPr>
            <w:tcW w:w="2501" w:type="dxa"/>
            <w:vMerge w:val="restart"/>
            <w:tcBorders>
              <w:top w:val="single" w:sz="8" w:space="0" w:color="auto"/>
              <w:left w:val="single" w:sz="4" w:space="0" w:color="auto"/>
              <w:bottom w:val="single" w:sz="4" w:space="0" w:color="auto"/>
              <w:right w:val="single" w:sz="4" w:space="0" w:color="auto"/>
            </w:tcBorders>
            <w:shd w:val="clear" w:color="auto" w:fill="auto"/>
            <w:hideMark/>
          </w:tcPr>
          <w:p w14:paraId="1DBB888E" w14:textId="77777777" w:rsidR="00E6012E" w:rsidRPr="00D605DC" w:rsidRDefault="00E6012E" w:rsidP="00686FCA">
            <w:pPr>
              <w:ind w:right="-2"/>
              <w:jc w:val="center"/>
              <w:rPr>
                <w:b/>
                <w:bCs/>
              </w:rPr>
            </w:pPr>
            <w:r w:rsidRPr="00D605DC">
              <w:rPr>
                <w:b/>
                <w:bCs/>
              </w:rPr>
              <w:t xml:space="preserve">На решение каких задач направлено мероприятие, </w:t>
            </w:r>
            <w:r w:rsidRPr="00D605DC">
              <w:rPr>
                <w:b/>
                <w:bCs/>
              </w:rPr>
              <w:br/>
              <w:t>результат</w:t>
            </w:r>
          </w:p>
        </w:tc>
        <w:tc>
          <w:tcPr>
            <w:tcW w:w="1200" w:type="dxa"/>
            <w:vMerge w:val="restart"/>
            <w:tcBorders>
              <w:top w:val="single" w:sz="8" w:space="0" w:color="auto"/>
              <w:left w:val="single" w:sz="4" w:space="0" w:color="auto"/>
              <w:bottom w:val="single" w:sz="4" w:space="0" w:color="auto"/>
              <w:right w:val="single" w:sz="4" w:space="0" w:color="auto"/>
            </w:tcBorders>
            <w:shd w:val="clear" w:color="auto" w:fill="auto"/>
            <w:hideMark/>
          </w:tcPr>
          <w:p w14:paraId="3E7262C3" w14:textId="77777777" w:rsidR="00E6012E" w:rsidRPr="00D605DC" w:rsidRDefault="00E6012E" w:rsidP="00686FCA">
            <w:pPr>
              <w:ind w:right="-2"/>
              <w:jc w:val="center"/>
              <w:rPr>
                <w:b/>
                <w:bCs/>
              </w:rPr>
            </w:pPr>
            <w:r w:rsidRPr="00D605DC">
              <w:rPr>
                <w:b/>
                <w:bCs/>
              </w:rPr>
              <w:t xml:space="preserve">Срок </w:t>
            </w:r>
            <w:r w:rsidRPr="00D605DC">
              <w:rPr>
                <w:b/>
                <w:bCs/>
              </w:rPr>
              <w:br/>
              <w:t>реализации мероприятия</w:t>
            </w:r>
          </w:p>
        </w:tc>
        <w:tc>
          <w:tcPr>
            <w:tcW w:w="1079" w:type="dxa"/>
            <w:gridSpan w:val="2"/>
            <w:vMerge w:val="restart"/>
            <w:tcBorders>
              <w:top w:val="single" w:sz="8" w:space="0" w:color="auto"/>
              <w:left w:val="single" w:sz="4" w:space="0" w:color="auto"/>
              <w:bottom w:val="single" w:sz="4" w:space="0" w:color="auto"/>
              <w:right w:val="single" w:sz="4" w:space="0" w:color="auto"/>
            </w:tcBorders>
            <w:shd w:val="clear" w:color="auto" w:fill="auto"/>
            <w:hideMark/>
          </w:tcPr>
          <w:p w14:paraId="4543AF00" w14:textId="77777777" w:rsidR="00E6012E" w:rsidRPr="00D605DC" w:rsidRDefault="00E6012E" w:rsidP="00686FCA">
            <w:pPr>
              <w:ind w:right="-2"/>
              <w:jc w:val="center"/>
              <w:rPr>
                <w:b/>
                <w:bCs/>
              </w:rPr>
            </w:pPr>
            <w:r w:rsidRPr="00D605DC">
              <w:rPr>
                <w:b/>
                <w:bCs/>
              </w:rPr>
              <w:t>Адрес объекта</w:t>
            </w:r>
          </w:p>
        </w:tc>
        <w:tc>
          <w:tcPr>
            <w:tcW w:w="1729" w:type="dxa"/>
            <w:gridSpan w:val="2"/>
            <w:vMerge w:val="restart"/>
            <w:tcBorders>
              <w:top w:val="single" w:sz="8" w:space="0" w:color="auto"/>
              <w:left w:val="single" w:sz="4" w:space="0" w:color="auto"/>
              <w:bottom w:val="single" w:sz="4" w:space="0" w:color="auto"/>
              <w:right w:val="single" w:sz="4" w:space="0" w:color="auto"/>
            </w:tcBorders>
            <w:shd w:val="clear" w:color="auto" w:fill="auto"/>
            <w:hideMark/>
          </w:tcPr>
          <w:p w14:paraId="509D7CDF" w14:textId="77777777" w:rsidR="00E6012E" w:rsidRPr="00D605DC" w:rsidRDefault="00E6012E" w:rsidP="00686FCA">
            <w:pPr>
              <w:ind w:right="-2"/>
              <w:jc w:val="center"/>
              <w:rPr>
                <w:b/>
                <w:bCs/>
              </w:rPr>
            </w:pPr>
            <w:r w:rsidRPr="00D605DC">
              <w:rPr>
                <w:b/>
                <w:bCs/>
              </w:rPr>
              <w:t>Сумма затрат на реализацию мероприятия, руб.</w:t>
            </w:r>
          </w:p>
        </w:tc>
        <w:tc>
          <w:tcPr>
            <w:tcW w:w="4789" w:type="dxa"/>
            <w:gridSpan w:val="8"/>
            <w:tcBorders>
              <w:top w:val="single" w:sz="8" w:space="0" w:color="auto"/>
              <w:left w:val="nil"/>
              <w:bottom w:val="single" w:sz="4" w:space="0" w:color="auto"/>
              <w:right w:val="single" w:sz="4" w:space="0" w:color="auto"/>
            </w:tcBorders>
            <w:shd w:val="clear" w:color="auto" w:fill="auto"/>
            <w:hideMark/>
          </w:tcPr>
          <w:p w14:paraId="44CC6A1A" w14:textId="77777777" w:rsidR="00E6012E" w:rsidRPr="00D605DC" w:rsidRDefault="00E6012E" w:rsidP="00686FCA">
            <w:pPr>
              <w:ind w:right="-2"/>
              <w:jc w:val="center"/>
              <w:rPr>
                <w:b/>
                <w:bCs/>
              </w:rPr>
            </w:pPr>
            <w:r w:rsidRPr="00D605DC">
              <w:rPr>
                <w:b/>
                <w:bCs/>
              </w:rPr>
              <w:t>Источник финансирования,</w:t>
            </w:r>
            <w:r w:rsidRPr="00D605DC">
              <w:rPr>
                <w:b/>
                <w:bCs/>
              </w:rPr>
              <w:br/>
              <w:t>руб.</w:t>
            </w:r>
          </w:p>
        </w:tc>
        <w:tc>
          <w:tcPr>
            <w:tcW w:w="1125" w:type="dxa"/>
            <w:vMerge w:val="restart"/>
            <w:tcBorders>
              <w:top w:val="single" w:sz="8" w:space="0" w:color="auto"/>
              <w:left w:val="single" w:sz="4" w:space="0" w:color="auto"/>
              <w:bottom w:val="single" w:sz="4" w:space="0" w:color="auto"/>
              <w:right w:val="single" w:sz="8" w:space="0" w:color="auto"/>
            </w:tcBorders>
            <w:shd w:val="clear" w:color="auto" w:fill="auto"/>
            <w:hideMark/>
          </w:tcPr>
          <w:p w14:paraId="710F4148" w14:textId="77777777" w:rsidR="00E6012E" w:rsidRPr="00D605DC" w:rsidRDefault="00E6012E" w:rsidP="00686FCA">
            <w:pPr>
              <w:ind w:right="-2"/>
              <w:jc w:val="center"/>
            </w:pPr>
            <w:r w:rsidRPr="00D605DC">
              <w:t xml:space="preserve">Ответственный </w:t>
            </w:r>
            <w:r w:rsidRPr="00D605DC">
              <w:br/>
              <w:t>за реализацию мероприятий</w:t>
            </w:r>
          </w:p>
        </w:tc>
      </w:tr>
      <w:tr w:rsidR="00E6012E" w:rsidRPr="00D605DC" w14:paraId="64295295" w14:textId="77777777" w:rsidTr="00686FCA">
        <w:trPr>
          <w:gridAfter w:val="1"/>
          <w:wAfter w:w="1584" w:type="dxa"/>
          <w:trHeight w:val="870"/>
        </w:trPr>
        <w:tc>
          <w:tcPr>
            <w:tcW w:w="577" w:type="dxa"/>
            <w:vMerge/>
            <w:tcBorders>
              <w:top w:val="single" w:sz="8" w:space="0" w:color="auto"/>
              <w:left w:val="single" w:sz="8" w:space="0" w:color="auto"/>
              <w:bottom w:val="single" w:sz="4" w:space="0" w:color="auto"/>
              <w:right w:val="single" w:sz="4" w:space="0" w:color="auto"/>
            </w:tcBorders>
            <w:vAlign w:val="center"/>
            <w:hideMark/>
          </w:tcPr>
          <w:p w14:paraId="0078B458" w14:textId="77777777" w:rsidR="00E6012E" w:rsidRPr="00D605DC" w:rsidRDefault="00E6012E" w:rsidP="00686FCA">
            <w:pPr>
              <w:ind w:right="-2"/>
              <w:rPr>
                <w:b/>
                <w:bCs/>
              </w:rPr>
            </w:pPr>
          </w:p>
        </w:tc>
        <w:tc>
          <w:tcPr>
            <w:tcW w:w="2201" w:type="dxa"/>
            <w:vMerge/>
            <w:tcBorders>
              <w:top w:val="single" w:sz="8" w:space="0" w:color="auto"/>
              <w:left w:val="single" w:sz="4" w:space="0" w:color="auto"/>
              <w:bottom w:val="single" w:sz="4" w:space="0" w:color="auto"/>
              <w:right w:val="single" w:sz="4" w:space="0" w:color="auto"/>
            </w:tcBorders>
            <w:vAlign w:val="center"/>
            <w:hideMark/>
          </w:tcPr>
          <w:p w14:paraId="31AB49D8" w14:textId="77777777" w:rsidR="00E6012E" w:rsidRPr="00D605DC" w:rsidRDefault="00E6012E" w:rsidP="00686FCA">
            <w:pPr>
              <w:ind w:right="-2"/>
              <w:rPr>
                <w:b/>
                <w:bCs/>
              </w:rPr>
            </w:pPr>
          </w:p>
        </w:tc>
        <w:tc>
          <w:tcPr>
            <w:tcW w:w="2501" w:type="dxa"/>
            <w:vMerge/>
            <w:tcBorders>
              <w:top w:val="single" w:sz="8" w:space="0" w:color="auto"/>
              <w:left w:val="single" w:sz="4" w:space="0" w:color="auto"/>
              <w:bottom w:val="single" w:sz="4" w:space="0" w:color="auto"/>
              <w:right w:val="single" w:sz="4" w:space="0" w:color="auto"/>
            </w:tcBorders>
            <w:vAlign w:val="center"/>
            <w:hideMark/>
          </w:tcPr>
          <w:p w14:paraId="133CADF4" w14:textId="77777777" w:rsidR="00E6012E" w:rsidRPr="00D605DC" w:rsidRDefault="00E6012E" w:rsidP="00686FCA">
            <w:pPr>
              <w:ind w:right="-2"/>
              <w:rPr>
                <w:b/>
                <w:bCs/>
              </w:rPr>
            </w:pPr>
          </w:p>
        </w:tc>
        <w:tc>
          <w:tcPr>
            <w:tcW w:w="1200" w:type="dxa"/>
            <w:vMerge/>
            <w:tcBorders>
              <w:top w:val="single" w:sz="8" w:space="0" w:color="auto"/>
              <w:left w:val="single" w:sz="4" w:space="0" w:color="auto"/>
              <w:bottom w:val="single" w:sz="4" w:space="0" w:color="auto"/>
              <w:right w:val="single" w:sz="4" w:space="0" w:color="auto"/>
            </w:tcBorders>
            <w:vAlign w:val="center"/>
            <w:hideMark/>
          </w:tcPr>
          <w:p w14:paraId="19EA1763" w14:textId="77777777" w:rsidR="00E6012E" w:rsidRPr="00D605DC" w:rsidRDefault="00E6012E" w:rsidP="00686FCA">
            <w:pPr>
              <w:ind w:right="-2"/>
              <w:rPr>
                <w:b/>
                <w:bCs/>
              </w:rPr>
            </w:pPr>
          </w:p>
        </w:tc>
        <w:tc>
          <w:tcPr>
            <w:tcW w:w="1079" w:type="dxa"/>
            <w:gridSpan w:val="2"/>
            <w:vMerge/>
            <w:tcBorders>
              <w:top w:val="single" w:sz="8" w:space="0" w:color="auto"/>
              <w:left w:val="single" w:sz="4" w:space="0" w:color="auto"/>
              <w:bottom w:val="single" w:sz="4" w:space="0" w:color="auto"/>
              <w:right w:val="single" w:sz="4" w:space="0" w:color="auto"/>
            </w:tcBorders>
            <w:vAlign w:val="center"/>
            <w:hideMark/>
          </w:tcPr>
          <w:p w14:paraId="448FF377" w14:textId="77777777" w:rsidR="00E6012E" w:rsidRPr="00D605DC" w:rsidRDefault="00E6012E" w:rsidP="00686FCA">
            <w:pPr>
              <w:ind w:right="-2"/>
              <w:rPr>
                <w:b/>
                <w:bCs/>
              </w:rPr>
            </w:pPr>
          </w:p>
        </w:tc>
        <w:tc>
          <w:tcPr>
            <w:tcW w:w="1729" w:type="dxa"/>
            <w:gridSpan w:val="2"/>
            <w:vMerge/>
            <w:tcBorders>
              <w:top w:val="single" w:sz="8" w:space="0" w:color="auto"/>
              <w:left w:val="single" w:sz="4" w:space="0" w:color="auto"/>
              <w:bottom w:val="single" w:sz="4" w:space="0" w:color="auto"/>
              <w:right w:val="single" w:sz="4" w:space="0" w:color="auto"/>
            </w:tcBorders>
            <w:vAlign w:val="center"/>
            <w:hideMark/>
          </w:tcPr>
          <w:p w14:paraId="617BEACB" w14:textId="77777777" w:rsidR="00E6012E" w:rsidRPr="00D605DC" w:rsidRDefault="00E6012E" w:rsidP="00686FCA">
            <w:pPr>
              <w:ind w:right="-2"/>
              <w:rPr>
                <w:b/>
                <w:bCs/>
              </w:rPr>
            </w:pPr>
          </w:p>
        </w:tc>
        <w:tc>
          <w:tcPr>
            <w:tcW w:w="694" w:type="dxa"/>
            <w:gridSpan w:val="2"/>
            <w:tcBorders>
              <w:top w:val="nil"/>
              <w:left w:val="nil"/>
              <w:bottom w:val="single" w:sz="4" w:space="0" w:color="auto"/>
              <w:right w:val="single" w:sz="4" w:space="0" w:color="auto"/>
            </w:tcBorders>
            <w:shd w:val="clear" w:color="auto" w:fill="auto"/>
            <w:vAlign w:val="bottom"/>
            <w:hideMark/>
          </w:tcPr>
          <w:p w14:paraId="69EB45B6" w14:textId="77777777" w:rsidR="00E6012E" w:rsidRPr="00D605DC" w:rsidRDefault="00E6012E" w:rsidP="00686FCA">
            <w:pPr>
              <w:ind w:right="-2"/>
              <w:jc w:val="center"/>
            </w:pPr>
            <w:r w:rsidRPr="00D605DC">
              <w:t>МО</w:t>
            </w:r>
          </w:p>
        </w:tc>
        <w:tc>
          <w:tcPr>
            <w:tcW w:w="709" w:type="dxa"/>
            <w:gridSpan w:val="2"/>
            <w:tcBorders>
              <w:top w:val="nil"/>
              <w:left w:val="nil"/>
              <w:bottom w:val="single" w:sz="4" w:space="0" w:color="auto"/>
              <w:right w:val="single" w:sz="4" w:space="0" w:color="auto"/>
            </w:tcBorders>
            <w:shd w:val="clear" w:color="auto" w:fill="auto"/>
            <w:vAlign w:val="bottom"/>
            <w:hideMark/>
          </w:tcPr>
          <w:p w14:paraId="01DE3A67" w14:textId="77777777" w:rsidR="00E6012E" w:rsidRPr="00D605DC" w:rsidRDefault="00E6012E" w:rsidP="00686FCA">
            <w:pPr>
              <w:ind w:right="-2"/>
              <w:jc w:val="center"/>
            </w:pPr>
            <w:r w:rsidRPr="00D605DC">
              <w:t>ОБ</w:t>
            </w:r>
          </w:p>
        </w:tc>
        <w:tc>
          <w:tcPr>
            <w:tcW w:w="1701" w:type="dxa"/>
            <w:tcBorders>
              <w:top w:val="nil"/>
              <w:left w:val="nil"/>
              <w:bottom w:val="single" w:sz="4" w:space="0" w:color="auto"/>
              <w:right w:val="single" w:sz="4" w:space="0" w:color="auto"/>
            </w:tcBorders>
            <w:shd w:val="clear" w:color="auto" w:fill="auto"/>
            <w:vAlign w:val="bottom"/>
            <w:hideMark/>
          </w:tcPr>
          <w:p w14:paraId="45732861" w14:textId="77777777" w:rsidR="00E6012E" w:rsidRPr="00D605DC" w:rsidRDefault="00E6012E" w:rsidP="00686FCA">
            <w:pPr>
              <w:ind w:right="-2"/>
              <w:jc w:val="center"/>
            </w:pPr>
            <w:r w:rsidRPr="00D605DC">
              <w:t>МБ</w:t>
            </w:r>
          </w:p>
        </w:tc>
        <w:tc>
          <w:tcPr>
            <w:tcW w:w="1685" w:type="dxa"/>
            <w:gridSpan w:val="3"/>
            <w:tcBorders>
              <w:top w:val="nil"/>
              <w:left w:val="nil"/>
              <w:bottom w:val="single" w:sz="4" w:space="0" w:color="auto"/>
              <w:right w:val="single" w:sz="4" w:space="0" w:color="auto"/>
            </w:tcBorders>
            <w:shd w:val="clear" w:color="auto" w:fill="auto"/>
            <w:vAlign w:val="bottom"/>
            <w:hideMark/>
          </w:tcPr>
          <w:p w14:paraId="6DE0FC76" w14:textId="77777777" w:rsidR="00E6012E" w:rsidRPr="00D605DC" w:rsidRDefault="00E6012E" w:rsidP="00686FCA">
            <w:pPr>
              <w:ind w:right="-2"/>
            </w:pPr>
            <w:r w:rsidRPr="00D605DC">
              <w:t>Прочие привлеченные средства</w:t>
            </w:r>
          </w:p>
        </w:tc>
        <w:tc>
          <w:tcPr>
            <w:tcW w:w="1125" w:type="dxa"/>
            <w:vMerge/>
            <w:tcBorders>
              <w:top w:val="single" w:sz="8" w:space="0" w:color="auto"/>
              <w:left w:val="single" w:sz="4" w:space="0" w:color="auto"/>
              <w:bottom w:val="single" w:sz="4" w:space="0" w:color="auto"/>
              <w:right w:val="single" w:sz="8" w:space="0" w:color="auto"/>
            </w:tcBorders>
            <w:vAlign w:val="center"/>
            <w:hideMark/>
          </w:tcPr>
          <w:p w14:paraId="6B4228EF" w14:textId="77777777" w:rsidR="00E6012E" w:rsidRPr="00D605DC" w:rsidRDefault="00E6012E" w:rsidP="00686FCA">
            <w:pPr>
              <w:ind w:right="-2"/>
            </w:pPr>
          </w:p>
        </w:tc>
      </w:tr>
      <w:tr w:rsidR="00E6012E" w:rsidRPr="00D605DC" w14:paraId="0E1A637C" w14:textId="77777777" w:rsidTr="00686FCA">
        <w:trPr>
          <w:gridAfter w:val="1"/>
          <w:wAfter w:w="1584" w:type="dxa"/>
          <w:trHeight w:val="181"/>
        </w:trPr>
        <w:tc>
          <w:tcPr>
            <w:tcW w:w="577" w:type="dxa"/>
            <w:tcBorders>
              <w:top w:val="nil"/>
              <w:left w:val="single" w:sz="8" w:space="0" w:color="auto"/>
              <w:bottom w:val="single" w:sz="4" w:space="0" w:color="auto"/>
              <w:right w:val="single" w:sz="4" w:space="0" w:color="auto"/>
            </w:tcBorders>
            <w:shd w:val="clear" w:color="auto" w:fill="auto"/>
            <w:hideMark/>
          </w:tcPr>
          <w:p w14:paraId="2051FE6A" w14:textId="77777777" w:rsidR="00E6012E" w:rsidRPr="00D605DC" w:rsidRDefault="00E6012E" w:rsidP="00686FCA">
            <w:pPr>
              <w:ind w:right="-2"/>
              <w:jc w:val="center"/>
              <w:rPr>
                <w:b/>
                <w:bCs/>
              </w:rPr>
            </w:pPr>
          </w:p>
        </w:tc>
        <w:tc>
          <w:tcPr>
            <w:tcW w:w="2201" w:type="dxa"/>
            <w:tcBorders>
              <w:top w:val="nil"/>
              <w:left w:val="nil"/>
              <w:bottom w:val="single" w:sz="4" w:space="0" w:color="auto"/>
              <w:right w:val="single" w:sz="4" w:space="0" w:color="auto"/>
            </w:tcBorders>
            <w:shd w:val="clear" w:color="auto" w:fill="auto"/>
            <w:hideMark/>
          </w:tcPr>
          <w:p w14:paraId="0499EBA6" w14:textId="77777777" w:rsidR="00E6012E" w:rsidRPr="00D605DC" w:rsidRDefault="00E6012E" w:rsidP="00686FCA">
            <w:pPr>
              <w:ind w:right="-2"/>
              <w:jc w:val="center"/>
              <w:rPr>
                <w:b/>
                <w:bCs/>
              </w:rPr>
            </w:pPr>
            <w:r w:rsidRPr="00D605DC">
              <w:rPr>
                <w:b/>
                <w:bCs/>
              </w:rPr>
              <w:t>2</w:t>
            </w:r>
          </w:p>
        </w:tc>
        <w:tc>
          <w:tcPr>
            <w:tcW w:w="2501" w:type="dxa"/>
            <w:tcBorders>
              <w:top w:val="nil"/>
              <w:left w:val="nil"/>
              <w:bottom w:val="single" w:sz="4" w:space="0" w:color="auto"/>
              <w:right w:val="single" w:sz="4" w:space="0" w:color="auto"/>
            </w:tcBorders>
            <w:shd w:val="clear" w:color="auto" w:fill="auto"/>
            <w:hideMark/>
          </w:tcPr>
          <w:p w14:paraId="1FF1E931" w14:textId="77777777" w:rsidR="00E6012E" w:rsidRPr="00D605DC" w:rsidRDefault="00E6012E" w:rsidP="00686FCA">
            <w:pPr>
              <w:ind w:right="-2"/>
              <w:jc w:val="center"/>
              <w:rPr>
                <w:b/>
                <w:bCs/>
              </w:rPr>
            </w:pPr>
            <w:r w:rsidRPr="00D605DC">
              <w:rPr>
                <w:b/>
                <w:bCs/>
              </w:rPr>
              <w:t>3</w:t>
            </w:r>
          </w:p>
        </w:tc>
        <w:tc>
          <w:tcPr>
            <w:tcW w:w="1200" w:type="dxa"/>
            <w:tcBorders>
              <w:top w:val="nil"/>
              <w:left w:val="nil"/>
              <w:bottom w:val="single" w:sz="4" w:space="0" w:color="auto"/>
              <w:right w:val="single" w:sz="4" w:space="0" w:color="auto"/>
            </w:tcBorders>
            <w:shd w:val="clear" w:color="auto" w:fill="auto"/>
            <w:hideMark/>
          </w:tcPr>
          <w:p w14:paraId="1E8BC4E2" w14:textId="77777777" w:rsidR="00E6012E" w:rsidRPr="00D605DC" w:rsidRDefault="00E6012E" w:rsidP="00686FCA">
            <w:pPr>
              <w:ind w:right="-2"/>
              <w:jc w:val="center"/>
              <w:rPr>
                <w:b/>
                <w:bCs/>
              </w:rPr>
            </w:pPr>
          </w:p>
        </w:tc>
        <w:tc>
          <w:tcPr>
            <w:tcW w:w="1079" w:type="dxa"/>
            <w:gridSpan w:val="2"/>
            <w:tcBorders>
              <w:top w:val="nil"/>
              <w:left w:val="nil"/>
              <w:bottom w:val="single" w:sz="4" w:space="0" w:color="auto"/>
              <w:right w:val="single" w:sz="4" w:space="0" w:color="auto"/>
            </w:tcBorders>
            <w:shd w:val="clear" w:color="auto" w:fill="auto"/>
            <w:hideMark/>
          </w:tcPr>
          <w:p w14:paraId="730CE1E6" w14:textId="77777777" w:rsidR="00E6012E" w:rsidRPr="00D605DC" w:rsidRDefault="00E6012E" w:rsidP="00686FCA">
            <w:pPr>
              <w:ind w:right="-2"/>
              <w:jc w:val="center"/>
              <w:rPr>
                <w:b/>
                <w:bCs/>
              </w:rPr>
            </w:pPr>
            <w:r w:rsidRPr="00D605DC">
              <w:rPr>
                <w:b/>
                <w:bCs/>
              </w:rPr>
              <w:t>4</w:t>
            </w:r>
          </w:p>
        </w:tc>
        <w:tc>
          <w:tcPr>
            <w:tcW w:w="1729" w:type="dxa"/>
            <w:gridSpan w:val="2"/>
            <w:tcBorders>
              <w:top w:val="nil"/>
              <w:left w:val="nil"/>
              <w:bottom w:val="single" w:sz="4" w:space="0" w:color="auto"/>
              <w:right w:val="single" w:sz="4" w:space="0" w:color="auto"/>
            </w:tcBorders>
            <w:shd w:val="clear" w:color="auto" w:fill="auto"/>
            <w:hideMark/>
          </w:tcPr>
          <w:p w14:paraId="50431F8D" w14:textId="77777777" w:rsidR="00E6012E" w:rsidRPr="00D605DC" w:rsidRDefault="00E6012E" w:rsidP="00686FCA">
            <w:pPr>
              <w:ind w:right="-2"/>
              <w:jc w:val="center"/>
              <w:rPr>
                <w:b/>
                <w:bCs/>
              </w:rPr>
            </w:pPr>
            <w:r w:rsidRPr="00D605DC">
              <w:rPr>
                <w:b/>
                <w:bCs/>
              </w:rPr>
              <w:t>5</w:t>
            </w:r>
          </w:p>
        </w:tc>
        <w:tc>
          <w:tcPr>
            <w:tcW w:w="694" w:type="dxa"/>
            <w:gridSpan w:val="2"/>
            <w:tcBorders>
              <w:top w:val="nil"/>
              <w:left w:val="nil"/>
              <w:bottom w:val="single" w:sz="4" w:space="0" w:color="auto"/>
              <w:right w:val="single" w:sz="4" w:space="0" w:color="auto"/>
            </w:tcBorders>
            <w:shd w:val="clear" w:color="auto" w:fill="auto"/>
            <w:hideMark/>
          </w:tcPr>
          <w:p w14:paraId="3A1E4CC0" w14:textId="77777777" w:rsidR="00E6012E" w:rsidRPr="00D605DC" w:rsidRDefault="00E6012E" w:rsidP="00686FCA">
            <w:pPr>
              <w:ind w:right="-2"/>
              <w:jc w:val="center"/>
              <w:rPr>
                <w:b/>
                <w:bCs/>
              </w:rPr>
            </w:pPr>
          </w:p>
        </w:tc>
        <w:tc>
          <w:tcPr>
            <w:tcW w:w="709" w:type="dxa"/>
            <w:gridSpan w:val="2"/>
            <w:tcBorders>
              <w:top w:val="nil"/>
              <w:left w:val="nil"/>
              <w:bottom w:val="single" w:sz="4" w:space="0" w:color="auto"/>
              <w:right w:val="single" w:sz="4" w:space="0" w:color="auto"/>
            </w:tcBorders>
            <w:shd w:val="clear" w:color="auto" w:fill="auto"/>
            <w:hideMark/>
          </w:tcPr>
          <w:p w14:paraId="37732423" w14:textId="77777777" w:rsidR="00E6012E" w:rsidRPr="00D605DC" w:rsidRDefault="00E6012E" w:rsidP="00686FCA">
            <w:pPr>
              <w:ind w:right="-2"/>
              <w:jc w:val="center"/>
              <w:rPr>
                <w:b/>
                <w:bCs/>
              </w:rPr>
            </w:pPr>
            <w:r w:rsidRPr="00D605DC">
              <w:rPr>
                <w:b/>
                <w:bCs/>
              </w:rPr>
              <w:t>6</w:t>
            </w:r>
          </w:p>
        </w:tc>
        <w:tc>
          <w:tcPr>
            <w:tcW w:w="1701" w:type="dxa"/>
            <w:tcBorders>
              <w:top w:val="nil"/>
              <w:left w:val="nil"/>
              <w:bottom w:val="single" w:sz="4" w:space="0" w:color="auto"/>
              <w:right w:val="single" w:sz="4" w:space="0" w:color="auto"/>
            </w:tcBorders>
            <w:shd w:val="clear" w:color="auto" w:fill="auto"/>
            <w:hideMark/>
          </w:tcPr>
          <w:p w14:paraId="573E2A01" w14:textId="77777777" w:rsidR="00E6012E" w:rsidRPr="00D605DC" w:rsidRDefault="00E6012E" w:rsidP="00686FCA">
            <w:pPr>
              <w:ind w:right="-2"/>
              <w:jc w:val="center"/>
              <w:rPr>
                <w:b/>
                <w:bCs/>
              </w:rPr>
            </w:pPr>
            <w:r w:rsidRPr="00D605DC">
              <w:rPr>
                <w:b/>
                <w:bCs/>
              </w:rPr>
              <w:t>7</w:t>
            </w:r>
          </w:p>
        </w:tc>
        <w:tc>
          <w:tcPr>
            <w:tcW w:w="1685" w:type="dxa"/>
            <w:gridSpan w:val="3"/>
            <w:tcBorders>
              <w:top w:val="nil"/>
              <w:left w:val="nil"/>
              <w:bottom w:val="single" w:sz="4" w:space="0" w:color="auto"/>
              <w:right w:val="single" w:sz="4" w:space="0" w:color="auto"/>
            </w:tcBorders>
            <w:shd w:val="clear" w:color="auto" w:fill="auto"/>
            <w:hideMark/>
          </w:tcPr>
          <w:p w14:paraId="06DE59A9" w14:textId="77777777" w:rsidR="00E6012E" w:rsidRPr="00D605DC" w:rsidRDefault="00E6012E" w:rsidP="00686FCA">
            <w:pPr>
              <w:ind w:right="-2"/>
              <w:jc w:val="center"/>
              <w:rPr>
                <w:b/>
                <w:bCs/>
              </w:rPr>
            </w:pPr>
          </w:p>
        </w:tc>
        <w:tc>
          <w:tcPr>
            <w:tcW w:w="1125" w:type="dxa"/>
            <w:tcBorders>
              <w:top w:val="nil"/>
              <w:left w:val="nil"/>
              <w:bottom w:val="single" w:sz="4" w:space="0" w:color="auto"/>
              <w:right w:val="single" w:sz="8" w:space="0" w:color="auto"/>
            </w:tcBorders>
            <w:shd w:val="clear" w:color="auto" w:fill="auto"/>
            <w:hideMark/>
          </w:tcPr>
          <w:p w14:paraId="1B224E16" w14:textId="77777777" w:rsidR="00E6012E" w:rsidRPr="00D605DC" w:rsidRDefault="00E6012E" w:rsidP="00686FCA">
            <w:pPr>
              <w:ind w:right="-2"/>
              <w:jc w:val="center"/>
              <w:rPr>
                <w:b/>
                <w:bCs/>
              </w:rPr>
            </w:pPr>
            <w:r w:rsidRPr="00D605DC">
              <w:rPr>
                <w:b/>
                <w:bCs/>
              </w:rPr>
              <w:t>8</w:t>
            </w:r>
          </w:p>
        </w:tc>
      </w:tr>
      <w:tr w:rsidR="00E6012E" w:rsidRPr="00D605DC" w14:paraId="039299A7" w14:textId="77777777" w:rsidTr="00686FCA">
        <w:trPr>
          <w:gridAfter w:val="1"/>
          <w:wAfter w:w="1584" w:type="dxa"/>
          <w:trHeight w:val="328"/>
        </w:trPr>
        <w:tc>
          <w:tcPr>
            <w:tcW w:w="15201" w:type="dxa"/>
            <w:gridSpan w:val="17"/>
            <w:tcBorders>
              <w:top w:val="single" w:sz="4" w:space="0" w:color="auto"/>
              <w:left w:val="single" w:sz="8" w:space="0" w:color="auto"/>
              <w:bottom w:val="single" w:sz="4" w:space="0" w:color="auto"/>
              <w:right w:val="single" w:sz="8" w:space="0" w:color="000000"/>
            </w:tcBorders>
            <w:shd w:val="clear" w:color="auto" w:fill="auto"/>
            <w:hideMark/>
          </w:tcPr>
          <w:p w14:paraId="25673615" w14:textId="77777777" w:rsidR="00E6012E" w:rsidRPr="00D605DC" w:rsidRDefault="00E6012E" w:rsidP="00686FCA">
            <w:pPr>
              <w:ind w:right="-2"/>
              <w:jc w:val="center"/>
              <w:rPr>
                <w:b/>
                <w:bCs/>
              </w:rPr>
            </w:pPr>
            <w:r w:rsidRPr="00D605DC">
              <w:rPr>
                <w:b/>
                <w:bCs/>
              </w:rPr>
              <w:t>Раздел 1   Основные мероприятия</w:t>
            </w:r>
          </w:p>
        </w:tc>
      </w:tr>
      <w:tr w:rsidR="00E6012E" w:rsidRPr="00D605DC" w14:paraId="40FCB72C" w14:textId="77777777" w:rsidTr="00686FCA">
        <w:trPr>
          <w:gridAfter w:val="1"/>
          <w:wAfter w:w="1584" w:type="dxa"/>
          <w:trHeight w:val="315"/>
        </w:trPr>
        <w:tc>
          <w:tcPr>
            <w:tcW w:w="577" w:type="dxa"/>
            <w:tcBorders>
              <w:top w:val="nil"/>
              <w:left w:val="single" w:sz="8" w:space="0" w:color="auto"/>
              <w:bottom w:val="single" w:sz="4" w:space="0" w:color="auto"/>
              <w:right w:val="single" w:sz="4" w:space="0" w:color="auto"/>
            </w:tcBorders>
            <w:shd w:val="clear" w:color="auto" w:fill="auto"/>
            <w:vAlign w:val="center"/>
            <w:hideMark/>
          </w:tcPr>
          <w:p w14:paraId="2A1D3CDD" w14:textId="77777777" w:rsidR="00E6012E" w:rsidRPr="00D605DC" w:rsidRDefault="00E6012E" w:rsidP="00686FCA">
            <w:pPr>
              <w:ind w:right="-2"/>
              <w:jc w:val="center"/>
              <w:rPr>
                <w:b/>
                <w:bCs/>
              </w:rPr>
            </w:pPr>
            <w:r w:rsidRPr="00D605DC">
              <w:rPr>
                <w:b/>
                <w:bCs/>
              </w:rPr>
              <w:t>1</w:t>
            </w:r>
          </w:p>
        </w:tc>
        <w:tc>
          <w:tcPr>
            <w:tcW w:w="2201" w:type="dxa"/>
            <w:tcBorders>
              <w:top w:val="nil"/>
              <w:left w:val="nil"/>
              <w:bottom w:val="single" w:sz="4" w:space="0" w:color="auto"/>
              <w:right w:val="single" w:sz="4" w:space="0" w:color="auto"/>
            </w:tcBorders>
            <w:shd w:val="clear" w:color="auto" w:fill="auto"/>
            <w:vAlign w:val="center"/>
            <w:hideMark/>
          </w:tcPr>
          <w:p w14:paraId="3EB4AFAB" w14:textId="77777777" w:rsidR="00E6012E" w:rsidRPr="00D605DC" w:rsidRDefault="00E6012E" w:rsidP="00686FCA">
            <w:pPr>
              <w:ind w:right="-2"/>
              <w:jc w:val="center"/>
              <w:rPr>
                <w:b/>
                <w:bCs/>
              </w:rPr>
            </w:pPr>
            <w:r w:rsidRPr="00D605DC">
              <w:rPr>
                <w:b/>
                <w:bCs/>
              </w:rPr>
              <w:t>Рождественский базар</w:t>
            </w:r>
          </w:p>
        </w:tc>
        <w:tc>
          <w:tcPr>
            <w:tcW w:w="2501" w:type="dxa"/>
            <w:tcBorders>
              <w:top w:val="nil"/>
              <w:left w:val="nil"/>
              <w:bottom w:val="single" w:sz="4" w:space="0" w:color="auto"/>
              <w:right w:val="single" w:sz="4" w:space="0" w:color="auto"/>
            </w:tcBorders>
            <w:shd w:val="clear" w:color="auto" w:fill="auto"/>
            <w:vAlign w:val="center"/>
            <w:hideMark/>
          </w:tcPr>
          <w:p w14:paraId="34C4149B" w14:textId="77777777" w:rsidR="00E6012E" w:rsidRPr="00D605DC" w:rsidRDefault="00E6012E" w:rsidP="00686FCA">
            <w:pPr>
              <w:ind w:right="-2"/>
              <w:jc w:val="center"/>
              <w:rPr>
                <w:b/>
                <w:bCs/>
              </w:rPr>
            </w:pPr>
            <w:r w:rsidRPr="00D605DC">
              <w:rPr>
                <w:b/>
                <w:bCs/>
              </w:rPr>
              <w:t> </w:t>
            </w:r>
          </w:p>
        </w:tc>
        <w:tc>
          <w:tcPr>
            <w:tcW w:w="1200" w:type="dxa"/>
            <w:tcBorders>
              <w:top w:val="nil"/>
              <w:left w:val="nil"/>
              <w:bottom w:val="single" w:sz="4" w:space="0" w:color="auto"/>
              <w:right w:val="single" w:sz="4" w:space="0" w:color="auto"/>
            </w:tcBorders>
            <w:shd w:val="clear" w:color="auto" w:fill="auto"/>
            <w:vAlign w:val="center"/>
            <w:hideMark/>
          </w:tcPr>
          <w:p w14:paraId="61573DD9" w14:textId="77777777" w:rsidR="00E6012E" w:rsidRPr="00D605DC" w:rsidRDefault="00E6012E" w:rsidP="00686FCA">
            <w:pPr>
              <w:ind w:right="-2"/>
              <w:jc w:val="center"/>
              <w:rPr>
                <w:b/>
                <w:bCs/>
              </w:rPr>
            </w:pPr>
            <w:r w:rsidRPr="00D605DC">
              <w:rPr>
                <w:b/>
                <w:bCs/>
              </w:rPr>
              <w:t>04.01-07.01</w:t>
            </w:r>
          </w:p>
        </w:tc>
        <w:tc>
          <w:tcPr>
            <w:tcW w:w="1079" w:type="dxa"/>
            <w:gridSpan w:val="2"/>
            <w:tcBorders>
              <w:top w:val="nil"/>
              <w:left w:val="nil"/>
              <w:bottom w:val="single" w:sz="4" w:space="0" w:color="auto"/>
              <w:right w:val="single" w:sz="4" w:space="0" w:color="auto"/>
            </w:tcBorders>
            <w:shd w:val="clear" w:color="auto" w:fill="auto"/>
            <w:vAlign w:val="center"/>
            <w:hideMark/>
          </w:tcPr>
          <w:p w14:paraId="6AEC88DE" w14:textId="77777777" w:rsidR="00E6012E" w:rsidRPr="00D605DC" w:rsidRDefault="00E6012E" w:rsidP="00686FCA">
            <w:pPr>
              <w:ind w:right="-2"/>
              <w:jc w:val="center"/>
              <w:rPr>
                <w:b/>
                <w:bCs/>
              </w:rPr>
            </w:pPr>
          </w:p>
        </w:tc>
        <w:tc>
          <w:tcPr>
            <w:tcW w:w="1729" w:type="dxa"/>
            <w:gridSpan w:val="2"/>
            <w:tcBorders>
              <w:top w:val="nil"/>
              <w:left w:val="nil"/>
              <w:bottom w:val="single" w:sz="4" w:space="0" w:color="auto"/>
              <w:right w:val="single" w:sz="4" w:space="0" w:color="auto"/>
            </w:tcBorders>
            <w:shd w:val="clear" w:color="auto" w:fill="auto"/>
            <w:noWrap/>
            <w:vAlign w:val="center"/>
            <w:hideMark/>
          </w:tcPr>
          <w:p w14:paraId="0F4BA117" w14:textId="77777777" w:rsidR="00E6012E" w:rsidRPr="00D605DC" w:rsidRDefault="00E6012E" w:rsidP="00686FCA">
            <w:pPr>
              <w:ind w:right="-2"/>
              <w:jc w:val="right"/>
            </w:pPr>
            <w:r w:rsidRPr="00D605DC">
              <w:t>4 000 000,00</w:t>
            </w:r>
          </w:p>
        </w:tc>
        <w:tc>
          <w:tcPr>
            <w:tcW w:w="694" w:type="dxa"/>
            <w:gridSpan w:val="2"/>
            <w:tcBorders>
              <w:top w:val="nil"/>
              <w:left w:val="nil"/>
              <w:bottom w:val="single" w:sz="4" w:space="0" w:color="auto"/>
              <w:right w:val="single" w:sz="4" w:space="0" w:color="auto"/>
            </w:tcBorders>
            <w:shd w:val="clear" w:color="auto" w:fill="auto"/>
            <w:noWrap/>
            <w:vAlign w:val="center"/>
            <w:hideMark/>
          </w:tcPr>
          <w:p w14:paraId="636FAD52" w14:textId="77777777" w:rsidR="00E6012E" w:rsidRPr="00D605DC" w:rsidRDefault="00E6012E" w:rsidP="00686FCA">
            <w:pPr>
              <w:ind w:right="-2"/>
              <w:jc w:val="right"/>
            </w:pP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4E5904F2" w14:textId="77777777" w:rsidR="00E6012E" w:rsidRPr="00D605DC" w:rsidRDefault="00E6012E" w:rsidP="00686FCA">
            <w:pPr>
              <w:ind w:right="-2"/>
              <w:jc w:val="right"/>
            </w:pPr>
          </w:p>
        </w:tc>
        <w:tc>
          <w:tcPr>
            <w:tcW w:w="1701" w:type="dxa"/>
            <w:tcBorders>
              <w:top w:val="nil"/>
              <w:left w:val="nil"/>
              <w:bottom w:val="single" w:sz="4" w:space="0" w:color="auto"/>
              <w:right w:val="single" w:sz="4" w:space="0" w:color="auto"/>
            </w:tcBorders>
            <w:shd w:val="clear" w:color="auto" w:fill="auto"/>
            <w:noWrap/>
            <w:vAlign w:val="center"/>
            <w:hideMark/>
          </w:tcPr>
          <w:p w14:paraId="481F8FCE" w14:textId="77777777" w:rsidR="00E6012E" w:rsidRPr="00D605DC" w:rsidRDefault="00E6012E" w:rsidP="00686FCA">
            <w:pPr>
              <w:ind w:right="-2"/>
              <w:jc w:val="right"/>
            </w:pPr>
            <w:r w:rsidRPr="00D605DC">
              <w:t>4 000 000,00</w:t>
            </w:r>
          </w:p>
        </w:tc>
        <w:tc>
          <w:tcPr>
            <w:tcW w:w="1685" w:type="dxa"/>
            <w:gridSpan w:val="3"/>
            <w:tcBorders>
              <w:top w:val="nil"/>
              <w:left w:val="nil"/>
              <w:bottom w:val="single" w:sz="4" w:space="0" w:color="auto"/>
              <w:right w:val="single" w:sz="4" w:space="0" w:color="auto"/>
            </w:tcBorders>
            <w:shd w:val="clear" w:color="auto" w:fill="auto"/>
            <w:noWrap/>
            <w:vAlign w:val="bottom"/>
            <w:hideMark/>
          </w:tcPr>
          <w:p w14:paraId="7DDCAE25" w14:textId="77777777" w:rsidR="00E6012E" w:rsidRPr="00D605DC" w:rsidRDefault="00E6012E" w:rsidP="00686FCA">
            <w:pPr>
              <w:ind w:right="-2"/>
            </w:pPr>
            <w:r w:rsidRPr="00D605DC">
              <w:t> </w:t>
            </w:r>
          </w:p>
        </w:tc>
        <w:tc>
          <w:tcPr>
            <w:tcW w:w="1125" w:type="dxa"/>
            <w:vMerge w:val="restart"/>
            <w:tcBorders>
              <w:top w:val="nil"/>
              <w:left w:val="single" w:sz="4" w:space="0" w:color="auto"/>
              <w:bottom w:val="single" w:sz="4" w:space="0" w:color="auto"/>
              <w:right w:val="single" w:sz="8" w:space="0" w:color="auto"/>
            </w:tcBorders>
            <w:shd w:val="clear" w:color="auto" w:fill="auto"/>
            <w:vAlign w:val="center"/>
            <w:hideMark/>
          </w:tcPr>
          <w:p w14:paraId="1611B941" w14:textId="77777777" w:rsidR="00E6012E" w:rsidRPr="00D605DC" w:rsidRDefault="00E6012E" w:rsidP="00686FCA">
            <w:pPr>
              <w:ind w:right="-2"/>
              <w:jc w:val="center"/>
            </w:pPr>
            <w:r w:rsidRPr="00D605DC">
              <w:t>МКУ "КДЦ "Нева"</w:t>
            </w:r>
          </w:p>
        </w:tc>
      </w:tr>
      <w:tr w:rsidR="00E6012E" w:rsidRPr="00D605DC" w14:paraId="20D5FE87" w14:textId="77777777" w:rsidTr="00686FCA">
        <w:trPr>
          <w:gridAfter w:val="1"/>
          <w:wAfter w:w="1584" w:type="dxa"/>
          <w:trHeight w:val="553"/>
        </w:trPr>
        <w:tc>
          <w:tcPr>
            <w:tcW w:w="577" w:type="dxa"/>
            <w:tcBorders>
              <w:top w:val="nil"/>
              <w:left w:val="single" w:sz="8" w:space="0" w:color="auto"/>
              <w:bottom w:val="single" w:sz="4" w:space="0" w:color="auto"/>
              <w:right w:val="single" w:sz="4" w:space="0" w:color="auto"/>
            </w:tcBorders>
            <w:shd w:val="clear" w:color="auto" w:fill="auto"/>
            <w:vAlign w:val="center"/>
            <w:hideMark/>
          </w:tcPr>
          <w:p w14:paraId="3A0BF48B" w14:textId="77777777" w:rsidR="00E6012E" w:rsidRPr="00D605DC" w:rsidRDefault="00E6012E" w:rsidP="00686FCA">
            <w:pPr>
              <w:ind w:right="-2"/>
              <w:jc w:val="center"/>
              <w:rPr>
                <w:b/>
                <w:bCs/>
              </w:rPr>
            </w:pPr>
            <w:r w:rsidRPr="00D605DC">
              <w:rPr>
                <w:b/>
                <w:bCs/>
              </w:rPr>
              <w:t>2</w:t>
            </w:r>
          </w:p>
        </w:tc>
        <w:tc>
          <w:tcPr>
            <w:tcW w:w="2201" w:type="dxa"/>
            <w:tcBorders>
              <w:top w:val="nil"/>
              <w:left w:val="nil"/>
              <w:bottom w:val="single" w:sz="4" w:space="0" w:color="auto"/>
              <w:right w:val="single" w:sz="4" w:space="0" w:color="auto"/>
            </w:tcBorders>
            <w:shd w:val="clear" w:color="auto" w:fill="auto"/>
            <w:vAlign w:val="center"/>
            <w:hideMark/>
          </w:tcPr>
          <w:p w14:paraId="77B13F00" w14:textId="77777777" w:rsidR="00E6012E" w:rsidRPr="00D605DC" w:rsidRDefault="00E6012E" w:rsidP="00686FCA">
            <w:pPr>
              <w:ind w:right="-2"/>
              <w:jc w:val="center"/>
              <w:rPr>
                <w:b/>
                <w:bCs/>
              </w:rPr>
            </w:pPr>
            <w:r w:rsidRPr="00D605DC">
              <w:rPr>
                <w:b/>
                <w:bCs/>
              </w:rPr>
              <w:t xml:space="preserve">День защитника Отечества </w:t>
            </w:r>
          </w:p>
        </w:tc>
        <w:tc>
          <w:tcPr>
            <w:tcW w:w="2501" w:type="dxa"/>
            <w:tcBorders>
              <w:top w:val="nil"/>
              <w:left w:val="nil"/>
              <w:bottom w:val="single" w:sz="4" w:space="0" w:color="auto"/>
              <w:right w:val="single" w:sz="4" w:space="0" w:color="auto"/>
            </w:tcBorders>
            <w:shd w:val="clear" w:color="auto" w:fill="auto"/>
            <w:vAlign w:val="center"/>
            <w:hideMark/>
          </w:tcPr>
          <w:p w14:paraId="65CAE047" w14:textId="77777777" w:rsidR="00E6012E" w:rsidRPr="00D605DC" w:rsidRDefault="00E6012E" w:rsidP="00686FCA">
            <w:pPr>
              <w:ind w:right="-2"/>
              <w:jc w:val="center"/>
              <w:rPr>
                <w:b/>
                <w:bCs/>
              </w:rPr>
            </w:pPr>
            <w:r w:rsidRPr="00D605DC">
              <w:rPr>
                <w:b/>
                <w:bCs/>
              </w:rPr>
              <w:t> </w:t>
            </w:r>
          </w:p>
        </w:tc>
        <w:tc>
          <w:tcPr>
            <w:tcW w:w="1200" w:type="dxa"/>
            <w:tcBorders>
              <w:top w:val="nil"/>
              <w:left w:val="nil"/>
              <w:bottom w:val="single" w:sz="4" w:space="0" w:color="auto"/>
              <w:right w:val="single" w:sz="4" w:space="0" w:color="auto"/>
            </w:tcBorders>
            <w:shd w:val="clear" w:color="auto" w:fill="auto"/>
            <w:noWrap/>
            <w:vAlign w:val="center"/>
            <w:hideMark/>
          </w:tcPr>
          <w:p w14:paraId="330AF89B" w14:textId="77777777" w:rsidR="00E6012E" w:rsidRPr="00D605DC" w:rsidRDefault="00E6012E" w:rsidP="00686FCA">
            <w:pPr>
              <w:ind w:right="-2"/>
              <w:jc w:val="center"/>
            </w:pPr>
            <w:r w:rsidRPr="00D605DC">
              <w:t>23.02</w:t>
            </w:r>
          </w:p>
        </w:tc>
        <w:tc>
          <w:tcPr>
            <w:tcW w:w="1079" w:type="dxa"/>
            <w:gridSpan w:val="2"/>
            <w:tcBorders>
              <w:top w:val="nil"/>
              <w:left w:val="nil"/>
              <w:bottom w:val="single" w:sz="4" w:space="0" w:color="auto"/>
              <w:right w:val="single" w:sz="4" w:space="0" w:color="auto"/>
            </w:tcBorders>
            <w:shd w:val="clear" w:color="auto" w:fill="auto"/>
            <w:noWrap/>
            <w:vAlign w:val="center"/>
            <w:hideMark/>
          </w:tcPr>
          <w:p w14:paraId="46F032F7" w14:textId="77777777" w:rsidR="00E6012E" w:rsidRPr="00D605DC" w:rsidRDefault="00E6012E" w:rsidP="00686FCA">
            <w:pPr>
              <w:ind w:right="-2"/>
              <w:jc w:val="center"/>
            </w:pPr>
          </w:p>
        </w:tc>
        <w:tc>
          <w:tcPr>
            <w:tcW w:w="1729" w:type="dxa"/>
            <w:gridSpan w:val="2"/>
            <w:tcBorders>
              <w:top w:val="nil"/>
              <w:left w:val="nil"/>
              <w:bottom w:val="single" w:sz="4" w:space="0" w:color="auto"/>
              <w:right w:val="single" w:sz="4" w:space="0" w:color="auto"/>
            </w:tcBorders>
            <w:shd w:val="clear" w:color="auto" w:fill="auto"/>
            <w:noWrap/>
            <w:vAlign w:val="center"/>
            <w:hideMark/>
          </w:tcPr>
          <w:p w14:paraId="07E013B6" w14:textId="77777777" w:rsidR="00E6012E" w:rsidRPr="00D605DC" w:rsidRDefault="00E6012E" w:rsidP="00686FCA">
            <w:pPr>
              <w:ind w:right="-2"/>
              <w:jc w:val="right"/>
            </w:pPr>
            <w:r w:rsidRPr="00D605DC">
              <w:t>200 000,00</w:t>
            </w:r>
          </w:p>
        </w:tc>
        <w:tc>
          <w:tcPr>
            <w:tcW w:w="694" w:type="dxa"/>
            <w:gridSpan w:val="2"/>
            <w:tcBorders>
              <w:top w:val="nil"/>
              <w:left w:val="nil"/>
              <w:bottom w:val="single" w:sz="4" w:space="0" w:color="auto"/>
              <w:right w:val="single" w:sz="4" w:space="0" w:color="auto"/>
            </w:tcBorders>
            <w:shd w:val="clear" w:color="auto" w:fill="auto"/>
            <w:noWrap/>
            <w:vAlign w:val="center"/>
            <w:hideMark/>
          </w:tcPr>
          <w:p w14:paraId="3A60E8C3" w14:textId="77777777" w:rsidR="00E6012E" w:rsidRPr="00D605DC" w:rsidRDefault="00E6012E" w:rsidP="00686FCA">
            <w:pPr>
              <w:ind w:right="-2"/>
              <w:jc w:val="right"/>
            </w:pP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32CE4ACC" w14:textId="77777777" w:rsidR="00E6012E" w:rsidRPr="00D605DC" w:rsidRDefault="00E6012E" w:rsidP="00686FCA">
            <w:pPr>
              <w:ind w:right="-2"/>
              <w:jc w:val="right"/>
            </w:pPr>
          </w:p>
        </w:tc>
        <w:tc>
          <w:tcPr>
            <w:tcW w:w="1701" w:type="dxa"/>
            <w:tcBorders>
              <w:top w:val="nil"/>
              <w:left w:val="nil"/>
              <w:bottom w:val="single" w:sz="4" w:space="0" w:color="auto"/>
              <w:right w:val="single" w:sz="4" w:space="0" w:color="auto"/>
            </w:tcBorders>
            <w:shd w:val="clear" w:color="auto" w:fill="auto"/>
            <w:noWrap/>
            <w:vAlign w:val="center"/>
            <w:hideMark/>
          </w:tcPr>
          <w:p w14:paraId="2F18324D" w14:textId="77777777" w:rsidR="00E6012E" w:rsidRPr="00D605DC" w:rsidRDefault="00E6012E" w:rsidP="00686FCA">
            <w:pPr>
              <w:ind w:right="-2"/>
              <w:jc w:val="right"/>
            </w:pPr>
            <w:r w:rsidRPr="00D605DC">
              <w:t>200 000,00</w:t>
            </w:r>
          </w:p>
        </w:tc>
        <w:tc>
          <w:tcPr>
            <w:tcW w:w="1685" w:type="dxa"/>
            <w:gridSpan w:val="3"/>
            <w:tcBorders>
              <w:top w:val="nil"/>
              <w:left w:val="nil"/>
              <w:bottom w:val="single" w:sz="4" w:space="0" w:color="auto"/>
              <w:right w:val="single" w:sz="4" w:space="0" w:color="auto"/>
            </w:tcBorders>
            <w:shd w:val="clear" w:color="auto" w:fill="auto"/>
            <w:noWrap/>
            <w:vAlign w:val="bottom"/>
            <w:hideMark/>
          </w:tcPr>
          <w:p w14:paraId="4E4E84AB" w14:textId="77777777" w:rsidR="00E6012E" w:rsidRPr="00D605DC" w:rsidRDefault="00E6012E" w:rsidP="00686FCA">
            <w:pPr>
              <w:ind w:right="-2"/>
            </w:pPr>
            <w:r w:rsidRPr="00D605DC">
              <w:t> </w:t>
            </w:r>
          </w:p>
        </w:tc>
        <w:tc>
          <w:tcPr>
            <w:tcW w:w="1125" w:type="dxa"/>
            <w:vMerge/>
            <w:tcBorders>
              <w:top w:val="nil"/>
              <w:left w:val="single" w:sz="4" w:space="0" w:color="auto"/>
              <w:bottom w:val="single" w:sz="4" w:space="0" w:color="auto"/>
              <w:right w:val="single" w:sz="8" w:space="0" w:color="auto"/>
            </w:tcBorders>
            <w:vAlign w:val="center"/>
            <w:hideMark/>
          </w:tcPr>
          <w:p w14:paraId="35448603" w14:textId="77777777" w:rsidR="00E6012E" w:rsidRPr="00D605DC" w:rsidRDefault="00E6012E" w:rsidP="00686FCA">
            <w:pPr>
              <w:ind w:right="-2"/>
            </w:pPr>
          </w:p>
        </w:tc>
      </w:tr>
      <w:tr w:rsidR="00E6012E" w:rsidRPr="00D605DC" w14:paraId="064441BB" w14:textId="77777777" w:rsidTr="00686FCA">
        <w:trPr>
          <w:gridAfter w:val="1"/>
          <w:wAfter w:w="1584" w:type="dxa"/>
          <w:trHeight w:val="315"/>
        </w:trPr>
        <w:tc>
          <w:tcPr>
            <w:tcW w:w="577" w:type="dxa"/>
            <w:tcBorders>
              <w:top w:val="nil"/>
              <w:left w:val="single" w:sz="8" w:space="0" w:color="auto"/>
              <w:bottom w:val="single" w:sz="4" w:space="0" w:color="auto"/>
              <w:right w:val="single" w:sz="4" w:space="0" w:color="auto"/>
            </w:tcBorders>
            <w:shd w:val="clear" w:color="auto" w:fill="auto"/>
            <w:vAlign w:val="center"/>
            <w:hideMark/>
          </w:tcPr>
          <w:p w14:paraId="4C9247ED" w14:textId="77777777" w:rsidR="00E6012E" w:rsidRPr="00D605DC" w:rsidRDefault="00E6012E" w:rsidP="00686FCA">
            <w:pPr>
              <w:ind w:right="-2"/>
              <w:jc w:val="center"/>
              <w:rPr>
                <w:b/>
                <w:bCs/>
              </w:rPr>
            </w:pPr>
            <w:r w:rsidRPr="00D605DC">
              <w:rPr>
                <w:b/>
                <w:bCs/>
              </w:rPr>
              <w:t>3</w:t>
            </w:r>
          </w:p>
        </w:tc>
        <w:tc>
          <w:tcPr>
            <w:tcW w:w="2201" w:type="dxa"/>
            <w:tcBorders>
              <w:top w:val="nil"/>
              <w:left w:val="nil"/>
              <w:bottom w:val="single" w:sz="4" w:space="0" w:color="auto"/>
              <w:right w:val="single" w:sz="4" w:space="0" w:color="auto"/>
            </w:tcBorders>
            <w:shd w:val="clear" w:color="auto" w:fill="auto"/>
            <w:noWrap/>
            <w:vAlign w:val="center"/>
            <w:hideMark/>
          </w:tcPr>
          <w:p w14:paraId="22DE227F" w14:textId="77777777" w:rsidR="00E6012E" w:rsidRPr="00D605DC" w:rsidRDefault="00E6012E" w:rsidP="00686FCA">
            <w:pPr>
              <w:ind w:right="-2"/>
              <w:jc w:val="center"/>
              <w:rPr>
                <w:b/>
                <w:bCs/>
              </w:rPr>
            </w:pPr>
            <w:r w:rsidRPr="00D605DC">
              <w:rPr>
                <w:b/>
                <w:bCs/>
              </w:rPr>
              <w:t>8 марта</w:t>
            </w:r>
          </w:p>
        </w:tc>
        <w:tc>
          <w:tcPr>
            <w:tcW w:w="2501" w:type="dxa"/>
            <w:tcBorders>
              <w:top w:val="nil"/>
              <w:left w:val="nil"/>
              <w:bottom w:val="single" w:sz="4" w:space="0" w:color="auto"/>
              <w:right w:val="single" w:sz="4" w:space="0" w:color="auto"/>
            </w:tcBorders>
            <w:shd w:val="clear" w:color="auto" w:fill="auto"/>
            <w:noWrap/>
            <w:vAlign w:val="center"/>
            <w:hideMark/>
          </w:tcPr>
          <w:p w14:paraId="3EDE1BFB" w14:textId="77777777" w:rsidR="00E6012E" w:rsidRPr="00D605DC" w:rsidRDefault="00E6012E" w:rsidP="00686FCA">
            <w:pPr>
              <w:ind w:right="-2"/>
              <w:jc w:val="center"/>
              <w:rPr>
                <w:b/>
                <w:bCs/>
              </w:rPr>
            </w:pPr>
            <w:r w:rsidRPr="00D605DC">
              <w:rPr>
                <w:b/>
                <w:bCs/>
              </w:rPr>
              <w:t> </w:t>
            </w:r>
          </w:p>
        </w:tc>
        <w:tc>
          <w:tcPr>
            <w:tcW w:w="1200" w:type="dxa"/>
            <w:tcBorders>
              <w:top w:val="nil"/>
              <w:left w:val="nil"/>
              <w:bottom w:val="single" w:sz="4" w:space="0" w:color="auto"/>
              <w:right w:val="single" w:sz="4" w:space="0" w:color="auto"/>
            </w:tcBorders>
            <w:shd w:val="clear" w:color="auto" w:fill="auto"/>
            <w:noWrap/>
            <w:vAlign w:val="center"/>
            <w:hideMark/>
          </w:tcPr>
          <w:p w14:paraId="69E44EB6" w14:textId="77777777" w:rsidR="00E6012E" w:rsidRPr="00D605DC" w:rsidRDefault="00E6012E" w:rsidP="00686FCA">
            <w:pPr>
              <w:ind w:right="-2"/>
              <w:jc w:val="center"/>
            </w:pPr>
            <w:r w:rsidRPr="00D605DC">
              <w:t>08.03</w:t>
            </w:r>
          </w:p>
        </w:tc>
        <w:tc>
          <w:tcPr>
            <w:tcW w:w="1079" w:type="dxa"/>
            <w:gridSpan w:val="2"/>
            <w:tcBorders>
              <w:top w:val="nil"/>
              <w:left w:val="nil"/>
              <w:bottom w:val="single" w:sz="4" w:space="0" w:color="auto"/>
              <w:right w:val="single" w:sz="4" w:space="0" w:color="auto"/>
            </w:tcBorders>
            <w:shd w:val="clear" w:color="auto" w:fill="auto"/>
            <w:noWrap/>
            <w:vAlign w:val="center"/>
            <w:hideMark/>
          </w:tcPr>
          <w:p w14:paraId="76AC96D9" w14:textId="77777777" w:rsidR="00E6012E" w:rsidRPr="00D605DC" w:rsidRDefault="00E6012E" w:rsidP="00686FCA">
            <w:pPr>
              <w:ind w:right="-2"/>
              <w:jc w:val="center"/>
            </w:pPr>
          </w:p>
        </w:tc>
        <w:tc>
          <w:tcPr>
            <w:tcW w:w="1729" w:type="dxa"/>
            <w:gridSpan w:val="2"/>
            <w:tcBorders>
              <w:top w:val="nil"/>
              <w:left w:val="nil"/>
              <w:bottom w:val="single" w:sz="4" w:space="0" w:color="auto"/>
              <w:right w:val="single" w:sz="4" w:space="0" w:color="auto"/>
            </w:tcBorders>
            <w:shd w:val="clear" w:color="auto" w:fill="auto"/>
            <w:noWrap/>
            <w:vAlign w:val="center"/>
            <w:hideMark/>
          </w:tcPr>
          <w:p w14:paraId="5623F0E7" w14:textId="77777777" w:rsidR="00E6012E" w:rsidRPr="00D605DC" w:rsidRDefault="00E6012E" w:rsidP="00686FCA">
            <w:pPr>
              <w:ind w:right="-2"/>
              <w:jc w:val="right"/>
            </w:pPr>
            <w:r w:rsidRPr="00D605DC">
              <w:t>350 000,00</w:t>
            </w:r>
          </w:p>
        </w:tc>
        <w:tc>
          <w:tcPr>
            <w:tcW w:w="694" w:type="dxa"/>
            <w:gridSpan w:val="2"/>
            <w:tcBorders>
              <w:top w:val="nil"/>
              <w:left w:val="nil"/>
              <w:bottom w:val="single" w:sz="4" w:space="0" w:color="auto"/>
              <w:right w:val="single" w:sz="4" w:space="0" w:color="auto"/>
            </w:tcBorders>
            <w:shd w:val="clear" w:color="auto" w:fill="auto"/>
            <w:noWrap/>
            <w:vAlign w:val="center"/>
            <w:hideMark/>
          </w:tcPr>
          <w:p w14:paraId="3BDDA150" w14:textId="77777777" w:rsidR="00E6012E" w:rsidRPr="00D605DC" w:rsidRDefault="00E6012E" w:rsidP="00686FCA">
            <w:pPr>
              <w:ind w:right="-2"/>
              <w:jc w:val="right"/>
            </w:pP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40825A45" w14:textId="77777777" w:rsidR="00E6012E" w:rsidRPr="00D605DC" w:rsidRDefault="00E6012E" w:rsidP="00686FCA">
            <w:pPr>
              <w:ind w:right="-2"/>
              <w:jc w:val="right"/>
            </w:pPr>
          </w:p>
        </w:tc>
        <w:tc>
          <w:tcPr>
            <w:tcW w:w="1701" w:type="dxa"/>
            <w:tcBorders>
              <w:top w:val="nil"/>
              <w:left w:val="nil"/>
              <w:bottom w:val="single" w:sz="4" w:space="0" w:color="auto"/>
              <w:right w:val="single" w:sz="4" w:space="0" w:color="auto"/>
            </w:tcBorders>
            <w:shd w:val="clear" w:color="auto" w:fill="auto"/>
            <w:noWrap/>
            <w:vAlign w:val="center"/>
            <w:hideMark/>
          </w:tcPr>
          <w:p w14:paraId="63CDEB98" w14:textId="77777777" w:rsidR="00E6012E" w:rsidRPr="00D605DC" w:rsidRDefault="00E6012E" w:rsidP="00686FCA">
            <w:pPr>
              <w:ind w:right="-2"/>
              <w:jc w:val="right"/>
            </w:pPr>
            <w:r w:rsidRPr="00D605DC">
              <w:t>350 000,00</w:t>
            </w:r>
          </w:p>
        </w:tc>
        <w:tc>
          <w:tcPr>
            <w:tcW w:w="1685" w:type="dxa"/>
            <w:gridSpan w:val="3"/>
            <w:tcBorders>
              <w:top w:val="nil"/>
              <w:left w:val="nil"/>
              <w:bottom w:val="single" w:sz="4" w:space="0" w:color="auto"/>
              <w:right w:val="single" w:sz="4" w:space="0" w:color="auto"/>
            </w:tcBorders>
            <w:shd w:val="clear" w:color="auto" w:fill="auto"/>
            <w:noWrap/>
            <w:vAlign w:val="bottom"/>
            <w:hideMark/>
          </w:tcPr>
          <w:p w14:paraId="6DD420F3" w14:textId="77777777" w:rsidR="00E6012E" w:rsidRPr="00D605DC" w:rsidRDefault="00E6012E" w:rsidP="00686FCA">
            <w:pPr>
              <w:ind w:right="-2"/>
            </w:pPr>
            <w:r w:rsidRPr="00D605DC">
              <w:t> </w:t>
            </w:r>
          </w:p>
        </w:tc>
        <w:tc>
          <w:tcPr>
            <w:tcW w:w="1125" w:type="dxa"/>
            <w:vMerge/>
            <w:tcBorders>
              <w:top w:val="nil"/>
              <w:left w:val="single" w:sz="4" w:space="0" w:color="auto"/>
              <w:bottom w:val="single" w:sz="4" w:space="0" w:color="auto"/>
              <w:right w:val="single" w:sz="8" w:space="0" w:color="auto"/>
            </w:tcBorders>
            <w:vAlign w:val="center"/>
            <w:hideMark/>
          </w:tcPr>
          <w:p w14:paraId="7E00F858" w14:textId="77777777" w:rsidR="00E6012E" w:rsidRPr="00D605DC" w:rsidRDefault="00E6012E" w:rsidP="00686FCA">
            <w:pPr>
              <w:ind w:right="-2"/>
            </w:pPr>
          </w:p>
        </w:tc>
      </w:tr>
      <w:tr w:rsidR="00E6012E" w:rsidRPr="00D605DC" w14:paraId="74AFD51B" w14:textId="77777777" w:rsidTr="00686FCA">
        <w:trPr>
          <w:gridAfter w:val="1"/>
          <w:wAfter w:w="1584" w:type="dxa"/>
          <w:trHeight w:val="315"/>
        </w:trPr>
        <w:tc>
          <w:tcPr>
            <w:tcW w:w="577" w:type="dxa"/>
            <w:tcBorders>
              <w:top w:val="nil"/>
              <w:left w:val="single" w:sz="8" w:space="0" w:color="auto"/>
              <w:bottom w:val="single" w:sz="4" w:space="0" w:color="auto"/>
              <w:right w:val="single" w:sz="4" w:space="0" w:color="auto"/>
            </w:tcBorders>
            <w:shd w:val="clear" w:color="auto" w:fill="auto"/>
            <w:vAlign w:val="center"/>
            <w:hideMark/>
          </w:tcPr>
          <w:p w14:paraId="039A5CDB" w14:textId="77777777" w:rsidR="00E6012E" w:rsidRPr="00D605DC" w:rsidRDefault="00E6012E" w:rsidP="00686FCA">
            <w:pPr>
              <w:ind w:right="-2"/>
              <w:jc w:val="center"/>
              <w:rPr>
                <w:b/>
                <w:bCs/>
              </w:rPr>
            </w:pPr>
            <w:r w:rsidRPr="00D605DC">
              <w:rPr>
                <w:b/>
                <w:bCs/>
              </w:rPr>
              <w:t>4</w:t>
            </w:r>
          </w:p>
        </w:tc>
        <w:tc>
          <w:tcPr>
            <w:tcW w:w="2201" w:type="dxa"/>
            <w:tcBorders>
              <w:top w:val="nil"/>
              <w:left w:val="nil"/>
              <w:bottom w:val="single" w:sz="4" w:space="0" w:color="auto"/>
              <w:right w:val="single" w:sz="4" w:space="0" w:color="auto"/>
            </w:tcBorders>
            <w:shd w:val="clear" w:color="auto" w:fill="auto"/>
            <w:noWrap/>
            <w:vAlign w:val="center"/>
            <w:hideMark/>
          </w:tcPr>
          <w:p w14:paraId="53E900B2" w14:textId="77777777" w:rsidR="00E6012E" w:rsidRPr="00D605DC" w:rsidRDefault="00E6012E" w:rsidP="00686FCA">
            <w:pPr>
              <w:ind w:right="-2"/>
              <w:jc w:val="center"/>
              <w:rPr>
                <w:b/>
                <w:bCs/>
              </w:rPr>
            </w:pPr>
            <w:r w:rsidRPr="00D605DC">
              <w:rPr>
                <w:b/>
                <w:bCs/>
              </w:rPr>
              <w:t>Масленица</w:t>
            </w:r>
          </w:p>
        </w:tc>
        <w:tc>
          <w:tcPr>
            <w:tcW w:w="2501" w:type="dxa"/>
            <w:tcBorders>
              <w:top w:val="nil"/>
              <w:left w:val="nil"/>
              <w:bottom w:val="single" w:sz="4" w:space="0" w:color="auto"/>
              <w:right w:val="single" w:sz="4" w:space="0" w:color="auto"/>
            </w:tcBorders>
            <w:shd w:val="clear" w:color="auto" w:fill="auto"/>
            <w:noWrap/>
            <w:vAlign w:val="center"/>
            <w:hideMark/>
          </w:tcPr>
          <w:p w14:paraId="2CCC7CEA" w14:textId="77777777" w:rsidR="00E6012E" w:rsidRPr="00D605DC" w:rsidRDefault="00E6012E" w:rsidP="00686FCA">
            <w:pPr>
              <w:ind w:right="-2"/>
              <w:jc w:val="center"/>
              <w:rPr>
                <w:b/>
                <w:bCs/>
              </w:rPr>
            </w:pPr>
            <w:r w:rsidRPr="00D605DC">
              <w:rPr>
                <w:b/>
                <w:bCs/>
              </w:rPr>
              <w:t> </w:t>
            </w:r>
          </w:p>
        </w:tc>
        <w:tc>
          <w:tcPr>
            <w:tcW w:w="1200" w:type="dxa"/>
            <w:tcBorders>
              <w:top w:val="nil"/>
              <w:left w:val="nil"/>
              <w:bottom w:val="single" w:sz="4" w:space="0" w:color="auto"/>
              <w:right w:val="single" w:sz="4" w:space="0" w:color="auto"/>
            </w:tcBorders>
            <w:shd w:val="clear" w:color="auto" w:fill="auto"/>
            <w:noWrap/>
            <w:vAlign w:val="center"/>
            <w:hideMark/>
          </w:tcPr>
          <w:p w14:paraId="3BE0E517" w14:textId="77777777" w:rsidR="00E6012E" w:rsidRPr="00D605DC" w:rsidRDefault="00E6012E" w:rsidP="00686FCA">
            <w:pPr>
              <w:ind w:right="-2"/>
              <w:jc w:val="center"/>
            </w:pPr>
          </w:p>
        </w:tc>
        <w:tc>
          <w:tcPr>
            <w:tcW w:w="1079" w:type="dxa"/>
            <w:gridSpan w:val="2"/>
            <w:tcBorders>
              <w:top w:val="nil"/>
              <w:left w:val="nil"/>
              <w:bottom w:val="single" w:sz="4" w:space="0" w:color="auto"/>
              <w:right w:val="single" w:sz="4" w:space="0" w:color="auto"/>
            </w:tcBorders>
            <w:shd w:val="clear" w:color="auto" w:fill="auto"/>
            <w:noWrap/>
            <w:vAlign w:val="center"/>
            <w:hideMark/>
          </w:tcPr>
          <w:p w14:paraId="3DC17328" w14:textId="77777777" w:rsidR="00E6012E" w:rsidRPr="00D605DC" w:rsidRDefault="00E6012E" w:rsidP="00686FCA">
            <w:pPr>
              <w:ind w:right="-2"/>
              <w:jc w:val="center"/>
            </w:pPr>
          </w:p>
        </w:tc>
        <w:tc>
          <w:tcPr>
            <w:tcW w:w="1729" w:type="dxa"/>
            <w:gridSpan w:val="2"/>
            <w:tcBorders>
              <w:top w:val="nil"/>
              <w:left w:val="nil"/>
              <w:bottom w:val="single" w:sz="4" w:space="0" w:color="auto"/>
              <w:right w:val="single" w:sz="4" w:space="0" w:color="auto"/>
            </w:tcBorders>
            <w:shd w:val="clear" w:color="auto" w:fill="auto"/>
            <w:noWrap/>
            <w:vAlign w:val="center"/>
            <w:hideMark/>
          </w:tcPr>
          <w:p w14:paraId="416B8A2A" w14:textId="77777777" w:rsidR="00E6012E" w:rsidRPr="00D605DC" w:rsidRDefault="00E6012E" w:rsidP="00686FCA">
            <w:pPr>
              <w:ind w:right="-2"/>
              <w:jc w:val="right"/>
            </w:pPr>
            <w:r w:rsidRPr="00D605DC">
              <w:t>1 600 000,00</w:t>
            </w:r>
          </w:p>
        </w:tc>
        <w:tc>
          <w:tcPr>
            <w:tcW w:w="694" w:type="dxa"/>
            <w:gridSpan w:val="2"/>
            <w:tcBorders>
              <w:top w:val="nil"/>
              <w:left w:val="nil"/>
              <w:bottom w:val="single" w:sz="4" w:space="0" w:color="auto"/>
              <w:right w:val="single" w:sz="4" w:space="0" w:color="auto"/>
            </w:tcBorders>
            <w:shd w:val="clear" w:color="auto" w:fill="auto"/>
            <w:noWrap/>
            <w:vAlign w:val="center"/>
            <w:hideMark/>
          </w:tcPr>
          <w:p w14:paraId="55A055C8" w14:textId="77777777" w:rsidR="00E6012E" w:rsidRPr="00D605DC" w:rsidRDefault="00E6012E" w:rsidP="00686FCA">
            <w:pPr>
              <w:ind w:right="-2"/>
              <w:jc w:val="right"/>
            </w:pP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0307C269" w14:textId="77777777" w:rsidR="00E6012E" w:rsidRPr="00D605DC" w:rsidRDefault="00E6012E" w:rsidP="00686FCA">
            <w:pPr>
              <w:ind w:right="-2"/>
              <w:jc w:val="right"/>
            </w:pPr>
          </w:p>
        </w:tc>
        <w:tc>
          <w:tcPr>
            <w:tcW w:w="1701" w:type="dxa"/>
            <w:tcBorders>
              <w:top w:val="nil"/>
              <w:left w:val="nil"/>
              <w:bottom w:val="single" w:sz="4" w:space="0" w:color="auto"/>
              <w:right w:val="single" w:sz="4" w:space="0" w:color="auto"/>
            </w:tcBorders>
            <w:shd w:val="clear" w:color="auto" w:fill="auto"/>
            <w:noWrap/>
            <w:vAlign w:val="center"/>
            <w:hideMark/>
          </w:tcPr>
          <w:p w14:paraId="5BB9E712" w14:textId="77777777" w:rsidR="00E6012E" w:rsidRPr="00D605DC" w:rsidRDefault="00E6012E" w:rsidP="00686FCA">
            <w:pPr>
              <w:ind w:right="-2"/>
              <w:jc w:val="right"/>
            </w:pPr>
            <w:r w:rsidRPr="00D605DC">
              <w:t>1 600 000,00</w:t>
            </w:r>
          </w:p>
        </w:tc>
        <w:tc>
          <w:tcPr>
            <w:tcW w:w="1685" w:type="dxa"/>
            <w:gridSpan w:val="3"/>
            <w:tcBorders>
              <w:top w:val="nil"/>
              <w:left w:val="nil"/>
              <w:bottom w:val="single" w:sz="4" w:space="0" w:color="auto"/>
              <w:right w:val="single" w:sz="4" w:space="0" w:color="auto"/>
            </w:tcBorders>
            <w:shd w:val="clear" w:color="auto" w:fill="auto"/>
            <w:noWrap/>
            <w:vAlign w:val="bottom"/>
            <w:hideMark/>
          </w:tcPr>
          <w:p w14:paraId="05E28ED6" w14:textId="77777777" w:rsidR="00E6012E" w:rsidRPr="00D605DC" w:rsidRDefault="00E6012E" w:rsidP="00686FCA">
            <w:pPr>
              <w:ind w:right="-2"/>
            </w:pPr>
            <w:r w:rsidRPr="00D605DC">
              <w:t> </w:t>
            </w:r>
          </w:p>
        </w:tc>
        <w:tc>
          <w:tcPr>
            <w:tcW w:w="1125" w:type="dxa"/>
            <w:vMerge/>
            <w:tcBorders>
              <w:top w:val="nil"/>
              <w:left w:val="single" w:sz="4" w:space="0" w:color="auto"/>
              <w:bottom w:val="single" w:sz="4" w:space="0" w:color="auto"/>
              <w:right w:val="single" w:sz="8" w:space="0" w:color="auto"/>
            </w:tcBorders>
            <w:vAlign w:val="center"/>
            <w:hideMark/>
          </w:tcPr>
          <w:p w14:paraId="5F8E646F" w14:textId="77777777" w:rsidR="00E6012E" w:rsidRPr="00D605DC" w:rsidRDefault="00E6012E" w:rsidP="00686FCA">
            <w:pPr>
              <w:ind w:right="-2"/>
            </w:pPr>
          </w:p>
        </w:tc>
      </w:tr>
      <w:tr w:rsidR="00E6012E" w:rsidRPr="00D605DC" w14:paraId="010A564D" w14:textId="77777777" w:rsidTr="00686FCA">
        <w:trPr>
          <w:gridAfter w:val="1"/>
          <w:wAfter w:w="1584" w:type="dxa"/>
          <w:trHeight w:val="315"/>
        </w:trPr>
        <w:tc>
          <w:tcPr>
            <w:tcW w:w="577" w:type="dxa"/>
            <w:tcBorders>
              <w:top w:val="nil"/>
              <w:left w:val="single" w:sz="8" w:space="0" w:color="auto"/>
              <w:bottom w:val="single" w:sz="4" w:space="0" w:color="auto"/>
              <w:right w:val="single" w:sz="4" w:space="0" w:color="auto"/>
            </w:tcBorders>
            <w:shd w:val="clear" w:color="auto" w:fill="auto"/>
            <w:vAlign w:val="center"/>
            <w:hideMark/>
          </w:tcPr>
          <w:p w14:paraId="188F6466" w14:textId="77777777" w:rsidR="00E6012E" w:rsidRPr="00D605DC" w:rsidRDefault="00E6012E" w:rsidP="00686FCA">
            <w:pPr>
              <w:ind w:right="-2"/>
              <w:jc w:val="center"/>
              <w:rPr>
                <w:b/>
                <w:bCs/>
              </w:rPr>
            </w:pPr>
            <w:r w:rsidRPr="00D605DC">
              <w:rPr>
                <w:b/>
                <w:bCs/>
              </w:rPr>
              <w:t>5</w:t>
            </w:r>
          </w:p>
        </w:tc>
        <w:tc>
          <w:tcPr>
            <w:tcW w:w="2201" w:type="dxa"/>
            <w:tcBorders>
              <w:top w:val="nil"/>
              <w:left w:val="nil"/>
              <w:bottom w:val="single" w:sz="4" w:space="0" w:color="auto"/>
              <w:right w:val="single" w:sz="4" w:space="0" w:color="auto"/>
            </w:tcBorders>
            <w:shd w:val="clear" w:color="auto" w:fill="auto"/>
            <w:vAlign w:val="center"/>
            <w:hideMark/>
          </w:tcPr>
          <w:p w14:paraId="500B4CA2" w14:textId="77777777" w:rsidR="00E6012E" w:rsidRPr="00D605DC" w:rsidRDefault="00E6012E" w:rsidP="00686FCA">
            <w:pPr>
              <w:ind w:right="-2"/>
              <w:jc w:val="center"/>
              <w:rPr>
                <w:b/>
                <w:bCs/>
              </w:rPr>
            </w:pPr>
            <w:r w:rsidRPr="00D605DC">
              <w:rPr>
                <w:b/>
                <w:bCs/>
              </w:rPr>
              <w:t>День МО</w:t>
            </w:r>
          </w:p>
        </w:tc>
        <w:tc>
          <w:tcPr>
            <w:tcW w:w="2501" w:type="dxa"/>
            <w:tcBorders>
              <w:top w:val="nil"/>
              <w:left w:val="nil"/>
              <w:bottom w:val="single" w:sz="4" w:space="0" w:color="auto"/>
              <w:right w:val="single" w:sz="4" w:space="0" w:color="auto"/>
            </w:tcBorders>
            <w:shd w:val="clear" w:color="auto" w:fill="auto"/>
            <w:vAlign w:val="center"/>
            <w:hideMark/>
          </w:tcPr>
          <w:p w14:paraId="5C87C9CD" w14:textId="77777777" w:rsidR="00E6012E" w:rsidRPr="00D605DC" w:rsidRDefault="00E6012E" w:rsidP="00686FCA">
            <w:pPr>
              <w:ind w:right="-2"/>
              <w:jc w:val="center"/>
              <w:rPr>
                <w:b/>
                <w:bCs/>
              </w:rPr>
            </w:pPr>
            <w:r w:rsidRPr="00D605DC">
              <w:rPr>
                <w:b/>
                <w:bCs/>
              </w:rPr>
              <w:t> </w:t>
            </w:r>
          </w:p>
        </w:tc>
        <w:tc>
          <w:tcPr>
            <w:tcW w:w="1200" w:type="dxa"/>
            <w:tcBorders>
              <w:top w:val="nil"/>
              <w:left w:val="nil"/>
              <w:bottom w:val="single" w:sz="4" w:space="0" w:color="auto"/>
              <w:right w:val="single" w:sz="4" w:space="0" w:color="auto"/>
            </w:tcBorders>
            <w:shd w:val="clear" w:color="auto" w:fill="auto"/>
            <w:vAlign w:val="center"/>
            <w:hideMark/>
          </w:tcPr>
          <w:p w14:paraId="6055AD57" w14:textId="77777777" w:rsidR="00E6012E" w:rsidRPr="00D605DC" w:rsidRDefault="00E6012E" w:rsidP="00686FCA">
            <w:pPr>
              <w:ind w:right="-2"/>
              <w:jc w:val="center"/>
            </w:pPr>
            <w:r w:rsidRPr="00D605DC">
              <w:t>08.08.</w:t>
            </w:r>
          </w:p>
        </w:tc>
        <w:tc>
          <w:tcPr>
            <w:tcW w:w="1079" w:type="dxa"/>
            <w:gridSpan w:val="2"/>
            <w:tcBorders>
              <w:top w:val="nil"/>
              <w:left w:val="nil"/>
              <w:bottom w:val="single" w:sz="4" w:space="0" w:color="auto"/>
              <w:right w:val="single" w:sz="4" w:space="0" w:color="auto"/>
            </w:tcBorders>
            <w:shd w:val="clear" w:color="auto" w:fill="auto"/>
            <w:vAlign w:val="center"/>
            <w:hideMark/>
          </w:tcPr>
          <w:p w14:paraId="51E7C3B6" w14:textId="77777777" w:rsidR="00E6012E" w:rsidRPr="00D605DC" w:rsidRDefault="00E6012E" w:rsidP="00686FCA">
            <w:pPr>
              <w:ind w:right="-2"/>
              <w:jc w:val="center"/>
            </w:pPr>
          </w:p>
        </w:tc>
        <w:tc>
          <w:tcPr>
            <w:tcW w:w="1729" w:type="dxa"/>
            <w:gridSpan w:val="2"/>
            <w:tcBorders>
              <w:top w:val="nil"/>
              <w:left w:val="nil"/>
              <w:bottom w:val="single" w:sz="4" w:space="0" w:color="auto"/>
              <w:right w:val="single" w:sz="4" w:space="0" w:color="auto"/>
            </w:tcBorders>
            <w:shd w:val="clear" w:color="auto" w:fill="auto"/>
            <w:noWrap/>
            <w:vAlign w:val="center"/>
            <w:hideMark/>
          </w:tcPr>
          <w:p w14:paraId="434C068B" w14:textId="77777777" w:rsidR="00E6012E" w:rsidRPr="00D605DC" w:rsidRDefault="00E6012E" w:rsidP="00686FCA">
            <w:pPr>
              <w:ind w:right="-2"/>
              <w:jc w:val="right"/>
            </w:pPr>
            <w:r w:rsidRPr="00D605DC">
              <w:t>4 000 000,00</w:t>
            </w:r>
          </w:p>
        </w:tc>
        <w:tc>
          <w:tcPr>
            <w:tcW w:w="694" w:type="dxa"/>
            <w:gridSpan w:val="2"/>
            <w:tcBorders>
              <w:top w:val="nil"/>
              <w:left w:val="nil"/>
              <w:bottom w:val="single" w:sz="4" w:space="0" w:color="auto"/>
              <w:right w:val="single" w:sz="4" w:space="0" w:color="auto"/>
            </w:tcBorders>
            <w:shd w:val="clear" w:color="auto" w:fill="auto"/>
            <w:noWrap/>
            <w:vAlign w:val="center"/>
            <w:hideMark/>
          </w:tcPr>
          <w:p w14:paraId="56A3CBC6" w14:textId="77777777" w:rsidR="00E6012E" w:rsidRPr="00D605DC" w:rsidRDefault="00E6012E" w:rsidP="00686FCA">
            <w:pPr>
              <w:ind w:right="-2"/>
              <w:jc w:val="right"/>
            </w:pP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64CD5D7E" w14:textId="77777777" w:rsidR="00E6012E" w:rsidRPr="00D605DC" w:rsidRDefault="00E6012E" w:rsidP="00686FCA">
            <w:pPr>
              <w:ind w:right="-2"/>
              <w:jc w:val="right"/>
            </w:pPr>
          </w:p>
        </w:tc>
        <w:tc>
          <w:tcPr>
            <w:tcW w:w="1701" w:type="dxa"/>
            <w:tcBorders>
              <w:top w:val="nil"/>
              <w:left w:val="nil"/>
              <w:bottom w:val="single" w:sz="4" w:space="0" w:color="auto"/>
              <w:right w:val="single" w:sz="4" w:space="0" w:color="auto"/>
            </w:tcBorders>
            <w:shd w:val="clear" w:color="auto" w:fill="auto"/>
            <w:noWrap/>
            <w:vAlign w:val="center"/>
            <w:hideMark/>
          </w:tcPr>
          <w:p w14:paraId="3588A090" w14:textId="77777777" w:rsidR="00E6012E" w:rsidRPr="00D605DC" w:rsidRDefault="00E6012E" w:rsidP="00686FCA">
            <w:pPr>
              <w:ind w:right="-2"/>
              <w:jc w:val="right"/>
            </w:pPr>
            <w:r w:rsidRPr="00D605DC">
              <w:t>4 000 000,00</w:t>
            </w:r>
          </w:p>
        </w:tc>
        <w:tc>
          <w:tcPr>
            <w:tcW w:w="1685" w:type="dxa"/>
            <w:gridSpan w:val="3"/>
            <w:tcBorders>
              <w:top w:val="nil"/>
              <w:left w:val="nil"/>
              <w:bottom w:val="single" w:sz="4" w:space="0" w:color="auto"/>
              <w:right w:val="single" w:sz="4" w:space="0" w:color="auto"/>
            </w:tcBorders>
            <w:shd w:val="clear" w:color="auto" w:fill="auto"/>
            <w:noWrap/>
            <w:vAlign w:val="bottom"/>
            <w:hideMark/>
          </w:tcPr>
          <w:p w14:paraId="55847C78" w14:textId="77777777" w:rsidR="00E6012E" w:rsidRPr="00D605DC" w:rsidRDefault="00E6012E" w:rsidP="00686FCA">
            <w:pPr>
              <w:ind w:right="-2"/>
            </w:pPr>
            <w:r w:rsidRPr="00D605DC">
              <w:t> </w:t>
            </w:r>
          </w:p>
        </w:tc>
        <w:tc>
          <w:tcPr>
            <w:tcW w:w="1125" w:type="dxa"/>
            <w:vMerge/>
            <w:tcBorders>
              <w:top w:val="nil"/>
              <w:left w:val="single" w:sz="4" w:space="0" w:color="auto"/>
              <w:bottom w:val="single" w:sz="4" w:space="0" w:color="auto"/>
              <w:right w:val="single" w:sz="8" w:space="0" w:color="auto"/>
            </w:tcBorders>
            <w:vAlign w:val="center"/>
            <w:hideMark/>
          </w:tcPr>
          <w:p w14:paraId="56A7DE5C" w14:textId="77777777" w:rsidR="00E6012E" w:rsidRPr="00D605DC" w:rsidRDefault="00E6012E" w:rsidP="00686FCA">
            <w:pPr>
              <w:ind w:right="-2"/>
            </w:pPr>
          </w:p>
        </w:tc>
      </w:tr>
      <w:tr w:rsidR="00E6012E" w:rsidRPr="00D605DC" w14:paraId="35E2FF3C" w14:textId="77777777" w:rsidTr="00686FCA">
        <w:trPr>
          <w:gridAfter w:val="1"/>
          <w:wAfter w:w="1584" w:type="dxa"/>
          <w:trHeight w:val="675"/>
        </w:trPr>
        <w:tc>
          <w:tcPr>
            <w:tcW w:w="577" w:type="dxa"/>
            <w:tcBorders>
              <w:top w:val="nil"/>
              <w:left w:val="single" w:sz="8" w:space="0" w:color="auto"/>
              <w:bottom w:val="single" w:sz="4" w:space="0" w:color="auto"/>
              <w:right w:val="single" w:sz="4" w:space="0" w:color="auto"/>
            </w:tcBorders>
            <w:shd w:val="clear" w:color="auto" w:fill="auto"/>
            <w:vAlign w:val="center"/>
            <w:hideMark/>
          </w:tcPr>
          <w:p w14:paraId="049D8A83" w14:textId="77777777" w:rsidR="00E6012E" w:rsidRPr="00D605DC" w:rsidRDefault="00E6012E" w:rsidP="00686FCA">
            <w:pPr>
              <w:ind w:right="-2"/>
              <w:jc w:val="center"/>
              <w:rPr>
                <w:b/>
                <w:bCs/>
              </w:rPr>
            </w:pPr>
            <w:r w:rsidRPr="00D605DC">
              <w:rPr>
                <w:b/>
                <w:bCs/>
              </w:rPr>
              <w:t>6</w:t>
            </w:r>
          </w:p>
        </w:tc>
        <w:tc>
          <w:tcPr>
            <w:tcW w:w="2201" w:type="dxa"/>
            <w:tcBorders>
              <w:top w:val="nil"/>
              <w:left w:val="nil"/>
              <w:bottom w:val="single" w:sz="4" w:space="0" w:color="auto"/>
              <w:right w:val="single" w:sz="4" w:space="0" w:color="auto"/>
            </w:tcBorders>
            <w:shd w:val="clear" w:color="auto" w:fill="auto"/>
            <w:vAlign w:val="center"/>
            <w:hideMark/>
          </w:tcPr>
          <w:p w14:paraId="2AD78275" w14:textId="77777777" w:rsidR="00E6012E" w:rsidRPr="00D605DC" w:rsidRDefault="00E6012E" w:rsidP="00686FCA">
            <w:pPr>
              <w:ind w:right="-2"/>
              <w:jc w:val="center"/>
              <w:rPr>
                <w:b/>
                <w:bCs/>
              </w:rPr>
            </w:pPr>
            <w:r w:rsidRPr="00D605DC">
              <w:rPr>
                <w:b/>
                <w:bCs/>
              </w:rPr>
              <w:t>Единый день голосования</w:t>
            </w:r>
          </w:p>
        </w:tc>
        <w:tc>
          <w:tcPr>
            <w:tcW w:w="2501" w:type="dxa"/>
            <w:tcBorders>
              <w:top w:val="nil"/>
              <w:left w:val="nil"/>
              <w:bottom w:val="single" w:sz="4" w:space="0" w:color="auto"/>
              <w:right w:val="single" w:sz="4" w:space="0" w:color="auto"/>
            </w:tcBorders>
            <w:shd w:val="clear" w:color="auto" w:fill="auto"/>
            <w:vAlign w:val="center"/>
            <w:hideMark/>
          </w:tcPr>
          <w:p w14:paraId="28B490B0" w14:textId="77777777" w:rsidR="00E6012E" w:rsidRPr="00D605DC" w:rsidRDefault="00E6012E" w:rsidP="00686FCA">
            <w:pPr>
              <w:ind w:right="-2"/>
              <w:jc w:val="center"/>
              <w:rPr>
                <w:b/>
                <w:bCs/>
              </w:rPr>
            </w:pPr>
            <w:r w:rsidRPr="00D605DC">
              <w:rPr>
                <w:b/>
                <w:bCs/>
              </w:rPr>
              <w:t> </w:t>
            </w:r>
          </w:p>
        </w:tc>
        <w:tc>
          <w:tcPr>
            <w:tcW w:w="1200" w:type="dxa"/>
            <w:tcBorders>
              <w:top w:val="nil"/>
              <w:left w:val="nil"/>
              <w:bottom w:val="single" w:sz="4" w:space="0" w:color="auto"/>
              <w:right w:val="single" w:sz="4" w:space="0" w:color="auto"/>
            </w:tcBorders>
            <w:shd w:val="clear" w:color="auto" w:fill="auto"/>
            <w:noWrap/>
            <w:vAlign w:val="center"/>
            <w:hideMark/>
          </w:tcPr>
          <w:p w14:paraId="321F83BF" w14:textId="77777777" w:rsidR="00E6012E" w:rsidRPr="00D605DC" w:rsidRDefault="00E6012E" w:rsidP="00686FCA">
            <w:pPr>
              <w:ind w:right="-2"/>
              <w:jc w:val="center"/>
            </w:pPr>
            <w:r w:rsidRPr="00D605DC">
              <w:t>12.09.</w:t>
            </w:r>
          </w:p>
        </w:tc>
        <w:tc>
          <w:tcPr>
            <w:tcW w:w="1079" w:type="dxa"/>
            <w:gridSpan w:val="2"/>
            <w:tcBorders>
              <w:top w:val="nil"/>
              <w:left w:val="nil"/>
              <w:bottom w:val="single" w:sz="4" w:space="0" w:color="auto"/>
              <w:right w:val="single" w:sz="4" w:space="0" w:color="auto"/>
            </w:tcBorders>
            <w:shd w:val="clear" w:color="auto" w:fill="auto"/>
            <w:noWrap/>
            <w:vAlign w:val="center"/>
            <w:hideMark/>
          </w:tcPr>
          <w:p w14:paraId="7E0E035F" w14:textId="77777777" w:rsidR="00E6012E" w:rsidRPr="00D605DC" w:rsidRDefault="00E6012E" w:rsidP="00686FCA">
            <w:pPr>
              <w:ind w:right="-2"/>
              <w:jc w:val="center"/>
            </w:pPr>
          </w:p>
        </w:tc>
        <w:tc>
          <w:tcPr>
            <w:tcW w:w="1729" w:type="dxa"/>
            <w:gridSpan w:val="2"/>
            <w:tcBorders>
              <w:top w:val="nil"/>
              <w:left w:val="nil"/>
              <w:bottom w:val="single" w:sz="4" w:space="0" w:color="auto"/>
              <w:right w:val="single" w:sz="4" w:space="0" w:color="auto"/>
            </w:tcBorders>
            <w:shd w:val="clear" w:color="auto" w:fill="auto"/>
            <w:noWrap/>
            <w:vAlign w:val="center"/>
            <w:hideMark/>
          </w:tcPr>
          <w:p w14:paraId="7AA458EB" w14:textId="77777777" w:rsidR="00E6012E" w:rsidRPr="00D605DC" w:rsidRDefault="00E6012E" w:rsidP="00686FCA">
            <w:pPr>
              <w:ind w:right="-2"/>
              <w:jc w:val="right"/>
            </w:pPr>
            <w:r w:rsidRPr="00D605DC">
              <w:t>200 000,00</w:t>
            </w:r>
          </w:p>
        </w:tc>
        <w:tc>
          <w:tcPr>
            <w:tcW w:w="694" w:type="dxa"/>
            <w:gridSpan w:val="2"/>
            <w:tcBorders>
              <w:top w:val="nil"/>
              <w:left w:val="nil"/>
              <w:bottom w:val="single" w:sz="4" w:space="0" w:color="auto"/>
              <w:right w:val="single" w:sz="4" w:space="0" w:color="auto"/>
            </w:tcBorders>
            <w:shd w:val="clear" w:color="auto" w:fill="auto"/>
            <w:noWrap/>
            <w:vAlign w:val="center"/>
            <w:hideMark/>
          </w:tcPr>
          <w:p w14:paraId="0DF42C48" w14:textId="77777777" w:rsidR="00E6012E" w:rsidRPr="00D605DC" w:rsidRDefault="00E6012E" w:rsidP="00686FCA">
            <w:pPr>
              <w:ind w:right="-2"/>
              <w:jc w:val="right"/>
            </w:pP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6B5371D6" w14:textId="77777777" w:rsidR="00E6012E" w:rsidRPr="00D605DC" w:rsidRDefault="00E6012E" w:rsidP="00686FCA">
            <w:pPr>
              <w:ind w:right="-2"/>
              <w:jc w:val="right"/>
            </w:pPr>
          </w:p>
        </w:tc>
        <w:tc>
          <w:tcPr>
            <w:tcW w:w="1701" w:type="dxa"/>
            <w:tcBorders>
              <w:top w:val="nil"/>
              <w:left w:val="nil"/>
              <w:bottom w:val="single" w:sz="4" w:space="0" w:color="auto"/>
              <w:right w:val="single" w:sz="4" w:space="0" w:color="auto"/>
            </w:tcBorders>
            <w:shd w:val="clear" w:color="auto" w:fill="auto"/>
            <w:noWrap/>
            <w:vAlign w:val="center"/>
            <w:hideMark/>
          </w:tcPr>
          <w:p w14:paraId="7B431AF8" w14:textId="77777777" w:rsidR="00E6012E" w:rsidRPr="00D605DC" w:rsidRDefault="00E6012E" w:rsidP="00686FCA">
            <w:pPr>
              <w:ind w:right="-2"/>
              <w:jc w:val="right"/>
            </w:pPr>
            <w:r w:rsidRPr="00D605DC">
              <w:t>200 000,00</w:t>
            </w:r>
          </w:p>
        </w:tc>
        <w:tc>
          <w:tcPr>
            <w:tcW w:w="1685" w:type="dxa"/>
            <w:gridSpan w:val="3"/>
            <w:tcBorders>
              <w:top w:val="nil"/>
              <w:left w:val="nil"/>
              <w:bottom w:val="single" w:sz="4" w:space="0" w:color="auto"/>
              <w:right w:val="single" w:sz="4" w:space="0" w:color="auto"/>
            </w:tcBorders>
            <w:shd w:val="clear" w:color="auto" w:fill="auto"/>
            <w:noWrap/>
            <w:vAlign w:val="bottom"/>
            <w:hideMark/>
          </w:tcPr>
          <w:p w14:paraId="586EA297" w14:textId="77777777" w:rsidR="00E6012E" w:rsidRPr="00D605DC" w:rsidRDefault="00E6012E" w:rsidP="00686FCA">
            <w:pPr>
              <w:ind w:right="-2"/>
            </w:pPr>
            <w:r w:rsidRPr="00D605DC">
              <w:t> </w:t>
            </w:r>
          </w:p>
        </w:tc>
        <w:tc>
          <w:tcPr>
            <w:tcW w:w="1125" w:type="dxa"/>
            <w:vMerge/>
            <w:tcBorders>
              <w:top w:val="nil"/>
              <w:left w:val="single" w:sz="4" w:space="0" w:color="auto"/>
              <w:bottom w:val="single" w:sz="4" w:space="0" w:color="auto"/>
              <w:right w:val="single" w:sz="8" w:space="0" w:color="auto"/>
            </w:tcBorders>
            <w:vAlign w:val="center"/>
            <w:hideMark/>
          </w:tcPr>
          <w:p w14:paraId="2760567F" w14:textId="77777777" w:rsidR="00E6012E" w:rsidRPr="00D605DC" w:rsidRDefault="00E6012E" w:rsidP="00686FCA">
            <w:pPr>
              <w:ind w:right="-2"/>
            </w:pPr>
          </w:p>
        </w:tc>
      </w:tr>
      <w:tr w:rsidR="00E6012E" w:rsidRPr="00D605DC" w14:paraId="4BAF0818" w14:textId="77777777" w:rsidTr="00686FCA">
        <w:trPr>
          <w:gridAfter w:val="1"/>
          <w:wAfter w:w="1584" w:type="dxa"/>
          <w:trHeight w:val="315"/>
        </w:trPr>
        <w:tc>
          <w:tcPr>
            <w:tcW w:w="577" w:type="dxa"/>
            <w:tcBorders>
              <w:top w:val="nil"/>
              <w:left w:val="single" w:sz="8" w:space="0" w:color="auto"/>
              <w:bottom w:val="single" w:sz="4" w:space="0" w:color="auto"/>
              <w:right w:val="single" w:sz="4" w:space="0" w:color="auto"/>
            </w:tcBorders>
            <w:shd w:val="clear" w:color="auto" w:fill="auto"/>
            <w:vAlign w:val="center"/>
            <w:hideMark/>
          </w:tcPr>
          <w:p w14:paraId="60666402" w14:textId="77777777" w:rsidR="00E6012E" w:rsidRPr="00D605DC" w:rsidRDefault="00E6012E" w:rsidP="00686FCA">
            <w:pPr>
              <w:ind w:right="-2"/>
              <w:jc w:val="center"/>
              <w:rPr>
                <w:b/>
                <w:bCs/>
              </w:rPr>
            </w:pPr>
            <w:r w:rsidRPr="00D605DC">
              <w:rPr>
                <w:b/>
                <w:bCs/>
              </w:rPr>
              <w:t>7</w:t>
            </w:r>
          </w:p>
        </w:tc>
        <w:tc>
          <w:tcPr>
            <w:tcW w:w="2201" w:type="dxa"/>
            <w:tcBorders>
              <w:top w:val="nil"/>
              <w:left w:val="nil"/>
              <w:bottom w:val="single" w:sz="4" w:space="0" w:color="auto"/>
              <w:right w:val="single" w:sz="4" w:space="0" w:color="auto"/>
            </w:tcBorders>
            <w:shd w:val="clear" w:color="auto" w:fill="auto"/>
            <w:vAlign w:val="center"/>
            <w:hideMark/>
          </w:tcPr>
          <w:p w14:paraId="531777F1" w14:textId="77777777" w:rsidR="00E6012E" w:rsidRPr="00D605DC" w:rsidRDefault="00E6012E" w:rsidP="00686FCA">
            <w:pPr>
              <w:ind w:right="-2"/>
              <w:jc w:val="center"/>
              <w:rPr>
                <w:b/>
                <w:bCs/>
              </w:rPr>
            </w:pPr>
            <w:r w:rsidRPr="00D605DC">
              <w:rPr>
                <w:b/>
                <w:bCs/>
              </w:rPr>
              <w:t xml:space="preserve">Новогодняя ночь </w:t>
            </w:r>
          </w:p>
        </w:tc>
        <w:tc>
          <w:tcPr>
            <w:tcW w:w="2501" w:type="dxa"/>
            <w:tcBorders>
              <w:top w:val="nil"/>
              <w:left w:val="nil"/>
              <w:bottom w:val="single" w:sz="4" w:space="0" w:color="auto"/>
              <w:right w:val="single" w:sz="4" w:space="0" w:color="auto"/>
            </w:tcBorders>
            <w:shd w:val="clear" w:color="auto" w:fill="auto"/>
            <w:vAlign w:val="center"/>
            <w:hideMark/>
          </w:tcPr>
          <w:p w14:paraId="466142E0" w14:textId="77777777" w:rsidR="00E6012E" w:rsidRPr="00D605DC" w:rsidRDefault="00E6012E" w:rsidP="00686FCA">
            <w:pPr>
              <w:ind w:right="-2"/>
              <w:jc w:val="center"/>
              <w:rPr>
                <w:b/>
                <w:bCs/>
              </w:rPr>
            </w:pPr>
            <w:r w:rsidRPr="00D605DC">
              <w:rPr>
                <w:b/>
                <w:bCs/>
              </w:rPr>
              <w:t> </w:t>
            </w:r>
          </w:p>
        </w:tc>
        <w:tc>
          <w:tcPr>
            <w:tcW w:w="1200" w:type="dxa"/>
            <w:tcBorders>
              <w:top w:val="nil"/>
              <w:left w:val="nil"/>
              <w:bottom w:val="single" w:sz="4" w:space="0" w:color="auto"/>
              <w:right w:val="single" w:sz="4" w:space="0" w:color="auto"/>
            </w:tcBorders>
            <w:shd w:val="clear" w:color="auto" w:fill="auto"/>
            <w:vAlign w:val="center"/>
            <w:hideMark/>
          </w:tcPr>
          <w:p w14:paraId="1C4F5B8D" w14:textId="77777777" w:rsidR="00E6012E" w:rsidRPr="00D605DC" w:rsidRDefault="00E6012E" w:rsidP="00686FCA">
            <w:pPr>
              <w:ind w:right="-2"/>
              <w:jc w:val="center"/>
            </w:pPr>
            <w:r w:rsidRPr="00D605DC">
              <w:t>29.12-31.12</w:t>
            </w:r>
          </w:p>
        </w:tc>
        <w:tc>
          <w:tcPr>
            <w:tcW w:w="1079" w:type="dxa"/>
            <w:gridSpan w:val="2"/>
            <w:tcBorders>
              <w:top w:val="nil"/>
              <w:left w:val="nil"/>
              <w:bottom w:val="single" w:sz="4" w:space="0" w:color="auto"/>
              <w:right w:val="single" w:sz="4" w:space="0" w:color="auto"/>
            </w:tcBorders>
            <w:shd w:val="clear" w:color="auto" w:fill="auto"/>
            <w:vAlign w:val="center"/>
            <w:hideMark/>
          </w:tcPr>
          <w:p w14:paraId="2B77F156" w14:textId="77777777" w:rsidR="00E6012E" w:rsidRPr="00D605DC" w:rsidRDefault="00E6012E" w:rsidP="00686FCA">
            <w:pPr>
              <w:ind w:right="-2"/>
              <w:jc w:val="center"/>
            </w:pPr>
          </w:p>
        </w:tc>
        <w:tc>
          <w:tcPr>
            <w:tcW w:w="1729" w:type="dxa"/>
            <w:gridSpan w:val="2"/>
            <w:tcBorders>
              <w:top w:val="nil"/>
              <w:left w:val="nil"/>
              <w:bottom w:val="single" w:sz="4" w:space="0" w:color="auto"/>
              <w:right w:val="single" w:sz="4" w:space="0" w:color="auto"/>
            </w:tcBorders>
            <w:shd w:val="clear" w:color="auto" w:fill="auto"/>
            <w:noWrap/>
            <w:vAlign w:val="center"/>
            <w:hideMark/>
          </w:tcPr>
          <w:p w14:paraId="3372442A" w14:textId="77777777" w:rsidR="00E6012E" w:rsidRPr="00D605DC" w:rsidRDefault="00E6012E" w:rsidP="00686FCA">
            <w:pPr>
              <w:ind w:right="-2"/>
              <w:jc w:val="right"/>
            </w:pPr>
            <w:r w:rsidRPr="00D605DC">
              <w:t>4 000 000,00</w:t>
            </w:r>
          </w:p>
        </w:tc>
        <w:tc>
          <w:tcPr>
            <w:tcW w:w="694" w:type="dxa"/>
            <w:gridSpan w:val="2"/>
            <w:tcBorders>
              <w:top w:val="nil"/>
              <w:left w:val="nil"/>
              <w:bottom w:val="single" w:sz="4" w:space="0" w:color="auto"/>
              <w:right w:val="single" w:sz="4" w:space="0" w:color="auto"/>
            </w:tcBorders>
            <w:shd w:val="clear" w:color="auto" w:fill="auto"/>
            <w:noWrap/>
            <w:vAlign w:val="center"/>
            <w:hideMark/>
          </w:tcPr>
          <w:p w14:paraId="41ADC385" w14:textId="77777777" w:rsidR="00E6012E" w:rsidRPr="00D605DC" w:rsidRDefault="00E6012E" w:rsidP="00686FCA">
            <w:pPr>
              <w:ind w:right="-2"/>
              <w:jc w:val="right"/>
            </w:pP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42328B00" w14:textId="77777777" w:rsidR="00E6012E" w:rsidRPr="00D605DC" w:rsidRDefault="00E6012E" w:rsidP="00686FCA">
            <w:pPr>
              <w:ind w:right="-2"/>
              <w:jc w:val="right"/>
            </w:pPr>
          </w:p>
        </w:tc>
        <w:tc>
          <w:tcPr>
            <w:tcW w:w="1701" w:type="dxa"/>
            <w:tcBorders>
              <w:top w:val="nil"/>
              <w:left w:val="nil"/>
              <w:bottom w:val="single" w:sz="4" w:space="0" w:color="auto"/>
              <w:right w:val="single" w:sz="4" w:space="0" w:color="auto"/>
            </w:tcBorders>
            <w:shd w:val="clear" w:color="auto" w:fill="auto"/>
            <w:noWrap/>
            <w:vAlign w:val="center"/>
            <w:hideMark/>
          </w:tcPr>
          <w:p w14:paraId="280B55FE" w14:textId="77777777" w:rsidR="00E6012E" w:rsidRPr="00D605DC" w:rsidRDefault="00E6012E" w:rsidP="00686FCA">
            <w:pPr>
              <w:ind w:right="-2"/>
              <w:jc w:val="right"/>
            </w:pPr>
            <w:r w:rsidRPr="00D605DC">
              <w:t>4 000 000,00</w:t>
            </w:r>
          </w:p>
        </w:tc>
        <w:tc>
          <w:tcPr>
            <w:tcW w:w="1685" w:type="dxa"/>
            <w:gridSpan w:val="3"/>
            <w:tcBorders>
              <w:top w:val="nil"/>
              <w:left w:val="nil"/>
              <w:bottom w:val="single" w:sz="4" w:space="0" w:color="auto"/>
              <w:right w:val="single" w:sz="4" w:space="0" w:color="auto"/>
            </w:tcBorders>
            <w:shd w:val="clear" w:color="auto" w:fill="auto"/>
            <w:noWrap/>
            <w:vAlign w:val="bottom"/>
            <w:hideMark/>
          </w:tcPr>
          <w:p w14:paraId="55EEC6B1" w14:textId="77777777" w:rsidR="00E6012E" w:rsidRPr="00D605DC" w:rsidRDefault="00E6012E" w:rsidP="00686FCA">
            <w:pPr>
              <w:ind w:right="-2"/>
            </w:pPr>
            <w:r w:rsidRPr="00D605DC">
              <w:t> </w:t>
            </w:r>
          </w:p>
        </w:tc>
        <w:tc>
          <w:tcPr>
            <w:tcW w:w="1125" w:type="dxa"/>
            <w:vMerge/>
            <w:tcBorders>
              <w:top w:val="nil"/>
              <w:left w:val="single" w:sz="4" w:space="0" w:color="auto"/>
              <w:bottom w:val="single" w:sz="4" w:space="0" w:color="auto"/>
              <w:right w:val="single" w:sz="8" w:space="0" w:color="auto"/>
            </w:tcBorders>
            <w:vAlign w:val="center"/>
            <w:hideMark/>
          </w:tcPr>
          <w:p w14:paraId="444950D6" w14:textId="77777777" w:rsidR="00E6012E" w:rsidRPr="00D605DC" w:rsidRDefault="00E6012E" w:rsidP="00686FCA">
            <w:pPr>
              <w:ind w:right="-2"/>
            </w:pPr>
          </w:p>
        </w:tc>
      </w:tr>
      <w:tr w:rsidR="00E6012E" w:rsidRPr="00D605DC" w14:paraId="7E1ACF30" w14:textId="77777777" w:rsidTr="00686FCA">
        <w:trPr>
          <w:gridAfter w:val="1"/>
          <w:wAfter w:w="1584" w:type="dxa"/>
          <w:trHeight w:val="330"/>
        </w:trPr>
        <w:tc>
          <w:tcPr>
            <w:tcW w:w="10690" w:type="dxa"/>
            <w:gridSpan w:val="12"/>
            <w:tcBorders>
              <w:top w:val="single" w:sz="4" w:space="0" w:color="auto"/>
              <w:left w:val="single" w:sz="8" w:space="0" w:color="auto"/>
              <w:bottom w:val="single" w:sz="8" w:space="0" w:color="auto"/>
              <w:right w:val="nil"/>
            </w:tcBorders>
            <w:shd w:val="clear" w:color="auto" w:fill="auto"/>
            <w:noWrap/>
            <w:vAlign w:val="bottom"/>
            <w:hideMark/>
          </w:tcPr>
          <w:p w14:paraId="14D65F35" w14:textId="77777777" w:rsidR="00E6012E" w:rsidRPr="00D605DC" w:rsidRDefault="00E6012E" w:rsidP="00686FCA">
            <w:pPr>
              <w:ind w:right="-2"/>
              <w:jc w:val="center"/>
              <w:rPr>
                <w:b/>
                <w:bCs/>
                <w:color w:val="000000"/>
              </w:rPr>
            </w:pPr>
            <w:r w:rsidRPr="00D605DC">
              <w:rPr>
                <w:b/>
                <w:bCs/>
                <w:color w:val="000000"/>
              </w:rPr>
              <w:t>Итого по разделу 1</w:t>
            </w:r>
          </w:p>
        </w:tc>
        <w:tc>
          <w:tcPr>
            <w:tcW w:w="1701" w:type="dxa"/>
            <w:tcBorders>
              <w:top w:val="nil"/>
              <w:left w:val="single" w:sz="4" w:space="0" w:color="auto"/>
              <w:bottom w:val="single" w:sz="8" w:space="0" w:color="auto"/>
              <w:right w:val="single" w:sz="4" w:space="0" w:color="auto"/>
            </w:tcBorders>
            <w:shd w:val="clear" w:color="auto" w:fill="auto"/>
            <w:noWrap/>
            <w:vAlign w:val="bottom"/>
            <w:hideMark/>
          </w:tcPr>
          <w:p w14:paraId="7F0F2999" w14:textId="77777777" w:rsidR="00E6012E" w:rsidRPr="00D605DC" w:rsidRDefault="00E6012E" w:rsidP="00686FCA">
            <w:pPr>
              <w:ind w:right="-2"/>
              <w:jc w:val="right"/>
              <w:rPr>
                <w:b/>
                <w:bCs/>
                <w:color w:val="000000"/>
              </w:rPr>
            </w:pPr>
            <w:r w:rsidRPr="00D605DC">
              <w:rPr>
                <w:b/>
                <w:bCs/>
                <w:color w:val="000000"/>
              </w:rPr>
              <w:t>14 350 000,00</w:t>
            </w:r>
          </w:p>
        </w:tc>
        <w:tc>
          <w:tcPr>
            <w:tcW w:w="1685" w:type="dxa"/>
            <w:gridSpan w:val="3"/>
            <w:tcBorders>
              <w:top w:val="nil"/>
              <w:left w:val="nil"/>
              <w:bottom w:val="single" w:sz="8" w:space="0" w:color="auto"/>
              <w:right w:val="nil"/>
            </w:tcBorders>
            <w:shd w:val="clear" w:color="auto" w:fill="auto"/>
            <w:noWrap/>
            <w:vAlign w:val="bottom"/>
            <w:hideMark/>
          </w:tcPr>
          <w:p w14:paraId="03BBDF60" w14:textId="77777777" w:rsidR="00E6012E" w:rsidRPr="00D605DC" w:rsidRDefault="00E6012E" w:rsidP="00686FCA">
            <w:pPr>
              <w:ind w:right="-2"/>
              <w:rPr>
                <w:color w:val="000000"/>
              </w:rPr>
            </w:pPr>
            <w:r w:rsidRPr="00D605DC">
              <w:rPr>
                <w:color w:val="000000"/>
              </w:rPr>
              <w:t> </w:t>
            </w:r>
          </w:p>
        </w:tc>
        <w:tc>
          <w:tcPr>
            <w:tcW w:w="1125" w:type="dxa"/>
            <w:tcBorders>
              <w:top w:val="nil"/>
              <w:left w:val="nil"/>
              <w:bottom w:val="single" w:sz="8" w:space="0" w:color="auto"/>
              <w:right w:val="single" w:sz="8" w:space="0" w:color="auto"/>
            </w:tcBorders>
            <w:shd w:val="clear" w:color="auto" w:fill="auto"/>
            <w:noWrap/>
            <w:vAlign w:val="bottom"/>
            <w:hideMark/>
          </w:tcPr>
          <w:p w14:paraId="5975250A" w14:textId="77777777" w:rsidR="00E6012E" w:rsidRPr="00D605DC" w:rsidRDefault="00E6012E" w:rsidP="00686FCA">
            <w:pPr>
              <w:ind w:right="-2"/>
              <w:rPr>
                <w:color w:val="000000"/>
              </w:rPr>
            </w:pPr>
            <w:r w:rsidRPr="00D605DC">
              <w:rPr>
                <w:color w:val="000000"/>
              </w:rPr>
              <w:t> </w:t>
            </w:r>
          </w:p>
        </w:tc>
      </w:tr>
      <w:tr w:rsidR="00E6012E" w:rsidRPr="00D605DC" w14:paraId="30F3EA11" w14:textId="77777777" w:rsidTr="00686FCA">
        <w:trPr>
          <w:gridAfter w:val="1"/>
          <w:wAfter w:w="1584" w:type="dxa"/>
          <w:trHeight w:val="315"/>
        </w:trPr>
        <w:tc>
          <w:tcPr>
            <w:tcW w:w="15201" w:type="dxa"/>
            <w:gridSpan w:val="17"/>
            <w:tcBorders>
              <w:top w:val="single" w:sz="8" w:space="0" w:color="auto"/>
              <w:left w:val="single" w:sz="8" w:space="0" w:color="auto"/>
              <w:bottom w:val="nil"/>
              <w:right w:val="single" w:sz="8" w:space="0" w:color="000000"/>
            </w:tcBorders>
            <w:shd w:val="clear" w:color="auto" w:fill="auto"/>
            <w:noWrap/>
            <w:hideMark/>
          </w:tcPr>
          <w:p w14:paraId="658B6D7B" w14:textId="77777777" w:rsidR="00E6012E" w:rsidRPr="00D605DC" w:rsidRDefault="00E6012E" w:rsidP="00686FCA">
            <w:pPr>
              <w:ind w:right="-2"/>
              <w:jc w:val="center"/>
              <w:rPr>
                <w:b/>
                <w:bCs/>
                <w:color w:val="000000"/>
              </w:rPr>
            </w:pPr>
            <w:r w:rsidRPr="00D605DC">
              <w:rPr>
                <w:b/>
                <w:bCs/>
                <w:color w:val="000000"/>
              </w:rPr>
              <w:t>Раздел 2 Памятные даты</w:t>
            </w:r>
          </w:p>
        </w:tc>
      </w:tr>
      <w:tr w:rsidR="00E6012E" w:rsidRPr="00D605DC" w14:paraId="43AB2D7B" w14:textId="77777777" w:rsidTr="00686FCA">
        <w:trPr>
          <w:gridAfter w:val="1"/>
          <w:wAfter w:w="1584" w:type="dxa"/>
          <w:trHeight w:val="2205"/>
        </w:trPr>
        <w:tc>
          <w:tcPr>
            <w:tcW w:w="577" w:type="dxa"/>
            <w:tcBorders>
              <w:top w:val="single" w:sz="4" w:space="0" w:color="auto"/>
              <w:left w:val="single" w:sz="8" w:space="0" w:color="auto"/>
              <w:bottom w:val="single" w:sz="4" w:space="0" w:color="auto"/>
              <w:right w:val="single" w:sz="4" w:space="0" w:color="auto"/>
            </w:tcBorders>
            <w:shd w:val="clear" w:color="auto" w:fill="auto"/>
            <w:vAlign w:val="center"/>
          </w:tcPr>
          <w:p w14:paraId="1867549C" w14:textId="77777777" w:rsidR="00E6012E" w:rsidRPr="00D605DC" w:rsidRDefault="00E6012E" w:rsidP="00686FCA">
            <w:pPr>
              <w:ind w:right="-2"/>
              <w:jc w:val="center"/>
              <w:rPr>
                <w:b/>
                <w:bCs/>
                <w:color w:val="000000"/>
              </w:rPr>
            </w:pPr>
            <w:r w:rsidRPr="00D605DC">
              <w:rPr>
                <w:b/>
                <w:bCs/>
                <w:color w:val="000000"/>
              </w:rPr>
              <w:lastRenderedPageBreak/>
              <w:t>1</w:t>
            </w:r>
          </w:p>
          <w:p w14:paraId="4F25B49F" w14:textId="77777777" w:rsidR="00E6012E" w:rsidRPr="00D605DC" w:rsidRDefault="00E6012E" w:rsidP="00686FCA">
            <w:pPr>
              <w:ind w:right="-2"/>
              <w:jc w:val="center"/>
              <w:rPr>
                <w:b/>
                <w:bCs/>
                <w:color w:val="000000"/>
              </w:rPr>
            </w:pPr>
          </w:p>
        </w:tc>
        <w:tc>
          <w:tcPr>
            <w:tcW w:w="2201" w:type="dxa"/>
            <w:tcBorders>
              <w:top w:val="single" w:sz="4" w:space="0" w:color="auto"/>
              <w:left w:val="nil"/>
              <w:bottom w:val="single" w:sz="4" w:space="0" w:color="auto"/>
              <w:right w:val="single" w:sz="4" w:space="0" w:color="auto"/>
            </w:tcBorders>
            <w:shd w:val="clear" w:color="auto" w:fill="auto"/>
            <w:vAlign w:val="center"/>
          </w:tcPr>
          <w:p w14:paraId="748F0A54" w14:textId="77777777" w:rsidR="00E6012E" w:rsidRPr="00D605DC" w:rsidRDefault="00E6012E" w:rsidP="00686FCA">
            <w:pPr>
              <w:ind w:right="-2"/>
              <w:jc w:val="center"/>
              <w:rPr>
                <w:b/>
                <w:bCs/>
                <w:color w:val="000000"/>
              </w:rPr>
            </w:pPr>
            <w:r w:rsidRPr="00D605DC">
              <w:rPr>
                <w:b/>
                <w:bCs/>
                <w:color w:val="000000"/>
              </w:rPr>
              <w:t>Д</w:t>
            </w:r>
            <w:r>
              <w:rPr>
                <w:b/>
                <w:bCs/>
                <w:color w:val="000000"/>
              </w:rPr>
              <w:t>ни</w:t>
            </w:r>
            <w:r w:rsidRPr="00D605DC">
              <w:rPr>
                <w:b/>
                <w:bCs/>
                <w:color w:val="000000"/>
              </w:rPr>
              <w:t xml:space="preserve"> памяти и скорби (80 лет с начала ВОВ</w:t>
            </w:r>
            <w:r>
              <w:rPr>
                <w:b/>
                <w:bCs/>
                <w:color w:val="000000"/>
              </w:rPr>
              <w:t>, начала блокады Ленинграда</w:t>
            </w:r>
            <w:r w:rsidRPr="00D605DC">
              <w:rPr>
                <w:b/>
                <w:bCs/>
                <w:color w:val="000000"/>
              </w:rPr>
              <w:t>)</w:t>
            </w:r>
          </w:p>
        </w:tc>
        <w:tc>
          <w:tcPr>
            <w:tcW w:w="2501" w:type="dxa"/>
            <w:vMerge w:val="restart"/>
            <w:tcBorders>
              <w:top w:val="single" w:sz="4" w:space="0" w:color="auto"/>
              <w:left w:val="single" w:sz="4" w:space="0" w:color="auto"/>
              <w:right w:val="single" w:sz="4" w:space="0" w:color="auto"/>
            </w:tcBorders>
            <w:shd w:val="clear" w:color="auto" w:fill="auto"/>
            <w:vAlign w:val="center"/>
          </w:tcPr>
          <w:p w14:paraId="2E8C3F2A" w14:textId="77777777" w:rsidR="00E6012E" w:rsidRPr="00D605DC" w:rsidRDefault="00E6012E" w:rsidP="00686FCA">
            <w:pPr>
              <w:ind w:right="-2"/>
              <w:jc w:val="center"/>
              <w:rPr>
                <w:b/>
                <w:color w:val="000000"/>
              </w:rPr>
            </w:pPr>
            <w:r w:rsidRPr="00D605DC">
              <w:rPr>
                <w:b/>
                <w:color w:val="000000"/>
              </w:rPr>
              <w:t>Духовное развитие и патриотическое воспитание подрастающего поколения в целях формирования зрелого гражданского общества;</w:t>
            </w:r>
            <w:r w:rsidRPr="00D605DC">
              <w:rPr>
                <w:b/>
                <w:color w:val="000000"/>
              </w:rPr>
              <w:br/>
              <w:t>формирование осознанного отношения к Отечеству, его прошлому, настоящему и будущему на основе исторических ценностей и роли России в судьбах мира;</w:t>
            </w:r>
          </w:p>
        </w:tc>
        <w:tc>
          <w:tcPr>
            <w:tcW w:w="1200" w:type="dxa"/>
            <w:tcBorders>
              <w:top w:val="single" w:sz="4" w:space="0" w:color="auto"/>
              <w:left w:val="nil"/>
              <w:bottom w:val="single" w:sz="4" w:space="0" w:color="auto"/>
              <w:right w:val="single" w:sz="4" w:space="0" w:color="auto"/>
            </w:tcBorders>
            <w:shd w:val="clear" w:color="auto" w:fill="auto"/>
            <w:vAlign w:val="center"/>
          </w:tcPr>
          <w:p w14:paraId="555FF178" w14:textId="77777777" w:rsidR="00E6012E" w:rsidRPr="00D605DC" w:rsidRDefault="00E6012E" w:rsidP="00686FCA">
            <w:pPr>
              <w:ind w:right="-2"/>
              <w:jc w:val="center"/>
              <w:rPr>
                <w:color w:val="000000"/>
              </w:rPr>
            </w:pPr>
            <w:r w:rsidRPr="00D605DC">
              <w:rPr>
                <w:color w:val="000000"/>
              </w:rPr>
              <w:t>2</w:t>
            </w:r>
            <w:r>
              <w:rPr>
                <w:color w:val="000000"/>
              </w:rPr>
              <w:t>2</w:t>
            </w:r>
            <w:r w:rsidRPr="00D605DC">
              <w:rPr>
                <w:color w:val="000000"/>
              </w:rPr>
              <w:t>.06</w:t>
            </w:r>
          </w:p>
        </w:tc>
        <w:tc>
          <w:tcPr>
            <w:tcW w:w="1079" w:type="dxa"/>
            <w:gridSpan w:val="2"/>
            <w:tcBorders>
              <w:top w:val="single" w:sz="4" w:space="0" w:color="auto"/>
              <w:left w:val="nil"/>
              <w:bottom w:val="single" w:sz="4" w:space="0" w:color="auto"/>
              <w:right w:val="single" w:sz="4" w:space="0" w:color="auto"/>
            </w:tcBorders>
            <w:shd w:val="clear" w:color="auto" w:fill="auto"/>
            <w:vAlign w:val="center"/>
          </w:tcPr>
          <w:p w14:paraId="5CBF5FCF" w14:textId="77777777" w:rsidR="00E6012E" w:rsidRPr="00D605DC" w:rsidRDefault="00E6012E" w:rsidP="00686FCA">
            <w:pPr>
              <w:ind w:right="-2"/>
              <w:jc w:val="center"/>
              <w:rPr>
                <w:color w:val="000000"/>
              </w:rPr>
            </w:pPr>
          </w:p>
        </w:tc>
        <w:tc>
          <w:tcPr>
            <w:tcW w:w="1729" w:type="dxa"/>
            <w:gridSpan w:val="2"/>
            <w:tcBorders>
              <w:top w:val="single" w:sz="4" w:space="0" w:color="auto"/>
              <w:left w:val="nil"/>
              <w:bottom w:val="single" w:sz="4" w:space="0" w:color="auto"/>
              <w:right w:val="single" w:sz="4" w:space="0" w:color="auto"/>
            </w:tcBorders>
            <w:shd w:val="clear" w:color="auto" w:fill="auto"/>
            <w:noWrap/>
            <w:vAlign w:val="center"/>
          </w:tcPr>
          <w:p w14:paraId="34CB7286" w14:textId="77777777" w:rsidR="00E6012E" w:rsidRPr="00D605DC" w:rsidRDefault="00E6012E" w:rsidP="00686FCA">
            <w:pPr>
              <w:ind w:right="-2"/>
              <w:jc w:val="right"/>
              <w:rPr>
                <w:color w:val="000000"/>
              </w:rPr>
            </w:pPr>
            <w:r w:rsidRPr="00D605DC">
              <w:rPr>
                <w:color w:val="000000"/>
              </w:rPr>
              <w:t>18 330 000,00</w:t>
            </w:r>
          </w:p>
        </w:tc>
        <w:tc>
          <w:tcPr>
            <w:tcW w:w="694" w:type="dxa"/>
            <w:gridSpan w:val="2"/>
            <w:tcBorders>
              <w:top w:val="single" w:sz="4" w:space="0" w:color="auto"/>
              <w:left w:val="nil"/>
              <w:bottom w:val="single" w:sz="4" w:space="0" w:color="auto"/>
              <w:right w:val="single" w:sz="4" w:space="0" w:color="auto"/>
            </w:tcBorders>
            <w:shd w:val="clear" w:color="auto" w:fill="auto"/>
            <w:noWrap/>
            <w:vAlign w:val="center"/>
          </w:tcPr>
          <w:p w14:paraId="7BF54EDA" w14:textId="77777777" w:rsidR="00E6012E" w:rsidRPr="00D605DC" w:rsidRDefault="00E6012E" w:rsidP="00686FCA">
            <w:pPr>
              <w:ind w:right="-2"/>
              <w:jc w:val="right"/>
              <w:rPr>
                <w:color w:val="000000"/>
              </w:rPr>
            </w:pP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14:paraId="0CDEE8AD" w14:textId="77777777" w:rsidR="00E6012E" w:rsidRPr="00D605DC" w:rsidRDefault="00E6012E" w:rsidP="00686FCA">
            <w:pPr>
              <w:ind w:right="-2"/>
              <w:jc w:val="right"/>
              <w:rPr>
                <w:color w:val="00000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E90E27A" w14:textId="77777777" w:rsidR="00E6012E" w:rsidRPr="00D605DC" w:rsidRDefault="00E6012E" w:rsidP="00686FCA">
            <w:pPr>
              <w:ind w:right="-2"/>
              <w:jc w:val="right"/>
              <w:rPr>
                <w:color w:val="000000"/>
              </w:rPr>
            </w:pPr>
            <w:r w:rsidRPr="00D605DC">
              <w:rPr>
                <w:color w:val="000000"/>
              </w:rPr>
              <w:t>18 330 000,00</w:t>
            </w:r>
          </w:p>
        </w:tc>
        <w:tc>
          <w:tcPr>
            <w:tcW w:w="1685" w:type="dxa"/>
            <w:gridSpan w:val="3"/>
            <w:tcBorders>
              <w:top w:val="single" w:sz="4" w:space="0" w:color="auto"/>
              <w:left w:val="nil"/>
              <w:bottom w:val="single" w:sz="4" w:space="0" w:color="auto"/>
              <w:right w:val="single" w:sz="4" w:space="0" w:color="auto"/>
            </w:tcBorders>
            <w:shd w:val="clear" w:color="auto" w:fill="auto"/>
            <w:noWrap/>
            <w:vAlign w:val="center"/>
          </w:tcPr>
          <w:p w14:paraId="774D53E9" w14:textId="77777777" w:rsidR="00E6012E" w:rsidRPr="00D605DC" w:rsidRDefault="00E6012E" w:rsidP="00686FCA">
            <w:pPr>
              <w:ind w:right="-2"/>
              <w:jc w:val="center"/>
              <w:rPr>
                <w:color w:val="000000"/>
              </w:rPr>
            </w:pPr>
          </w:p>
        </w:tc>
        <w:tc>
          <w:tcPr>
            <w:tcW w:w="1125" w:type="dxa"/>
            <w:tcBorders>
              <w:top w:val="single" w:sz="4" w:space="0" w:color="auto"/>
              <w:left w:val="single" w:sz="4" w:space="0" w:color="auto"/>
              <w:bottom w:val="single" w:sz="4" w:space="0" w:color="000000"/>
              <w:right w:val="single" w:sz="8" w:space="0" w:color="auto"/>
            </w:tcBorders>
            <w:shd w:val="clear" w:color="auto" w:fill="auto"/>
            <w:vAlign w:val="center"/>
          </w:tcPr>
          <w:p w14:paraId="6C98F991" w14:textId="77777777" w:rsidR="00E6012E" w:rsidRPr="00D605DC" w:rsidRDefault="00E6012E" w:rsidP="00686FCA">
            <w:pPr>
              <w:ind w:right="-2"/>
              <w:jc w:val="center"/>
              <w:rPr>
                <w:color w:val="000000"/>
              </w:rPr>
            </w:pPr>
          </w:p>
        </w:tc>
      </w:tr>
      <w:tr w:rsidR="00E6012E" w:rsidRPr="00D605DC" w14:paraId="4F8F3096" w14:textId="77777777" w:rsidTr="00686FCA">
        <w:trPr>
          <w:gridAfter w:val="1"/>
          <w:wAfter w:w="1584" w:type="dxa"/>
          <w:trHeight w:val="2205"/>
        </w:trPr>
        <w:tc>
          <w:tcPr>
            <w:tcW w:w="577" w:type="dxa"/>
            <w:tcBorders>
              <w:top w:val="single" w:sz="4" w:space="0" w:color="auto"/>
              <w:left w:val="single" w:sz="8" w:space="0" w:color="auto"/>
              <w:bottom w:val="single" w:sz="4" w:space="0" w:color="auto"/>
              <w:right w:val="single" w:sz="4" w:space="0" w:color="auto"/>
            </w:tcBorders>
            <w:shd w:val="clear" w:color="auto" w:fill="auto"/>
            <w:vAlign w:val="center"/>
          </w:tcPr>
          <w:p w14:paraId="18FCA0A0" w14:textId="77777777" w:rsidR="00E6012E" w:rsidRPr="00D605DC" w:rsidRDefault="00E6012E" w:rsidP="00686FCA">
            <w:pPr>
              <w:ind w:right="-2"/>
              <w:jc w:val="center"/>
              <w:rPr>
                <w:b/>
                <w:bCs/>
                <w:color w:val="000000"/>
              </w:rPr>
            </w:pPr>
            <w:r w:rsidRPr="00D605DC">
              <w:rPr>
                <w:b/>
                <w:bCs/>
                <w:color w:val="000000"/>
              </w:rPr>
              <w:t>2</w:t>
            </w:r>
          </w:p>
        </w:tc>
        <w:tc>
          <w:tcPr>
            <w:tcW w:w="2201" w:type="dxa"/>
            <w:tcBorders>
              <w:top w:val="single" w:sz="4" w:space="0" w:color="auto"/>
              <w:left w:val="nil"/>
              <w:bottom w:val="single" w:sz="4" w:space="0" w:color="auto"/>
              <w:right w:val="single" w:sz="4" w:space="0" w:color="auto"/>
            </w:tcBorders>
            <w:shd w:val="clear" w:color="auto" w:fill="auto"/>
            <w:vAlign w:val="center"/>
          </w:tcPr>
          <w:p w14:paraId="2EAAE4E8" w14:textId="77777777" w:rsidR="00E6012E" w:rsidRPr="00D605DC" w:rsidRDefault="00E6012E" w:rsidP="00686FCA">
            <w:pPr>
              <w:ind w:right="-2"/>
              <w:jc w:val="center"/>
              <w:rPr>
                <w:b/>
                <w:bCs/>
                <w:color w:val="000000"/>
              </w:rPr>
            </w:pPr>
            <w:r w:rsidRPr="00D605DC">
              <w:rPr>
                <w:b/>
                <w:bCs/>
                <w:color w:val="000000"/>
              </w:rPr>
              <w:t>Мероприятия по празднованию Дня Победы</w:t>
            </w:r>
          </w:p>
        </w:tc>
        <w:tc>
          <w:tcPr>
            <w:tcW w:w="2501" w:type="dxa"/>
            <w:vMerge/>
            <w:tcBorders>
              <w:left w:val="single" w:sz="4" w:space="0" w:color="auto"/>
              <w:right w:val="single" w:sz="4" w:space="0" w:color="auto"/>
            </w:tcBorders>
            <w:shd w:val="clear" w:color="auto" w:fill="auto"/>
            <w:vAlign w:val="center"/>
            <w:hideMark/>
          </w:tcPr>
          <w:p w14:paraId="6D1C5665" w14:textId="77777777" w:rsidR="00E6012E" w:rsidRPr="00D605DC" w:rsidRDefault="00E6012E" w:rsidP="00686FCA">
            <w:pPr>
              <w:ind w:right="-2"/>
              <w:jc w:val="center"/>
              <w:rPr>
                <w:bCs/>
                <w:color w:val="000000"/>
              </w:rPr>
            </w:pPr>
          </w:p>
        </w:tc>
        <w:tc>
          <w:tcPr>
            <w:tcW w:w="1200" w:type="dxa"/>
            <w:tcBorders>
              <w:top w:val="single" w:sz="4" w:space="0" w:color="auto"/>
              <w:left w:val="nil"/>
              <w:bottom w:val="single" w:sz="4" w:space="0" w:color="auto"/>
              <w:right w:val="single" w:sz="4" w:space="0" w:color="auto"/>
            </w:tcBorders>
            <w:shd w:val="clear" w:color="auto" w:fill="auto"/>
            <w:vAlign w:val="center"/>
          </w:tcPr>
          <w:p w14:paraId="732B50C8" w14:textId="77777777" w:rsidR="00E6012E" w:rsidRPr="00D605DC" w:rsidRDefault="00E6012E" w:rsidP="00686FCA">
            <w:pPr>
              <w:ind w:right="-2"/>
              <w:jc w:val="center"/>
              <w:rPr>
                <w:color w:val="000000"/>
              </w:rPr>
            </w:pPr>
            <w:r w:rsidRPr="00D605DC">
              <w:rPr>
                <w:color w:val="000000"/>
              </w:rPr>
              <w:t>4.05-09.05</w:t>
            </w:r>
          </w:p>
        </w:tc>
        <w:tc>
          <w:tcPr>
            <w:tcW w:w="1079" w:type="dxa"/>
            <w:gridSpan w:val="2"/>
            <w:tcBorders>
              <w:top w:val="single" w:sz="4" w:space="0" w:color="auto"/>
              <w:left w:val="nil"/>
              <w:bottom w:val="single" w:sz="4" w:space="0" w:color="auto"/>
              <w:right w:val="single" w:sz="4" w:space="0" w:color="auto"/>
            </w:tcBorders>
            <w:shd w:val="clear" w:color="auto" w:fill="auto"/>
            <w:vAlign w:val="center"/>
          </w:tcPr>
          <w:p w14:paraId="5FC6FEAB" w14:textId="77777777" w:rsidR="00E6012E" w:rsidRPr="00D605DC" w:rsidRDefault="00E6012E" w:rsidP="00686FCA">
            <w:pPr>
              <w:ind w:right="-2"/>
              <w:jc w:val="center"/>
              <w:rPr>
                <w:color w:val="000000"/>
              </w:rPr>
            </w:pPr>
          </w:p>
        </w:tc>
        <w:tc>
          <w:tcPr>
            <w:tcW w:w="1729" w:type="dxa"/>
            <w:gridSpan w:val="2"/>
            <w:tcBorders>
              <w:top w:val="single" w:sz="4" w:space="0" w:color="auto"/>
              <w:left w:val="nil"/>
              <w:bottom w:val="single" w:sz="4" w:space="0" w:color="auto"/>
              <w:right w:val="single" w:sz="4" w:space="0" w:color="auto"/>
            </w:tcBorders>
            <w:shd w:val="clear" w:color="auto" w:fill="auto"/>
            <w:noWrap/>
            <w:vAlign w:val="center"/>
          </w:tcPr>
          <w:p w14:paraId="7024C341" w14:textId="77777777" w:rsidR="00E6012E" w:rsidRPr="00D605DC" w:rsidRDefault="00E6012E" w:rsidP="00686FCA">
            <w:pPr>
              <w:ind w:right="-2"/>
              <w:jc w:val="right"/>
              <w:rPr>
                <w:color w:val="000000"/>
              </w:rPr>
            </w:pPr>
            <w:r w:rsidRPr="00D605DC">
              <w:rPr>
                <w:color w:val="000000"/>
              </w:rPr>
              <w:t>1 500 000,00</w:t>
            </w:r>
          </w:p>
        </w:tc>
        <w:tc>
          <w:tcPr>
            <w:tcW w:w="694" w:type="dxa"/>
            <w:gridSpan w:val="2"/>
            <w:tcBorders>
              <w:top w:val="single" w:sz="4" w:space="0" w:color="auto"/>
              <w:left w:val="nil"/>
              <w:bottom w:val="single" w:sz="4" w:space="0" w:color="auto"/>
              <w:right w:val="single" w:sz="4" w:space="0" w:color="auto"/>
            </w:tcBorders>
            <w:shd w:val="clear" w:color="auto" w:fill="auto"/>
            <w:noWrap/>
            <w:vAlign w:val="center"/>
          </w:tcPr>
          <w:p w14:paraId="4D638C59" w14:textId="77777777" w:rsidR="00E6012E" w:rsidRPr="00D605DC" w:rsidRDefault="00E6012E" w:rsidP="00686FCA">
            <w:pPr>
              <w:ind w:right="-2"/>
              <w:jc w:val="right"/>
              <w:rPr>
                <w:color w:val="000000"/>
              </w:rPr>
            </w:pP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14:paraId="7F0C165C" w14:textId="77777777" w:rsidR="00E6012E" w:rsidRPr="00D605DC" w:rsidRDefault="00E6012E" w:rsidP="00686FCA">
            <w:pPr>
              <w:ind w:right="-2"/>
              <w:jc w:val="right"/>
              <w:rPr>
                <w:color w:val="00000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DC2B412" w14:textId="77777777" w:rsidR="00E6012E" w:rsidRPr="00D605DC" w:rsidRDefault="00E6012E" w:rsidP="00686FCA">
            <w:pPr>
              <w:ind w:right="-2"/>
              <w:jc w:val="right"/>
              <w:rPr>
                <w:color w:val="000000"/>
              </w:rPr>
            </w:pPr>
            <w:r w:rsidRPr="00D605DC">
              <w:rPr>
                <w:color w:val="000000"/>
              </w:rPr>
              <w:t>1 500 000,00</w:t>
            </w:r>
          </w:p>
        </w:tc>
        <w:tc>
          <w:tcPr>
            <w:tcW w:w="168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182D8B4" w14:textId="77777777" w:rsidR="00E6012E" w:rsidRPr="00D605DC" w:rsidRDefault="00E6012E" w:rsidP="00686FCA">
            <w:pPr>
              <w:ind w:right="-2"/>
              <w:jc w:val="center"/>
              <w:rPr>
                <w:color w:val="000000"/>
              </w:rPr>
            </w:pPr>
          </w:p>
        </w:tc>
        <w:tc>
          <w:tcPr>
            <w:tcW w:w="1125"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14:paraId="13C033C8" w14:textId="77777777" w:rsidR="00E6012E" w:rsidRPr="00D605DC" w:rsidRDefault="00E6012E" w:rsidP="00686FCA">
            <w:pPr>
              <w:ind w:right="-2"/>
              <w:jc w:val="center"/>
              <w:rPr>
                <w:color w:val="000000"/>
              </w:rPr>
            </w:pPr>
            <w:r w:rsidRPr="00D605DC">
              <w:rPr>
                <w:color w:val="000000"/>
              </w:rPr>
              <w:t>МКУ "КДЦ "Нева"</w:t>
            </w:r>
          </w:p>
        </w:tc>
      </w:tr>
      <w:tr w:rsidR="00E6012E" w:rsidRPr="00D605DC" w14:paraId="10971949" w14:textId="77777777" w:rsidTr="00686FCA">
        <w:trPr>
          <w:gridAfter w:val="1"/>
          <w:wAfter w:w="1584" w:type="dxa"/>
          <w:trHeight w:val="1830"/>
        </w:trPr>
        <w:tc>
          <w:tcPr>
            <w:tcW w:w="577" w:type="dxa"/>
            <w:tcBorders>
              <w:top w:val="nil"/>
              <w:left w:val="single" w:sz="8" w:space="0" w:color="auto"/>
              <w:bottom w:val="single" w:sz="4" w:space="0" w:color="auto"/>
              <w:right w:val="single" w:sz="4" w:space="0" w:color="auto"/>
            </w:tcBorders>
            <w:shd w:val="clear" w:color="auto" w:fill="auto"/>
            <w:vAlign w:val="center"/>
            <w:hideMark/>
          </w:tcPr>
          <w:p w14:paraId="4347C0EC" w14:textId="77777777" w:rsidR="00E6012E" w:rsidRPr="00D605DC" w:rsidRDefault="00E6012E" w:rsidP="00686FCA">
            <w:pPr>
              <w:ind w:right="-2"/>
              <w:rPr>
                <w:b/>
                <w:bCs/>
                <w:color w:val="000000"/>
              </w:rPr>
            </w:pPr>
            <w:r w:rsidRPr="00D605DC">
              <w:rPr>
                <w:b/>
                <w:bCs/>
                <w:color w:val="000000"/>
              </w:rPr>
              <w:t>3</w:t>
            </w:r>
          </w:p>
        </w:tc>
        <w:tc>
          <w:tcPr>
            <w:tcW w:w="2201" w:type="dxa"/>
            <w:tcBorders>
              <w:top w:val="nil"/>
              <w:left w:val="nil"/>
              <w:bottom w:val="single" w:sz="4" w:space="0" w:color="auto"/>
              <w:right w:val="single" w:sz="4" w:space="0" w:color="auto"/>
            </w:tcBorders>
            <w:shd w:val="clear" w:color="auto" w:fill="auto"/>
            <w:vAlign w:val="center"/>
            <w:hideMark/>
          </w:tcPr>
          <w:p w14:paraId="32C0F866" w14:textId="77777777" w:rsidR="00E6012E" w:rsidRPr="00D605DC" w:rsidRDefault="00E6012E" w:rsidP="00686FCA">
            <w:pPr>
              <w:ind w:right="-2"/>
              <w:jc w:val="center"/>
              <w:rPr>
                <w:b/>
                <w:bCs/>
                <w:color w:val="000000"/>
              </w:rPr>
            </w:pPr>
            <w:r w:rsidRPr="00D605DC">
              <w:rPr>
                <w:b/>
                <w:bCs/>
                <w:color w:val="000000"/>
              </w:rPr>
              <w:t>День России</w:t>
            </w:r>
          </w:p>
        </w:tc>
        <w:tc>
          <w:tcPr>
            <w:tcW w:w="2501" w:type="dxa"/>
            <w:vMerge/>
            <w:tcBorders>
              <w:left w:val="single" w:sz="4" w:space="0" w:color="auto"/>
              <w:bottom w:val="single" w:sz="4" w:space="0" w:color="000000"/>
              <w:right w:val="single" w:sz="4" w:space="0" w:color="auto"/>
            </w:tcBorders>
            <w:vAlign w:val="center"/>
            <w:hideMark/>
          </w:tcPr>
          <w:p w14:paraId="300632A7" w14:textId="77777777" w:rsidR="00E6012E" w:rsidRPr="00D605DC" w:rsidRDefault="00E6012E" w:rsidP="00686FCA">
            <w:pPr>
              <w:ind w:right="-2"/>
              <w:rPr>
                <w:b/>
                <w:bCs/>
                <w:color w:val="000000"/>
              </w:rPr>
            </w:pPr>
          </w:p>
        </w:tc>
        <w:tc>
          <w:tcPr>
            <w:tcW w:w="1200" w:type="dxa"/>
            <w:tcBorders>
              <w:top w:val="nil"/>
              <w:left w:val="nil"/>
              <w:bottom w:val="single" w:sz="4" w:space="0" w:color="auto"/>
              <w:right w:val="single" w:sz="4" w:space="0" w:color="auto"/>
            </w:tcBorders>
            <w:shd w:val="clear" w:color="auto" w:fill="auto"/>
            <w:noWrap/>
            <w:vAlign w:val="center"/>
            <w:hideMark/>
          </w:tcPr>
          <w:p w14:paraId="78D20316" w14:textId="77777777" w:rsidR="00E6012E" w:rsidRPr="00D605DC" w:rsidRDefault="00E6012E" w:rsidP="00686FCA">
            <w:pPr>
              <w:ind w:right="-2"/>
              <w:jc w:val="center"/>
              <w:rPr>
                <w:color w:val="000000"/>
              </w:rPr>
            </w:pPr>
            <w:r w:rsidRPr="00D605DC">
              <w:rPr>
                <w:color w:val="000000"/>
              </w:rPr>
              <w:t>12.06.</w:t>
            </w:r>
          </w:p>
        </w:tc>
        <w:tc>
          <w:tcPr>
            <w:tcW w:w="1079" w:type="dxa"/>
            <w:gridSpan w:val="2"/>
            <w:tcBorders>
              <w:top w:val="nil"/>
              <w:left w:val="nil"/>
              <w:bottom w:val="single" w:sz="4" w:space="0" w:color="auto"/>
              <w:right w:val="single" w:sz="4" w:space="0" w:color="auto"/>
            </w:tcBorders>
            <w:shd w:val="clear" w:color="auto" w:fill="auto"/>
            <w:noWrap/>
            <w:vAlign w:val="center"/>
            <w:hideMark/>
          </w:tcPr>
          <w:p w14:paraId="2BCD5BB4" w14:textId="77777777" w:rsidR="00E6012E" w:rsidRPr="00D605DC" w:rsidRDefault="00E6012E" w:rsidP="00686FCA">
            <w:pPr>
              <w:ind w:right="-2"/>
              <w:rPr>
                <w:color w:val="000000"/>
              </w:rPr>
            </w:pPr>
            <w:r w:rsidRPr="00D605DC">
              <w:rPr>
                <w:color w:val="000000"/>
              </w:rPr>
              <w:t> </w:t>
            </w:r>
          </w:p>
        </w:tc>
        <w:tc>
          <w:tcPr>
            <w:tcW w:w="1729" w:type="dxa"/>
            <w:gridSpan w:val="2"/>
            <w:tcBorders>
              <w:top w:val="nil"/>
              <w:left w:val="nil"/>
              <w:bottom w:val="single" w:sz="4" w:space="0" w:color="auto"/>
              <w:right w:val="single" w:sz="4" w:space="0" w:color="auto"/>
            </w:tcBorders>
            <w:shd w:val="clear" w:color="auto" w:fill="auto"/>
            <w:noWrap/>
            <w:vAlign w:val="center"/>
            <w:hideMark/>
          </w:tcPr>
          <w:p w14:paraId="0043D3D9" w14:textId="77777777" w:rsidR="00E6012E" w:rsidRPr="00D605DC" w:rsidRDefault="00E6012E" w:rsidP="00686FCA">
            <w:pPr>
              <w:ind w:right="-2"/>
              <w:jc w:val="right"/>
              <w:rPr>
                <w:color w:val="000000"/>
              </w:rPr>
            </w:pPr>
            <w:r w:rsidRPr="00D605DC">
              <w:rPr>
                <w:color w:val="000000"/>
              </w:rPr>
              <w:t>200 000,00</w:t>
            </w:r>
          </w:p>
        </w:tc>
        <w:tc>
          <w:tcPr>
            <w:tcW w:w="694" w:type="dxa"/>
            <w:gridSpan w:val="2"/>
            <w:tcBorders>
              <w:top w:val="nil"/>
              <w:left w:val="nil"/>
              <w:bottom w:val="single" w:sz="4" w:space="0" w:color="auto"/>
              <w:right w:val="single" w:sz="4" w:space="0" w:color="auto"/>
            </w:tcBorders>
            <w:shd w:val="clear" w:color="auto" w:fill="auto"/>
            <w:noWrap/>
            <w:vAlign w:val="center"/>
            <w:hideMark/>
          </w:tcPr>
          <w:p w14:paraId="4522DBF0" w14:textId="77777777" w:rsidR="00E6012E" w:rsidRPr="00D605DC" w:rsidRDefault="00E6012E" w:rsidP="00686FCA">
            <w:pPr>
              <w:ind w:right="-2"/>
              <w:jc w:val="right"/>
              <w:rPr>
                <w:color w:val="000000"/>
              </w:rPr>
            </w:pPr>
            <w:r w:rsidRPr="00D605DC">
              <w:rPr>
                <w:color w:val="00000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655C5131" w14:textId="77777777" w:rsidR="00E6012E" w:rsidRPr="00D605DC" w:rsidRDefault="00E6012E" w:rsidP="00686FCA">
            <w:pPr>
              <w:ind w:right="-2"/>
              <w:jc w:val="right"/>
              <w:rPr>
                <w:color w:val="000000"/>
              </w:rPr>
            </w:pPr>
            <w:r w:rsidRPr="00D605DC">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21A3A636" w14:textId="77777777" w:rsidR="00E6012E" w:rsidRPr="00D605DC" w:rsidRDefault="00E6012E" w:rsidP="00686FCA">
            <w:pPr>
              <w:ind w:right="-2"/>
              <w:jc w:val="right"/>
              <w:rPr>
                <w:color w:val="000000"/>
              </w:rPr>
            </w:pPr>
            <w:r w:rsidRPr="00D605DC">
              <w:rPr>
                <w:color w:val="000000"/>
              </w:rPr>
              <w:t>200 000,00</w:t>
            </w:r>
          </w:p>
        </w:tc>
        <w:tc>
          <w:tcPr>
            <w:tcW w:w="1685" w:type="dxa"/>
            <w:gridSpan w:val="3"/>
            <w:tcBorders>
              <w:top w:val="nil"/>
              <w:left w:val="nil"/>
              <w:bottom w:val="single" w:sz="4" w:space="0" w:color="auto"/>
              <w:right w:val="single" w:sz="4" w:space="0" w:color="auto"/>
            </w:tcBorders>
            <w:shd w:val="clear" w:color="auto" w:fill="auto"/>
            <w:noWrap/>
            <w:vAlign w:val="center"/>
            <w:hideMark/>
          </w:tcPr>
          <w:p w14:paraId="1E2C1E31" w14:textId="77777777" w:rsidR="00E6012E" w:rsidRPr="00D605DC" w:rsidRDefault="00E6012E" w:rsidP="00686FCA">
            <w:pPr>
              <w:ind w:right="-2"/>
              <w:rPr>
                <w:color w:val="000000"/>
              </w:rPr>
            </w:pPr>
            <w:r w:rsidRPr="00D605DC">
              <w:rPr>
                <w:color w:val="000000"/>
              </w:rPr>
              <w:t> </w:t>
            </w:r>
          </w:p>
        </w:tc>
        <w:tc>
          <w:tcPr>
            <w:tcW w:w="1125" w:type="dxa"/>
            <w:vMerge/>
            <w:tcBorders>
              <w:top w:val="single" w:sz="4" w:space="0" w:color="auto"/>
              <w:left w:val="single" w:sz="4" w:space="0" w:color="auto"/>
              <w:bottom w:val="single" w:sz="4" w:space="0" w:color="000000"/>
              <w:right w:val="single" w:sz="8" w:space="0" w:color="auto"/>
            </w:tcBorders>
            <w:vAlign w:val="center"/>
            <w:hideMark/>
          </w:tcPr>
          <w:p w14:paraId="1D8EF699" w14:textId="77777777" w:rsidR="00E6012E" w:rsidRPr="00D605DC" w:rsidRDefault="00E6012E" w:rsidP="00686FCA">
            <w:pPr>
              <w:ind w:right="-2"/>
              <w:rPr>
                <w:color w:val="000000"/>
              </w:rPr>
            </w:pPr>
          </w:p>
        </w:tc>
      </w:tr>
      <w:tr w:rsidR="00E6012E" w:rsidRPr="00D605DC" w14:paraId="43769325" w14:textId="77777777" w:rsidTr="00686FCA">
        <w:trPr>
          <w:gridAfter w:val="1"/>
          <w:wAfter w:w="1584" w:type="dxa"/>
          <w:trHeight w:val="330"/>
        </w:trPr>
        <w:tc>
          <w:tcPr>
            <w:tcW w:w="10690" w:type="dxa"/>
            <w:gridSpan w:val="12"/>
            <w:tcBorders>
              <w:top w:val="single" w:sz="4" w:space="0" w:color="auto"/>
              <w:left w:val="single" w:sz="8" w:space="0" w:color="auto"/>
              <w:bottom w:val="single" w:sz="8" w:space="0" w:color="auto"/>
              <w:right w:val="nil"/>
            </w:tcBorders>
            <w:shd w:val="clear" w:color="auto" w:fill="auto"/>
            <w:noWrap/>
            <w:vAlign w:val="bottom"/>
            <w:hideMark/>
          </w:tcPr>
          <w:p w14:paraId="0FB1C6DC" w14:textId="77777777" w:rsidR="00E6012E" w:rsidRPr="00D605DC" w:rsidRDefault="00E6012E" w:rsidP="00686FCA">
            <w:pPr>
              <w:ind w:right="-2"/>
              <w:rPr>
                <w:b/>
                <w:bCs/>
                <w:color w:val="000000"/>
              </w:rPr>
            </w:pPr>
            <w:r w:rsidRPr="00D605DC">
              <w:rPr>
                <w:b/>
                <w:bCs/>
                <w:color w:val="000000"/>
              </w:rPr>
              <w:t>Итого по разделу 2</w:t>
            </w:r>
          </w:p>
        </w:tc>
        <w:tc>
          <w:tcPr>
            <w:tcW w:w="1701" w:type="dxa"/>
            <w:tcBorders>
              <w:top w:val="nil"/>
              <w:left w:val="single" w:sz="4" w:space="0" w:color="auto"/>
              <w:bottom w:val="single" w:sz="8" w:space="0" w:color="auto"/>
              <w:right w:val="single" w:sz="4" w:space="0" w:color="auto"/>
            </w:tcBorders>
            <w:shd w:val="clear" w:color="auto" w:fill="auto"/>
            <w:noWrap/>
            <w:vAlign w:val="bottom"/>
            <w:hideMark/>
          </w:tcPr>
          <w:p w14:paraId="3226A862" w14:textId="77777777" w:rsidR="00E6012E" w:rsidRPr="00D605DC" w:rsidRDefault="00E6012E" w:rsidP="00686FCA">
            <w:pPr>
              <w:ind w:right="-2"/>
              <w:jc w:val="right"/>
              <w:rPr>
                <w:b/>
                <w:bCs/>
                <w:color w:val="000000"/>
              </w:rPr>
            </w:pPr>
            <w:r w:rsidRPr="00D605DC">
              <w:rPr>
                <w:b/>
                <w:bCs/>
                <w:color w:val="000000"/>
              </w:rPr>
              <w:t>20 030 000,00</w:t>
            </w:r>
          </w:p>
        </w:tc>
        <w:tc>
          <w:tcPr>
            <w:tcW w:w="1685" w:type="dxa"/>
            <w:gridSpan w:val="3"/>
            <w:tcBorders>
              <w:top w:val="nil"/>
              <w:left w:val="nil"/>
              <w:bottom w:val="single" w:sz="8" w:space="0" w:color="auto"/>
              <w:right w:val="nil"/>
            </w:tcBorders>
            <w:shd w:val="clear" w:color="auto" w:fill="auto"/>
            <w:noWrap/>
            <w:vAlign w:val="bottom"/>
            <w:hideMark/>
          </w:tcPr>
          <w:p w14:paraId="101695DD" w14:textId="77777777" w:rsidR="00E6012E" w:rsidRPr="00D605DC" w:rsidRDefault="00E6012E" w:rsidP="00686FCA">
            <w:pPr>
              <w:ind w:right="-2"/>
              <w:rPr>
                <w:color w:val="000000"/>
              </w:rPr>
            </w:pPr>
            <w:r w:rsidRPr="00D605DC">
              <w:rPr>
                <w:color w:val="000000"/>
              </w:rPr>
              <w:t> </w:t>
            </w:r>
          </w:p>
        </w:tc>
        <w:tc>
          <w:tcPr>
            <w:tcW w:w="1125" w:type="dxa"/>
            <w:tcBorders>
              <w:top w:val="nil"/>
              <w:left w:val="nil"/>
              <w:bottom w:val="single" w:sz="8" w:space="0" w:color="auto"/>
              <w:right w:val="single" w:sz="8" w:space="0" w:color="auto"/>
            </w:tcBorders>
            <w:shd w:val="clear" w:color="auto" w:fill="auto"/>
            <w:noWrap/>
            <w:vAlign w:val="bottom"/>
            <w:hideMark/>
          </w:tcPr>
          <w:p w14:paraId="4D800618" w14:textId="77777777" w:rsidR="00E6012E" w:rsidRPr="00D605DC" w:rsidRDefault="00E6012E" w:rsidP="00686FCA">
            <w:pPr>
              <w:ind w:right="-2"/>
              <w:rPr>
                <w:color w:val="000000"/>
              </w:rPr>
            </w:pPr>
            <w:r w:rsidRPr="00D605DC">
              <w:rPr>
                <w:color w:val="000000"/>
              </w:rPr>
              <w:t> </w:t>
            </w:r>
          </w:p>
        </w:tc>
      </w:tr>
      <w:tr w:rsidR="00E6012E" w:rsidRPr="00D605DC" w14:paraId="40C8D524" w14:textId="77777777" w:rsidTr="00686FCA">
        <w:trPr>
          <w:trHeight w:val="349"/>
        </w:trPr>
        <w:tc>
          <w:tcPr>
            <w:tcW w:w="15201" w:type="dxa"/>
            <w:gridSpan w:val="17"/>
            <w:tcBorders>
              <w:top w:val="single" w:sz="8" w:space="0" w:color="auto"/>
              <w:left w:val="single" w:sz="8" w:space="0" w:color="auto"/>
              <w:bottom w:val="single" w:sz="8" w:space="0" w:color="auto"/>
              <w:right w:val="single" w:sz="8" w:space="0" w:color="000000"/>
            </w:tcBorders>
            <w:shd w:val="clear" w:color="auto" w:fill="auto"/>
            <w:noWrap/>
            <w:hideMark/>
          </w:tcPr>
          <w:tbl>
            <w:tblPr>
              <w:tblW w:w="15201" w:type="dxa"/>
              <w:tblInd w:w="98" w:type="dxa"/>
              <w:tblLayout w:type="fixed"/>
              <w:tblLook w:val="04A0" w:firstRow="1" w:lastRow="0" w:firstColumn="1" w:lastColumn="0" w:noHBand="0" w:noVBand="1"/>
            </w:tblPr>
            <w:tblGrid>
              <w:gridCol w:w="15201"/>
            </w:tblGrid>
            <w:tr w:rsidR="00E6012E" w:rsidRPr="00D605DC" w14:paraId="5CF725B9" w14:textId="77777777" w:rsidTr="00686FCA">
              <w:trPr>
                <w:trHeight w:val="547"/>
              </w:trPr>
              <w:tc>
                <w:tcPr>
                  <w:tcW w:w="152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6F7D6C5" w14:textId="77777777" w:rsidR="00E6012E" w:rsidRPr="00D605DC" w:rsidRDefault="00E6012E" w:rsidP="00686FCA">
                  <w:pPr>
                    <w:ind w:right="-2"/>
                    <w:jc w:val="center"/>
                    <w:rPr>
                      <w:b/>
                      <w:bCs/>
                      <w:color w:val="000000"/>
                    </w:rPr>
                  </w:pPr>
                  <w:r w:rsidRPr="00D605DC">
                    <w:rPr>
                      <w:b/>
                      <w:bCs/>
                      <w:color w:val="000000"/>
                    </w:rPr>
                    <w:t>Раздел 3 Расходы в рамках деятельности МКУ КДЦ «Нева»</w:t>
                  </w:r>
                </w:p>
              </w:tc>
            </w:tr>
          </w:tbl>
          <w:p w14:paraId="106F021A" w14:textId="77777777" w:rsidR="00E6012E" w:rsidRPr="00D605DC" w:rsidRDefault="00E6012E" w:rsidP="00686FCA">
            <w:pPr>
              <w:ind w:right="-2"/>
              <w:jc w:val="center"/>
              <w:rPr>
                <w:b/>
                <w:bCs/>
                <w:color w:val="000000"/>
              </w:rPr>
            </w:pPr>
          </w:p>
        </w:tc>
        <w:tc>
          <w:tcPr>
            <w:tcW w:w="1584" w:type="dxa"/>
          </w:tcPr>
          <w:p w14:paraId="0DB05566" w14:textId="515A04A0" w:rsidR="00E6012E" w:rsidRPr="00D605DC" w:rsidRDefault="00E6012E" w:rsidP="00686FCA">
            <w:pPr>
              <w:ind w:right="-2"/>
            </w:pPr>
          </w:p>
        </w:tc>
      </w:tr>
      <w:tr w:rsidR="00E6012E" w:rsidRPr="00D605DC" w14:paraId="3BE1B672" w14:textId="77777777" w:rsidTr="00686FCA">
        <w:trPr>
          <w:gridAfter w:val="1"/>
          <w:wAfter w:w="1584" w:type="dxa"/>
          <w:trHeight w:val="547"/>
        </w:trPr>
        <w:tc>
          <w:tcPr>
            <w:tcW w:w="577" w:type="dxa"/>
            <w:tcBorders>
              <w:top w:val="single" w:sz="8" w:space="0" w:color="auto"/>
              <w:left w:val="single" w:sz="8" w:space="0" w:color="auto"/>
              <w:bottom w:val="single" w:sz="8" w:space="0" w:color="auto"/>
              <w:right w:val="single" w:sz="8" w:space="0" w:color="000000"/>
            </w:tcBorders>
            <w:shd w:val="clear" w:color="auto" w:fill="auto"/>
            <w:noWrap/>
            <w:vAlign w:val="bottom"/>
          </w:tcPr>
          <w:p w14:paraId="73A58A8F" w14:textId="77777777" w:rsidR="00E6012E" w:rsidRPr="00D605DC" w:rsidRDefault="00E6012E" w:rsidP="00686FCA">
            <w:pPr>
              <w:ind w:right="-2"/>
              <w:jc w:val="center"/>
              <w:rPr>
                <w:b/>
                <w:bCs/>
                <w:color w:val="000000"/>
              </w:rPr>
            </w:pPr>
            <w:r w:rsidRPr="00D605DC">
              <w:rPr>
                <w:b/>
                <w:bCs/>
                <w:color w:val="000000"/>
              </w:rPr>
              <w:t>1</w:t>
            </w:r>
          </w:p>
        </w:tc>
        <w:tc>
          <w:tcPr>
            <w:tcW w:w="2201" w:type="dxa"/>
            <w:tcBorders>
              <w:top w:val="single" w:sz="8" w:space="0" w:color="auto"/>
              <w:left w:val="single" w:sz="8" w:space="0" w:color="auto"/>
              <w:bottom w:val="single" w:sz="8" w:space="0" w:color="auto"/>
              <w:right w:val="single" w:sz="8" w:space="0" w:color="000000"/>
            </w:tcBorders>
            <w:shd w:val="clear" w:color="auto" w:fill="auto"/>
            <w:vAlign w:val="bottom"/>
          </w:tcPr>
          <w:p w14:paraId="30C190E7" w14:textId="77777777" w:rsidR="00E6012E" w:rsidRPr="00D605DC" w:rsidRDefault="00E6012E" w:rsidP="00686FCA">
            <w:pPr>
              <w:ind w:right="-2"/>
              <w:jc w:val="center"/>
              <w:rPr>
                <w:b/>
                <w:bCs/>
                <w:color w:val="000000"/>
              </w:rPr>
            </w:pPr>
            <w:r w:rsidRPr="00D605DC">
              <w:rPr>
                <w:b/>
                <w:bCs/>
                <w:color w:val="000000"/>
              </w:rPr>
              <w:t>Расходы в рамках деятельности МКУ КДЦ «Нева»</w:t>
            </w:r>
          </w:p>
        </w:tc>
        <w:tc>
          <w:tcPr>
            <w:tcW w:w="2501" w:type="dxa"/>
            <w:tcBorders>
              <w:top w:val="single" w:sz="8" w:space="0" w:color="auto"/>
              <w:left w:val="single" w:sz="8" w:space="0" w:color="auto"/>
              <w:bottom w:val="single" w:sz="8" w:space="0" w:color="auto"/>
              <w:right w:val="single" w:sz="8" w:space="0" w:color="000000"/>
            </w:tcBorders>
            <w:shd w:val="clear" w:color="auto" w:fill="auto"/>
            <w:vAlign w:val="bottom"/>
          </w:tcPr>
          <w:p w14:paraId="0CE0B8A0" w14:textId="77777777" w:rsidR="00E6012E" w:rsidRPr="00D605DC" w:rsidRDefault="00E6012E" w:rsidP="00686FCA">
            <w:pPr>
              <w:ind w:right="-2"/>
              <w:jc w:val="center"/>
              <w:rPr>
                <w:b/>
                <w:bCs/>
                <w:color w:val="000000"/>
              </w:rPr>
            </w:pPr>
          </w:p>
        </w:tc>
        <w:tc>
          <w:tcPr>
            <w:tcW w:w="126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24178946" w14:textId="77777777" w:rsidR="00E6012E" w:rsidRPr="00D605DC" w:rsidRDefault="00E6012E" w:rsidP="00686FCA">
            <w:pPr>
              <w:ind w:right="-2"/>
              <w:jc w:val="center"/>
              <w:rPr>
                <w:b/>
                <w:bCs/>
                <w:color w:val="000000"/>
              </w:rPr>
            </w:pPr>
          </w:p>
        </w:tc>
        <w:tc>
          <w:tcPr>
            <w:tcW w:w="1012" w:type="dxa"/>
            <w:tcBorders>
              <w:top w:val="single" w:sz="8" w:space="0" w:color="auto"/>
              <w:left w:val="single" w:sz="8" w:space="0" w:color="auto"/>
              <w:bottom w:val="single" w:sz="8" w:space="0" w:color="auto"/>
              <w:right w:val="single" w:sz="8" w:space="0" w:color="000000"/>
            </w:tcBorders>
            <w:shd w:val="clear" w:color="auto" w:fill="auto"/>
            <w:vAlign w:val="bottom"/>
          </w:tcPr>
          <w:p w14:paraId="35FA1048" w14:textId="77777777" w:rsidR="00E6012E" w:rsidRPr="00D605DC" w:rsidRDefault="00E6012E" w:rsidP="00686FCA">
            <w:pPr>
              <w:ind w:right="-2"/>
              <w:jc w:val="center"/>
              <w:rPr>
                <w:b/>
                <w:bCs/>
                <w:color w:val="000000"/>
              </w:rPr>
            </w:pPr>
          </w:p>
        </w:tc>
        <w:tc>
          <w:tcPr>
            <w:tcW w:w="1706" w:type="dxa"/>
            <w:tcBorders>
              <w:top w:val="single" w:sz="8" w:space="0" w:color="auto"/>
              <w:left w:val="single" w:sz="8" w:space="0" w:color="auto"/>
              <w:bottom w:val="single" w:sz="8" w:space="0" w:color="auto"/>
              <w:right w:val="single" w:sz="8" w:space="0" w:color="000000"/>
            </w:tcBorders>
            <w:shd w:val="clear" w:color="auto" w:fill="auto"/>
            <w:vAlign w:val="center"/>
          </w:tcPr>
          <w:p w14:paraId="554F696E" w14:textId="77777777" w:rsidR="00E6012E" w:rsidRPr="00D605DC" w:rsidRDefault="00E6012E" w:rsidP="00686FCA">
            <w:pPr>
              <w:ind w:right="-2"/>
              <w:jc w:val="right"/>
              <w:rPr>
                <w:bCs/>
                <w:color w:val="000000"/>
              </w:rPr>
            </w:pPr>
            <w:r w:rsidRPr="00D605DC">
              <w:rPr>
                <w:bCs/>
                <w:color w:val="000000"/>
              </w:rPr>
              <w:t xml:space="preserve">40 005 506,29   </w:t>
            </w:r>
          </w:p>
        </w:tc>
        <w:tc>
          <w:tcPr>
            <w:tcW w:w="710"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628C818B" w14:textId="77777777" w:rsidR="00E6012E" w:rsidRPr="00D605DC" w:rsidRDefault="00E6012E" w:rsidP="00686FCA">
            <w:pPr>
              <w:ind w:right="-2"/>
              <w:jc w:val="center"/>
              <w:rPr>
                <w:b/>
                <w:bCs/>
                <w:color w:val="000000"/>
              </w:rPr>
            </w:pPr>
          </w:p>
        </w:tc>
        <w:tc>
          <w:tcPr>
            <w:tcW w:w="716"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14:paraId="43529081" w14:textId="77777777" w:rsidR="00E6012E" w:rsidRPr="00D605DC" w:rsidRDefault="00E6012E" w:rsidP="00686FCA">
            <w:pPr>
              <w:ind w:right="-2"/>
              <w:jc w:val="center"/>
              <w:rPr>
                <w:b/>
                <w:bCs/>
                <w:color w:val="000000"/>
              </w:rPr>
            </w:pPr>
          </w:p>
        </w:tc>
        <w:tc>
          <w:tcPr>
            <w:tcW w:w="1842"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517E8AFD" w14:textId="77777777" w:rsidR="00E6012E" w:rsidRPr="00D605DC" w:rsidRDefault="00E6012E" w:rsidP="00686FCA">
            <w:pPr>
              <w:ind w:right="-2"/>
              <w:jc w:val="center"/>
              <w:rPr>
                <w:b/>
                <w:bCs/>
                <w:color w:val="000000"/>
              </w:rPr>
            </w:pPr>
          </w:p>
        </w:tc>
        <w:tc>
          <w:tcPr>
            <w:tcW w:w="1280" w:type="dxa"/>
            <w:tcBorders>
              <w:top w:val="single" w:sz="8" w:space="0" w:color="auto"/>
              <w:left w:val="single" w:sz="8" w:space="0" w:color="auto"/>
              <w:bottom w:val="single" w:sz="8" w:space="0" w:color="auto"/>
              <w:right w:val="single" w:sz="8" w:space="0" w:color="000000"/>
            </w:tcBorders>
            <w:shd w:val="clear" w:color="auto" w:fill="auto"/>
            <w:vAlign w:val="bottom"/>
          </w:tcPr>
          <w:p w14:paraId="7EA6FBD9" w14:textId="77777777" w:rsidR="00E6012E" w:rsidRPr="00D605DC" w:rsidRDefault="00E6012E" w:rsidP="00686FCA">
            <w:pPr>
              <w:ind w:right="-2"/>
              <w:jc w:val="center"/>
              <w:rPr>
                <w:b/>
                <w:bCs/>
                <w:color w:val="000000"/>
              </w:rPr>
            </w:pPr>
          </w:p>
        </w:tc>
        <w:tc>
          <w:tcPr>
            <w:tcW w:w="1389"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6718C245" w14:textId="77777777" w:rsidR="00E6012E" w:rsidRPr="00D605DC" w:rsidRDefault="00E6012E" w:rsidP="00686FCA">
            <w:pPr>
              <w:ind w:right="-2"/>
              <w:jc w:val="center"/>
              <w:rPr>
                <w:b/>
                <w:bCs/>
                <w:color w:val="000000"/>
              </w:rPr>
            </w:pPr>
          </w:p>
        </w:tc>
      </w:tr>
      <w:tr w:rsidR="00E6012E" w:rsidRPr="00D605DC" w14:paraId="25FDCD61" w14:textId="77777777" w:rsidTr="00686FCA">
        <w:trPr>
          <w:gridAfter w:val="1"/>
          <w:wAfter w:w="1584" w:type="dxa"/>
          <w:trHeight w:val="439"/>
        </w:trPr>
        <w:tc>
          <w:tcPr>
            <w:tcW w:w="10690"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tcPr>
          <w:p w14:paraId="5D210409" w14:textId="77777777" w:rsidR="00E6012E" w:rsidRPr="00D605DC" w:rsidRDefault="00E6012E" w:rsidP="00686FCA">
            <w:pPr>
              <w:ind w:right="-2"/>
              <w:rPr>
                <w:b/>
                <w:bCs/>
                <w:color w:val="000000"/>
              </w:rPr>
            </w:pPr>
            <w:bookmarkStart w:id="7" w:name="_Hlk61540520"/>
            <w:r w:rsidRPr="00D605DC">
              <w:rPr>
                <w:b/>
                <w:bCs/>
                <w:color w:val="000000"/>
              </w:rPr>
              <w:t>Итого по разделу 3</w:t>
            </w:r>
          </w:p>
        </w:tc>
        <w:tc>
          <w:tcPr>
            <w:tcW w:w="184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56A4B831" w14:textId="77777777" w:rsidR="00E6012E" w:rsidRPr="00D605DC" w:rsidRDefault="00E6012E" w:rsidP="00686FCA">
            <w:pPr>
              <w:ind w:right="-2"/>
              <w:jc w:val="right"/>
              <w:rPr>
                <w:b/>
                <w:bCs/>
                <w:color w:val="000000"/>
              </w:rPr>
            </w:pPr>
            <w:r w:rsidRPr="0098131A">
              <w:rPr>
                <w:b/>
                <w:bCs/>
                <w:color w:val="000000"/>
              </w:rPr>
              <w:t xml:space="preserve">40 005 506,29   </w:t>
            </w:r>
          </w:p>
        </w:tc>
        <w:tc>
          <w:tcPr>
            <w:tcW w:w="1280" w:type="dxa"/>
            <w:tcBorders>
              <w:top w:val="single" w:sz="8" w:space="0" w:color="auto"/>
              <w:left w:val="single" w:sz="8" w:space="0" w:color="auto"/>
              <w:bottom w:val="single" w:sz="8" w:space="0" w:color="auto"/>
              <w:right w:val="single" w:sz="8" w:space="0" w:color="000000"/>
            </w:tcBorders>
            <w:shd w:val="clear" w:color="auto" w:fill="auto"/>
            <w:vAlign w:val="center"/>
          </w:tcPr>
          <w:p w14:paraId="083B115C" w14:textId="77777777" w:rsidR="00E6012E" w:rsidRPr="00D605DC" w:rsidRDefault="00E6012E" w:rsidP="00686FCA">
            <w:pPr>
              <w:ind w:right="-2"/>
              <w:rPr>
                <w:b/>
                <w:bCs/>
                <w:color w:val="000000"/>
              </w:rPr>
            </w:pPr>
          </w:p>
        </w:tc>
        <w:tc>
          <w:tcPr>
            <w:tcW w:w="1389"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5D15BCEE" w14:textId="77777777" w:rsidR="00E6012E" w:rsidRPr="00D605DC" w:rsidRDefault="00E6012E" w:rsidP="00686FCA">
            <w:pPr>
              <w:ind w:right="-2"/>
              <w:rPr>
                <w:b/>
                <w:bCs/>
                <w:color w:val="000000"/>
              </w:rPr>
            </w:pPr>
          </w:p>
        </w:tc>
      </w:tr>
      <w:bookmarkEnd w:id="7"/>
      <w:tr w:rsidR="00E6012E" w:rsidRPr="00D605DC" w14:paraId="29B53D33" w14:textId="77777777" w:rsidTr="00686FCA">
        <w:trPr>
          <w:gridAfter w:val="1"/>
          <w:wAfter w:w="1584" w:type="dxa"/>
          <w:trHeight w:val="52"/>
        </w:trPr>
        <w:tc>
          <w:tcPr>
            <w:tcW w:w="10679" w:type="dxa"/>
            <w:gridSpan w:val="11"/>
            <w:tcBorders>
              <w:top w:val="single" w:sz="8" w:space="0" w:color="auto"/>
              <w:left w:val="single" w:sz="8" w:space="0" w:color="auto"/>
              <w:bottom w:val="single" w:sz="8" w:space="0" w:color="auto"/>
              <w:right w:val="nil"/>
            </w:tcBorders>
            <w:shd w:val="clear" w:color="auto" w:fill="auto"/>
            <w:noWrap/>
            <w:hideMark/>
          </w:tcPr>
          <w:p w14:paraId="14BCD0B1" w14:textId="77777777" w:rsidR="00E6012E" w:rsidRPr="00D605DC" w:rsidRDefault="00E6012E" w:rsidP="00686FCA">
            <w:pPr>
              <w:ind w:right="-2"/>
              <w:rPr>
                <w:b/>
                <w:bCs/>
                <w:color w:val="000000"/>
              </w:rPr>
            </w:pPr>
            <w:r w:rsidRPr="00D605DC">
              <w:rPr>
                <w:b/>
                <w:bCs/>
                <w:color w:val="000000"/>
              </w:rPr>
              <w:t>Итого на реализацию мероприятий на 202</w:t>
            </w:r>
            <w:r>
              <w:rPr>
                <w:b/>
                <w:bCs/>
                <w:color w:val="000000"/>
              </w:rPr>
              <w:t>1</w:t>
            </w:r>
          </w:p>
        </w:tc>
        <w:tc>
          <w:tcPr>
            <w:tcW w:w="4522" w:type="dxa"/>
            <w:gridSpan w:val="6"/>
            <w:tcBorders>
              <w:top w:val="nil"/>
              <w:left w:val="single" w:sz="4" w:space="0" w:color="auto"/>
              <w:bottom w:val="single" w:sz="8" w:space="0" w:color="auto"/>
              <w:right w:val="single" w:sz="8" w:space="0" w:color="auto"/>
            </w:tcBorders>
            <w:shd w:val="clear" w:color="auto" w:fill="auto"/>
            <w:noWrap/>
            <w:hideMark/>
          </w:tcPr>
          <w:p w14:paraId="2A9ED099" w14:textId="77777777" w:rsidR="00E6012E" w:rsidRPr="00D605DC" w:rsidRDefault="00E6012E" w:rsidP="00686FCA">
            <w:pPr>
              <w:ind w:right="-2"/>
              <w:jc w:val="center"/>
              <w:rPr>
                <w:b/>
                <w:bCs/>
                <w:color w:val="000000"/>
              </w:rPr>
            </w:pPr>
            <w:r w:rsidRPr="0098131A">
              <w:rPr>
                <w:b/>
                <w:bCs/>
                <w:color w:val="000000"/>
              </w:rPr>
              <w:t>74 385 506,29</w:t>
            </w:r>
          </w:p>
        </w:tc>
      </w:tr>
      <w:tr w:rsidR="00E6012E" w:rsidRPr="00D605DC" w14:paraId="081026F1" w14:textId="77777777" w:rsidTr="00686FCA">
        <w:trPr>
          <w:gridAfter w:val="1"/>
          <w:wAfter w:w="1584" w:type="dxa"/>
          <w:trHeight w:val="547"/>
        </w:trPr>
        <w:tc>
          <w:tcPr>
            <w:tcW w:w="15201" w:type="dxa"/>
            <w:gridSpan w:val="17"/>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8F9892C" w14:textId="77777777" w:rsidR="00E6012E" w:rsidRPr="00D605DC" w:rsidRDefault="00E6012E" w:rsidP="00686FCA">
            <w:pPr>
              <w:ind w:right="-2"/>
              <w:rPr>
                <w:color w:val="000000"/>
              </w:rPr>
            </w:pPr>
            <w:r w:rsidRPr="0098131A">
              <w:rPr>
                <w:b/>
                <w:bCs/>
                <w:color w:val="000000"/>
              </w:rPr>
              <w:t xml:space="preserve">74 385 506,29 </w:t>
            </w:r>
            <w:r w:rsidRPr="00D605DC">
              <w:rPr>
                <w:color w:val="000000"/>
              </w:rPr>
              <w:t xml:space="preserve">объем финансирования предусматривается в соответствии с решением о бюджете на очередной финансовый год </w:t>
            </w:r>
          </w:p>
        </w:tc>
      </w:tr>
    </w:tbl>
    <w:bookmarkEnd w:id="6"/>
    <w:p w14:paraId="0209BAD0" w14:textId="77777777" w:rsidR="00E6012E" w:rsidRPr="00D605DC" w:rsidRDefault="00E6012E" w:rsidP="00686FCA">
      <w:pPr>
        <w:pStyle w:val="13"/>
        <w:ind w:right="-2"/>
        <w:jc w:val="center"/>
        <w:rPr>
          <w:rFonts w:ascii="Times New Roman" w:hAnsi="Times New Roman"/>
          <w:b/>
          <w:sz w:val="28"/>
          <w:szCs w:val="28"/>
        </w:rPr>
      </w:pPr>
      <w:r w:rsidRPr="00D605DC">
        <w:rPr>
          <w:rFonts w:ascii="Times New Roman" w:hAnsi="Times New Roman"/>
          <w:b/>
          <w:sz w:val="28"/>
          <w:szCs w:val="28"/>
        </w:rPr>
        <w:lastRenderedPageBreak/>
        <w:t>Система программных мероприятий подпрограммы</w:t>
      </w:r>
    </w:p>
    <w:p w14:paraId="4A507B9A" w14:textId="77777777" w:rsidR="00E6012E" w:rsidRPr="00D605DC" w:rsidRDefault="00E6012E" w:rsidP="00686FCA">
      <w:pPr>
        <w:pStyle w:val="13"/>
        <w:ind w:right="-2"/>
        <w:rPr>
          <w:rFonts w:ascii="Times New Roman" w:hAnsi="Times New Roman"/>
          <w:b/>
          <w:sz w:val="28"/>
          <w:szCs w:val="28"/>
        </w:rPr>
      </w:pPr>
      <w:r w:rsidRPr="00D605DC">
        <w:rPr>
          <w:rFonts w:ascii="Times New Roman" w:hAnsi="Times New Roman"/>
          <w:b/>
          <w:sz w:val="28"/>
          <w:szCs w:val="28"/>
        </w:rPr>
        <w:t xml:space="preserve">                                         «Развитие культуры МО «Свердловское городское поселение» на 2022 г.»</w:t>
      </w:r>
    </w:p>
    <w:tbl>
      <w:tblPr>
        <w:tblW w:w="15461" w:type="dxa"/>
        <w:tblInd w:w="98" w:type="dxa"/>
        <w:tblLayout w:type="fixed"/>
        <w:tblLook w:val="04A0" w:firstRow="1" w:lastRow="0" w:firstColumn="1" w:lastColumn="0" w:noHBand="0" w:noVBand="1"/>
      </w:tblPr>
      <w:tblGrid>
        <w:gridCol w:w="577"/>
        <w:gridCol w:w="103"/>
        <w:gridCol w:w="2098"/>
        <w:gridCol w:w="102"/>
        <w:gridCol w:w="1950"/>
        <w:gridCol w:w="138"/>
        <w:gridCol w:w="10"/>
        <w:gridCol w:w="1481"/>
        <w:gridCol w:w="31"/>
        <w:gridCol w:w="37"/>
        <w:gridCol w:w="992"/>
        <w:gridCol w:w="19"/>
        <w:gridCol w:w="9"/>
        <w:gridCol w:w="1701"/>
        <w:gridCol w:w="22"/>
        <w:gridCol w:w="515"/>
        <w:gridCol w:w="7"/>
        <w:gridCol w:w="23"/>
        <w:gridCol w:w="675"/>
        <w:gridCol w:w="11"/>
        <w:gridCol w:w="23"/>
        <w:gridCol w:w="1819"/>
        <w:gridCol w:w="307"/>
        <w:gridCol w:w="10"/>
        <w:gridCol w:w="963"/>
        <w:gridCol w:w="161"/>
        <w:gridCol w:w="10"/>
        <w:gridCol w:w="1658"/>
        <w:gridCol w:w="9"/>
      </w:tblGrid>
      <w:tr w:rsidR="00E6012E" w:rsidRPr="00D605DC" w14:paraId="4993DEE0" w14:textId="77777777" w:rsidTr="00686FCA">
        <w:trPr>
          <w:gridAfter w:val="1"/>
          <w:wAfter w:w="9" w:type="dxa"/>
          <w:trHeight w:val="690"/>
        </w:trPr>
        <w:tc>
          <w:tcPr>
            <w:tcW w:w="680"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0CA2AC13" w14:textId="77777777" w:rsidR="00E6012E" w:rsidRPr="00D605DC" w:rsidRDefault="00E6012E" w:rsidP="00686FCA">
            <w:pPr>
              <w:ind w:right="-2"/>
              <w:jc w:val="center"/>
              <w:rPr>
                <w:b/>
                <w:bCs/>
              </w:rPr>
            </w:pPr>
            <w:r w:rsidRPr="00D605DC">
              <w:rPr>
                <w:b/>
                <w:bCs/>
              </w:rPr>
              <w:t>№ п/п</w:t>
            </w:r>
          </w:p>
        </w:tc>
        <w:tc>
          <w:tcPr>
            <w:tcW w:w="2200"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7B01950" w14:textId="77777777" w:rsidR="00E6012E" w:rsidRPr="00D605DC" w:rsidRDefault="00E6012E" w:rsidP="00686FCA">
            <w:pPr>
              <w:ind w:right="-2"/>
              <w:jc w:val="center"/>
              <w:rPr>
                <w:b/>
                <w:bCs/>
              </w:rPr>
            </w:pPr>
            <w:r w:rsidRPr="00D605DC">
              <w:rPr>
                <w:b/>
                <w:bCs/>
              </w:rPr>
              <w:t>Наименование</w:t>
            </w:r>
          </w:p>
        </w:tc>
        <w:tc>
          <w:tcPr>
            <w:tcW w:w="195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9C7E5AF" w14:textId="77777777" w:rsidR="00E6012E" w:rsidRPr="00D605DC" w:rsidRDefault="00E6012E" w:rsidP="00686FCA">
            <w:pPr>
              <w:ind w:right="-2"/>
              <w:jc w:val="center"/>
              <w:rPr>
                <w:b/>
                <w:bCs/>
              </w:rPr>
            </w:pPr>
            <w:r w:rsidRPr="00D605DC">
              <w:rPr>
                <w:b/>
                <w:bCs/>
              </w:rPr>
              <w:t xml:space="preserve">На решение каких задач направлено мероприятие, </w:t>
            </w:r>
            <w:r w:rsidRPr="00D605DC">
              <w:rPr>
                <w:b/>
                <w:bCs/>
              </w:rPr>
              <w:br/>
              <w:t>результат</w:t>
            </w:r>
          </w:p>
        </w:tc>
        <w:tc>
          <w:tcPr>
            <w:tcW w:w="1660" w:type="dxa"/>
            <w:gridSpan w:val="4"/>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4C33953" w14:textId="77777777" w:rsidR="00E6012E" w:rsidRPr="00D605DC" w:rsidRDefault="00E6012E" w:rsidP="00686FCA">
            <w:pPr>
              <w:ind w:right="-2"/>
              <w:jc w:val="center"/>
              <w:rPr>
                <w:b/>
                <w:bCs/>
              </w:rPr>
            </w:pPr>
            <w:r w:rsidRPr="00D605DC">
              <w:rPr>
                <w:b/>
                <w:bCs/>
              </w:rPr>
              <w:t xml:space="preserve">Срок </w:t>
            </w:r>
            <w:r w:rsidRPr="00D605DC">
              <w:rPr>
                <w:b/>
                <w:bCs/>
              </w:rPr>
              <w:br/>
              <w:t>реализации мероприятия</w:t>
            </w:r>
          </w:p>
        </w:tc>
        <w:tc>
          <w:tcPr>
            <w:tcW w:w="1057" w:type="dxa"/>
            <w:gridSpan w:val="4"/>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07AFB51" w14:textId="77777777" w:rsidR="00E6012E" w:rsidRPr="00D605DC" w:rsidRDefault="00E6012E" w:rsidP="00686FCA">
            <w:pPr>
              <w:ind w:right="-2"/>
              <w:jc w:val="center"/>
              <w:rPr>
                <w:b/>
                <w:bCs/>
              </w:rPr>
            </w:pPr>
            <w:r w:rsidRPr="00D605DC">
              <w:rPr>
                <w:b/>
                <w:bCs/>
              </w:rPr>
              <w:t>Адрес объекта</w:t>
            </w:r>
          </w:p>
        </w:tc>
        <w:tc>
          <w:tcPr>
            <w:tcW w:w="172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9084E48" w14:textId="77777777" w:rsidR="00E6012E" w:rsidRPr="00D605DC" w:rsidRDefault="00E6012E" w:rsidP="00686FCA">
            <w:pPr>
              <w:ind w:right="-2"/>
              <w:jc w:val="center"/>
              <w:rPr>
                <w:b/>
                <w:bCs/>
              </w:rPr>
            </w:pPr>
            <w:r w:rsidRPr="00D605DC">
              <w:rPr>
                <w:b/>
                <w:bCs/>
              </w:rPr>
              <w:t>Сумма затрат на реализацию мероприятия, руб.</w:t>
            </w:r>
          </w:p>
        </w:tc>
        <w:tc>
          <w:tcPr>
            <w:tcW w:w="4524" w:type="dxa"/>
            <w:gridSpan w:val="12"/>
            <w:tcBorders>
              <w:top w:val="single" w:sz="8" w:space="0" w:color="auto"/>
              <w:left w:val="nil"/>
              <w:bottom w:val="single" w:sz="4" w:space="0" w:color="auto"/>
              <w:right w:val="single" w:sz="4" w:space="0" w:color="auto"/>
            </w:tcBorders>
            <w:shd w:val="clear" w:color="auto" w:fill="auto"/>
            <w:vAlign w:val="center"/>
            <w:hideMark/>
          </w:tcPr>
          <w:p w14:paraId="0EB003BD" w14:textId="77777777" w:rsidR="00E6012E" w:rsidRPr="00D605DC" w:rsidRDefault="00E6012E" w:rsidP="00686FCA">
            <w:pPr>
              <w:ind w:right="-2"/>
              <w:jc w:val="center"/>
              <w:rPr>
                <w:b/>
                <w:bCs/>
              </w:rPr>
            </w:pPr>
            <w:r w:rsidRPr="00D605DC">
              <w:rPr>
                <w:b/>
                <w:bCs/>
              </w:rPr>
              <w:t>Источник финансирования,</w:t>
            </w:r>
            <w:r w:rsidRPr="00D605DC">
              <w:rPr>
                <w:b/>
                <w:bCs/>
              </w:rPr>
              <w:br/>
              <w:t>руб.</w:t>
            </w:r>
          </w:p>
        </w:tc>
        <w:tc>
          <w:tcPr>
            <w:tcW w:w="1658"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118C2C80" w14:textId="77777777" w:rsidR="00E6012E" w:rsidRPr="00D605DC" w:rsidRDefault="00E6012E" w:rsidP="00686FCA">
            <w:pPr>
              <w:ind w:right="-2"/>
              <w:jc w:val="center"/>
            </w:pPr>
            <w:r w:rsidRPr="00D605DC">
              <w:t xml:space="preserve">Ответственный </w:t>
            </w:r>
            <w:r w:rsidRPr="00D605DC">
              <w:br/>
              <w:t>за реализацию мероприятий</w:t>
            </w:r>
          </w:p>
        </w:tc>
      </w:tr>
      <w:tr w:rsidR="00E6012E" w:rsidRPr="00D605DC" w14:paraId="4CBA4EE8" w14:textId="77777777" w:rsidTr="00686FCA">
        <w:trPr>
          <w:gridAfter w:val="1"/>
          <w:wAfter w:w="9" w:type="dxa"/>
          <w:trHeight w:val="870"/>
        </w:trPr>
        <w:tc>
          <w:tcPr>
            <w:tcW w:w="680" w:type="dxa"/>
            <w:gridSpan w:val="2"/>
            <w:vMerge/>
            <w:tcBorders>
              <w:top w:val="single" w:sz="8" w:space="0" w:color="auto"/>
              <w:left w:val="single" w:sz="8" w:space="0" w:color="auto"/>
              <w:bottom w:val="single" w:sz="4" w:space="0" w:color="auto"/>
              <w:right w:val="single" w:sz="4" w:space="0" w:color="auto"/>
            </w:tcBorders>
            <w:vAlign w:val="center"/>
            <w:hideMark/>
          </w:tcPr>
          <w:p w14:paraId="48DA0FF1" w14:textId="77777777" w:rsidR="00E6012E" w:rsidRPr="00D605DC" w:rsidRDefault="00E6012E" w:rsidP="00686FCA">
            <w:pPr>
              <w:ind w:right="-2"/>
              <w:rPr>
                <w:b/>
                <w:bCs/>
              </w:rPr>
            </w:pPr>
          </w:p>
        </w:tc>
        <w:tc>
          <w:tcPr>
            <w:tcW w:w="2200" w:type="dxa"/>
            <w:gridSpan w:val="2"/>
            <w:vMerge/>
            <w:tcBorders>
              <w:top w:val="single" w:sz="8" w:space="0" w:color="auto"/>
              <w:left w:val="single" w:sz="4" w:space="0" w:color="auto"/>
              <w:bottom w:val="single" w:sz="4" w:space="0" w:color="auto"/>
              <w:right w:val="single" w:sz="4" w:space="0" w:color="auto"/>
            </w:tcBorders>
            <w:vAlign w:val="center"/>
            <w:hideMark/>
          </w:tcPr>
          <w:p w14:paraId="70A25ED9" w14:textId="77777777" w:rsidR="00E6012E" w:rsidRPr="00D605DC" w:rsidRDefault="00E6012E" w:rsidP="00686FCA">
            <w:pPr>
              <w:ind w:right="-2"/>
              <w:rPr>
                <w:b/>
                <w:bCs/>
              </w:rPr>
            </w:pPr>
          </w:p>
        </w:tc>
        <w:tc>
          <w:tcPr>
            <w:tcW w:w="1950" w:type="dxa"/>
            <w:vMerge/>
            <w:tcBorders>
              <w:top w:val="single" w:sz="8" w:space="0" w:color="auto"/>
              <w:left w:val="single" w:sz="4" w:space="0" w:color="auto"/>
              <w:bottom w:val="single" w:sz="4" w:space="0" w:color="auto"/>
              <w:right w:val="single" w:sz="4" w:space="0" w:color="auto"/>
            </w:tcBorders>
            <w:vAlign w:val="center"/>
            <w:hideMark/>
          </w:tcPr>
          <w:p w14:paraId="201DA3EB" w14:textId="77777777" w:rsidR="00E6012E" w:rsidRPr="00D605DC" w:rsidRDefault="00E6012E" w:rsidP="00686FCA">
            <w:pPr>
              <w:ind w:right="-2"/>
              <w:rPr>
                <w:b/>
                <w:bCs/>
              </w:rPr>
            </w:pPr>
          </w:p>
        </w:tc>
        <w:tc>
          <w:tcPr>
            <w:tcW w:w="1660" w:type="dxa"/>
            <w:gridSpan w:val="4"/>
            <w:vMerge/>
            <w:tcBorders>
              <w:top w:val="single" w:sz="8" w:space="0" w:color="auto"/>
              <w:left w:val="single" w:sz="4" w:space="0" w:color="auto"/>
              <w:bottom w:val="single" w:sz="4" w:space="0" w:color="auto"/>
              <w:right w:val="single" w:sz="4" w:space="0" w:color="auto"/>
            </w:tcBorders>
            <w:vAlign w:val="center"/>
            <w:hideMark/>
          </w:tcPr>
          <w:p w14:paraId="2C26363B" w14:textId="77777777" w:rsidR="00E6012E" w:rsidRPr="00D605DC" w:rsidRDefault="00E6012E" w:rsidP="00686FCA">
            <w:pPr>
              <w:ind w:right="-2"/>
              <w:rPr>
                <w:b/>
                <w:bCs/>
              </w:rPr>
            </w:pPr>
          </w:p>
        </w:tc>
        <w:tc>
          <w:tcPr>
            <w:tcW w:w="1057" w:type="dxa"/>
            <w:gridSpan w:val="4"/>
            <w:vMerge/>
            <w:tcBorders>
              <w:top w:val="single" w:sz="8" w:space="0" w:color="auto"/>
              <w:left w:val="single" w:sz="4" w:space="0" w:color="auto"/>
              <w:bottom w:val="single" w:sz="4" w:space="0" w:color="auto"/>
              <w:right w:val="single" w:sz="4" w:space="0" w:color="auto"/>
            </w:tcBorders>
            <w:vAlign w:val="center"/>
            <w:hideMark/>
          </w:tcPr>
          <w:p w14:paraId="50FB3054" w14:textId="77777777" w:rsidR="00E6012E" w:rsidRPr="00D605DC" w:rsidRDefault="00E6012E" w:rsidP="00686FCA">
            <w:pPr>
              <w:ind w:right="-2"/>
              <w:rPr>
                <w:b/>
                <w:bCs/>
              </w:rPr>
            </w:pPr>
          </w:p>
        </w:tc>
        <w:tc>
          <w:tcPr>
            <w:tcW w:w="1723" w:type="dxa"/>
            <w:gridSpan w:val="2"/>
            <w:vMerge/>
            <w:tcBorders>
              <w:top w:val="single" w:sz="8" w:space="0" w:color="auto"/>
              <w:left w:val="single" w:sz="4" w:space="0" w:color="auto"/>
              <w:bottom w:val="single" w:sz="4" w:space="0" w:color="auto"/>
              <w:right w:val="single" w:sz="4" w:space="0" w:color="auto"/>
            </w:tcBorders>
            <w:vAlign w:val="center"/>
            <w:hideMark/>
          </w:tcPr>
          <w:p w14:paraId="4F79D783" w14:textId="77777777" w:rsidR="00E6012E" w:rsidRPr="00D605DC" w:rsidRDefault="00E6012E" w:rsidP="00686FCA">
            <w:pPr>
              <w:ind w:right="-2"/>
              <w:rPr>
                <w:b/>
                <w:bCs/>
              </w:rPr>
            </w:pPr>
          </w:p>
        </w:tc>
        <w:tc>
          <w:tcPr>
            <w:tcW w:w="545" w:type="dxa"/>
            <w:gridSpan w:val="3"/>
            <w:tcBorders>
              <w:top w:val="nil"/>
              <w:left w:val="nil"/>
              <w:bottom w:val="single" w:sz="4" w:space="0" w:color="auto"/>
              <w:right w:val="single" w:sz="4" w:space="0" w:color="auto"/>
            </w:tcBorders>
            <w:shd w:val="clear" w:color="auto" w:fill="auto"/>
            <w:vAlign w:val="center"/>
            <w:hideMark/>
          </w:tcPr>
          <w:p w14:paraId="104DA3FE" w14:textId="77777777" w:rsidR="00E6012E" w:rsidRPr="00D605DC" w:rsidRDefault="00E6012E" w:rsidP="00686FCA">
            <w:pPr>
              <w:ind w:right="-2"/>
              <w:jc w:val="center"/>
            </w:pPr>
            <w:r w:rsidRPr="00D605DC">
              <w:t>МО</w:t>
            </w:r>
          </w:p>
        </w:tc>
        <w:tc>
          <w:tcPr>
            <w:tcW w:w="709" w:type="dxa"/>
            <w:gridSpan w:val="3"/>
            <w:tcBorders>
              <w:top w:val="nil"/>
              <w:left w:val="nil"/>
              <w:bottom w:val="single" w:sz="4" w:space="0" w:color="auto"/>
              <w:right w:val="single" w:sz="4" w:space="0" w:color="auto"/>
            </w:tcBorders>
            <w:shd w:val="clear" w:color="auto" w:fill="auto"/>
            <w:vAlign w:val="center"/>
            <w:hideMark/>
          </w:tcPr>
          <w:p w14:paraId="0D99143A" w14:textId="77777777" w:rsidR="00E6012E" w:rsidRPr="00D605DC" w:rsidRDefault="00E6012E" w:rsidP="00686FCA">
            <w:pPr>
              <w:ind w:right="-2"/>
              <w:jc w:val="center"/>
            </w:pPr>
            <w:r w:rsidRPr="00D605DC">
              <w:t>ОБ</w:t>
            </w:r>
          </w:p>
        </w:tc>
        <w:tc>
          <w:tcPr>
            <w:tcW w:w="2136" w:type="dxa"/>
            <w:gridSpan w:val="3"/>
            <w:tcBorders>
              <w:top w:val="nil"/>
              <w:left w:val="nil"/>
              <w:bottom w:val="single" w:sz="4" w:space="0" w:color="auto"/>
              <w:right w:val="single" w:sz="4" w:space="0" w:color="auto"/>
            </w:tcBorders>
            <w:shd w:val="clear" w:color="auto" w:fill="auto"/>
            <w:vAlign w:val="center"/>
            <w:hideMark/>
          </w:tcPr>
          <w:p w14:paraId="44A9BD73" w14:textId="77777777" w:rsidR="00E6012E" w:rsidRPr="00D605DC" w:rsidRDefault="00E6012E" w:rsidP="00686FCA">
            <w:pPr>
              <w:ind w:right="-2"/>
              <w:jc w:val="center"/>
            </w:pPr>
            <w:r w:rsidRPr="00D605DC">
              <w:t>МБ</w:t>
            </w:r>
          </w:p>
        </w:tc>
        <w:tc>
          <w:tcPr>
            <w:tcW w:w="1134" w:type="dxa"/>
            <w:gridSpan w:val="3"/>
            <w:tcBorders>
              <w:top w:val="nil"/>
              <w:left w:val="nil"/>
              <w:bottom w:val="single" w:sz="4" w:space="0" w:color="auto"/>
              <w:right w:val="single" w:sz="4" w:space="0" w:color="auto"/>
            </w:tcBorders>
            <w:shd w:val="clear" w:color="auto" w:fill="auto"/>
            <w:vAlign w:val="center"/>
            <w:hideMark/>
          </w:tcPr>
          <w:p w14:paraId="3ED5D073" w14:textId="77777777" w:rsidR="00E6012E" w:rsidRPr="00D605DC" w:rsidRDefault="00E6012E" w:rsidP="00686FCA">
            <w:pPr>
              <w:ind w:right="-2"/>
              <w:jc w:val="center"/>
            </w:pPr>
            <w:r w:rsidRPr="00D605DC">
              <w:t>Прочие привлеченные средства</w:t>
            </w:r>
          </w:p>
        </w:tc>
        <w:tc>
          <w:tcPr>
            <w:tcW w:w="1658" w:type="dxa"/>
            <w:vMerge/>
            <w:tcBorders>
              <w:top w:val="single" w:sz="8" w:space="0" w:color="auto"/>
              <w:left w:val="single" w:sz="4" w:space="0" w:color="auto"/>
              <w:bottom w:val="single" w:sz="4" w:space="0" w:color="auto"/>
              <w:right w:val="single" w:sz="8" w:space="0" w:color="auto"/>
            </w:tcBorders>
            <w:vAlign w:val="center"/>
            <w:hideMark/>
          </w:tcPr>
          <w:p w14:paraId="2BAAA64B" w14:textId="77777777" w:rsidR="00E6012E" w:rsidRPr="00D605DC" w:rsidRDefault="00E6012E" w:rsidP="00686FCA">
            <w:pPr>
              <w:ind w:right="-2"/>
            </w:pPr>
          </w:p>
        </w:tc>
      </w:tr>
      <w:tr w:rsidR="00E6012E" w:rsidRPr="00D605DC" w14:paraId="2FF82410" w14:textId="77777777" w:rsidTr="00686FCA">
        <w:trPr>
          <w:gridAfter w:val="1"/>
          <w:wAfter w:w="9" w:type="dxa"/>
          <w:trHeight w:val="208"/>
        </w:trPr>
        <w:tc>
          <w:tcPr>
            <w:tcW w:w="680" w:type="dxa"/>
            <w:gridSpan w:val="2"/>
            <w:tcBorders>
              <w:top w:val="nil"/>
              <w:left w:val="single" w:sz="8" w:space="0" w:color="auto"/>
              <w:bottom w:val="single" w:sz="4" w:space="0" w:color="auto"/>
              <w:right w:val="single" w:sz="4" w:space="0" w:color="auto"/>
            </w:tcBorders>
            <w:shd w:val="clear" w:color="auto" w:fill="auto"/>
            <w:hideMark/>
          </w:tcPr>
          <w:p w14:paraId="2271F4F2" w14:textId="77777777" w:rsidR="00E6012E" w:rsidRPr="00D605DC" w:rsidRDefault="00E6012E" w:rsidP="00686FCA">
            <w:pPr>
              <w:ind w:right="-2"/>
              <w:jc w:val="center"/>
              <w:rPr>
                <w:b/>
                <w:bCs/>
              </w:rPr>
            </w:pPr>
          </w:p>
        </w:tc>
        <w:tc>
          <w:tcPr>
            <w:tcW w:w="2200" w:type="dxa"/>
            <w:gridSpan w:val="2"/>
            <w:tcBorders>
              <w:top w:val="nil"/>
              <w:left w:val="nil"/>
              <w:bottom w:val="single" w:sz="4" w:space="0" w:color="auto"/>
              <w:right w:val="single" w:sz="4" w:space="0" w:color="auto"/>
            </w:tcBorders>
            <w:shd w:val="clear" w:color="auto" w:fill="auto"/>
            <w:hideMark/>
          </w:tcPr>
          <w:p w14:paraId="08CEB984" w14:textId="77777777" w:rsidR="00E6012E" w:rsidRPr="00D605DC" w:rsidRDefault="00E6012E" w:rsidP="00686FCA">
            <w:pPr>
              <w:ind w:right="-2"/>
              <w:jc w:val="center"/>
              <w:rPr>
                <w:b/>
                <w:bCs/>
              </w:rPr>
            </w:pPr>
            <w:r w:rsidRPr="00D605DC">
              <w:rPr>
                <w:b/>
                <w:bCs/>
              </w:rPr>
              <w:t>2</w:t>
            </w:r>
          </w:p>
        </w:tc>
        <w:tc>
          <w:tcPr>
            <w:tcW w:w="1950" w:type="dxa"/>
            <w:tcBorders>
              <w:top w:val="nil"/>
              <w:left w:val="nil"/>
              <w:bottom w:val="single" w:sz="4" w:space="0" w:color="auto"/>
              <w:right w:val="single" w:sz="4" w:space="0" w:color="auto"/>
            </w:tcBorders>
            <w:shd w:val="clear" w:color="auto" w:fill="auto"/>
            <w:hideMark/>
          </w:tcPr>
          <w:p w14:paraId="7DAFA902" w14:textId="77777777" w:rsidR="00E6012E" w:rsidRPr="00D605DC" w:rsidRDefault="00E6012E" w:rsidP="00686FCA">
            <w:pPr>
              <w:ind w:right="-2"/>
              <w:jc w:val="center"/>
              <w:rPr>
                <w:b/>
                <w:bCs/>
              </w:rPr>
            </w:pPr>
            <w:r w:rsidRPr="00D605DC">
              <w:rPr>
                <w:b/>
                <w:bCs/>
              </w:rPr>
              <w:t>3</w:t>
            </w:r>
          </w:p>
        </w:tc>
        <w:tc>
          <w:tcPr>
            <w:tcW w:w="1660" w:type="dxa"/>
            <w:gridSpan w:val="4"/>
            <w:tcBorders>
              <w:top w:val="nil"/>
              <w:left w:val="nil"/>
              <w:bottom w:val="single" w:sz="4" w:space="0" w:color="auto"/>
              <w:right w:val="single" w:sz="4" w:space="0" w:color="auto"/>
            </w:tcBorders>
            <w:shd w:val="clear" w:color="auto" w:fill="auto"/>
            <w:hideMark/>
          </w:tcPr>
          <w:p w14:paraId="56F3AA6F" w14:textId="77777777" w:rsidR="00E6012E" w:rsidRPr="00D605DC" w:rsidRDefault="00E6012E" w:rsidP="00686FCA">
            <w:pPr>
              <w:ind w:right="-2"/>
              <w:jc w:val="center"/>
              <w:rPr>
                <w:b/>
                <w:bCs/>
              </w:rPr>
            </w:pPr>
          </w:p>
        </w:tc>
        <w:tc>
          <w:tcPr>
            <w:tcW w:w="1057" w:type="dxa"/>
            <w:gridSpan w:val="4"/>
            <w:tcBorders>
              <w:top w:val="nil"/>
              <w:left w:val="nil"/>
              <w:bottom w:val="single" w:sz="4" w:space="0" w:color="auto"/>
              <w:right w:val="single" w:sz="4" w:space="0" w:color="auto"/>
            </w:tcBorders>
            <w:shd w:val="clear" w:color="auto" w:fill="auto"/>
            <w:hideMark/>
          </w:tcPr>
          <w:p w14:paraId="5CDE5624" w14:textId="77777777" w:rsidR="00E6012E" w:rsidRPr="00D605DC" w:rsidRDefault="00E6012E" w:rsidP="00686FCA">
            <w:pPr>
              <w:ind w:right="-2"/>
              <w:jc w:val="center"/>
              <w:rPr>
                <w:b/>
                <w:bCs/>
              </w:rPr>
            </w:pPr>
            <w:r w:rsidRPr="00D605DC">
              <w:rPr>
                <w:b/>
                <w:bCs/>
              </w:rPr>
              <w:t>4</w:t>
            </w:r>
          </w:p>
        </w:tc>
        <w:tc>
          <w:tcPr>
            <w:tcW w:w="1723" w:type="dxa"/>
            <w:gridSpan w:val="2"/>
            <w:tcBorders>
              <w:top w:val="nil"/>
              <w:left w:val="nil"/>
              <w:bottom w:val="single" w:sz="4" w:space="0" w:color="auto"/>
              <w:right w:val="single" w:sz="4" w:space="0" w:color="auto"/>
            </w:tcBorders>
            <w:shd w:val="clear" w:color="auto" w:fill="auto"/>
            <w:hideMark/>
          </w:tcPr>
          <w:p w14:paraId="589B798B" w14:textId="77777777" w:rsidR="00E6012E" w:rsidRPr="00D605DC" w:rsidRDefault="00E6012E" w:rsidP="00686FCA">
            <w:pPr>
              <w:ind w:right="-2"/>
              <w:jc w:val="center"/>
              <w:rPr>
                <w:b/>
                <w:bCs/>
              </w:rPr>
            </w:pPr>
            <w:r w:rsidRPr="00D605DC">
              <w:rPr>
                <w:b/>
                <w:bCs/>
              </w:rPr>
              <w:t>5</w:t>
            </w:r>
          </w:p>
        </w:tc>
        <w:tc>
          <w:tcPr>
            <w:tcW w:w="545" w:type="dxa"/>
            <w:gridSpan w:val="3"/>
            <w:tcBorders>
              <w:top w:val="nil"/>
              <w:left w:val="nil"/>
              <w:bottom w:val="single" w:sz="4" w:space="0" w:color="auto"/>
              <w:right w:val="single" w:sz="4" w:space="0" w:color="auto"/>
            </w:tcBorders>
            <w:shd w:val="clear" w:color="auto" w:fill="auto"/>
            <w:hideMark/>
          </w:tcPr>
          <w:p w14:paraId="5F92BADC" w14:textId="77777777" w:rsidR="00E6012E" w:rsidRPr="00D605DC" w:rsidRDefault="00E6012E" w:rsidP="00686FCA">
            <w:pPr>
              <w:ind w:right="-2"/>
              <w:jc w:val="center"/>
              <w:rPr>
                <w:b/>
                <w:bCs/>
              </w:rPr>
            </w:pPr>
          </w:p>
        </w:tc>
        <w:tc>
          <w:tcPr>
            <w:tcW w:w="709" w:type="dxa"/>
            <w:gridSpan w:val="3"/>
            <w:tcBorders>
              <w:top w:val="nil"/>
              <w:left w:val="nil"/>
              <w:bottom w:val="single" w:sz="4" w:space="0" w:color="auto"/>
              <w:right w:val="single" w:sz="4" w:space="0" w:color="auto"/>
            </w:tcBorders>
            <w:shd w:val="clear" w:color="auto" w:fill="auto"/>
            <w:hideMark/>
          </w:tcPr>
          <w:p w14:paraId="1B17834F" w14:textId="77777777" w:rsidR="00E6012E" w:rsidRPr="00D605DC" w:rsidRDefault="00E6012E" w:rsidP="00686FCA">
            <w:pPr>
              <w:ind w:right="-2"/>
              <w:jc w:val="center"/>
              <w:rPr>
                <w:b/>
                <w:bCs/>
              </w:rPr>
            </w:pPr>
            <w:r w:rsidRPr="00D605DC">
              <w:rPr>
                <w:b/>
                <w:bCs/>
              </w:rPr>
              <w:t>6</w:t>
            </w:r>
          </w:p>
        </w:tc>
        <w:tc>
          <w:tcPr>
            <w:tcW w:w="2136" w:type="dxa"/>
            <w:gridSpan w:val="3"/>
            <w:tcBorders>
              <w:top w:val="nil"/>
              <w:left w:val="nil"/>
              <w:bottom w:val="single" w:sz="4" w:space="0" w:color="auto"/>
              <w:right w:val="single" w:sz="4" w:space="0" w:color="auto"/>
            </w:tcBorders>
            <w:shd w:val="clear" w:color="auto" w:fill="auto"/>
            <w:hideMark/>
          </w:tcPr>
          <w:p w14:paraId="70152B10" w14:textId="77777777" w:rsidR="00E6012E" w:rsidRPr="00D605DC" w:rsidRDefault="00E6012E" w:rsidP="00686FCA">
            <w:pPr>
              <w:ind w:right="-2"/>
              <w:jc w:val="center"/>
              <w:rPr>
                <w:b/>
                <w:bCs/>
              </w:rPr>
            </w:pPr>
            <w:r w:rsidRPr="00D605DC">
              <w:rPr>
                <w:b/>
                <w:bCs/>
              </w:rPr>
              <w:t>7</w:t>
            </w:r>
          </w:p>
        </w:tc>
        <w:tc>
          <w:tcPr>
            <w:tcW w:w="1134" w:type="dxa"/>
            <w:gridSpan w:val="3"/>
            <w:tcBorders>
              <w:top w:val="nil"/>
              <w:left w:val="nil"/>
              <w:bottom w:val="single" w:sz="4" w:space="0" w:color="auto"/>
              <w:right w:val="single" w:sz="4" w:space="0" w:color="auto"/>
            </w:tcBorders>
            <w:shd w:val="clear" w:color="auto" w:fill="auto"/>
            <w:hideMark/>
          </w:tcPr>
          <w:p w14:paraId="7721FBF2" w14:textId="77777777" w:rsidR="00E6012E" w:rsidRPr="00D605DC" w:rsidRDefault="00E6012E" w:rsidP="00686FCA">
            <w:pPr>
              <w:ind w:right="-2"/>
              <w:jc w:val="center"/>
              <w:rPr>
                <w:b/>
                <w:bCs/>
              </w:rPr>
            </w:pPr>
          </w:p>
        </w:tc>
        <w:tc>
          <w:tcPr>
            <w:tcW w:w="1658" w:type="dxa"/>
            <w:tcBorders>
              <w:top w:val="nil"/>
              <w:left w:val="nil"/>
              <w:bottom w:val="single" w:sz="4" w:space="0" w:color="auto"/>
              <w:right w:val="single" w:sz="8" w:space="0" w:color="auto"/>
            </w:tcBorders>
            <w:shd w:val="clear" w:color="auto" w:fill="auto"/>
            <w:hideMark/>
          </w:tcPr>
          <w:p w14:paraId="6DCB6BEC" w14:textId="77777777" w:rsidR="00E6012E" w:rsidRPr="00D605DC" w:rsidRDefault="00E6012E" w:rsidP="00686FCA">
            <w:pPr>
              <w:ind w:right="-2"/>
              <w:jc w:val="center"/>
              <w:rPr>
                <w:b/>
                <w:bCs/>
              </w:rPr>
            </w:pPr>
            <w:r w:rsidRPr="00D605DC">
              <w:rPr>
                <w:b/>
                <w:bCs/>
              </w:rPr>
              <w:t>8</w:t>
            </w:r>
          </w:p>
        </w:tc>
      </w:tr>
      <w:tr w:rsidR="00E6012E" w:rsidRPr="00D605DC" w14:paraId="687B217B" w14:textId="77777777" w:rsidTr="00686FCA">
        <w:trPr>
          <w:gridAfter w:val="1"/>
          <w:wAfter w:w="9" w:type="dxa"/>
          <w:trHeight w:val="211"/>
        </w:trPr>
        <w:tc>
          <w:tcPr>
            <w:tcW w:w="15452" w:type="dxa"/>
            <w:gridSpan w:val="28"/>
            <w:tcBorders>
              <w:top w:val="single" w:sz="4" w:space="0" w:color="auto"/>
              <w:left w:val="single" w:sz="8" w:space="0" w:color="auto"/>
              <w:bottom w:val="single" w:sz="4" w:space="0" w:color="auto"/>
              <w:right w:val="single" w:sz="8" w:space="0" w:color="000000"/>
            </w:tcBorders>
            <w:shd w:val="clear" w:color="auto" w:fill="auto"/>
            <w:vAlign w:val="bottom"/>
            <w:hideMark/>
          </w:tcPr>
          <w:p w14:paraId="5D8C3FDE" w14:textId="77777777" w:rsidR="00E6012E" w:rsidRPr="00D605DC" w:rsidRDefault="00E6012E" w:rsidP="00686FCA">
            <w:pPr>
              <w:ind w:right="-2"/>
              <w:jc w:val="center"/>
              <w:rPr>
                <w:b/>
                <w:bCs/>
              </w:rPr>
            </w:pPr>
            <w:r w:rsidRPr="00D605DC">
              <w:rPr>
                <w:b/>
                <w:bCs/>
              </w:rPr>
              <w:t>Раздел 1   Основные мероприятия</w:t>
            </w:r>
          </w:p>
        </w:tc>
      </w:tr>
      <w:tr w:rsidR="00E6012E" w:rsidRPr="00D605DC" w14:paraId="1DF15390" w14:textId="77777777" w:rsidTr="00686FCA">
        <w:trPr>
          <w:gridAfter w:val="1"/>
          <w:wAfter w:w="9" w:type="dxa"/>
          <w:trHeight w:val="315"/>
        </w:trPr>
        <w:tc>
          <w:tcPr>
            <w:tcW w:w="680" w:type="dxa"/>
            <w:gridSpan w:val="2"/>
            <w:tcBorders>
              <w:top w:val="nil"/>
              <w:left w:val="single" w:sz="8" w:space="0" w:color="auto"/>
              <w:bottom w:val="single" w:sz="4" w:space="0" w:color="auto"/>
              <w:right w:val="single" w:sz="4" w:space="0" w:color="auto"/>
            </w:tcBorders>
            <w:shd w:val="clear" w:color="auto" w:fill="auto"/>
            <w:vAlign w:val="center"/>
            <w:hideMark/>
          </w:tcPr>
          <w:p w14:paraId="56C052DC" w14:textId="77777777" w:rsidR="00E6012E" w:rsidRPr="00D605DC" w:rsidRDefault="00E6012E" w:rsidP="00686FCA">
            <w:pPr>
              <w:ind w:right="-2"/>
              <w:jc w:val="center"/>
              <w:rPr>
                <w:b/>
                <w:bCs/>
              </w:rPr>
            </w:pPr>
            <w:r w:rsidRPr="00D605DC">
              <w:rPr>
                <w:b/>
                <w:bCs/>
              </w:rPr>
              <w:t>1</w:t>
            </w:r>
          </w:p>
        </w:tc>
        <w:tc>
          <w:tcPr>
            <w:tcW w:w="2200" w:type="dxa"/>
            <w:gridSpan w:val="2"/>
            <w:tcBorders>
              <w:top w:val="nil"/>
              <w:left w:val="nil"/>
              <w:bottom w:val="single" w:sz="4" w:space="0" w:color="auto"/>
              <w:right w:val="single" w:sz="4" w:space="0" w:color="auto"/>
            </w:tcBorders>
            <w:shd w:val="clear" w:color="auto" w:fill="auto"/>
            <w:vAlign w:val="center"/>
            <w:hideMark/>
          </w:tcPr>
          <w:p w14:paraId="2B37A055" w14:textId="77777777" w:rsidR="00E6012E" w:rsidRPr="00D605DC" w:rsidRDefault="00E6012E" w:rsidP="00686FCA">
            <w:pPr>
              <w:ind w:right="-2"/>
              <w:jc w:val="center"/>
              <w:rPr>
                <w:b/>
                <w:bCs/>
              </w:rPr>
            </w:pPr>
            <w:r w:rsidRPr="00D605DC">
              <w:rPr>
                <w:b/>
                <w:bCs/>
              </w:rPr>
              <w:t>Рождественский базар</w:t>
            </w:r>
          </w:p>
        </w:tc>
        <w:tc>
          <w:tcPr>
            <w:tcW w:w="1950" w:type="dxa"/>
            <w:tcBorders>
              <w:top w:val="nil"/>
              <w:left w:val="nil"/>
              <w:bottom w:val="single" w:sz="4" w:space="0" w:color="auto"/>
              <w:right w:val="single" w:sz="4" w:space="0" w:color="auto"/>
            </w:tcBorders>
            <w:shd w:val="clear" w:color="auto" w:fill="auto"/>
            <w:vAlign w:val="center"/>
            <w:hideMark/>
          </w:tcPr>
          <w:p w14:paraId="100EB1A0" w14:textId="77777777" w:rsidR="00E6012E" w:rsidRPr="00D605DC" w:rsidRDefault="00E6012E" w:rsidP="00686FCA">
            <w:pPr>
              <w:ind w:right="-2"/>
              <w:jc w:val="center"/>
              <w:rPr>
                <w:b/>
                <w:bCs/>
              </w:rPr>
            </w:pPr>
            <w:r w:rsidRPr="00D605DC">
              <w:rPr>
                <w:b/>
                <w:bCs/>
              </w:rPr>
              <w:t> </w:t>
            </w:r>
          </w:p>
        </w:tc>
        <w:tc>
          <w:tcPr>
            <w:tcW w:w="1660" w:type="dxa"/>
            <w:gridSpan w:val="4"/>
            <w:tcBorders>
              <w:top w:val="nil"/>
              <w:left w:val="nil"/>
              <w:bottom w:val="single" w:sz="4" w:space="0" w:color="auto"/>
              <w:right w:val="single" w:sz="4" w:space="0" w:color="auto"/>
            </w:tcBorders>
            <w:shd w:val="clear" w:color="auto" w:fill="auto"/>
            <w:vAlign w:val="center"/>
            <w:hideMark/>
          </w:tcPr>
          <w:p w14:paraId="1EC10B50" w14:textId="77777777" w:rsidR="00E6012E" w:rsidRPr="00D605DC" w:rsidRDefault="00E6012E" w:rsidP="00686FCA">
            <w:pPr>
              <w:ind w:right="-2"/>
              <w:jc w:val="center"/>
              <w:rPr>
                <w:b/>
                <w:bCs/>
              </w:rPr>
            </w:pPr>
            <w:r w:rsidRPr="00D605DC">
              <w:rPr>
                <w:b/>
                <w:bCs/>
              </w:rPr>
              <w:t>04.01-07.01</w:t>
            </w:r>
          </w:p>
        </w:tc>
        <w:tc>
          <w:tcPr>
            <w:tcW w:w="1057" w:type="dxa"/>
            <w:gridSpan w:val="4"/>
            <w:tcBorders>
              <w:top w:val="nil"/>
              <w:left w:val="nil"/>
              <w:bottom w:val="single" w:sz="4" w:space="0" w:color="auto"/>
              <w:right w:val="single" w:sz="4" w:space="0" w:color="auto"/>
            </w:tcBorders>
            <w:shd w:val="clear" w:color="auto" w:fill="auto"/>
            <w:vAlign w:val="center"/>
            <w:hideMark/>
          </w:tcPr>
          <w:p w14:paraId="6EDBBAC6" w14:textId="77777777" w:rsidR="00E6012E" w:rsidRPr="00D605DC" w:rsidRDefault="00E6012E" w:rsidP="00686FCA">
            <w:pPr>
              <w:ind w:right="-2"/>
              <w:jc w:val="center"/>
              <w:rPr>
                <w:b/>
                <w:bCs/>
              </w:rPr>
            </w:pPr>
            <w:r w:rsidRPr="00D605DC">
              <w:rPr>
                <w:b/>
                <w:bCs/>
              </w:rPr>
              <w:t> </w:t>
            </w:r>
          </w:p>
        </w:tc>
        <w:tc>
          <w:tcPr>
            <w:tcW w:w="1723" w:type="dxa"/>
            <w:gridSpan w:val="2"/>
            <w:tcBorders>
              <w:top w:val="nil"/>
              <w:left w:val="nil"/>
              <w:bottom w:val="single" w:sz="4" w:space="0" w:color="auto"/>
              <w:right w:val="single" w:sz="4" w:space="0" w:color="auto"/>
            </w:tcBorders>
            <w:shd w:val="clear" w:color="auto" w:fill="auto"/>
            <w:noWrap/>
            <w:vAlign w:val="center"/>
            <w:hideMark/>
          </w:tcPr>
          <w:p w14:paraId="7E993F67" w14:textId="77777777" w:rsidR="00E6012E" w:rsidRPr="00D605DC" w:rsidRDefault="00E6012E" w:rsidP="00686FCA">
            <w:pPr>
              <w:ind w:right="-2"/>
              <w:jc w:val="right"/>
            </w:pPr>
            <w:r w:rsidRPr="00D605DC">
              <w:t>4 000 000,00</w:t>
            </w:r>
          </w:p>
        </w:tc>
        <w:tc>
          <w:tcPr>
            <w:tcW w:w="545" w:type="dxa"/>
            <w:gridSpan w:val="3"/>
            <w:tcBorders>
              <w:top w:val="nil"/>
              <w:left w:val="nil"/>
              <w:bottom w:val="single" w:sz="4" w:space="0" w:color="auto"/>
              <w:right w:val="single" w:sz="4" w:space="0" w:color="auto"/>
            </w:tcBorders>
            <w:shd w:val="clear" w:color="auto" w:fill="auto"/>
            <w:noWrap/>
            <w:vAlign w:val="center"/>
            <w:hideMark/>
          </w:tcPr>
          <w:p w14:paraId="58224DD3" w14:textId="77777777" w:rsidR="00E6012E" w:rsidRPr="00D605DC" w:rsidRDefault="00E6012E" w:rsidP="00686FCA">
            <w:pPr>
              <w:ind w:right="-2"/>
              <w:jc w:val="right"/>
            </w:pPr>
            <w:r w:rsidRPr="00D605DC">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14:paraId="371077C9" w14:textId="77777777" w:rsidR="00E6012E" w:rsidRPr="00D605DC" w:rsidRDefault="00E6012E" w:rsidP="00686FCA">
            <w:pPr>
              <w:ind w:right="-2"/>
              <w:jc w:val="right"/>
            </w:pPr>
            <w:r w:rsidRPr="00D605DC">
              <w:t> </w:t>
            </w:r>
          </w:p>
        </w:tc>
        <w:tc>
          <w:tcPr>
            <w:tcW w:w="2136" w:type="dxa"/>
            <w:gridSpan w:val="3"/>
            <w:tcBorders>
              <w:top w:val="nil"/>
              <w:left w:val="nil"/>
              <w:bottom w:val="single" w:sz="4" w:space="0" w:color="auto"/>
              <w:right w:val="single" w:sz="4" w:space="0" w:color="auto"/>
            </w:tcBorders>
            <w:shd w:val="clear" w:color="auto" w:fill="auto"/>
            <w:noWrap/>
            <w:vAlign w:val="center"/>
            <w:hideMark/>
          </w:tcPr>
          <w:p w14:paraId="0DD03596" w14:textId="77777777" w:rsidR="00E6012E" w:rsidRPr="00D605DC" w:rsidRDefault="00E6012E" w:rsidP="00686FCA">
            <w:pPr>
              <w:ind w:right="-2"/>
              <w:jc w:val="right"/>
            </w:pPr>
            <w:r w:rsidRPr="00D605DC">
              <w:t>4 000 000,00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07A46D9F" w14:textId="77777777" w:rsidR="00E6012E" w:rsidRPr="00D605DC" w:rsidRDefault="00E6012E" w:rsidP="00686FCA">
            <w:pPr>
              <w:ind w:right="-2"/>
            </w:pPr>
            <w:r w:rsidRPr="00D605DC">
              <w:t> </w:t>
            </w:r>
          </w:p>
        </w:tc>
        <w:tc>
          <w:tcPr>
            <w:tcW w:w="1658" w:type="dxa"/>
            <w:vMerge w:val="restart"/>
            <w:tcBorders>
              <w:top w:val="nil"/>
              <w:left w:val="single" w:sz="4" w:space="0" w:color="auto"/>
              <w:bottom w:val="single" w:sz="4" w:space="0" w:color="auto"/>
              <w:right w:val="single" w:sz="8" w:space="0" w:color="auto"/>
            </w:tcBorders>
            <w:shd w:val="clear" w:color="auto" w:fill="auto"/>
            <w:vAlign w:val="center"/>
            <w:hideMark/>
          </w:tcPr>
          <w:p w14:paraId="4A0E3418" w14:textId="77777777" w:rsidR="00E6012E" w:rsidRPr="00D605DC" w:rsidRDefault="00E6012E" w:rsidP="00686FCA">
            <w:pPr>
              <w:ind w:right="-2"/>
              <w:jc w:val="center"/>
            </w:pPr>
            <w:r w:rsidRPr="00D605DC">
              <w:t>МКУ "КДЦ "Нева"</w:t>
            </w:r>
          </w:p>
        </w:tc>
      </w:tr>
      <w:tr w:rsidR="00E6012E" w:rsidRPr="00D605DC" w14:paraId="54A71D44" w14:textId="77777777" w:rsidTr="00686FCA">
        <w:trPr>
          <w:gridAfter w:val="1"/>
          <w:wAfter w:w="9" w:type="dxa"/>
          <w:trHeight w:val="945"/>
        </w:trPr>
        <w:tc>
          <w:tcPr>
            <w:tcW w:w="680" w:type="dxa"/>
            <w:gridSpan w:val="2"/>
            <w:tcBorders>
              <w:top w:val="nil"/>
              <w:left w:val="single" w:sz="8" w:space="0" w:color="auto"/>
              <w:bottom w:val="single" w:sz="4" w:space="0" w:color="auto"/>
              <w:right w:val="single" w:sz="4" w:space="0" w:color="auto"/>
            </w:tcBorders>
            <w:shd w:val="clear" w:color="auto" w:fill="auto"/>
            <w:vAlign w:val="center"/>
            <w:hideMark/>
          </w:tcPr>
          <w:p w14:paraId="4E1F82CB" w14:textId="77777777" w:rsidR="00E6012E" w:rsidRPr="00D605DC" w:rsidRDefault="00E6012E" w:rsidP="00686FCA">
            <w:pPr>
              <w:ind w:right="-2"/>
              <w:jc w:val="center"/>
              <w:rPr>
                <w:b/>
                <w:bCs/>
              </w:rPr>
            </w:pPr>
            <w:r w:rsidRPr="00D605DC">
              <w:rPr>
                <w:b/>
                <w:bCs/>
              </w:rPr>
              <w:t>2</w:t>
            </w:r>
          </w:p>
        </w:tc>
        <w:tc>
          <w:tcPr>
            <w:tcW w:w="2200" w:type="dxa"/>
            <w:gridSpan w:val="2"/>
            <w:tcBorders>
              <w:top w:val="nil"/>
              <w:left w:val="nil"/>
              <w:bottom w:val="single" w:sz="4" w:space="0" w:color="auto"/>
              <w:right w:val="single" w:sz="4" w:space="0" w:color="auto"/>
            </w:tcBorders>
            <w:shd w:val="clear" w:color="auto" w:fill="auto"/>
            <w:vAlign w:val="center"/>
            <w:hideMark/>
          </w:tcPr>
          <w:p w14:paraId="29E98A87" w14:textId="77777777" w:rsidR="00E6012E" w:rsidRPr="00D605DC" w:rsidRDefault="00E6012E" w:rsidP="00686FCA">
            <w:pPr>
              <w:ind w:right="-2"/>
              <w:jc w:val="center"/>
              <w:rPr>
                <w:b/>
                <w:bCs/>
              </w:rPr>
            </w:pPr>
            <w:r w:rsidRPr="00D605DC">
              <w:rPr>
                <w:b/>
                <w:bCs/>
              </w:rPr>
              <w:t xml:space="preserve">День защитника Отечества </w:t>
            </w:r>
          </w:p>
        </w:tc>
        <w:tc>
          <w:tcPr>
            <w:tcW w:w="1950" w:type="dxa"/>
            <w:tcBorders>
              <w:top w:val="nil"/>
              <w:left w:val="nil"/>
              <w:bottom w:val="single" w:sz="4" w:space="0" w:color="auto"/>
              <w:right w:val="single" w:sz="4" w:space="0" w:color="auto"/>
            </w:tcBorders>
            <w:shd w:val="clear" w:color="auto" w:fill="auto"/>
            <w:vAlign w:val="center"/>
            <w:hideMark/>
          </w:tcPr>
          <w:p w14:paraId="7F741C47" w14:textId="77777777" w:rsidR="00E6012E" w:rsidRPr="00D605DC" w:rsidRDefault="00E6012E" w:rsidP="00686FCA">
            <w:pPr>
              <w:ind w:right="-2"/>
              <w:jc w:val="center"/>
              <w:rPr>
                <w:b/>
                <w:bCs/>
              </w:rPr>
            </w:pPr>
            <w:r w:rsidRPr="00D605DC">
              <w:rPr>
                <w:b/>
                <w:bCs/>
              </w:rPr>
              <w:t> </w:t>
            </w:r>
          </w:p>
        </w:tc>
        <w:tc>
          <w:tcPr>
            <w:tcW w:w="1660" w:type="dxa"/>
            <w:gridSpan w:val="4"/>
            <w:tcBorders>
              <w:top w:val="nil"/>
              <w:left w:val="nil"/>
              <w:bottom w:val="single" w:sz="4" w:space="0" w:color="auto"/>
              <w:right w:val="single" w:sz="4" w:space="0" w:color="auto"/>
            </w:tcBorders>
            <w:shd w:val="clear" w:color="auto" w:fill="auto"/>
            <w:noWrap/>
            <w:vAlign w:val="center"/>
            <w:hideMark/>
          </w:tcPr>
          <w:p w14:paraId="246DDBB0" w14:textId="77777777" w:rsidR="00E6012E" w:rsidRPr="00D605DC" w:rsidRDefault="00E6012E" w:rsidP="00686FCA">
            <w:pPr>
              <w:ind w:right="-2"/>
              <w:jc w:val="center"/>
            </w:pPr>
            <w:r w:rsidRPr="00D605DC">
              <w:t>23.02</w:t>
            </w:r>
          </w:p>
        </w:tc>
        <w:tc>
          <w:tcPr>
            <w:tcW w:w="1057" w:type="dxa"/>
            <w:gridSpan w:val="4"/>
            <w:tcBorders>
              <w:top w:val="nil"/>
              <w:left w:val="nil"/>
              <w:bottom w:val="single" w:sz="4" w:space="0" w:color="auto"/>
              <w:right w:val="single" w:sz="4" w:space="0" w:color="auto"/>
            </w:tcBorders>
            <w:shd w:val="clear" w:color="auto" w:fill="auto"/>
            <w:noWrap/>
            <w:vAlign w:val="center"/>
            <w:hideMark/>
          </w:tcPr>
          <w:p w14:paraId="2591A736" w14:textId="77777777" w:rsidR="00E6012E" w:rsidRPr="00D605DC" w:rsidRDefault="00E6012E" w:rsidP="00686FCA">
            <w:pPr>
              <w:ind w:right="-2"/>
              <w:jc w:val="center"/>
            </w:pPr>
            <w:r w:rsidRPr="00D605DC">
              <w:t> </w:t>
            </w:r>
          </w:p>
        </w:tc>
        <w:tc>
          <w:tcPr>
            <w:tcW w:w="1723" w:type="dxa"/>
            <w:gridSpan w:val="2"/>
            <w:tcBorders>
              <w:top w:val="nil"/>
              <w:left w:val="nil"/>
              <w:bottom w:val="single" w:sz="4" w:space="0" w:color="auto"/>
              <w:right w:val="single" w:sz="4" w:space="0" w:color="auto"/>
            </w:tcBorders>
            <w:shd w:val="clear" w:color="auto" w:fill="auto"/>
            <w:noWrap/>
            <w:vAlign w:val="center"/>
            <w:hideMark/>
          </w:tcPr>
          <w:p w14:paraId="5FC885E7" w14:textId="77777777" w:rsidR="00E6012E" w:rsidRPr="00D605DC" w:rsidRDefault="00E6012E" w:rsidP="00686FCA">
            <w:pPr>
              <w:ind w:right="-2"/>
              <w:jc w:val="right"/>
            </w:pPr>
            <w:r w:rsidRPr="00D605DC">
              <w:t>200 000,00</w:t>
            </w:r>
          </w:p>
        </w:tc>
        <w:tc>
          <w:tcPr>
            <w:tcW w:w="545" w:type="dxa"/>
            <w:gridSpan w:val="3"/>
            <w:tcBorders>
              <w:top w:val="nil"/>
              <w:left w:val="nil"/>
              <w:bottom w:val="single" w:sz="4" w:space="0" w:color="auto"/>
              <w:right w:val="single" w:sz="4" w:space="0" w:color="auto"/>
            </w:tcBorders>
            <w:shd w:val="clear" w:color="auto" w:fill="auto"/>
            <w:noWrap/>
            <w:vAlign w:val="center"/>
            <w:hideMark/>
          </w:tcPr>
          <w:p w14:paraId="2AC5CD1B" w14:textId="77777777" w:rsidR="00E6012E" w:rsidRPr="00D605DC" w:rsidRDefault="00E6012E" w:rsidP="00686FCA">
            <w:pPr>
              <w:ind w:right="-2"/>
              <w:jc w:val="right"/>
            </w:pPr>
            <w:r w:rsidRPr="00D605DC">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14:paraId="015A44A7" w14:textId="77777777" w:rsidR="00E6012E" w:rsidRPr="00D605DC" w:rsidRDefault="00E6012E" w:rsidP="00686FCA">
            <w:pPr>
              <w:ind w:right="-2"/>
              <w:jc w:val="right"/>
            </w:pPr>
            <w:r w:rsidRPr="00D605DC">
              <w:t> </w:t>
            </w:r>
          </w:p>
        </w:tc>
        <w:tc>
          <w:tcPr>
            <w:tcW w:w="2136" w:type="dxa"/>
            <w:gridSpan w:val="3"/>
            <w:tcBorders>
              <w:top w:val="nil"/>
              <w:left w:val="nil"/>
              <w:bottom w:val="single" w:sz="4" w:space="0" w:color="auto"/>
              <w:right w:val="single" w:sz="4" w:space="0" w:color="auto"/>
            </w:tcBorders>
            <w:shd w:val="clear" w:color="auto" w:fill="auto"/>
            <w:noWrap/>
            <w:vAlign w:val="center"/>
            <w:hideMark/>
          </w:tcPr>
          <w:p w14:paraId="7F0864D9" w14:textId="77777777" w:rsidR="00E6012E" w:rsidRPr="00D605DC" w:rsidRDefault="00E6012E" w:rsidP="00686FCA">
            <w:pPr>
              <w:ind w:right="-2"/>
              <w:jc w:val="right"/>
            </w:pPr>
            <w:r w:rsidRPr="00D605DC">
              <w:t>200 000,00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0011E328" w14:textId="77777777" w:rsidR="00E6012E" w:rsidRPr="00D605DC" w:rsidRDefault="00E6012E" w:rsidP="00686FCA">
            <w:pPr>
              <w:ind w:right="-2"/>
            </w:pPr>
            <w:r w:rsidRPr="00D605DC">
              <w:t> </w:t>
            </w:r>
          </w:p>
        </w:tc>
        <w:tc>
          <w:tcPr>
            <w:tcW w:w="1658" w:type="dxa"/>
            <w:vMerge/>
            <w:tcBorders>
              <w:top w:val="nil"/>
              <w:left w:val="single" w:sz="4" w:space="0" w:color="auto"/>
              <w:bottom w:val="single" w:sz="4" w:space="0" w:color="auto"/>
              <w:right w:val="single" w:sz="8" w:space="0" w:color="auto"/>
            </w:tcBorders>
            <w:vAlign w:val="center"/>
            <w:hideMark/>
          </w:tcPr>
          <w:p w14:paraId="49441A05" w14:textId="77777777" w:rsidR="00E6012E" w:rsidRPr="00D605DC" w:rsidRDefault="00E6012E" w:rsidP="00686FCA">
            <w:pPr>
              <w:ind w:right="-2"/>
            </w:pPr>
          </w:p>
        </w:tc>
      </w:tr>
      <w:tr w:rsidR="00E6012E" w:rsidRPr="00D605DC" w14:paraId="7188D385" w14:textId="77777777" w:rsidTr="00686FCA">
        <w:trPr>
          <w:gridAfter w:val="1"/>
          <w:wAfter w:w="9" w:type="dxa"/>
          <w:trHeight w:val="315"/>
        </w:trPr>
        <w:tc>
          <w:tcPr>
            <w:tcW w:w="680" w:type="dxa"/>
            <w:gridSpan w:val="2"/>
            <w:tcBorders>
              <w:top w:val="nil"/>
              <w:left w:val="single" w:sz="8" w:space="0" w:color="auto"/>
              <w:bottom w:val="single" w:sz="4" w:space="0" w:color="auto"/>
              <w:right w:val="single" w:sz="4" w:space="0" w:color="auto"/>
            </w:tcBorders>
            <w:shd w:val="clear" w:color="auto" w:fill="auto"/>
            <w:vAlign w:val="center"/>
            <w:hideMark/>
          </w:tcPr>
          <w:p w14:paraId="2A1A8CF3" w14:textId="77777777" w:rsidR="00E6012E" w:rsidRPr="00D605DC" w:rsidRDefault="00E6012E" w:rsidP="00686FCA">
            <w:pPr>
              <w:ind w:right="-2"/>
              <w:jc w:val="center"/>
              <w:rPr>
                <w:b/>
                <w:bCs/>
              </w:rPr>
            </w:pPr>
            <w:r w:rsidRPr="00D605DC">
              <w:rPr>
                <w:b/>
                <w:bCs/>
              </w:rPr>
              <w:t>3</w:t>
            </w:r>
          </w:p>
        </w:tc>
        <w:tc>
          <w:tcPr>
            <w:tcW w:w="2200" w:type="dxa"/>
            <w:gridSpan w:val="2"/>
            <w:tcBorders>
              <w:top w:val="nil"/>
              <w:left w:val="nil"/>
              <w:bottom w:val="single" w:sz="4" w:space="0" w:color="auto"/>
              <w:right w:val="single" w:sz="4" w:space="0" w:color="auto"/>
            </w:tcBorders>
            <w:shd w:val="clear" w:color="auto" w:fill="auto"/>
            <w:noWrap/>
            <w:vAlign w:val="center"/>
            <w:hideMark/>
          </w:tcPr>
          <w:p w14:paraId="579E188C" w14:textId="77777777" w:rsidR="00E6012E" w:rsidRPr="00D605DC" w:rsidRDefault="00E6012E" w:rsidP="00686FCA">
            <w:pPr>
              <w:ind w:right="-2"/>
              <w:jc w:val="center"/>
              <w:rPr>
                <w:b/>
                <w:bCs/>
              </w:rPr>
            </w:pPr>
            <w:r w:rsidRPr="00D605DC">
              <w:rPr>
                <w:b/>
                <w:bCs/>
              </w:rPr>
              <w:t>8 марта</w:t>
            </w:r>
          </w:p>
        </w:tc>
        <w:tc>
          <w:tcPr>
            <w:tcW w:w="1950" w:type="dxa"/>
            <w:tcBorders>
              <w:top w:val="nil"/>
              <w:left w:val="nil"/>
              <w:bottom w:val="single" w:sz="4" w:space="0" w:color="auto"/>
              <w:right w:val="single" w:sz="4" w:space="0" w:color="auto"/>
            </w:tcBorders>
            <w:shd w:val="clear" w:color="auto" w:fill="auto"/>
            <w:noWrap/>
            <w:vAlign w:val="center"/>
            <w:hideMark/>
          </w:tcPr>
          <w:p w14:paraId="67209DA1" w14:textId="77777777" w:rsidR="00E6012E" w:rsidRPr="00D605DC" w:rsidRDefault="00E6012E" w:rsidP="00686FCA">
            <w:pPr>
              <w:ind w:right="-2"/>
              <w:jc w:val="center"/>
              <w:rPr>
                <w:b/>
                <w:bCs/>
              </w:rPr>
            </w:pPr>
            <w:r w:rsidRPr="00D605DC">
              <w:rPr>
                <w:b/>
                <w:bCs/>
              </w:rPr>
              <w:t> </w:t>
            </w:r>
          </w:p>
        </w:tc>
        <w:tc>
          <w:tcPr>
            <w:tcW w:w="1660" w:type="dxa"/>
            <w:gridSpan w:val="4"/>
            <w:tcBorders>
              <w:top w:val="nil"/>
              <w:left w:val="nil"/>
              <w:bottom w:val="single" w:sz="4" w:space="0" w:color="auto"/>
              <w:right w:val="single" w:sz="4" w:space="0" w:color="auto"/>
            </w:tcBorders>
            <w:shd w:val="clear" w:color="auto" w:fill="auto"/>
            <w:noWrap/>
            <w:vAlign w:val="center"/>
            <w:hideMark/>
          </w:tcPr>
          <w:p w14:paraId="694C2378" w14:textId="77777777" w:rsidR="00E6012E" w:rsidRPr="00D605DC" w:rsidRDefault="00E6012E" w:rsidP="00686FCA">
            <w:pPr>
              <w:ind w:right="-2"/>
              <w:jc w:val="center"/>
            </w:pPr>
            <w:r w:rsidRPr="00D605DC">
              <w:t> </w:t>
            </w:r>
          </w:p>
        </w:tc>
        <w:tc>
          <w:tcPr>
            <w:tcW w:w="1057" w:type="dxa"/>
            <w:gridSpan w:val="4"/>
            <w:tcBorders>
              <w:top w:val="nil"/>
              <w:left w:val="nil"/>
              <w:bottom w:val="single" w:sz="4" w:space="0" w:color="auto"/>
              <w:right w:val="single" w:sz="4" w:space="0" w:color="auto"/>
            </w:tcBorders>
            <w:shd w:val="clear" w:color="auto" w:fill="auto"/>
            <w:noWrap/>
            <w:vAlign w:val="center"/>
            <w:hideMark/>
          </w:tcPr>
          <w:p w14:paraId="28F9A7B5" w14:textId="77777777" w:rsidR="00E6012E" w:rsidRPr="00D605DC" w:rsidRDefault="00E6012E" w:rsidP="00686FCA">
            <w:pPr>
              <w:ind w:right="-2"/>
              <w:jc w:val="center"/>
            </w:pPr>
            <w:r w:rsidRPr="00D605DC">
              <w:t> </w:t>
            </w:r>
          </w:p>
        </w:tc>
        <w:tc>
          <w:tcPr>
            <w:tcW w:w="1723" w:type="dxa"/>
            <w:gridSpan w:val="2"/>
            <w:tcBorders>
              <w:top w:val="nil"/>
              <w:left w:val="nil"/>
              <w:bottom w:val="single" w:sz="4" w:space="0" w:color="auto"/>
              <w:right w:val="single" w:sz="4" w:space="0" w:color="auto"/>
            </w:tcBorders>
            <w:shd w:val="clear" w:color="auto" w:fill="auto"/>
            <w:noWrap/>
            <w:vAlign w:val="center"/>
            <w:hideMark/>
          </w:tcPr>
          <w:p w14:paraId="0CA3A0ED" w14:textId="77777777" w:rsidR="00E6012E" w:rsidRPr="00D605DC" w:rsidRDefault="00E6012E" w:rsidP="00686FCA">
            <w:pPr>
              <w:ind w:right="-2"/>
              <w:jc w:val="right"/>
            </w:pPr>
            <w:r w:rsidRPr="00D605DC">
              <w:t>350 000,00</w:t>
            </w:r>
          </w:p>
        </w:tc>
        <w:tc>
          <w:tcPr>
            <w:tcW w:w="545" w:type="dxa"/>
            <w:gridSpan w:val="3"/>
            <w:tcBorders>
              <w:top w:val="nil"/>
              <w:left w:val="nil"/>
              <w:bottom w:val="single" w:sz="4" w:space="0" w:color="auto"/>
              <w:right w:val="single" w:sz="4" w:space="0" w:color="auto"/>
            </w:tcBorders>
            <w:shd w:val="clear" w:color="auto" w:fill="auto"/>
            <w:noWrap/>
            <w:vAlign w:val="center"/>
            <w:hideMark/>
          </w:tcPr>
          <w:p w14:paraId="7C615339" w14:textId="77777777" w:rsidR="00E6012E" w:rsidRPr="00D605DC" w:rsidRDefault="00E6012E" w:rsidP="00686FCA">
            <w:pPr>
              <w:ind w:right="-2"/>
              <w:jc w:val="right"/>
            </w:pPr>
            <w:r w:rsidRPr="00D605DC">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14:paraId="3CC2BB93" w14:textId="77777777" w:rsidR="00E6012E" w:rsidRPr="00D605DC" w:rsidRDefault="00E6012E" w:rsidP="00686FCA">
            <w:pPr>
              <w:ind w:right="-2"/>
              <w:jc w:val="right"/>
            </w:pPr>
            <w:r w:rsidRPr="00D605DC">
              <w:t> </w:t>
            </w:r>
          </w:p>
        </w:tc>
        <w:tc>
          <w:tcPr>
            <w:tcW w:w="2136" w:type="dxa"/>
            <w:gridSpan w:val="3"/>
            <w:tcBorders>
              <w:top w:val="nil"/>
              <w:left w:val="nil"/>
              <w:bottom w:val="single" w:sz="4" w:space="0" w:color="auto"/>
              <w:right w:val="single" w:sz="4" w:space="0" w:color="auto"/>
            </w:tcBorders>
            <w:shd w:val="clear" w:color="auto" w:fill="auto"/>
            <w:noWrap/>
            <w:vAlign w:val="center"/>
            <w:hideMark/>
          </w:tcPr>
          <w:p w14:paraId="15A2D8A3" w14:textId="77777777" w:rsidR="00E6012E" w:rsidRPr="00D605DC" w:rsidRDefault="00E6012E" w:rsidP="00686FCA">
            <w:pPr>
              <w:ind w:right="-2"/>
              <w:jc w:val="right"/>
            </w:pPr>
            <w:r w:rsidRPr="00D605DC">
              <w:t>350 000,00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235D9DB6" w14:textId="77777777" w:rsidR="00E6012E" w:rsidRPr="00D605DC" w:rsidRDefault="00E6012E" w:rsidP="00686FCA">
            <w:pPr>
              <w:ind w:right="-2"/>
            </w:pPr>
            <w:r w:rsidRPr="00D605DC">
              <w:t> </w:t>
            </w:r>
          </w:p>
        </w:tc>
        <w:tc>
          <w:tcPr>
            <w:tcW w:w="1658" w:type="dxa"/>
            <w:vMerge/>
            <w:tcBorders>
              <w:top w:val="nil"/>
              <w:left w:val="single" w:sz="4" w:space="0" w:color="auto"/>
              <w:bottom w:val="single" w:sz="4" w:space="0" w:color="auto"/>
              <w:right w:val="single" w:sz="8" w:space="0" w:color="auto"/>
            </w:tcBorders>
            <w:vAlign w:val="center"/>
            <w:hideMark/>
          </w:tcPr>
          <w:p w14:paraId="5978274E" w14:textId="77777777" w:rsidR="00E6012E" w:rsidRPr="00D605DC" w:rsidRDefault="00E6012E" w:rsidP="00686FCA">
            <w:pPr>
              <w:ind w:right="-2"/>
            </w:pPr>
          </w:p>
        </w:tc>
      </w:tr>
      <w:tr w:rsidR="00E6012E" w:rsidRPr="00D605DC" w14:paraId="4312C869" w14:textId="77777777" w:rsidTr="00686FCA">
        <w:trPr>
          <w:gridAfter w:val="1"/>
          <w:wAfter w:w="9" w:type="dxa"/>
          <w:trHeight w:val="315"/>
        </w:trPr>
        <w:tc>
          <w:tcPr>
            <w:tcW w:w="680" w:type="dxa"/>
            <w:gridSpan w:val="2"/>
            <w:tcBorders>
              <w:top w:val="nil"/>
              <w:left w:val="single" w:sz="8" w:space="0" w:color="auto"/>
              <w:bottom w:val="single" w:sz="4" w:space="0" w:color="auto"/>
              <w:right w:val="single" w:sz="4" w:space="0" w:color="auto"/>
            </w:tcBorders>
            <w:shd w:val="clear" w:color="auto" w:fill="auto"/>
            <w:vAlign w:val="center"/>
            <w:hideMark/>
          </w:tcPr>
          <w:p w14:paraId="29277CA5" w14:textId="77777777" w:rsidR="00E6012E" w:rsidRPr="00D605DC" w:rsidRDefault="00E6012E" w:rsidP="00686FCA">
            <w:pPr>
              <w:ind w:right="-2"/>
              <w:jc w:val="center"/>
              <w:rPr>
                <w:b/>
                <w:bCs/>
              </w:rPr>
            </w:pPr>
            <w:r w:rsidRPr="00D605DC">
              <w:rPr>
                <w:b/>
                <w:bCs/>
              </w:rPr>
              <w:t>4</w:t>
            </w:r>
          </w:p>
        </w:tc>
        <w:tc>
          <w:tcPr>
            <w:tcW w:w="2200" w:type="dxa"/>
            <w:gridSpan w:val="2"/>
            <w:tcBorders>
              <w:top w:val="nil"/>
              <w:left w:val="nil"/>
              <w:bottom w:val="single" w:sz="4" w:space="0" w:color="auto"/>
              <w:right w:val="single" w:sz="4" w:space="0" w:color="auto"/>
            </w:tcBorders>
            <w:shd w:val="clear" w:color="auto" w:fill="auto"/>
            <w:noWrap/>
            <w:vAlign w:val="center"/>
            <w:hideMark/>
          </w:tcPr>
          <w:p w14:paraId="6AE58BFF" w14:textId="77777777" w:rsidR="00E6012E" w:rsidRPr="00D605DC" w:rsidRDefault="00E6012E" w:rsidP="00686FCA">
            <w:pPr>
              <w:ind w:right="-2"/>
              <w:jc w:val="center"/>
              <w:rPr>
                <w:b/>
                <w:bCs/>
              </w:rPr>
            </w:pPr>
            <w:r w:rsidRPr="00D605DC">
              <w:rPr>
                <w:b/>
                <w:bCs/>
              </w:rPr>
              <w:t>Масленица</w:t>
            </w:r>
          </w:p>
        </w:tc>
        <w:tc>
          <w:tcPr>
            <w:tcW w:w="1950" w:type="dxa"/>
            <w:tcBorders>
              <w:top w:val="nil"/>
              <w:left w:val="nil"/>
              <w:bottom w:val="single" w:sz="4" w:space="0" w:color="auto"/>
              <w:right w:val="single" w:sz="4" w:space="0" w:color="auto"/>
            </w:tcBorders>
            <w:shd w:val="clear" w:color="auto" w:fill="auto"/>
            <w:noWrap/>
            <w:vAlign w:val="center"/>
            <w:hideMark/>
          </w:tcPr>
          <w:p w14:paraId="0338AF79" w14:textId="77777777" w:rsidR="00E6012E" w:rsidRPr="00D605DC" w:rsidRDefault="00E6012E" w:rsidP="00686FCA">
            <w:pPr>
              <w:ind w:right="-2"/>
              <w:jc w:val="center"/>
              <w:rPr>
                <w:b/>
                <w:bCs/>
              </w:rPr>
            </w:pPr>
            <w:r w:rsidRPr="00D605DC">
              <w:rPr>
                <w:b/>
                <w:bCs/>
              </w:rPr>
              <w:t> </w:t>
            </w:r>
          </w:p>
        </w:tc>
        <w:tc>
          <w:tcPr>
            <w:tcW w:w="1660" w:type="dxa"/>
            <w:gridSpan w:val="4"/>
            <w:tcBorders>
              <w:top w:val="nil"/>
              <w:left w:val="nil"/>
              <w:bottom w:val="single" w:sz="4" w:space="0" w:color="auto"/>
              <w:right w:val="single" w:sz="4" w:space="0" w:color="auto"/>
            </w:tcBorders>
            <w:shd w:val="clear" w:color="auto" w:fill="auto"/>
            <w:noWrap/>
            <w:vAlign w:val="center"/>
            <w:hideMark/>
          </w:tcPr>
          <w:p w14:paraId="30B075EC" w14:textId="77777777" w:rsidR="00E6012E" w:rsidRPr="00D605DC" w:rsidRDefault="00E6012E" w:rsidP="00686FCA">
            <w:pPr>
              <w:ind w:right="-2"/>
              <w:jc w:val="center"/>
            </w:pPr>
          </w:p>
        </w:tc>
        <w:tc>
          <w:tcPr>
            <w:tcW w:w="1057" w:type="dxa"/>
            <w:gridSpan w:val="4"/>
            <w:tcBorders>
              <w:top w:val="nil"/>
              <w:left w:val="nil"/>
              <w:bottom w:val="single" w:sz="4" w:space="0" w:color="auto"/>
              <w:right w:val="single" w:sz="4" w:space="0" w:color="auto"/>
            </w:tcBorders>
            <w:shd w:val="clear" w:color="auto" w:fill="auto"/>
            <w:noWrap/>
            <w:vAlign w:val="center"/>
            <w:hideMark/>
          </w:tcPr>
          <w:p w14:paraId="7CA8A4B7" w14:textId="77777777" w:rsidR="00E6012E" w:rsidRPr="00D605DC" w:rsidRDefault="00E6012E" w:rsidP="00686FCA">
            <w:pPr>
              <w:ind w:right="-2"/>
              <w:jc w:val="center"/>
            </w:pPr>
            <w:r w:rsidRPr="00D605DC">
              <w:t> </w:t>
            </w:r>
          </w:p>
        </w:tc>
        <w:tc>
          <w:tcPr>
            <w:tcW w:w="1723" w:type="dxa"/>
            <w:gridSpan w:val="2"/>
            <w:tcBorders>
              <w:top w:val="nil"/>
              <w:left w:val="nil"/>
              <w:bottom w:val="single" w:sz="4" w:space="0" w:color="auto"/>
              <w:right w:val="single" w:sz="4" w:space="0" w:color="auto"/>
            </w:tcBorders>
            <w:shd w:val="clear" w:color="auto" w:fill="auto"/>
            <w:noWrap/>
            <w:vAlign w:val="center"/>
            <w:hideMark/>
          </w:tcPr>
          <w:p w14:paraId="6CC40A59" w14:textId="77777777" w:rsidR="00E6012E" w:rsidRPr="00D605DC" w:rsidRDefault="00E6012E" w:rsidP="00686FCA">
            <w:pPr>
              <w:ind w:right="-2"/>
              <w:jc w:val="right"/>
            </w:pPr>
            <w:r w:rsidRPr="00D605DC">
              <w:t>1 600 000,00</w:t>
            </w:r>
          </w:p>
        </w:tc>
        <w:tc>
          <w:tcPr>
            <w:tcW w:w="545" w:type="dxa"/>
            <w:gridSpan w:val="3"/>
            <w:tcBorders>
              <w:top w:val="nil"/>
              <w:left w:val="nil"/>
              <w:bottom w:val="single" w:sz="4" w:space="0" w:color="auto"/>
              <w:right w:val="single" w:sz="4" w:space="0" w:color="auto"/>
            </w:tcBorders>
            <w:shd w:val="clear" w:color="auto" w:fill="auto"/>
            <w:noWrap/>
            <w:vAlign w:val="center"/>
            <w:hideMark/>
          </w:tcPr>
          <w:p w14:paraId="37CDDA90" w14:textId="77777777" w:rsidR="00E6012E" w:rsidRPr="00D605DC" w:rsidRDefault="00E6012E" w:rsidP="00686FCA">
            <w:pPr>
              <w:ind w:right="-2"/>
              <w:jc w:val="right"/>
            </w:pPr>
            <w:r w:rsidRPr="00D605DC">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14:paraId="6F46A53E" w14:textId="77777777" w:rsidR="00E6012E" w:rsidRPr="00D605DC" w:rsidRDefault="00E6012E" w:rsidP="00686FCA">
            <w:pPr>
              <w:ind w:right="-2"/>
              <w:jc w:val="right"/>
            </w:pPr>
            <w:r w:rsidRPr="00D605DC">
              <w:t> </w:t>
            </w:r>
          </w:p>
        </w:tc>
        <w:tc>
          <w:tcPr>
            <w:tcW w:w="2136" w:type="dxa"/>
            <w:gridSpan w:val="3"/>
            <w:tcBorders>
              <w:top w:val="nil"/>
              <w:left w:val="nil"/>
              <w:bottom w:val="single" w:sz="4" w:space="0" w:color="auto"/>
              <w:right w:val="single" w:sz="4" w:space="0" w:color="auto"/>
            </w:tcBorders>
            <w:shd w:val="clear" w:color="auto" w:fill="auto"/>
            <w:noWrap/>
            <w:vAlign w:val="center"/>
            <w:hideMark/>
          </w:tcPr>
          <w:p w14:paraId="043E410D" w14:textId="77777777" w:rsidR="00E6012E" w:rsidRPr="00D605DC" w:rsidRDefault="00E6012E" w:rsidP="00686FCA">
            <w:pPr>
              <w:ind w:right="-2"/>
              <w:jc w:val="right"/>
            </w:pPr>
            <w:r w:rsidRPr="00D605DC">
              <w:t>1 600 000,00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63523735" w14:textId="77777777" w:rsidR="00E6012E" w:rsidRPr="00D605DC" w:rsidRDefault="00E6012E" w:rsidP="00686FCA">
            <w:pPr>
              <w:ind w:right="-2"/>
            </w:pPr>
            <w:r w:rsidRPr="00D605DC">
              <w:t> </w:t>
            </w:r>
          </w:p>
        </w:tc>
        <w:tc>
          <w:tcPr>
            <w:tcW w:w="1658" w:type="dxa"/>
            <w:vMerge/>
            <w:tcBorders>
              <w:top w:val="nil"/>
              <w:left w:val="single" w:sz="4" w:space="0" w:color="auto"/>
              <w:bottom w:val="single" w:sz="4" w:space="0" w:color="auto"/>
              <w:right w:val="single" w:sz="8" w:space="0" w:color="auto"/>
            </w:tcBorders>
            <w:vAlign w:val="center"/>
            <w:hideMark/>
          </w:tcPr>
          <w:p w14:paraId="641CE1E4" w14:textId="77777777" w:rsidR="00E6012E" w:rsidRPr="00D605DC" w:rsidRDefault="00E6012E" w:rsidP="00686FCA">
            <w:pPr>
              <w:ind w:right="-2"/>
            </w:pPr>
          </w:p>
        </w:tc>
      </w:tr>
      <w:tr w:rsidR="00E6012E" w:rsidRPr="00D605DC" w14:paraId="37E2B343" w14:textId="77777777" w:rsidTr="00686FCA">
        <w:trPr>
          <w:gridAfter w:val="1"/>
          <w:wAfter w:w="9" w:type="dxa"/>
          <w:trHeight w:val="315"/>
        </w:trPr>
        <w:tc>
          <w:tcPr>
            <w:tcW w:w="680" w:type="dxa"/>
            <w:gridSpan w:val="2"/>
            <w:tcBorders>
              <w:top w:val="nil"/>
              <w:left w:val="single" w:sz="8" w:space="0" w:color="auto"/>
              <w:bottom w:val="single" w:sz="4" w:space="0" w:color="auto"/>
              <w:right w:val="single" w:sz="4" w:space="0" w:color="auto"/>
            </w:tcBorders>
            <w:shd w:val="clear" w:color="auto" w:fill="auto"/>
            <w:vAlign w:val="center"/>
            <w:hideMark/>
          </w:tcPr>
          <w:p w14:paraId="429F4327" w14:textId="77777777" w:rsidR="00E6012E" w:rsidRPr="00D605DC" w:rsidRDefault="00E6012E" w:rsidP="00686FCA">
            <w:pPr>
              <w:ind w:right="-2"/>
              <w:jc w:val="center"/>
              <w:rPr>
                <w:b/>
                <w:bCs/>
              </w:rPr>
            </w:pPr>
            <w:r w:rsidRPr="00D605DC">
              <w:rPr>
                <w:b/>
                <w:bCs/>
              </w:rPr>
              <w:t>5</w:t>
            </w:r>
          </w:p>
        </w:tc>
        <w:tc>
          <w:tcPr>
            <w:tcW w:w="2200" w:type="dxa"/>
            <w:gridSpan w:val="2"/>
            <w:tcBorders>
              <w:top w:val="nil"/>
              <w:left w:val="nil"/>
              <w:bottom w:val="single" w:sz="4" w:space="0" w:color="auto"/>
              <w:right w:val="single" w:sz="4" w:space="0" w:color="auto"/>
            </w:tcBorders>
            <w:shd w:val="clear" w:color="auto" w:fill="auto"/>
            <w:vAlign w:val="center"/>
            <w:hideMark/>
          </w:tcPr>
          <w:p w14:paraId="72E0154B" w14:textId="77777777" w:rsidR="00E6012E" w:rsidRPr="00D605DC" w:rsidRDefault="00E6012E" w:rsidP="00686FCA">
            <w:pPr>
              <w:ind w:right="-2"/>
              <w:jc w:val="center"/>
              <w:rPr>
                <w:b/>
                <w:bCs/>
              </w:rPr>
            </w:pPr>
            <w:r w:rsidRPr="00D605DC">
              <w:rPr>
                <w:b/>
                <w:bCs/>
              </w:rPr>
              <w:t>День МО</w:t>
            </w:r>
          </w:p>
        </w:tc>
        <w:tc>
          <w:tcPr>
            <w:tcW w:w="1950" w:type="dxa"/>
            <w:tcBorders>
              <w:top w:val="nil"/>
              <w:left w:val="nil"/>
              <w:bottom w:val="single" w:sz="4" w:space="0" w:color="auto"/>
              <w:right w:val="single" w:sz="4" w:space="0" w:color="auto"/>
            </w:tcBorders>
            <w:shd w:val="clear" w:color="auto" w:fill="auto"/>
            <w:vAlign w:val="center"/>
            <w:hideMark/>
          </w:tcPr>
          <w:p w14:paraId="199DCE31" w14:textId="77777777" w:rsidR="00E6012E" w:rsidRPr="00D605DC" w:rsidRDefault="00E6012E" w:rsidP="00686FCA">
            <w:pPr>
              <w:ind w:right="-2"/>
              <w:jc w:val="center"/>
              <w:rPr>
                <w:b/>
                <w:bCs/>
              </w:rPr>
            </w:pPr>
            <w:r w:rsidRPr="00D605DC">
              <w:rPr>
                <w:b/>
                <w:bCs/>
              </w:rPr>
              <w:t> </w:t>
            </w:r>
          </w:p>
        </w:tc>
        <w:tc>
          <w:tcPr>
            <w:tcW w:w="1660" w:type="dxa"/>
            <w:gridSpan w:val="4"/>
            <w:tcBorders>
              <w:top w:val="nil"/>
              <w:left w:val="nil"/>
              <w:bottom w:val="single" w:sz="4" w:space="0" w:color="auto"/>
              <w:right w:val="single" w:sz="4" w:space="0" w:color="auto"/>
            </w:tcBorders>
            <w:shd w:val="clear" w:color="auto" w:fill="auto"/>
            <w:vAlign w:val="center"/>
            <w:hideMark/>
          </w:tcPr>
          <w:p w14:paraId="55FBEFA9" w14:textId="77777777" w:rsidR="00E6012E" w:rsidRPr="00D605DC" w:rsidRDefault="00E6012E" w:rsidP="00686FCA">
            <w:pPr>
              <w:ind w:right="-2"/>
              <w:jc w:val="center"/>
            </w:pPr>
            <w:r w:rsidRPr="00D605DC">
              <w:t>08.08.</w:t>
            </w:r>
          </w:p>
        </w:tc>
        <w:tc>
          <w:tcPr>
            <w:tcW w:w="1057" w:type="dxa"/>
            <w:gridSpan w:val="4"/>
            <w:tcBorders>
              <w:top w:val="nil"/>
              <w:left w:val="nil"/>
              <w:bottom w:val="single" w:sz="4" w:space="0" w:color="auto"/>
              <w:right w:val="single" w:sz="4" w:space="0" w:color="auto"/>
            </w:tcBorders>
            <w:shd w:val="clear" w:color="auto" w:fill="auto"/>
            <w:vAlign w:val="center"/>
            <w:hideMark/>
          </w:tcPr>
          <w:p w14:paraId="3D2619A2" w14:textId="77777777" w:rsidR="00E6012E" w:rsidRPr="00D605DC" w:rsidRDefault="00E6012E" w:rsidP="00686FCA">
            <w:pPr>
              <w:ind w:right="-2"/>
              <w:jc w:val="center"/>
            </w:pPr>
            <w:r w:rsidRPr="00D605DC">
              <w:t> </w:t>
            </w:r>
          </w:p>
        </w:tc>
        <w:tc>
          <w:tcPr>
            <w:tcW w:w="1723" w:type="dxa"/>
            <w:gridSpan w:val="2"/>
            <w:tcBorders>
              <w:top w:val="nil"/>
              <w:left w:val="nil"/>
              <w:bottom w:val="single" w:sz="4" w:space="0" w:color="auto"/>
              <w:right w:val="single" w:sz="4" w:space="0" w:color="auto"/>
            </w:tcBorders>
            <w:shd w:val="clear" w:color="auto" w:fill="auto"/>
            <w:noWrap/>
            <w:vAlign w:val="center"/>
            <w:hideMark/>
          </w:tcPr>
          <w:p w14:paraId="79B243A0" w14:textId="77777777" w:rsidR="00E6012E" w:rsidRPr="00D605DC" w:rsidRDefault="00E6012E" w:rsidP="00686FCA">
            <w:pPr>
              <w:ind w:right="-2"/>
              <w:jc w:val="right"/>
            </w:pPr>
            <w:r w:rsidRPr="00D605DC">
              <w:t>4 000 000,00</w:t>
            </w:r>
          </w:p>
        </w:tc>
        <w:tc>
          <w:tcPr>
            <w:tcW w:w="545" w:type="dxa"/>
            <w:gridSpan w:val="3"/>
            <w:tcBorders>
              <w:top w:val="nil"/>
              <w:left w:val="nil"/>
              <w:bottom w:val="single" w:sz="4" w:space="0" w:color="auto"/>
              <w:right w:val="single" w:sz="4" w:space="0" w:color="auto"/>
            </w:tcBorders>
            <w:shd w:val="clear" w:color="auto" w:fill="auto"/>
            <w:noWrap/>
            <w:vAlign w:val="center"/>
            <w:hideMark/>
          </w:tcPr>
          <w:p w14:paraId="46D940EB" w14:textId="77777777" w:rsidR="00E6012E" w:rsidRPr="00D605DC" w:rsidRDefault="00E6012E" w:rsidP="00686FCA">
            <w:pPr>
              <w:ind w:right="-2"/>
              <w:jc w:val="right"/>
            </w:pPr>
            <w:r w:rsidRPr="00D605DC">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14:paraId="179C5183" w14:textId="77777777" w:rsidR="00E6012E" w:rsidRPr="00D605DC" w:rsidRDefault="00E6012E" w:rsidP="00686FCA">
            <w:pPr>
              <w:ind w:right="-2"/>
              <w:jc w:val="right"/>
            </w:pPr>
            <w:r w:rsidRPr="00D605DC">
              <w:t> </w:t>
            </w:r>
          </w:p>
        </w:tc>
        <w:tc>
          <w:tcPr>
            <w:tcW w:w="2136" w:type="dxa"/>
            <w:gridSpan w:val="3"/>
            <w:tcBorders>
              <w:top w:val="nil"/>
              <w:left w:val="nil"/>
              <w:bottom w:val="single" w:sz="4" w:space="0" w:color="auto"/>
              <w:right w:val="single" w:sz="4" w:space="0" w:color="auto"/>
            </w:tcBorders>
            <w:shd w:val="clear" w:color="auto" w:fill="auto"/>
            <w:noWrap/>
            <w:vAlign w:val="center"/>
            <w:hideMark/>
          </w:tcPr>
          <w:p w14:paraId="62EFD5C5" w14:textId="77777777" w:rsidR="00E6012E" w:rsidRPr="00D605DC" w:rsidRDefault="00E6012E" w:rsidP="00686FCA">
            <w:pPr>
              <w:ind w:right="-2"/>
              <w:jc w:val="right"/>
            </w:pPr>
            <w:r w:rsidRPr="00D605DC">
              <w:t>4 000 000,00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25E8D5D6" w14:textId="77777777" w:rsidR="00E6012E" w:rsidRPr="00D605DC" w:rsidRDefault="00E6012E" w:rsidP="00686FCA">
            <w:pPr>
              <w:ind w:right="-2"/>
            </w:pPr>
            <w:r w:rsidRPr="00D605DC">
              <w:t> </w:t>
            </w:r>
          </w:p>
        </w:tc>
        <w:tc>
          <w:tcPr>
            <w:tcW w:w="1658" w:type="dxa"/>
            <w:vMerge/>
            <w:tcBorders>
              <w:top w:val="nil"/>
              <w:left w:val="single" w:sz="4" w:space="0" w:color="auto"/>
              <w:bottom w:val="single" w:sz="4" w:space="0" w:color="auto"/>
              <w:right w:val="single" w:sz="8" w:space="0" w:color="auto"/>
            </w:tcBorders>
            <w:vAlign w:val="center"/>
            <w:hideMark/>
          </w:tcPr>
          <w:p w14:paraId="70604277" w14:textId="77777777" w:rsidR="00E6012E" w:rsidRPr="00D605DC" w:rsidRDefault="00E6012E" w:rsidP="00686FCA">
            <w:pPr>
              <w:ind w:right="-2"/>
            </w:pPr>
          </w:p>
        </w:tc>
      </w:tr>
      <w:tr w:rsidR="00E6012E" w:rsidRPr="00D605DC" w14:paraId="3FC1C482" w14:textId="77777777" w:rsidTr="00686FCA">
        <w:trPr>
          <w:gridAfter w:val="1"/>
          <w:wAfter w:w="9" w:type="dxa"/>
          <w:trHeight w:val="675"/>
        </w:trPr>
        <w:tc>
          <w:tcPr>
            <w:tcW w:w="680" w:type="dxa"/>
            <w:gridSpan w:val="2"/>
            <w:tcBorders>
              <w:top w:val="nil"/>
              <w:left w:val="single" w:sz="8" w:space="0" w:color="auto"/>
              <w:bottom w:val="single" w:sz="4" w:space="0" w:color="auto"/>
              <w:right w:val="single" w:sz="4" w:space="0" w:color="auto"/>
            </w:tcBorders>
            <w:shd w:val="clear" w:color="auto" w:fill="auto"/>
            <w:vAlign w:val="center"/>
            <w:hideMark/>
          </w:tcPr>
          <w:p w14:paraId="0F03D7B3" w14:textId="77777777" w:rsidR="00E6012E" w:rsidRPr="00D605DC" w:rsidRDefault="00E6012E" w:rsidP="00686FCA">
            <w:pPr>
              <w:ind w:right="-2"/>
              <w:jc w:val="center"/>
              <w:rPr>
                <w:b/>
                <w:bCs/>
              </w:rPr>
            </w:pPr>
            <w:r w:rsidRPr="00D605DC">
              <w:rPr>
                <w:b/>
                <w:bCs/>
              </w:rPr>
              <w:t>6</w:t>
            </w:r>
          </w:p>
        </w:tc>
        <w:tc>
          <w:tcPr>
            <w:tcW w:w="2200" w:type="dxa"/>
            <w:gridSpan w:val="2"/>
            <w:tcBorders>
              <w:top w:val="nil"/>
              <w:left w:val="nil"/>
              <w:bottom w:val="single" w:sz="4" w:space="0" w:color="auto"/>
              <w:right w:val="single" w:sz="4" w:space="0" w:color="auto"/>
            </w:tcBorders>
            <w:shd w:val="clear" w:color="auto" w:fill="auto"/>
            <w:vAlign w:val="center"/>
            <w:hideMark/>
          </w:tcPr>
          <w:p w14:paraId="2176B702" w14:textId="77777777" w:rsidR="00E6012E" w:rsidRPr="00D605DC" w:rsidRDefault="00E6012E" w:rsidP="00686FCA">
            <w:pPr>
              <w:ind w:right="-2"/>
              <w:jc w:val="center"/>
              <w:rPr>
                <w:b/>
                <w:bCs/>
              </w:rPr>
            </w:pPr>
            <w:r w:rsidRPr="00D605DC">
              <w:rPr>
                <w:b/>
                <w:bCs/>
              </w:rPr>
              <w:t>Единый день голосования</w:t>
            </w:r>
          </w:p>
        </w:tc>
        <w:tc>
          <w:tcPr>
            <w:tcW w:w="1950" w:type="dxa"/>
            <w:tcBorders>
              <w:top w:val="nil"/>
              <w:left w:val="nil"/>
              <w:bottom w:val="single" w:sz="4" w:space="0" w:color="auto"/>
              <w:right w:val="single" w:sz="4" w:space="0" w:color="auto"/>
            </w:tcBorders>
            <w:shd w:val="clear" w:color="auto" w:fill="auto"/>
            <w:vAlign w:val="center"/>
            <w:hideMark/>
          </w:tcPr>
          <w:p w14:paraId="62579E6B" w14:textId="77777777" w:rsidR="00E6012E" w:rsidRPr="00D605DC" w:rsidRDefault="00E6012E" w:rsidP="00686FCA">
            <w:pPr>
              <w:ind w:right="-2"/>
              <w:jc w:val="center"/>
              <w:rPr>
                <w:b/>
                <w:bCs/>
              </w:rPr>
            </w:pPr>
            <w:r w:rsidRPr="00D605DC">
              <w:rPr>
                <w:b/>
                <w:bCs/>
              </w:rPr>
              <w:t> </w:t>
            </w:r>
          </w:p>
        </w:tc>
        <w:tc>
          <w:tcPr>
            <w:tcW w:w="1660" w:type="dxa"/>
            <w:gridSpan w:val="4"/>
            <w:tcBorders>
              <w:top w:val="nil"/>
              <w:left w:val="nil"/>
              <w:bottom w:val="single" w:sz="4" w:space="0" w:color="auto"/>
              <w:right w:val="single" w:sz="4" w:space="0" w:color="auto"/>
            </w:tcBorders>
            <w:shd w:val="clear" w:color="auto" w:fill="auto"/>
            <w:noWrap/>
            <w:vAlign w:val="center"/>
            <w:hideMark/>
          </w:tcPr>
          <w:p w14:paraId="56654EC7" w14:textId="77777777" w:rsidR="00E6012E" w:rsidRPr="00D605DC" w:rsidRDefault="00E6012E" w:rsidP="00686FCA">
            <w:pPr>
              <w:ind w:right="-2"/>
              <w:jc w:val="center"/>
            </w:pPr>
            <w:r w:rsidRPr="00D605DC">
              <w:t>12.09.</w:t>
            </w:r>
          </w:p>
        </w:tc>
        <w:tc>
          <w:tcPr>
            <w:tcW w:w="1057" w:type="dxa"/>
            <w:gridSpan w:val="4"/>
            <w:tcBorders>
              <w:top w:val="nil"/>
              <w:left w:val="nil"/>
              <w:bottom w:val="single" w:sz="4" w:space="0" w:color="auto"/>
              <w:right w:val="single" w:sz="4" w:space="0" w:color="auto"/>
            </w:tcBorders>
            <w:shd w:val="clear" w:color="auto" w:fill="auto"/>
            <w:noWrap/>
            <w:vAlign w:val="center"/>
            <w:hideMark/>
          </w:tcPr>
          <w:p w14:paraId="078C1551" w14:textId="77777777" w:rsidR="00E6012E" w:rsidRPr="00D605DC" w:rsidRDefault="00E6012E" w:rsidP="00686FCA">
            <w:pPr>
              <w:ind w:right="-2"/>
              <w:jc w:val="center"/>
            </w:pPr>
            <w:r w:rsidRPr="00D605DC">
              <w:t> </w:t>
            </w:r>
          </w:p>
        </w:tc>
        <w:tc>
          <w:tcPr>
            <w:tcW w:w="1723" w:type="dxa"/>
            <w:gridSpan w:val="2"/>
            <w:tcBorders>
              <w:top w:val="nil"/>
              <w:left w:val="nil"/>
              <w:bottom w:val="single" w:sz="4" w:space="0" w:color="auto"/>
              <w:right w:val="single" w:sz="4" w:space="0" w:color="auto"/>
            </w:tcBorders>
            <w:shd w:val="clear" w:color="auto" w:fill="auto"/>
            <w:noWrap/>
            <w:vAlign w:val="center"/>
            <w:hideMark/>
          </w:tcPr>
          <w:p w14:paraId="241A82EB" w14:textId="77777777" w:rsidR="00E6012E" w:rsidRPr="00D605DC" w:rsidRDefault="00E6012E" w:rsidP="00686FCA">
            <w:pPr>
              <w:ind w:right="-2"/>
              <w:jc w:val="right"/>
            </w:pPr>
            <w:r w:rsidRPr="00D605DC">
              <w:t>200 000,00</w:t>
            </w:r>
          </w:p>
        </w:tc>
        <w:tc>
          <w:tcPr>
            <w:tcW w:w="545" w:type="dxa"/>
            <w:gridSpan w:val="3"/>
            <w:tcBorders>
              <w:top w:val="nil"/>
              <w:left w:val="nil"/>
              <w:bottom w:val="single" w:sz="4" w:space="0" w:color="auto"/>
              <w:right w:val="single" w:sz="4" w:space="0" w:color="auto"/>
            </w:tcBorders>
            <w:shd w:val="clear" w:color="auto" w:fill="auto"/>
            <w:noWrap/>
            <w:vAlign w:val="center"/>
            <w:hideMark/>
          </w:tcPr>
          <w:p w14:paraId="281D3795" w14:textId="77777777" w:rsidR="00E6012E" w:rsidRPr="00D605DC" w:rsidRDefault="00E6012E" w:rsidP="00686FCA">
            <w:pPr>
              <w:ind w:right="-2"/>
              <w:jc w:val="right"/>
            </w:pPr>
            <w:r w:rsidRPr="00D605DC">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14:paraId="03EA0A2D" w14:textId="77777777" w:rsidR="00E6012E" w:rsidRPr="00D605DC" w:rsidRDefault="00E6012E" w:rsidP="00686FCA">
            <w:pPr>
              <w:ind w:right="-2"/>
              <w:jc w:val="right"/>
            </w:pPr>
            <w:r w:rsidRPr="00D605DC">
              <w:t> </w:t>
            </w:r>
          </w:p>
        </w:tc>
        <w:tc>
          <w:tcPr>
            <w:tcW w:w="2136" w:type="dxa"/>
            <w:gridSpan w:val="3"/>
            <w:tcBorders>
              <w:top w:val="nil"/>
              <w:left w:val="nil"/>
              <w:bottom w:val="single" w:sz="4" w:space="0" w:color="auto"/>
              <w:right w:val="single" w:sz="4" w:space="0" w:color="auto"/>
            </w:tcBorders>
            <w:shd w:val="clear" w:color="auto" w:fill="auto"/>
            <w:noWrap/>
            <w:vAlign w:val="center"/>
            <w:hideMark/>
          </w:tcPr>
          <w:p w14:paraId="449518EB" w14:textId="77777777" w:rsidR="00E6012E" w:rsidRPr="00D605DC" w:rsidRDefault="00E6012E" w:rsidP="00686FCA">
            <w:pPr>
              <w:ind w:right="-2"/>
              <w:jc w:val="right"/>
            </w:pPr>
            <w:r w:rsidRPr="00D605DC">
              <w:t>200 000,00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26E9CE88" w14:textId="77777777" w:rsidR="00E6012E" w:rsidRPr="00D605DC" w:rsidRDefault="00E6012E" w:rsidP="00686FCA">
            <w:pPr>
              <w:ind w:right="-2"/>
            </w:pPr>
            <w:r w:rsidRPr="00D605DC">
              <w:t> </w:t>
            </w:r>
          </w:p>
        </w:tc>
        <w:tc>
          <w:tcPr>
            <w:tcW w:w="1658" w:type="dxa"/>
            <w:vMerge/>
            <w:tcBorders>
              <w:top w:val="nil"/>
              <w:left w:val="single" w:sz="4" w:space="0" w:color="auto"/>
              <w:bottom w:val="single" w:sz="4" w:space="0" w:color="auto"/>
              <w:right w:val="single" w:sz="8" w:space="0" w:color="auto"/>
            </w:tcBorders>
            <w:vAlign w:val="center"/>
            <w:hideMark/>
          </w:tcPr>
          <w:p w14:paraId="72A5051B" w14:textId="77777777" w:rsidR="00E6012E" w:rsidRPr="00D605DC" w:rsidRDefault="00E6012E" w:rsidP="00686FCA">
            <w:pPr>
              <w:ind w:right="-2"/>
            </w:pPr>
          </w:p>
        </w:tc>
      </w:tr>
      <w:tr w:rsidR="00E6012E" w:rsidRPr="00D605DC" w14:paraId="0FA15D44" w14:textId="77777777" w:rsidTr="00686FCA">
        <w:trPr>
          <w:gridAfter w:val="1"/>
          <w:wAfter w:w="9" w:type="dxa"/>
          <w:trHeight w:val="315"/>
        </w:trPr>
        <w:tc>
          <w:tcPr>
            <w:tcW w:w="680" w:type="dxa"/>
            <w:gridSpan w:val="2"/>
            <w:tcBorders>
              <w:top w:val="nil"/>
              <w:left w:val="single" w:sz="8" w:space="0" w:color="auto"/>
              <w:bottom w:val="single" w:sz="4" w:space="0" w:color="auto"/>
              <w:right w:val="single" w:sz="4" w:space="0" w:color="auto"/>
            </w:tcBorders>
            <w:shd w:val="clear" w:color="auto" w:fill="auto"/>
            <w:vAlign w:val="center"/>
            <w:hideMark/>
          </w:tcPr>
          <w:p w14:paraId="079C980E" w14:textId="77777777" w:rsidR="00E6012E" w:rsidRPr="00D605DC" w:rsidRDefault="00E6012E" w:rsidP="00686FCA">
            <w:pPr>
              <w:ind w:right="-2"/>
              <w:jc w:val="center"/>
              <w:rPr>
                <w:b/>
                <w:bCs/>
              </w:rPr>
            </w:pPr>
            <w:r w:rsidRPr="00D605DC">
              <w:rPr>
                <w:b/>
                <w:bCs/>
              </w:rPr>
              <w:t>7</w:t>
            </w:r>
          </w:p>
        </w:tc>
        <w:tc>
          <w:tcPr>
            <w:tcW w:w="2200" w:type="dxa"/>
            <w:gridSpan w:val="2"/>
            <w:tcBorders>
              <w:top w:val="nil"/>
              <w:left w:val="nil"/>
              <w:bottom w:val="single" w:sz="4" w:space="0" w:color="auto"/>
              <w:right w:val="single" w:sz="4" w:space="0" w:color="auto"/>
            </w:tcBorders>
            <w:shd w:val="clear" w:color="auto" w:fill="auto"/>
            <w:vAlign w:val="center"/>
            <w:hideMark/>
          </w:tcPr>
          <w:p w14:paraId="1D8208FC" w14:textId="77777777" w:rsidR="00E6012E" w:rsidRPr="00D605DC" w:rsidRDefault="00E6012E" w:rsidP="00686FCA">
            <w:pPr>
              <w:ind w:right="-2"/>
              <w:jc w:val="center"/>
              <w:rPr>
                <w:b/>
                <w:bCs/>
              </w:rPr>
            </w:pPr>
            <w:r w:rsidRPr="00D605DC">
              <w:rPr>
                <w:b/>
                <w:bCs/>
              </w:rPr>
              <w:t xml:space="preserve">Новогодняя ночь </w:t>
            </w:r>
          </w:p>
        </w:tc>
        <w:tc>
          <w:tcPr>
            <w:tcW w:w="1950" w:type="dxa"/>
            <w:tcBorders>
              <w:top w:val="nil"/>
              <w:left w:val="nil"/>
              <w:bottom w:val="single" w:sz="4" w:space="0" w:color="auto"/>
              <w:right w:val="single" w:sz="4" w:space="0" w:color="auto"/>
            </w:tcBorders>
            <w:shd w:val="clear" w:color="auto" w:fill="auto"/>
            <w:vAlign w:val="center"/>
            <w:hideMark/>
          </w:tcPr>
          <w:p w14:paraId="209F725B" w14:textId="77777777" w:rsidR="00E6012E" w:rsidRPr="00D605DC" w:rsidRDefault="00E6012E" w:rsidP="00686FCA">
            <w:pPr>
              <w:ind w:right="-2"/>
              <w:jc w:val="center"/>
              <w:rPr>
                <w:b/>
                <w:bCs/>
              </w:rPr>
            </w:pPr>
            <w:r w:rsidRPr="00D605DC">
              <w:rPr>
                <w:b/>
                <w:bCs/>
              </w:rPr>
              <w:t> </w:t>
            </w:r>
          </w:p>
        </w:tc>
        <w:tc>
          <w:tcPr>
            <w:tcW w:w="1660" w:type="dxa"/>
            <w:gridSpan w:val="4"/>
            <w:tcBorders>
              <w:top w:val="nil"/>
              <w:left w:val="nil"/>
              <w:bottom w:val="single" w:sz="4" w:space="0" w:color="auto"/>
              <w:right w:val="single" w:sz="4" w:space="0" w:color="auto"/>
            </w:tcBorders>
            <w:shd w:val="clear" w:color="auto" w:fill="auto"/>
            <w:vAlign w:val="center"/>
            <w:hideMark/>
          </w:tcPr>
          <w:p w14:paraId="1FF2D97D" w14:textId="77777777" w:rsidR="00E6012E" w:rsidRPr="00D605DC" w:rsidRDefault="00E6012E" w:rsidP="00686FCA">
            <w:pPr>
              <w:ind w:right="-2"/>
              <w:jc w:val="center"/>
            </w:pPr>
            <w:r w:rsidRPr="00D605DC">
              <w:t>29.12-31.12</w:t>
            </w:r>
          </w:p>
        </w:tc>
        <w:tc>
          <w:tcPr>
            <w:tcW w:w="1057" w:type="dxa"/>
            <w:gridSpan w:val="4"/>
            <w:tcBorders>
              <w:top w:val="nil"/>
              <w:left w:val="nil"/>
              <w:bottom w:val="single" w:sz="4" w:space="0" w:color="auto"/>
              <w:right w:val="single" w:sz="4" w:space="0" w:color="auto"/>
            </w:tcBorders>
            <w:shd w:val="clear" w:color="auto" w:fill="auto"/>
            <w:vAlign w:val="center"/>
            <w:hideMark/>
          </w:tcPr>
          <w:p w14:paraId="428E4E60" w14:textId="77777777" w:rsidR="00E6012E" w:rsidRPr="00D605DC" w:rsidRDefault="00E6012E" w:rsidP="00686FCA">
            <w:pPr>
              <w:ind w:right="-2"/>
              <w:jc w:val="center"/>
            </w:pPr>
            <w:r w:rsidRPr="00D605DC">
              <w:t> </w:t>
            </w:r>
          </w:p>
        </w:tc>
        <w:tc>
          <w:tcPr>
            <w:tcW w:w="1723" w:type="dxa"/>
            <w:gridSpan w:val="2"/>
            <w:tcBorders>
              <w:top w:val="nil"/>
              <w:left w:val="nil"/>
              <w:bottom w:val="single" w:sz="4" w:space="0" w:color="auto"/>
              <w:right w:val="single" w:sz="4" w:space="0" w:color="auto"/>
            </w:tcBorders>
            <w:shd w:val="clear" w:color="auto" w:fill="auto"/>
            <w:noWrap/>
            <w:vAlign w:val="center"/>
            <w:hideMark/>
          </w:tcPr>
          <w:p w14:paraId="68619B07" w14:textId="77777777" w:rsidR="00E6012E" w:rsidRPr="00D605DC" w:rsidRDefault="00E6012E" w:rsidP="00686FCA">
            <w:pPr>
              <w:ind w:right="-2"/>
              <w:jc w:val="right"/>
            </w:pPr>
            <w:r w:rsidRPr="00D605DC">
              <w:t>4 000 000,00</w:t>
            </w:r>
          </w:p>
        </w:tc>
        <w:tc>
          <w:tcPr>
            <w:tcW w:w="545" w:type="dxa"/>
            <w:gridSpan w:val="3"/>
            <w:tcBorders>
              <w:top w:val="nil"/>
              <w:left w:val="nil"/>
              <w:bottom w:val="single" w:sz="4" w:space="0" w:color="auto"/>
              <w:right w:val="single" w:sz="4" w:space="0" w:color="auto"/>
            </w:tcBorders>
            <w:shd w:val="clear" w:color="auto" w:fill="auto"/>
            <w:noWrap/>
            <w:vAlign w:val="center"/>
            <w:hideMark/>
          </w:tcPr>
          <w:p w14:paraId="038559CD" w14:textId="77777777" w:rsidR="00E6012E" w:rsidRPr="00D605DC" w:rsidRDefault="00E6012E" w:rsidP="00686FCA">
            <w:pPr>
              <w:ind w:right="-2"/>
              <w:jc w:val="right"/>
            </w:pPr>
            <w:r w:rsidRPr="00D605DC">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14:paraId="2DD2C36C" w14:textId="77777777" w:rsidR="00E6012E" w:rsidRPr="00D605DC" w:rsidRDefault="00E6012E" w:rsidP="00686FCA">
            <w:pPr>
              <w:ind w:right="-2"/>
              <w:jc w:val="right"/>
            </w:pPr>
            <w:r w:rsidRPr="00D605DC">
              <w:t> </w:t>
            </w:r>
          </w:p>
        </w:tc>
        <w:tc>
          <w:tcPr>
            <w:tcW w:w="2136" w:type="dxa"/>
            <w:gridSpan w:val="3"/>
            <w:tcBorders>
              <w:top w:val="nil"/>
              <w:left w:val="nil"/>
              <w:bottom w:val="single" w:sz="4" w:space="0" w:color="auto"/>
              <w:right w:val="single" w:sz="4" w:space="0" w:color="auto"/>
            </w:tcBorders>
            <w:shd w:val="clear" w:color="auto" w:fill="auto"/>
            <w:noWrap/>
            <w:vAlign w:val="center"/>
            <w:hideMark/>
          </w:tcPr>
          <w:p w14:paraId="099FD7AF" w14:textId="77777777" w:rsidR="00E6012E" w:rsidRPr="00D605DC" w:rsidRDefault="00E6012E" w:rsidP="00686FCA">
            <w:pPr>
              <w:ind w:right="-2"/>
              <w:jc w:val="right"/>
            </w:pPr>
            <w:r w:rsidRPr="00D605DC">
              <w:t>4 000 000,00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5422190F" w14:textId="77777777" w:rsidR="00E6012E" w:rsidRPr="00D605DC" w:rsidRDefault="00E6012E" w:rsidP="00686FCA">
            <w:pPr>
              <w:ind w:right="-2"/>
            </w:pPr>
            <w:r w:rsidRPr="00D605DC">
              <w:t> </w:t>
            </w:r>
          </w:p>
        </w:tc>
        <w:tc>
          <w:tcPr>
            <w:tcW w:w="1658" w:type="dxa"/>
            <w:vMerge/>
            <w:tcBorders>
              <w:top w:val="nil"/>
              <w:left w:val="single" w:sz="4" w:space="0" w:color="auto"/>
              <w:bottom w:val="single" w:sz="4" w:space="0" w:color="auto"/>
              <w:right w:val="single" w:sz="8" w:space="0" w:color="auto"/>
            </w:tcBorders>
            <w:vAlign w:val="center"/>
            <w:hideMark/>
          </w:tcPr>
          <w:p w14:paraId="3B282F0A" w14:textId="77777777" w:rsidR="00E6012E" w:rsidRPr="00D605DC" w:rsidRDefault="00E6012E" w:rsidP="00686FCA">
            <w:pPr>
              <w:ind w:right="-2"/>
            </w:pPr>
          </w:p>
        </w:tc>
      </w:tr>
      <w:tr w:rsidR="00E6012E" w:rsidRPr="00D605DC" w14:paraId="6B9D2F04" w14:textId="77777777" w:rsidTr="00686FCA">
        <w:trPr>
          <w:gridAfter w:val="1"/>
          <w:wAfter w:w="9" w:type="dxa"/>
          <w:trHeight w:val="330"/>
        </w:trPr>
        <w:tc>
          <w:tcPr>
            <w:tcW w:w="10524" w:type="dxa"/>
            <w:gridSpan w:val="21"/>
            <w:tcBorders>
              <w:top w:val="single" w:sz="4" w:space="0" w:color="auto"/>
              <w:left w:val="single" w:sz="8" w:space="0" w:color="auto"/>
              <w:bottom w:val="single" w:sz="4" w:space="0" w:color="auto"/>
              <w:right w:val="nil"/>
            </w:tcBorders>
            <w:shd w:val="clear" w:color="auto" w:fill="auto"/>
            <w:noWrap/>
            <w:vAlign w:val="bottom"/>
            <w:hideMark/>
          </w:tcPr>
          <w:p w14:paraId="3C83A9E2" w14:textId="77777777" w:rsidR="00E6012E" w:rsidRPr="00D605DC" w:rsidRDefault="00E6012E" w:rsidP="00686FCA">
            <w:pPr>
              <w:ind w:right="-2"/>
              <w:jc w:val="center"/>
              <w:rPr>
                <w:b/>
                <w:bCs/>
                <w:color w:val="000000"/>
              </w:rPr>
            </w:pPr>
            <w:r w:rsidRPr="00D605DC">
              <w:rPr>
                <w:b/>
                <w:bCs/>
                <w:color w:val="000000"/>
              </w:rPr>
              <w:t>Итого по разделу 1</w:t>
            </w:r>
          </w:p>
        </w:tc>
        <w:tc>
          <w:tcPr>
            <w:tcW w:w="2136" w:type="dxa"/>
            <w:gridSpan w:val="3"/>
            <w:tcBorders>
              <w:top w:val="nil"/>
              <w:left w:val="single" w:sz="4" w:space="0" w:color="auto"/>
              <w:bottom w:val="single" w:sz="4" w:space="0" w:color="auto"/>
              <w:right w:val="single" w:sz="4" w:space="0" w:color="auto"/>
            </w:tcBorders>
            <w:shd w:val="clear" w:color="auto" w:fill="auto"/>
            <w:noWrap/>
            <w:vAlign w:val="bottom"/>
            <w:hideMark/>
          </w:tcPr>
          <w:p w14:paraId="22191513" w14:textId="77777777" w:rsidR="00E6012E" w:rsidRPr="00D605DC" w:rsidRDefault="00E6012E" w:rsidP="00686FCA">
            <w:pPr>
              <w:ind w:right="-2"/>
              <w:jc w:val="right"/>
              <w:rPr>
                <w:b/>
                <w:bCs/>
                <w:color w:val="000000"/>
              </w:rPr>
            </w:pPr>
            <w:r w:rsidRPr="00D605DC">
              <w:rPr>
                <w:b/>
                <w:bCs/>
                <w:color w:val="000000"/>
              </w:rPr>
              <w:t>14 350 000,00</w:t>
            </w:r>
          </w:p>
        </w:tc>
        <w:tc>
          <w:tcPr>
            <w:tcW w:w="1134" w:type="dxa"/>
            <w:gridSpan w:val="3"/>
            <w:tcBorders>
              <w:top w:val="nil"/>
              <w:left w:val="nil"/>
              <w:bottom w:val="single" w:sz="4" w:space="0" w:color="auto"/>
              <w:right w:val="nil"/>
            </w:tcBorders>
            <w:shd w:val="clear" w:color="auto" w:fill="auto"/>
            <w:noWrap/>
            <w:vAlign w:val="bottom"/>
            <w:hideMark/>
          </w:tcPr>
          <w:p w14:paraId="374A48CD" w14:textId="77777777" w:rsidR="00E6012E" w:rsidRPr="00D605DC" w:rsidRDefault="00E6012E" w:rsidP="00686FCA">
            <w:pPr>
              <w:ind w:right="-2"/>
              <w:rPr>
                <w:color w:val="000000"/>
              </w:rPr>
            </w:pPr>
            <w:r w:rsidRPr="00D605DC">
              <w:rPr>
                <w:color w:val="000000"/>
              </w:rPr>
              <w:t> </w:t>
            </w:r>
          </w:p>
        </w:tc>
        <w:tc>
          <w:tcPr>
            <w:tcW w:w="1658" w:type="dxa"/>
            <w:tcBorders>
              <w:top w:val="nil"/>
              <w:left w:val="nil"/>
              <w:bottom w:val="single" w:sz="4" w:space="0" w:color="auto"/>
              <w:right w:val="single" w:sz="8" w:space="0" w:color="auto"/>
            </w:tcBorders>
            <w:shd w:val="clear" w:color="auto" w:fill="auto"/>
            <w:noWrap/>
            <w:vAlign w:val="bottom"/>
            <w:hideMark/>
          </w:tcPr>
          <w:p w14:paraId="37D7C494" w14:textId="77777777" w:rsidR="00E6012E" w:rsidRPr="00D605DC" w:rsidRDefault="00E6012E" w:rsidP="00686FCA">
            <w:pPr>
              <w:ind w:right="-2"/>
              <w:rPr>
                <w:color w:val="000000"/>
              </w:rPr>
            </w:pPr>
            <w:r w:rsidRPr="00D605DC">
              <w:rPr>
                <w:color w:val="000000"/>
              </w:rPr>
              <w:t> </w:t>
            </w:r>
          </w:p>
        </w:tc>
      </w:tr>
      <w:tr w:rsidR="00E6012E" w:rsidRPr="00D605DC" w14:paraId="0AB94B18" w14:textId="77777777" w:rsidTr="00686FCA">
        <w:trPr>
          <w:gridAfter w:val="1"/>
          <w:wAfter w:w="9" w:type="dxa"/>
          <w:trHeight w:val="399"/>
        </w:trPr>
        <w:tc>
          <w:tcPr>
            <w:tcW w:w="15452" w:type="dxa"/>
            <w:gridSpan w:val="28"/>
            <w:tcBorders>
              <w:top w:val="single" w:sz="4" w:space="0" w:color="auto"/>
              <w:left w:val="single" w:sz="8" w:space="0" w:color="auto"/>
              <w:right w:val="single" w:sz="8" w:space="0" w:color="auto"/>
            </w:tcBorders>
            <w:shd w:val="clear" w:color="auto" w:fill="auto"/>
            <w:noWrap/>
          </w:tcPr>
          <w:p w14:paraId="082190B6" w14:textId="77777777" w:rsidR="00E6012E" w:rsidRPr="00D605DC" w:rsidRDefault="00E6012E" w:rsidP="00686FCA">
            <w:pPr>
              <w:ind w:right="-2"/>
              <w:jc w:val="center"/>
              <w:rPr>
                <w:color w:val="000000"/>
              </w:rPr>
            </w:pPr>
            <w:r w:rsidRPr="00D605DC">
              <w:rPr>
                <w:b/>
                <w:bCs/>
                <w:color w:val="000000"/>
              </w:rPr>
              <w:t>Раздел 2 Памятные даты</w:t>
            </w:r>
          </w:p>
        </w:tc>
      </w:tr>
      <w:tr w:rsidR="00E6012E" w:rsidRPr="00D605DC" w14:paraId="730F3337" w14:textId="77777777" w:rsidTr="00686FCA">
        <w:trPr>
          <w:trHeight w:val="2205"/>
        </w:trPr>
        <w:tc>
          <w:tcPr>
            <w:tcW w:w="577" w:type="dxa"/>
            <w:tcBorders>
              <w:top w:val="single" w:sz="4" w:space="0" w:color="auto"/>
              <w:left w:val="single" w:sz="8" w:space="0" w:color="auto"/>
              <w:bottom w:val="single" w:sz="4" w:space="0" w:color="auto"/>
              <w:right w:val="single" w:sz="4" w:space="0" w:color="auto"/>
            </w:tcBorders>
            <w:shd w:val="clear" w:color="auto" w:fill="auto"/>
            <w:vAlign w:val="center"/>
          </w:tcPr>
          <w:p w14:paraId="01829B4F" w14:textId="77777777" w:rsidR="00E6012E" w:rsidRPr="00D605DC" w:rsidRDefault="00E6012E" w:rsidP="00686FCA">
            <w:pPr>
              <w:ind w:right="-2"/>
              <w:jc w:val="center"/>
              <w:rPr>
                <w:b/>
                <w:bCs/>
                <w:color w:val="000000"/>
              </w:rPr>
            </w:pPr>
            <w:r w:rsidRPr="00D605DC">
              <w:rPr>
                <w:b/>
                <w:bCs/>
                <w:color w:val="000000"/>
              </w:rPr>
              <w:t>1</w:t>
            </w:r>
          </w:p>
        </w:tc>
        <w:tc>
          <w:tcPr>
            <w:tcW w:w="2201" w:type="dxa"/>
            <w:gridSpan w:val="2"/>
            <w:tcBorders>
              <w:top w:val="single" w:sz="4" w:space="0" w:color="auto"/>
              <w:left w:val="nil"/>
              <w:bottom w:val="single" w:sz="4" w:space="0" w:color="auto"/>
              <w:right w:val="single" w:sz="4" w:space="0" w:color="auto"/>
            </w:tcBorders>
            <w:shd w:val="clear" w:color="auto" w:fill="auto"/>
            <w:vAlign w:val="center"/>
          </w:tcPr>
          <w:p w14:paraId="0A8CD309" w14:textId="77777777" w:rsidR="00E6012E" w:rsidRPr="00D605DC" w:rsidRDefault="00E6012E" w:rsidP="00686FCA">
            <w:pPr>
              <w:ind w:right="-2"/>
              <w:jc w:val="center"/>
              <w:rPr>
                <w:b/>
                <w:bCs/>
                <w:color w:val="000000"/>
              </w:rPr>
            </w:pPr>
            <w:r w:rsidRPr="00D605DC">
              <w:rPr>
                <w:b/>
                <w:bCs/>
                <w:color w:val="000000"/>
              </w:rPr>
              <w:t>Мероприятия по празднованию Дня Победы</w:t>
            </w:r>
          </w:p>
        </w:tc>
        <w:tc>
          <w:tcPr>
            <w:tcW w:w="2200" w:type="dxa"/>
            <w:gridSpan w:val="4"/>
            <w:vMerge w:val="restart"/>
            <w:tcBorders>
              <w:top w:val="single" w:sz="4" w:space="0" w:color="auto"/>
              <w:left w:val="single" w:sz="4" w:space="0" w:color="auto"/>
              <w:right w:val="single" w:sz="4" w:space="0" w:color="auto"/>
            </w:tcBorders>
            <w:shd w:val="clear" w:color="auto" w:fill="auto"/>
            <w:vAlign w:val="center"/>
          </w:tcPr>
          <w:p w14:paraId="5788AFA0" w14:textId="77777777" w:rsidR="00E6012E" w:rsidRPr="00D605DC" w:rsidRDefault="00E6012E" w:rsidP="00686FCA">
            <w:pPr>
              <w:ind w:right="-2"/>
              <w:jc w:val="center"/>
              <w:rPr>
                <w:b/>
                <w:color w:val="000000"/>
              </w:rPr>
            </w:pPr>
            <w:r w:rsidRPr="00D605DC">
              <w:rPr>
                <w:b/>
                <w:color w:val="000000"/>
              </w:rPr>
              <w:t xml:space="preserve">Духовное развитие и патриотическое воспитание подрастающего поколения в целях </w:t>
            </w:r>
            <w:r w:rsidRPr="00D605DC">
              <w:rPr>
                <w:b/>
                <w:color w:val="000000"/>
              </w:rPr>
              <w:lastRenderedPageBreak/>
              <w:t>формирования зрелого гражданского общества;</w:t>
            </w:r>
            <w:r w:rsidRPr="00D605DC">
              <w:rPr>
                <w:b/>
                <w:color w:val="000000"/>
              </w:rPr>
              <w:br/>
              <w:t>формирование осознанного отношения к Отечеству, его прошлому, настоящему и будущему на основе исторических ценностей и роли России в судьбах мира;</w:t>
            </w:r>
          </w:p>
        </w:tc>
        <w:tc>
          <w:tcPr>
            <w:tcW w:w="1481" w:type="dxa"/>
            <w:tcBorders>
              <w:top w:val="single" w:sz="4" w:space="0" w:color="auto"/>
              <w:left w:val="nil"/>
              <w:bottom w:val="single" w:sz="4" w:space="0" w:color="auto"/>
              <w:right w:val="single" w:sz="4" w:space="0" w:color="auto"/>
            </w:tcBorders>
            <w:shd w:val="clear" w:color="auto" w:fill="auto"/>
            <w:vAlign w:val="center"/>
          </w:tcPr>
          <w:p w14:paraId="31C66AAD" w14:textId="77777777" w:rsidR="00E6012E" w:rsidRPr="00D605DC" w:rsidRDefault="00E6012E" w:rsidP="00686FCA">
            <w:pPr>
              <w:ind w:right="-2"/>
              <w:jc w:val="center"/>
              <w:rPr>
                <w:color w:val="000000"/>
              </w:rPr>
            </w:pPr>
            <w:r w:rsidRPr="00D605DC">
              <w:rPr>
                <w:color w:val="000000"/>
              </w:rPr>
              <w:lastRenderedPageBreak/>
              <w:t>4.05-09.05</w:t>
            </w:r>
          </w:p>
        </w:tc>
        <w:tc>
          <w:tcPr>
            <w:tcW w:w="1079" w:type="dxa"/>
            <w:gridSpan w:val="4"/>
            <w:tcBorders>
              <w:top w:val="single" w:sz="4" w:space="0" w:color="auto"/>
              <w:left w:val="nil"/>
              <w:bottom w:val="single" w:sz="4" w:space="0" w:color="auto"/>
              <w:right w:val="single" w:sz="4" w:space="0" w:color="auto"/>
            </w:tcBorders>
            <w:shd w:val="clear" w:color="auto" w:fill="auto"/>
            <w:vAlign w:val="center"/>
          </w:tcPr>
          <w:p w14:paraId="23F72D0A" w14:textId="77777777" w:rsidR="00E6012E" w:rsidRPr="00D605DC" w:rsidRDefault="00E6012E" w:rsidP="00686FCA">
            <w:pPr>
              <w:ind w:right="-2"/>
              <w:jc w:val="center"/>
              <w:rPr>
                <w:color w:val="000000"/>
              </w:rPr>
            </w:pPr>
          </w:p>
        </w:tc>
        <w:tc>
          <w:tcPr>
            <w:tcW w:w="1710" w:type="dxa"/>
            <w:gridSpan w:val="2"/>
            <w:tcBorders>
              <w:top w:val="single" w:sz="4" w:space="0" w:color="auto"/>
              <w:left w:val="nil"/>
              <w:bottom w:val="single" w:sz="4" w:space="0" w:color="auto"/>
              <w:right w:val="single" w:sz="4" w:space="0" w:color="auto"/>
            </w:tcBorders>
            <w:shd w:val="clear" w:color="auto" w:fill="auto"/>
            <w:noWrap/>
            <w:vAlign w:val="center"/>
          </w:tcPr>
          <w:p w14:paraId="5C87A954" w14:textId="77777777" w:rsidR="00E6012E" w:rsidRPr="00D605DC" w:rsidRDefault="00E6012E" w:rsidP="00686FCA">
            <w:pPr>
              <w:ind w:right="-2"/>
              <w:jc w:val="right"/>
              <w:rPr>
                <w:color w:val="000000"/>
              </w:rPr>
            </w:pPr>
            <w:r w:rsidRPr="00D605DC">
              <w:rPr>
                <w:color w:val="000000"/>
              </w:rPr>
              <w:t>1 500 000,00</w:t>
            </w:r>
          </w:p>
        </w:tc>
        <w:tc>
          <w:tcPr>
            <w:tcW w:w="544" w:type="dxa"/>
            <w:gridSpan w:val="3"/>
            <w:tcBorders>
              <w:top w:val="single" w:sz="4" w:space="0" w:color="auto"/>
              <w:left w:val="nil"/>
              <w:bottom w:val="single" w:sz="4" w:space="0" w:color="auto"/>
              <w:right w:val="single" w:sz="4" w:space="0" w:color="auto"/>
            </w:tcBorders>
            <w:shd w:val="clear" w:color="auto" w:fill="auto"/>
            <w:noWrap/>
            <w:vAlign w:val="center"/>
          </w:tcPr>
          <w:p w14:paraId="5B77ED68" w14:textId="77777777" w:rsidR="00E6012E" w:rsidRPr="00D605DC" w:rsidRDefault="00E6012E" w:rsidP="00686FCA">
            <w:pPr>
              <w:ind w:right="-2"/>
              <w:jc w:val="right"/>
              <w:rPr>
                <w:color w:val="000000"/>
              </w:rPr>
            </w:pP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tcPr>
          <w:p w14:paraId="22DB8C38" w14:textId="77777777" w:rsidR="00E6012E" w:rsidRPr="00D605DC" w:rsidRDefault="00E6012E" w:rsidP="00686FCA">
            <w:pPr>
              <w:ind w:right="-2"/>
              <w:jc w:val="right"/>
              <w:rPr>
                <w:color w:val="000000"/>
              </w:rPr>
            </w:pPr>
          </w:p>
        </w:tc>
        <w:tc>
          <w:tcPr>
            <w:tcW w:w="2149" w:type="dxa"/>
            <w:gridSpan w:val="3"/>
            <w:tcBorders>
              <w:top w:val="single" w:sz="4" w:space="0" w:color="auto"/>
              <w:left w:val="nil"/>
              <w:bottom w:val="single" w:sz="4" w:space="0" w:color="auto"/>
              <w:right w:val="single" w:sz="4" w:space="0" w:color="auto"/>
            </w:tcBorders>
            <w:shd w:val="clear" w:color="auto" w:fill="auto"/>
            <w:noWrap/>
            <w:vAlign w:val="center"/>
          </w:tcPr>
          <w:p w14:paraId="5B9F0739" w14:textId="77777777" w:rsidR="00E6012E" w:rsidRPr="00D605DC" w:rsidRDefault="00E6012E" w:rsidP="00686FCA">
            <w:pPr>
              <w:ind w:right="-2"/>
              <w:jc w:val="right"/>
              <w:rPr>
                <w:color w:val="000000"/>
              </w:rPr>
            </w:pPr>
            <w:r w:rsidRPr="00D605DC">
              <w:rPr>
                <w:color w:val="000000"/>
              </w:rPr>
              <w:t>1 500 000,00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14:paraId="7EE50F76" w14:textId="77777777" w:rsidR="00E6012E" w:rsidRPr="00D605DC" w:rsidRDefault="00E6012E" w:rsidP="00686FCA">
            <w:pPr>
              <w:ind w:right="-2"/>
              <w:jc w:val="center"/>
              <w:rPr>
                <w:color w:val="000000"/>
              </w:rPr>
            </w:pPr>
          </w:p>
        </w:tc>
        <w:tc>
          <w:tcPr>
            <w:tcW w:w="1677" w:type="dxa"/>
            <w:gridSpan w:val="3"/>
            <w:tcBorders>
              <w:top w:val="single" w:sz="4" w:space="0" w:color="auto"/>
              <w:left w:val="single" w:sz="4" w:space="0" w:color="auto"/>
              <w:bottom w:val="single" w:sz="4" w:space="0" w:color="000000"/>
              <w:right w:val="single" w:sz="8" w:space="0" w:color="auto"/>
            </w:tcBorders>
            <w:shd w:val="clear" w:color="auto" w:fill="auto"/>
            <w:vAlign w:val="center"/>
          </w:tcPr>
          <w:p w14:paraId="348F2870" w14:textId="77777777" w:rsidR="00E6012E" w:rsidRPr="00D605DC" w:rsidRDefault="00E6012E" w:rsidP="00686FCA">
            <w:pPr>
              <w:ind w:right="-2"/>
              <w:jc w:val="center"/>
              <w:rPr>
                <w:color w:val="000000"/>
              </w:rPr>
            </w:pPr>
            <w:r w:rsidRPr="00D605DC">
              <w:rPr>
                <w:color w:val="000000"/>
              </w:rPr>
              <w:t>МКУ "КДЦ "Нева"</w:t>
            </w:r>
          </w:p>
        </w:tc>
      </w:tr>
      <w:tr w:rsidR="00E6012E" w:rsidRPr="00D605DC" w14:paraId="24757233" w14:textId="77777777" w:rsidTr="00686FCA">
        <w:trPr>
          <w:trHeight w:val="1458"/>
        </w:trPr>
        <w:tc>
          <w:tcPr>
            <w:tcW w:w="577" w:type="dxa"/>
            <w:tcBorders>
              <w:top w:val="nil"/>
              <w:left w:val="single" w:sz="8" w:space="0" w:color="auto"/>
              <w:bottom w:val="single" w:sz="4" w:space="0" w:color="auto"/>
              <w:right w:val="single" w:sz="4" w:space="0" w:color="auto"/>
            </w:tcBorders>
            <w:shd w:val="clear" w:color="auto" w:fill="auto"/>
            <w:vAlign w:val="center"/>
          </w:tcPr>
          <w:p w14:paraId="292CBFB7" w14:textId="77777777" w:rsidR="00E6012E" w:rsidRPr="00D605DC" w:rsidRDefault="00E6012E" w:rsidP="00686FCA">
            <w:pPr>
              <w:ind w:right="-2"/>
              <w:jc w:val="center"/>
              <w:rPr>
                <w:b/>
                <w:bCs/>
                <w:color w:val="000000"/>
              </w:rPr>
            </w:pPr>
            <w:r w:rsidRPr="00D605DC">
              <w:rPr>
                <w:b/>
                <w:bCs/>
                <w:color w:val="000000"/>
              </w:rPr>
              <w:lastRenderedPageBreak/>
              <w:t>2</w:t>
            </w:r>
          </w:p>
        </w:tc>
        <w:tc>
          <w:tcPr>
            <w:tcW w:w="2201" w:type="dxa"/>
            <w:gridSpan w:val="2"/>
            <w:tcBorders>
              <w:top w:val="nil"/>
              <w:left w:val="nil"/>
              <w:bottom w:val="single" w:sz="4" w:space="0" w:color="auto"/>
              <w:right w:val="single" w:sz="4" w:space="0" w:color="auto"/>
            </w:tcBorders>
            <w:shd w:val="clear" w:color="auto" w:fill="auto"/>
            <w:vAlign w:val="center"/>
          </w:tcPr>
          <w:p w14:paraId="34C39756" w14:textId="77777777" w:rsidR="00E6012E" w:rsidRPr="00D605DC" w:rsidRDefault="00E6012E" w:rsidP="00686FCA">
            <w:pPr>
              <w:ind w:right="-2"/>
              <w:jc w:val="center"/>
              <w:rPr>
                <w:b/>
                <w:bCs/>
                <w:color w:val="000000"/>
              </w:rPr>
            </w:pPr>
            <w:r w:rsidRPr="00D605DC">
              <w:rPr>
                <w:b/>
                <w:bCs/>
                <w:color w:val="000000"/>
              </w:rPr>
              <w:t>День России</w:t>
            </w:r>
          </w:p>
        </w:tc>
        <w:tc>
          <w:tcPr>
            <w:tcW w:w="2200" w:type="dxa"/>
            <w:gridSpan w:val="4"/>
            <w:vMerge/>
            <w:tcBorders>
              <w:left w:val="single" w:sz="4" w:space="0" w:color="auto"/>
              <w:bottom w:val="single" w:sz="4" w:space="0" w:color="000000"/>
              <w:right w:val="single" w:sz="4" w:space="0" w:color="auto"/>
            </w:tcBorders>
            <w:vAlign w:val="center"/>
          </w:tcPr>
          <w:p w14:paraId="4E919F80" w14:textId="77777777" w:rsidR="00E6012E" w:rsidRPr="00D605DC" w:rsidRDefault="00E6012E" w:rsidP="00686FCA">
            <w:pPr>
              <w:ind w:right="-2"/>
              <w:rPr>
                <w:b/>
                <w:bCs/>
                <w:color w:val="000000"/>
              </w:rPr>
            </w:pPr>
          </w:p>
        </w:tc>
        <w:tc>
          <w:tcPr>
            <w:tcW w:w="1481" w:type="dxa"/>
            <w:tcBorders>
              <w:top w:val="nil"/>
              <w:left w:val="nil"/>
              <w:bottom w:val="single" w:sz="4" w:space="0" w:color="auto"/>
              <w:right w:val="single" w:sz="4" w:space="0" w:color="auto"/>
            </w:tcBorders>
            <w:shd w:val="clear" w:color="auto" w:fill="auto"/>
            <w:noWrap/>
            <w:vAlign w:val="center"/>
          </w:tcPr>
          <w:p w14:paraId="43A0C27F" w14:textId="77777777" w:rsidR="00E6012E" w:rsidRPr="00D605DC" w:rsidRDefault="00E6012E" w:rsidP="00686FCA">
            <w:pPr>
              <w:ind w:right="-2"/>
              <w:jc w:val="center"/>
              <w:rPr>
                <w:color w:val="000000"/>
              </w:rPr>
            </w:pPr>
            <w:r w:rsidRPr="00D605DC">
              <w:rPr>
                <w:color w:val="000000"/>
              </w:rPr>
              <w:t>12.06.</w:t>
            </w:r>
          </w:p>
        </w:tc>
        <w:tc>
          <w:tcPr>
            <w:tcW w:w="1079" w:type="dxa"/>
            <w:gridSpan w:val="4"/>
            <w:tcBorders>
              <w:top w:val="nil"/>
              <w:left w:val="nil"/>
              <w:bottom w:val="single" w:sz="4" w:space="0" w:color="auto"/>
              <w:right w:val="single" w:sz="4" w:space="0" w:color="auto"/>
            </w:tcBorders>
            <w:shd w:val="clear" w:color="auto" w:fill="auto"/>
            <w:noWrap/>
            <w:vAlign w:val="center"/>
          </w:tcPr>
          <w:p w14:paraId="0952698B" w14:textId="77777777" w:rsidR="00E6012E" w:rsidRPr="00D605DC" w:rsidRDefault="00E6012E" w:rsidP="00686FCA">
            <w:pPr>
              <w:ind w:right="-2"/>
              <w:jc w:val="center"/>
              <w:rPr>
                <w:color w:val="000000"/>
              </w:rPr>
            </w:pPr>
          </w:p>
        </w:tc>
        <w:tc>
          <w:tcPr>
            <w:tcW w:w="1710" w:type="dxa"/>
            <w:gridSpan w:val="2"/>
            <w:tcBorders>
              <w:top w:val="nil"/>
              <w:left w:val="nil"/>
              <w:bottom w:val="single" w:sz="4" w:space="0" w:color="auto"/>
              <w:right w:val="single" w:sz="4" w:space="0" w:color="auto"/>
            </w:tcBorders>
            <w:shd w:val="clear" w:color="auto" w:fill="auto"/>
            <w:noWrap/>
            <w:vAlign w:val="center"/>
          </w:tcPr>
          <w:p w14:paraId="39A7A016" w14:textId="77777777" w:rsidR="00E6012E" w:rsidRPr="00D605DC" w:rsidRDefault="00E6012E" w:rsidP="00686FCA">
            <w:pPr>
              <w:ind w:right="-2"/>
              <w:jc w:val="right"/>
              <w:rPr>
                <w:color w:val="000000"/>
              </w:rPr>
            </w:pPr>
            <w:r w:rsidRPr="00D605DC">
              <w:rPr>
                <w:color w:val="000000"/>
              </w:rPr>
              <w:t>200 000,00</w:t>
            </w:r>
          </w:p>
        </w:tc>
        <w:tc>
          <w:tcPr>
            <w:tcW w:w="544" w:type="dxa"/>
            <w:gridSpan w:val="3"/>
            <w:tcBorders>
              <w:top w:val="nil"/>
              <w:left w:val="nil"/>
              <w:bottom w:val="single" w:sz="4" w:space="0" w:color="auto"/>
              <w:right w:val="single" w:sz="4" w:space="0" w:color="auto"/>
            </w:tcBorders>
            <w:shd w:val="clear" w:color="auto" w:fill="auto"/>
            <w:noWrap/>
            <w:vAlign w:val="center"/>
          </w:tcPr>
          <w:p w14:paraId="6EB5345F" w14:textId="77777777" w:rsidR="00E6012E" w:rsidRPr="00D605DC" w:rsidRDefault="00E6012E" w:rsidP="00686FCA">
            <w:pPr>
              <w:ind w:right="-2"/>
              <w:jc w:val="right"/>
              <w:rPr>
                <w:color w:val="000000"/>
              </w:rPr>
            </w:pPr>
          </w:p>
        </w:tc>
        <w:tc>
          <w:tcPr>
            <w:tcW w:w="709" w:type="dxa"/>
            <w:gridSpan w:val="3"/>
            <w:tcBorders>
              <w:top w:val="nil"/>
              <w:left w:val="nil"/>
              <w:bottom w:val="single" w:sz="4" w:space="0" w:color="auto"/>
              <w:right w:val="single" w:sz="4" w:space="0" w:color="auto"/>
            </w:tcBorders>
            <w:shd w:val="clear" w:color="auto" w:fill="auto"/>
            <w:noWrap/>
            <w:vAlign w:val="center"/>
          </w:tcPr>
          <w:p w14:paraId="38A70C2F" w14:textId="77777777" w:rsidR="00E6012E" w:rsidRPr="00D605DC" w:rsidRDefault="00E6012E" w:rsidP="00686FCA">
            <w:pPr>
              <w:ind w:right="-2"/>
              <w:jc w:val="right"/>
              <w:rPr>
                <w:color w:val="000000"/>
              </w:rPr>
            </w:pPr>
          </w:p>
        </w:tc>
        <w:tc>
          <w:tcPr>
            <w:tcW w:w="2149" w:type="dxa"/>
            <w:gridSpan w:val="3"/>
            <w:tcBorders>
              <w:top w:val="nil"/>
              <w:left w:val="nil"/>
              <w:bottom w:val="single" w:sz="4" w:space="0" w:color="auto"/>
              <w:right w:val="single" w:sz="4" w:space="0" w:color="auto"/>
            </w:tcBorders>
            <w:shd w:val="clear" w:color="auto" w:fill="auto"/>
            <w:noWrap/>
            <w:vAlign w:val="center"/>
          </w:tcPr>
          <w:p w14:paraId="7B8B41A9" w14:textId="77777777" w:rsidR="00E6012E" w:rsidRPr="00D605DC" w:rsidRDefault="00E6012E" w:rsidP="00686FCA">
            <w:pPr>
              <w:ind w:right="-2"/>
              <w:jc w:val="right"/>
              <w:rPr>
                <w:color w:val="000000"/>
              </w:rPr>
            </w:pPr>
            <w:r w:rsidRPr="00D605DC">
              <w:rPr>
                <w:color w:val="000000"/>
              </w:rPr>
              <w:t>200 000,00</w:t>
            </w:r>
          </w:p>
        </w:tc>
        <w:tc>
          <w:tcPr>
            <w:tcW w:w="1134" w:type="dxa"/>
            <w:gridSpan w:val="3"/>
            <w:tcBorders>
              <w:top w:val="nil"/>
              <w:left w:val="nil"/>
              <w:bottom w:val="single" w:sz="4" w:space="0" w:color="auto"/>
              <w:right w:val="single" w:sz="4" w:space="0" w:color="auto"/>
            </w:tcBorders>
            <w:shd w:val="clear" w:color="auto" w:fill="auto"/>
            <w:noWrap/>
            <w:vAlign w:val="center"/>
          </w:tcPr>
          <w:p w14:paraId="2862E163" w14:textId="77777777" w:rsidR="00E6012E" w:rsidRPr="00D605DC" w:rsidRDefault="00E6012E" w:rsidP="00686FCA">
            <w:pPr>
              <w:ind w:right="-2"/>
              <w:jc w:val="center"/>
              <w:rPr>
                <w:color w:val="000000"/>
              </w:rPr>
            </w:pPr>
          </w:p>
        </w:tc>
        <w:tc>
          <w:tcPr>
            <w:tcW w:w="1677" w:type="dxa"/>
            <w:gridSpan w:val="3"/>
            <w:tcBorders>
              <w:top w:val="single" w:sz="4" w:space="0" w:color="auto"/>
              <w:left w:val="single" w:sz="4" w:space="0" w:color="auto"/>
              <w:bottom w:val="single" w:sz="4" w:space="0" w:color="000000"/>
              <w:right w:val="single" w:sz="8" w:space="0" w:color="auto"/>
            </w:tcBorders>
            <w:vAlign w:val="center"/>
          </w:tcPr>
          <w:p w14:paraId="746D6981" w14:textId="77777777" w:rsidR="00E6012E" w:rsidRPr="00D605DC" w:rsidRDefault="00E6012E" w:rsidP="00686FCA">
            <w:pPr>
              <w:ind w:right="-2"/>
              <w:rPr>
                <w:color w:val="000000"/>
              </w:rPr>
            </w:pPr>
          </w:p>
        </w:tc>
      </w:tr>
      <w:tr w:rsidR="00E6012E" w:rsidRPr="00D605DC" w14:paraId="07A0B04F" w14:textId="77777777" w:rsidTr="00686FCA">
        <w:trPr>
          <w:trHeight w:val="330"/>
        </w:trPr>
        <w:tc>
          <w:tcPr>
            <w:tcW w:w="10501" w:type="dxa"/>
            <w:gridSpan w:val="20"/>
            <w:tcBorders>
              <w:top w:val="single" w:sz="4" w:space="0" w:color="auto"/>
              <w:left w:val="single" w:sz="8" w:space="0" w:color="auto"/>
              <w:bottom w:val="single" w:sz="8" w:space="0" w:color="auto"/>
              <w:right w:val="nil"/>
            </w:tcBorders>
            <w:shd w:val="clear" w:color="auto" w:fill="auto"/>
            <w:noWrap/>
            <w:vAlign w:val="bottom"/>
          </w:tcPr>
          <w:p w14:paraId="48AADD94" w14:textId="77777777" w:rsidR="00E6012E" w:rsidRPr="00D605DC" w:rsidRDefault="00E6012E" w:rsidP="00686FCA">
            <w:pPr>
              <w:ind w:right="-2"/>
              <w:rPr>
                <w:b/>
                <w:bCs/>
                <w:color w:val="000000"/>
              </w:rPr>
            </w:pPr>
            <w:r w:rsidRPr="00D605DC">
              <w:rPr>
                <w:b/>
                <w:bCs/>
                <w:color w:val="000000"/>
              </w:rPr>
              <w:t>Итого по разделу 2</w:t>
            </w:r>
          </w:p>
        </w:tc>
        <w:tc>
          <w:tcPr>
            <w:tcW w:w="2149" w:type="dxa"/>
            <w:gridSpan w:val="3"/>
            <w:tcBorders>
              <w:top w:val="nil"/>
              <w:left w:val="single" w:sz="4" w:space="0" w:color="auto"/>
              <w:bottom w:val="single" w:sz="8" w:space="0" w:color="auto"/>
              <w:right w:val="single" w:sz="4" w:space="0" w:color="auto"/>
            </w:tcBorders>
            <w:shd w:val="clear" w:color="auto" w:fill="auto"/>
            <w:noWrap/>
            <w:vAlign w:val="bottom"/>
          </w:tcPr>
          <w:p w14:paraId="5E034271" w14:textId="77777777" w:rsidR="00E6012E" w:rsidRPr="00D605DC" w:rsidRDefault="00E6012E" w:rsidP="00686FCA">
            <w:pPr>
              <w:ind w:right="-2"/>
              <w:jc w:val="right"/>
              <w:rPr>
                <w:b/>
                <w:bCs/>
                <w:color w:val="000000"/>
              </w:rPr>
            </w:pPr>
            <w:r w:rsidRPr="00D605DC">
              <w:rPr>
                <w:b/>
                <w:bCs/>
                <w:color w:val="000000"/>
              </w:rPr>
              <w:t>1 700 000,00</w:t>
            </w:r>
          </w:p>
        </w:tc>
        <w:tc>
          <w:tcPr>
            <w:tcW w:w="1134" w:type="dxa"/>
            <w:gridSpan w:val="3"/>
            <w:tcBorders>
              <w:top w:val="nil"/>
              <w:left w:val="nil"/>
              <w:bottom w:val="single" w:sz="8" w:space="0" w:color="auto"/>
              <w:right w:val="nil"/>
            </w:tcBorders>
            <w:shd w:val="clear" w:color="auto" w:fill="auto"/>
            <w:noWrap/>
            <w:vAlign w:val="bottom"/>
          </w:tcPr>
          <w:p w14:paraId="3E18D46C" w14:textId="77777777" w:rsidR="00E6012E" w:rsidRPr="00D605DC" w:rsidRDefault="00E6012E" w:rsidP="00686FCA">
            <w:pPr>
              <w:ind w:right="-2"/>
              <w:rPr>
                <w:color w:val="000000"/>
              </w:rPr>
            </w:pPr>
            <w:r w:rsidRPr="00D605DC">
              <w:rPr>
                <w:color w:val="000000"/>
              </w:rPr>
              <w:t> </w:t>
            </w:r>
          </w:p>
        </w:tc>
        <w:tc>
          <w:tcPr>
            <w:tcW w:w="1677" w:type="dxa"/>
            <w:gridSpan w:val="3"/>
            <w:tcBorders>
              <w:top w:val="nil"/>
              <w:left w:val="nil"/>
              <w:bottom w:val="single" w:sz="8" w:space="0" w:color="auto"/>
              <w:right w:val="single" w:sz="8" w:space="0" w:color="auto"/>
            </w:tcBorders>
            <w:shd w:val="clear" w:color="auto" w:fill="auto"/>
            <w:noWrap/>
            <w:vAlign w:val="bottom"/>
          </w:tcPr>
          <w:p w14:paraId="599A183D" w14:textId="77777777" w:rsidR="00E6012E" w:rsidRPr="00D605DC" w:rsidRDefault="00E6012E" w:rsidP="00686FCA">
            <w:pPr>
              <w:ind w:right="-2"/>
              <w:rPr>
                <w:color w:val="000000"/>
              </w:rPr>
            </w:pPr>
            <w:r w:rsidRPr="00D605DC">
              <w:rPr>
                <w:color w:val="000000"/>
              </w:rPr>
              <w:t> </w:t>
            </w:r>
          </w:p>
        </w:tc>
      </w:tr>
      <w:tr w:rsidR="00E6012E" w:rsidRPr="00D605DC" w14:paraId="4C02F4A7" w14:textId="77777777" w:rsidTr="00686FCA">
        <w:trPr>
          <w:trHeight w:val="349"/>
        </w:trPr>
        <w:tc>
          <w:tcPr>
            <w:tcW w:w="15461" w:type="dxa"/>
            <w:gridSpan w:val="29"/>
            <w:tcBorders>
              <w:top w:val="single" w:sz="8" w:space="0" w:color="auto"/>
              <w:left w:val="single" w:sz="8" w:space="0" w:color="auto"/>
              <w:bottom w:val="single" w:sz="8" w:space="0" w:color="auto"/>
              <w:right w:val="single" w:sz="8" w:space="0" w:color="000000"/>
            </w:tcBorders>
            <w:shd w:val="clear" w:color="auto" w:fill="auto"/>
            <w:noWrap/>
          </w:tcPr>
          <w:tbl>
            <w:tblPr>
              <w:tblW w:w="15201" w:type="dxa"/>
              <w:tblInd w:w="98" w:type="dxa"/>
              <w:tblLayout w:type="fixed"/>
              <w:tblLook w:val="04A0" w:firstRow="1" w:lastRow="0" w:firstColumn="1" w:lastColumn="0" w:noHBand="0" w:noVBand="1"/>
            </w:tblPr>
            <w:tblGrid>
              <w:gridCol w:w="15201"/>
            </w:tblGrid>
            <w:tr w:rsidR="00E6012E" w:rsidRPr="00D605DC" w14:paraId="067A0330" w14:textId="77777777" w:rsidTr="00686FCA">
              <w:trPr>
                <w:trHeight w:val="547"/>
              </w:trPr>
              <w:tc>
                <w:tcPr>
                  <w:tcW w:w="152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A987980" w14:textId="77777777" w:rsidR="00E6012E" w:rsidRPr="00D605DC" w:rsidRDefault="00E6012E" w:rsidP="00686FCA">
                  <w:pPr>
                    <w:ind w:right="-2"/>
                    <w:jc w:val="center"/>
                    <w:rPr>
                      <w:b/>
                      <w:bCs/>
                      <w:color w:val="000000"/>
                    </w:rPr>
                  </w:pPr>
                  <w:r w:rsidRPr="00D605DC">
                    <w:rPr>
                      <w:b/>
                      <w:bCs/>
                      <w:color w:val="000000"/>
                    </w:rPr>
                    <w:t>Раздел 3 Расходы в рамках деятельности МКУ КДЦ «Нева»</w:t>
                  </w:r>
                </w:p>
              </w:tc>
            </w:tr>
          </w:tbl>
          <w:p w14:paraId="11D8FA31" w14:textId="77777777" w:rsidR="00E6012E" w:rsidRPr="00D605DC" w:rsidRDefault="00E6012E" w:rsidP="00686FCA">
            <w:pPr>
              <w:ind w:right="-2"/>
              <w:jc w:val="center"/>
              <w:rPr>
                <w:b/>
                <w:bCs/>
                <w:color w:val="000000"/>
              </w:rPr>
            </w:pPr>
          </w:p>
        </w:tc>
      </w:tr>
      <w:tr w:rsidR="00E6012E" w:rsidRPr="00D605DC" w14:paraId="5A25832D" w14:textId="77777777" w:rsidTr="00686FCA">
        <w:trPr>
          <w:trHeight w:val="547"/>
        </w:trPr>
        <w:tc>
          <w:tcPr>
            <w:tcW w:w="577"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870961E" w14:textId="77777777" w:rsidR="00E6012E" w:rsidRPr="00D605DC" w:rsidRDefault="00E6012E" w:rsidP="00686FCA">
            <w:pPr>
              <w:ind w:right="-2"/>
              <w:rPr>
                <w:b/>
                <w:bCs/>
                <w:color w:val="000000"/>
              </w:rPr>
            </w:pPr>
            <w:r w:rsidRPr="00D605DC">
              <w:rPr>
                <w:b/>
                <w:bCs/>
                <w:color w:val="000000"/>
              </w:rPr>
              <w:t>1</w:t>
            </w:r>
          </w:p>
        </w:tc>
        <w:tc>
          <w:tcPr>
            <w:tcW w:w="2201"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023BC283" w14:textId="77777777" w:rsidR="00E6012E" w:rsidRPr="00D605DC" w:rsidRDefault="00E6012E" w:rsidP="00686FCA">
            <w:pPr>
              <w:ind w:right="-2"/>
              <w:rPr>
                <w:b/>
                <w:bCs/>
                <w:color w:val="000000"/>
              </w:rPr>
            </w:pPr>
            <w:r w:rsidRPr="00D605DC">
              <w:rPr>
                <w:b/>
                <w:bCs/>
                <w:color w:val="000000"/>
              </w:rPr>
              <w:t>Расходы в рамках деятельности МКУ КДЦ «Нева»</w:t>
            </w:r>
          </w:p>
        </w:tc>
        <w:tc>
          <w:tcPr>
            <w:tcW w:w="2190"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49A1C540" w14:textId="77777777" w:rsidR="00E6012E" w:rsidRPr="00D605DC" w:rsidRDefault="00E6012E" w:rsidP="00686FCA">
            <w:pPr>
              <w:ind w:right="-2"/>
              <w:rPr>
                <w:b/>
                <w:bCs/>
                <w:color w:val="000000"/>
              </w:rPr>
            </w:pPr>
          </w:p>
        </w:tc>
        <w:tc>
          <w:tcPr>
            <w:tcW w:w="1559"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E1901CA" w14:textId="77777777" w:rsidR="00E6012E" w:rsidRPr="00D605DC" w:rsidRDefault="00E6012E" w:rsidP="00686FCA">
            <w:pPr>
              <w:ind w:right="-2"/>
              <w:rPr>
                <w:b/>
                <w:bCs/>
                <w:color w:val="000000"/>
              </w:rPr>
            </w:pPr>
          </w:p>
        </w:tc>
        <w:tc>
          <w:tcPr>
            <w:tcW w:w="992" w:type="dxa"/>
            <w:tcBorders>
              <w:top w:val="single" w:sz="8" w:space="0" w:color="auto"/>
              <w:left w:val="single" w:sz="8" w:space="0" w:color="auto"/>
              <w:bottom w:val="single" w:sz="8" w:space="0" w:color="auto"/>
              <w:right w:val="single" w:sz="8" w:space="0" w:color="000000"/>
            </w:tcBorders>
            <w:shd w:val="clear" w:color="auto" w:fill="auto"/>
            <w:vAlign w:val="center"/>
          </w:tcPr>
          <w:p w14:paraId="0066958D" w14:textId="77777777" w:rsidR="00E6012E" w:rsidRPr="00D605DC" w:rsidRDefault="00E6012E" w:rsidP="00686FCA">
            <w:pPr>
              <w:ind w:right="-2"/>
              <w:rPr>
                <w:b/>
                <w:bCs/>
                <w:color w:val="000000"/>
              </w:rPr>
            </w:pPr>
          </w:p>
        </w:tc>
        <w:tc>
          <w:tcPr>
            <w:tcW w:w="1729"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7A83FCAA" w14:textId="77777777" w:rsidR="00E6012E" w:rsidRPr="00D605DC" w:rsidRDefault="00E6012E" w:rsidP="00686FCA">
            <w:pPr>
              <w:ind w:right="-2"/>
              <w:jc w:val="right"/>
              <w:rPr>
                <w:bCs/>
                <w:color w:val="000000"/>
              </w:rPr>
            </w:pPr>
            <w:r w:rsidRPr="0098131A">
              <w:rPr>
                <w:bCs/>
                <w:color w:val="000000"/>
              </w:rPr>
              <w:t xml:space="preserve">40 005 506,29   </w:t>
            </w:r>
          </w:p>
        </w:tc>
        <w:tc>
          <w:tcPr>
            <w:tcW w:w="537"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3480F9AD" w14:textId="77777777" w:rsidR="00E6012E" w:rsidRPr="00D605DC" w:rsidRDefault="00E6012E" w:rsidP="00686FCA">
            <w:pPr>
              <w:ind w:right="-2"/>
              <w:rPr>
                <w:b/>
                <w:bCs/>
                <w:color w:val="000000"/>
              </w:rPr>
            </w:pPr>
          </w:p>
        </w:tc>
        <w:tc>
          <w:tcPr>
            <w:tcW w:w="716"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2F723B5" w14:textId="77777777" w:rsidR="00E6012E" w:rsidRPr="00D605DC" w:rsidRDefault="00E6012E" w:rsidP="00686FCA">
            <w:pPr>
              <w:ind w:right="-2"/>
              <w:rPr>
                <w:b/>
                <w:bCs/>
                <w:color w:val="000000"/>
              </w:rPr>
            </w:pPr>
          </w:p>
        </w:tc>
        <w:tc>
          <w:tcPr>
            <w:tcW w:w="184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6E21C9FE" w14:textId="77777777" w:rsidR="00E6012E" w:rsidRPr="00D605DC" w:rsidRDefault="00E6012E" w:rsidP="00686FCA">
            <w:pPr>
              <w:ind w:right="-2"/>
              <w:rPr>
                <w:b/>
                <w:bCs/>
                <w:color w:val="000000"/>
              </w:rPr>
            </w:pPr>
          </w:p>
        </w:tc>
        <w:tc>
          <w:tcPr>
            <w:tcW w:w="1280"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214EFD0D" w14:textId="77777777" w:rsidR="00E6012E" w:rsidRPr="00D605DC" w:rsidRDefault="00E6012E" w:rsidP="00686FCA">
            <w:pPr>
              <w:ind w:right="-2"/>
              <w:rPr>
                <w:b/>
                <w:bCs/>
                <w:color w:val="000000"/>
              </w:rPr>
            </w:pPr>
          </w:p>
        </w:tc>
        <w:tc>
          <w:tcPr>
            <w:tcW w:w="1838"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E4EA53A" w14:textId="77777777" w:rsidR="00E6012E" w:rsidRPr="00D605DC" w:rsidRDefault="00E6012E" w:rsidP="00686FCA">
            <w:pPr>
              <w:ind w:right="-2"/>
              <w:rPr>
                <w:b/>
                <w:bCs/>
                <w:color w:val="000000"/>
              </w:rPr>
            </w:pPr>
          </w:p>
        </w:tc>
      </w:tr>
      <w:tr w:rsidR="00E6012E" w:rsidRPr="00D605DC" w14:paraId="05B8F56C" w14:textId="77777777" w:rsidTr="00686FCA">
        <w:trPr>
          <w:trHeight w:val="547"/>
        </w:trPr>
        <w:tc>
          <w:tcPr>
            <w:tcW w:w="10501" w:type="dxa"/>
            <w:gridSpan w:val="20"/>
            <w:tcBorders>
              <w:top w:val="single" w:sz="8" w:space="0" w:color="auto"/>
              <w:left w:val="single" w:sz="8" w:space="0" w:color="auto"/>
              <w:bottom w:val="single" w:sz="8" w:space="0" w:color="auto"/>
              <w:right w:val="single" w:sz="8" w:space="0" w:color="000000"/>
            </w:tcBorders>
            <w:shd w:val="clear" w:color="auto" w:fill="auto"/>
            <w:noWrap/>
            <w:vAlign w:val="center"/>
          </w:tcPr>
          <w:p w14:paraId="6C263EC5" w14:textId="77777777" w:rsidR="00E6012E" w:rsidRPr="00D605DC" w:rsidRDefault="00E6012E" w:rsidP="00686FCA">
            <w:pPr>
              <w:ind w:right="-2"/>
              <w:rPr>
                <w:b/>
                <w:bCs/>
                <w:color w:val="000000"/>
              </w:rPr>
            </w:pPr>
            <w:r w:rsidRPr="00D605DC">
              <w:rPr>
                <w:b/>
                <w:bCs/>
                <w:color w:val="000000"/>
              </w:rPr>
              <w:t>Итого по разделу 3</w:t>
            </w:r>
          </w:p>
        </w:tc>
        <w:tc>
          <w:tcPr>
            <w:tcW w:w="184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1242FB36" w14:textId="77777777" w:rsidR="00E6012E" w:rsidRPr="00D605DC" w:rsidRDefault="00E6012E" w:rsidP="00686FCA">
            <w:pPr>
              <w:ind w:right="-2"/>
              <w:jc w:val="right"/>
              <w:rPr>
                <w:b/>
                <w:bCs/>
                <w:color w:val="000000"/>
              </w:rPr>
            </w:pPr>
            <w:r w:rsidRPr="0098131A">
              <w:rPr>
                <w:b/>
                <w:bCs/>
                <w:color w:val="000000"/>
              </w:rPr>
              <w:t xml:space="preserve">40 005 506,29   </w:t>
            </w:r>
          </w:p>
        </w:tc>
        <w:tc>
          <w:tcPr>
            <w:tcW w:w="1280"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2EAC12F8" w14:textId="77777777" w:rsidR="00E6012E" w:rsidRPr="00D605DC" w:rsidRDefault="00E6012E" w:rsidP="00686FCA">
            <w:pPr>
              <w:ind w:right="-2"/>
              <w:rPr>
                <w:b/>
                <w:bCs/>
                <w:color w:val="000000"/>
              </w:rPr>
            </w:pPr>
          </w:p>
        </w:tc>
        <w:tc>
          <w:tcPr>
            <w:tcW w:w="1838"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1A609175" w14:textId="77777777" w:rsidR="00E6012E" w:rsidRPr="00D605DC" w:rsidRDefault="00E6012E" w:rsidP="00686FCA">
            <w:pPr>
              <w:ind w:right="-2"/>
              <w:rPr>
                <w:b/>
                <w:bCs/>
                <w:color w:val="000000"/>
              </w:rPr>
            </w:pPr>
          </w:p>
        </w:tc>
      </w:tr>
      <w:tr w:rsidR="00E6012E" w:rsidRPr="00D605DC" w14:paraId="572AE229" w14:textId="77777777" w:rsidTr="00686FCA">
        <w:trPr>
          <w:trHeight w:val="52"/>
        </w:trPr>
        <w:tc>
          <w:tcPr>
            <w:tcW w:w="10490" w:type="dxa"/>
            <w:gridSpan w:val="19"/>
            <w:tcBorders>
              <w:top w:val="single" w:sz="8" w:space="0" w:color="auto"/>
              <w:left w:val="single" w:sz="8" w:space="0" w:color="auto"/>
              <w:bottom w:val="single" w:sz="8" w:space="0" w:color="auto"/>
              <w:right w:val="nil"/>
            </w:tcBorders>
            <w:shd w:val="clear" w:color="auto" w:fill="auto"/>
            <w:noWrap/>
          </w:tcPr>
          <w:p w14:paraId="23ABE164" w14:textId="77777777" w:rsidR="00E6012E" w:rsidRPr="00D605DC" w:rsidRDefault="00E6012E" w:rsidP="00686FCA">
            <w:pPr>
              <w:ind w:right="-2"/>
              <w:rPr>
                <w:b/>
                <w:bCs/>
                <w:color w:val="000000"/>
              </w:rPr>
            </w:pPr>
            <w:r w:rsidRPr="00D605DC">
              <w:rPr>
                <w:b/>
                <w:bCs/>
                <w:color w:val="000000"/>
              </w:rPr>
              <w:t>Итого на реализацию мероприятий на 202</w:t>
            </w:r>
            <w:r>
              <w:rPr>
                <w:b/>
                <w:bCs/>
                <w:color w:val="000000"/>
              </w:rPr>
              <w:t>2</w:t>
            </w:r>
          </w:p>
        </w:tc>
        <w:tc>
          <w:tcPr>
            <w:tcW w:w="4971" w:type="dxa"/>
            <w:gridSpan w:val="10"/>
            <w:tcBorders>
              <w:top w:val="nil"/>
              <w:left w:val="single" w:sz="4" w:space="0" w:color="auto"/>
              <w:bottom w:val="single" w:sz="8" w:space="0" w:color="auto"/>
              <w:right w:val="single" w:sz="8" w:space="0" w:color="auto"/>
            </w:tcBorders>
            <w:shd w:val="clear" w:color="auto" w:fill="auto"/>
            <w:noWrap/>
          </w:tcPr>
          <w:p w14:paraId="13F272CD" w14:textId="77777777" w:rsidR="00E6012E" w:rsidRPr="00D605DC" w:rsidRDefault="00E6012E" w:rsidP="00686FCA">
            <w:pPr>
              <w:ind w:right="-2"/>
              <w:jc w:val="center"/>
              <w:rPr>
                <w:b/>
                <w:bCs/>
                <w:color w:val="000000"/>
              </w:rPr>
            </w:pPr>
            <w:r w:rsidRPr="0098131A">
              <w:rPr>
                <w:b/>
                <w:bCs/>
                <w:color w:val="000000"/>
              </w:rPr>
              <w:t>56 055 506,29</w:t>
            </w:r>
          </w:p>
        </w:tc>
      </w:tr>
      <w:tr w:rsidR="00E6012E" w:rsidRPr="00D605DC" w14:paraId="7C8D5BD7" w14:textId="77777777" w:rsidTr="00686FCA">
        <w:trPr>
          <w:trHeight w:val="547"/>
        </w:trPr>
        <w:tc>
          <w:tcPr>
            <w:tcW w:w="15461" w:type="dxa"/>
            <w:gridSpan w:val="29"/>
            <w:tcBorders>
              <w:top w:val="single" w:sz="8" w:space="0" w:color="auto"/>
              <w:left w:val="single" w:sz="8" w:space="0" w:color="auto"/>
              <w:bottom w:val="single" w:sz="8" w:space="0" w:color="auto"/>
              <w:right w:val="single" w:sz="8" w:space="0" w:color="000000"/>
            </w:tcBorders>
            <w:shd w:val="clear" w:color="auto" w:fill="auto"/>
            <w:noWrap/>
            <w:vAlign w:val="bottom"/>
          </w:tcPr>
          <w:p w14:paraId="233327DF" w14:textId="77777777" w:rsidR="00E6012E" w:rsidRPr="00D605DC" w:rsidRDefault="00E6012E" w:rsidP="00686FCA">
            <w:pPr>
              <w:ind w:right="-2"/>
              <w:rPr>
                <w:color w:val="000000"/>
              </w:rPr>
            </w:pPr>
            <w:r w:rsidRPr="0098131A">
              <w:rPr>
                <w:b/>
                <w:bCs/>
                <w:color w:val="000000"/>
              </w:rPr>
              <w:t xml:space="preserve">56 055 506,29 </w:t>
            </w:r>
            <w:r w:rsidRPr="00D605DC">
              <w:rPr>
                <w:color w:val="000000"/>
              </w:rPr>
              <w:t xml:space="preserve">объем финансирования предусматривается в соответствии с решением о бюджете на очередной финансовый год </w:t>
            </w:r>
          </w:p>
        </w:tc>
      </w:tr>
    </w:tbl>
    <w:p w14:paraId="56095265" w14:textId="77777777" w:rsidR="00E6012E" w:rsidRPr="00D605DC" w:rsidRDefault="00E6012E" w:rsidP="00686FCA">
      <w:pPr>
        <w:ind w:right="-2" w:firstLine="720"/>
        <w:jc w:val="both"/>
        <w:rPr>
          <w:sz w:val="28"/>
          <w:szCs w:val="28"/>
        </w:rPr>
        <w:sectPr w:rsidR="00E6012E" w:rsidRPr="00D605DC" w:rsidSect="00686FCA">
          <w:pgSz w:w="16840" w:h="11907" w:orient="landscape"/>
          <w:pgMar w:top="1134" w:right="1134" w:bottom="851" w:left="1134" w:header="567" w:footer="567" w:gutter="0"/>
          <w:pgNumType w:start="1"/>
          <w:cols w:space="720"/>
          <w:titlePg/>
          <w:docGrid w:linePitch="272"/>
        </w:sectPr>
      </w:pPr>
    </w:p>
    <w:p w14:paraId="3EAAE04E" w14:textId="77777777" w:rsidR="00E6012E" w:rsidRPr="00D605DC" w:rsidRDefault="00E6012E" w:rsidP="00686FCA">
      <w:pPr>
        <w:pStyle w:val="af4"/>
        <w:tabs>
          <w:tab w:val="left" w:pos="709"/>
        </w:tabs>
        <w:spacing w:after="0" w:line="276" w:lineRule="auto"/>
        <w:ind w:right="-2"/>
        <w:jc w:val="center"/>
        <w:rPr>
          <w:rFonts w:ascii="Times New Roman" w:hAnsi="Times New Roman"/>
          <w:b/>
          <w:bCs/>
          <w:color w:val="000000"/>
          <w:sz w:val="28"/>
          <w:szCs w:val="28"/>
        </w:rPr>
      </w:pPr>
      <w:r w:rsidRPr="00D605DC">
        <w:rPr>
          <w:rFonts w:ascii="Times New Roman" w:hAnsi="Times New Roman"/>
          <w:b/>
          <w:bCs/>
          <w:color w:val="000000"/>
          <w:sz w:val="28"/>
          <w:szCs w:val="28"/>
        </w:rPr>
        <w:lastRenderedPageBreak/>
        <w:t xml:space="preserve">7. </w:t>
      </w:r>
      <w:r w:rsidRPr="00D605DC">
        <w:rPr>
          <w:rFonts w:ascii="Times New Roman" w:hAnsi="Times New Roman"/>
          <w:b/>
          <w:sz w:val="28"/>
          <w:szCs w:val="28"/>
        </w:rPr>
        <w:t>Сведения, составляющие государственную тайну, и сведения, конфиденциального характера.</w:t>
      </w:r>
    </w:p>
    <w:p w14:paraId="3C6BF497" w14:textId="77777777" w:rsidR="00E6012E" w:rsidRPr="00D605DC" w:rsidRDefault="00E6012E" w:rsidP="00686FCA">
      <w:pPr>
        <w:pStyle w:val="1"/>
        <w:tabs>
          <w:tab w:val="left" w:pos="0"/>
          <w:tab w:val="left" w:pos="360"/>
        </w:tabs>
        <w:suppressAutoHyphens/>
        <w:spacing w:before="0"/>
        <w:ind w:right="-2"/>
        <w:jc w:val="both"/>
        <w:rPr>
          <w:b/>
          <w:sz w:val="28"/>
        </w:rPr>
      </w:pPr>
      <w:r w:rsidRPr="00D605DC">
        <w:rPr>
          <w:sz w:val="28"/>
        </w:rPr>
        <w:t>7.1. Настоящая подпрограмма сведений, составляющих государственную тайну и конфиденциального характера не содержит.</w:t>
      </w:r>
    </w:p>
    <w:p w14:paraId="1493200C" w14:textId="77777777" w:rsidR="00E6012E" w:rsidRPr="00D605DC" w:rsidRDefault="00E6012E" w:rsidP="00686FCA">
      <w:pPr>
        <w:ind w:right="-2"/>
      </w:pPr>
    </w:p>
    <w:p w14:paraId="6B412201" w14:textId="77777777" w:rsidR="00E6012E" w:rsidRPr="00D605DC" w:rsidRDefault="00E6012E" w:rsidP="00686FCA">
      <w:pPr>
        <w:ind w:right="-2"/>
        <w:rPr>
          <w:b/>
        </w:rPr>
      </w:pPr>
    </w:p>
    <w:p w14:paraId="3CC282AA" w14:textId="77777777" w:rsidR="00E6012E" w:rsidRPr="00D605DC" w:rsidRDefault="00E6012E" w:rsidP="00686FCA">
      <w:pPr>
        <w:ind w:right="-2"/>
        <w:jc w:val="center"/>
        <w:rPr>
          <w:b/>
          <w:sz w:val="28"/>
        </w:rPr>
      </w:pPr>
      <w:r w:rsidRPr="00D605DC">
        <w:rPr>
          <w:b/>
          <w:sz w:val="28"/>
        </w:rPr>
        <w:t xml:space="preserve">8. Сведения о составе и значениях целевых показателей (индикаторов) </w:t>
      </w:r>
    </w:p>
    <w:p w14:paraId="0D1B88CE" w14:textId="77777777" w:rsidR="00E6012E" w:rsidRPr="00D605DC" w:rsidRDefault="00E6012E" w:rsidP="00686FCA">
      <w:pPr>
        <w:ind w:right="-2"/>
        <w:jc w:val="center"/>
        <w:rPr>
          <w:b/>
          <w:sz w:val="28"/>
        </w:rPr>
      </w:pPr>
      <w:r w:rsidRPr="00D605DC">
        <w:rPr>
          <w:b/>
          <w:sz w:val="28"/>
        </w:rPr>
        <w:t xml:space="preserve"> подпрограммы и их значениях</w:t>
      </w:r>
    </w:p>
    <w:tbl>
      <w:tblPr>
        <w:tblW w:w="5021" w:type="pct"/>
        <w:tblInd w:w="-5" w:type="dxa"/>
        <w:tblLook w:val="04A0" w:firstRow="1" w:lastRow="0" w:firstColumn="1" w:lastColumn="0" w:noHBand="0" w:noVBand="1"/>
      </w:tblPr>
      <w:tblGrid>
        <w:gridCol w:w="611"/>
        <w:gridCol w:w="3465"/>
        <w:gridCol w:w="1514"/>
        <w:gridCol w:w="1404"/>
        <w:gridCol w:w="1284"/>
        <w:gridCol w:w="1390"/>
      </w:tblGrid>
      <w:tr w:rsidR="00E6012E" w:rsidRPr="00D605DC" w14:paraId="278E1788" w14:textId="77777777" w:rsidTr="00686FCA">
        <w:trPr>
          <w:trHeight w:val="315"/>
        </w:trPr>
        <w:tc>
          <w:tcPr>
            <w:tcW w:w="31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45C0087" w14:textId="77777777" w:rsidR="00E6012E" w:rsidRPr="00D605DC" w:rsidRDefault="00E6012E" w:rsidP="00686FCA">
            <w:pPr>
              <w:ind w:right="-2"/>
              <w:rPr>
                <w:sz w:val="28"/>
                <w:szCs w:val="28"/>
              </w:rPr>
            </w:pPr>
            <w:r w:rsidRPr="00D605DC">
              <w:rPr>
                <w:sz w:val="28"/>
                <w:szCs w:val="28"/>
              </w:rPr>
              <w:t>№ п/п</w:t>
            </w:r>
          </w:p>
        </w:tc>
        <w:tc>
          <w:tcPr>
            <w:tcW w:w="1792"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88D3601" w14:textId="77777777" w:rsidR="00E6012E" w:rsidRPr="00D605DC" w:rsidRDefault="00E6012E" w:rsidP="00686FCA">
            <w:pPr>
              <w:ind w:right="-2"/>
              <w:jc w:val="center"/>
              <w:rPr>
                <w:sz w:val="28"/>
                <w:szCs w:val="28"/>
              </w:rPr>
            </w:pPr>
            <w:r w:rsidRPr="00D605DC">
              <w:rPr>
                <w:sz w:val="28"/>
                <w:szCs w:val="28"/>
              </w:rPr>
              <w:t>Наименование целевого показателя (индикатор)</w:t>
            </w:r>
          </w:p>
        </w:tc>
        <w:tc>
          <w:tcPr>
            <w:tcW w:w="783"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2C5D7AB0" w14:textId="77777777" w:rsidR="00E6012E" w:rsidRPr="00D605DC" w:rsidRDefault="00E6012E" w:rsidP="00686FCA">
            <w:pPr>
              <w:ind w:right="-2"/>
              <w:jc w:val="center"/>
              <w:rPr>
                <w:sz w:val="28"/>
                <w:szCs w:val="28"/>
              </w:rPr>
            </w:pPr>
            <w:r w:rsidRPr="00D605DC">
              <w:rPr>
                <w:sz w:val="28"/>
                <w:szCs w:val="28"/>
              </w:rPr>
              <w:t>Единица измерения</w:t>
            </w:r>
          </w:p>
        </w:tc>
        <w:tc>
          <w:tcPr>
            <w:tcW w:w="2108" w:type="pct"/>
            <w:gridSpan w:val="3"/>
            <w:tcBorders>
              <w:top w:val="single" w:sz="4" w:space="0" w:color="auto"/>
              <w:left w:val="nil"/>
              <w:bottom w:val="single" w:sz="4" w:space="0" w:color="auto"/>
              <w:right w:val="single" w:sz="4" w:space="0" w:color="000000"/>
            </w:tcBorders>
            <w:shd w:val="clear" w:color="auto" w:fill="auto"/>
            <w:vAlign w:val="bottom"/>
            <w:hideMark/>
          </w:tcPr>
          <w:p w14:paraId="19387FDE" w14:textId="77777777" w:rsidR="00E6012E" w:rsidRPr="00D605DC" w:rsidRDefault="00E6012E" w:rsidP="00686FCA">
            <w:pPr>
              <w:ind w:right="-2"/>
              <w:jc w:val="center"/>
              <w:rPr>
                <w:sz w:val="28"/>
                <w:szCs w:val="28"/>
              </w:rPr>
            </w:pPr>
            <w:r w:rsidRPr="00D605DC">
              <w:rPr>
                <w:sz w:val="28"/>
                <w:szCs w:val="28"/>
              </w:rPr>
              <w:t>Значение  показателей</w:t>
            </w:r>
          </w:p>
        </w:tc>
      </w:tr>
      <w:tr w:rsidR="00E6012E" w:rsidRPr="00D605DC" w14:paraId="1006DABA" w14:textId="77777777" w:rsidTr="00686FCA">
        <w:trPr>
          <w:trHeight w:val="1845"/>
        </w:trPr>
        <w:tc>
          <w:tcPr>
            <w:tcW w:w="316" w:type="pct"/>
            <w:vMerge/>
            <w:tcBorders>
              <w:top w:val="single" w:sz="4" w:space="0" w:color="auto"/>
              <w:left w:val="single" w:sz="4" w:space="0" w:color="auto"/>
              <w:bottom w:val="single" w:sz="4" w:space="0" w:color="auto"/>
              <w:right w:val="single" w:sz="4" w:space="0" w:color="auto"/>
            </w:tcBorders>
            <w:vAlign w:val="center"/>
            <w:hideMark/>
          </w:tcPr>
          <w:p w14:paraId="11297282" w14:textId="77777777" w:rsidR="00E6012E" w:rsidRPr="00D605DC" w:rsidRDefault="00E6012E" w:rsidP="00686FCA">
            <w:pPr>
              <w:ind w:right="-2"/>
              <w:rPr>
                <w:sz w:val="28"/>
                <w:szCs w:val="28"/>
              </w:rPr>
            </w:pPr>
          </w:p>
        </w:tc>
        <w:tc>
          <w:tcPr>
            <w:tcW w:w="1792" w:type="pct"/>
            <w:vMerge/>
            <w:tcBorders>
              <w:top w:val="single" w:sz="4" w:space="0" w:color="auto"/>
              <w:left w:val="single" w:sz="4" w:space="0" w:color="auto"/>
              <w:bottom w:val="single" w:sz="4" w:space="0" w:color="000000"/>
              <w:right w:val="single" w:sz="4" w:space="0" w:color="000000"/>
            </w:tcBorders>
            <w:vAlign w:val="center"/>
            <w:hideMark/>
          </w:tcPr>
          <w:p w14:paraId="7E1A9E3E" w14:textId="77777777" w:rsidR="00E6012E" w:rsidRPr="00D605DC" w:rsidRDefault="00E6012E" w:rsidP="00686FCA">
            <w:pPr>
              <w:ind w:right="-2"/>
              <w:rPr>
                <w:sz w:val="28"/>
                <w:szCs w:val="28"/>
              </w:rPr>
            </w:pPr>
          </w:p>
        </w:tc>
        <w:tc>
          <w:tcPr>
            <w:tcW w:w="783" w:type="pct"/>
            <w:vMerge/>
            <w:tcBorders>
              <w:top w:val="single" w:sz="4" w:space="0" w:color="auto"/>
              <w:left w:val="single" w:sz="4" w:space="0" w:color="auto"/>
              <w:bottom w:val="single" w:sz="4" w:space="0" w:color="000000"/>
              <w:right w:val="single" w:sz="4" w:space="0" w:color="auto"/>
            </w:tcBorders>
            <w:vAlign w:val="center"/>
            <w:hideMark/>
          </w:tcPr>
          <w:p w14:paraId="5E35B97E" w14:textId="77777777" w:rsidR="00E6012E" w:rsidRPr="00D605DC" w:rsidRDefault="00E6012E" w:rsidP="00686FCA">
            <w:pPr>
              <w:ind w:right="-2"/>
              <w:rPr>
                <w:sz w:val="28"/>
                <w:szCs w:val="28"/>
              </w:rPr>
            </w:pPr>
          </w:p>
        </w:tc>
        <w:tc>
          <w:tcPr>
            <w:tcW w:w="726" w:type="pct"/>
            <w:tcBorders>
              <w:top w:val="nil"/>
              <w:left w:val="nil"/>
              <w:bottom w:val="single" w:sz="4" w:space="0" w:color="auto"/>
              <w:right w:val="single" w:sz="4" w:space="0" w:color="auto"/>
            </w:tcBorders>
            <w:shd w:val="clear" w:color="auto" w:fill="auto"/>
            <w:vAlign w:val="center"/>
            <w:hideMark/>
          </w:tcPr>
          <w:p w14:paraId="4E19F21C" w14:textId="77777777" w:rsidR="00E6012E" w:rsidRPr="00D605DC" w:rsidRDefault="00E6012E" w:rsidP="00686FCA">
            <w:pPr>
              <w:ind w:right="-2"/>
              <w:jc w:val="center"/>
              <w:rPr>
                <w:color w:val="000000"/>
                <w:sz w:val="28"/>
                <w:szCs w:val="28"/>
              </w:rPr>
            </w:pPr>
            <w:r w:rsidRPr="00D605DC">
              <w:rPr>
                <w:color w:val="000000"/>
                <w:sz w:val="28"/>
                <w:szCs w:val="28"/>
              </w:rPr>
              <w:t>2020 год</w:t>
            </w:r>
          </w:p>
        </w:tc>
        <w:tc>
          <w:tcPr>
            <w:tcW w:w="664" w:type="pct"/>
            <w:tcBorders>
              <w:top w:val="nil"/>
              <w:left w:val="nil"/>
              <w:bottom w:val="single" w:sz="4" w:space="0" w:color="auto"/>
              <w:right w:val="single" w:sz="4" w:space="0" w:color="auto"/>
            </w:tcBorders>
            <w:shd w:val="clear" w:color="auto" w:fill="auto"/>
            <w:vAlign w:val="center"/>
            <w:hideMark/>
          </w:tcPr>
          <w:p w14:paraId="546A061F" w14:textId="77777777" w:rsidR="00E6012E" w:rsidRPr="00D605DC" w:rsidRDefault="00E6012E" w:rsidP="00686FCA">
            <w:pPr>
              <w:ind w:right="-2"/>
              <w:jc w:val="center"/>
              <w:rPr>
                <w:sz w:val="28"/>
                <w:szCs w:val="28"/>
              </w:rPr>
            </w:pPr>
            <w:r w:rsidRPr="00D605DC">
              <w:rPr>
                <w:sz w:val="28"/>
                <w:szCs w:val="28"/>
              </w:rPr>
              <w:t>2021 год</w:t>
            </w:r>
          </w:p>
        </w:tc>
        <w:tc>
          <w:tcPr>
            <w:tcW w:w="718" w:type="pct"/>
            <w:tcBorders>
              <w:top w:val="nil"/>
              <w:left w:val="nil"/>
              <w:bottom w:val="single" w:sz="4" w:space="0" w:color="auto"/>
              <w:right w:val="single" w:sz="4" w:space="0" w:color="auto"/>
            </w:tcBorders>
            <w:shd w:val="clear" w:color="auto" w:fill="auto"/>
            <w:vAlign w:val="center"/>
            <w:hideMark/>
          </w:tcPr>
          <w:p w14:paraId="0279A6F6" w14:textId="77777777" w:rsidR="00E6012E" w:rsidRPr="00D605DC" w:rsidRDefault="00E6012E" w:rsidP="00686FCA">
            <w:pPr>
              <w:ind w:right="-2"/>
              <w:jc w:val="center"/>
              <w:rPr>
                <w:sz w:val="28"/>
                <w:szCs w:val="28"/>
              </w:rPr>
            </w:pPr>
            <w:r w:rsidRPr="00D605DC">
              <w:rPr>
                <w:sz w:val="28"/>
                <w:szCs w:val="28"/>
              </w:rPr>
              <w:t>2022 год</w:t>
            </w:r>
          </w:p>
        </w:tc>
      </w:tr>
      <w:tr w:rsidR="00E6012E" w:rsidRPr="00D605DC" w14:paraId="062A0A01" w14:textId="77777777" w:rsidTr="00686FCA">
        <w:trPr>
          <w:trHeight w:val="315"/>
        </w:trPr>
        <w:tc>
          <w:tcPr>
            <w:tcW w:w="316" w:type="pct"/>
            <w:tcBorders>
              <w:top w:val="nil"/>
              <w:left w:val="single" w:sz="4" w:space="0" w:color="auto"/>
              <w:bottom w:val="single" w:sz="4" w:space="0" w:color="auto"/>
              <w:right w:val="single" w:sz="4" w:space="0" w:color="auto"/>
            </w:tcBorders>
            <w:shd w:val="clear" w:color="auto" w:fill="auto"/>
            <w:vAlign w:val="bottom"/>
            <w:hideMark/>
          </w:tcPr>
          <w:p w14:paraId="7201BD41" w14:textId="77777777" w:rsidR="00E6012E" w:rsidRPr="00D605DC" w:rsidRDefault="00E6012E" w:rsidP="00686FCA">
            <w:pPr>
              <w:ind w:right="-2"/>
              <w:jc w:val="center"/>
              <w:rPr>
                <w:sz w:val="28"/>
                <w:szCs w:val="28"/>
              </w:rPr>
            </w:pPr>
            <w:r w:rsidRPr="00D605DC">
              <w:rPr>
                <w:sz w:val="28"/>
                <w:szCs w:val="28"/>
              </w:rPr>
              <w:t>1</w:t>
            </w:r>
          </w:p>
        </w:tc>
        <w:tc>
          <w:tcPr>
            <w:tcW w:w="1792" w:type="pct"/>
            <w:tcBorders>
              <w:top w:val="single" w:sz="4" w:space="0" w:color="auto"/>
              <w:left w:val="nil"/>
              <w:bottom w:val="single" w:sz="4" w:space="0" w:color="auto"/>
              <w:right w:val="single" w:sz="4" w:space="0" w:color="000000"/>
            </w:tcBorders>
            <w:shd w:val="clear" w:color="auto" w:fill="auto"/>
            <w:vAlign w:val="bottom"/>
            <w:hideMark/>
          </w:tcPr>
          <w:p w14:paraId="47C6537C" w14:textId="77777777" w:rsidR="00E6012E" w:rsidRPr="00D605DC" w:rsidRDefault="00E6012E" w:rsidP="00686FCA">
            <w:pPr>
              <w:ind w:right="-2"/>
              <w:jc w:val="center"/>
              <w:rPr>
                <w:sz w:val="28"/>
                <w:szCs w:val="28"/>
              </w:rPr>
            </w:pPr>
            <w:r w:rsidRPr="00D605DC">
              <w:rPr>
                <w:sz w:val="28"/>
                <w:szCs w:val="28"/>
              </w:rPr>
              <w:t>2</w:t>
            </w:r>
          </w:p>
        </w:tc>
        <w:tc>
          <w:tcPr>
            <w:tcW w:w="783" w:type="pct"/>
            <w:tcBorders>
              <w:top w:val="nil"/>
              <w:left w:val="nil"/>
              <w:bottom w:val="single" w:sz="4" w:space="0" w:color="auto"/>
              <w:right w:val="single" w:sz="4" w:space="0" w:color="auto"/>
            </w:tcBorders>
            <w:shd w:val="clear" w:color="auto" w:fill="auto"/>
            <w:vAlign w:val="bottom"/>
            <w:hideMark/>
          </w:tcPr>
          <w:p w14:paraId="1E7D930A" w14:textId="77777777" w:rsidR="00E6012E" w:rsidRPr="00D605DC" w:rsidRDefault="00E6012E" w:rsidP="00686FCA">
            <w:pPr>
              <w:ind w:right="-2"/>
              <w:jc w:val="center"/>
              <w:rPr>
                <w:sz w:val="28"/>
                <w:szCs w:val="28"/>
              </w:rPr>
            </w:pPr>
            <w:r w:rsidRPr="00D605DC">
              <w:rPr>
                <w:sz w:val="28"/>
                <w:szCs w:val="28"/>
              </w:rPr>
              <w:t>3</w:t>
            </w:r>
          </w:p>
        </w:tc>
        <w:tc>
          <w:tcPr>
            <w:tcW w:w="726" w:type="pct"/>
            <w:tcBorders>
              <w:top w:val="nil"/>
              <w:left w:val="nil"/>
              <w:bottom w:val="single" w:sz="4" w:space="0" w:color="auto"/>
              <w:right w:val="single" w:sz="4" w:space="0" w:color="auto"/>
            </w:tcBorders>
            <w:shd w:val="clear" w:color="auto" w:fill="auto"/>
            <w:vAlign w:val="bottom"/>
            <w:hideMark/>
          </w:tcPr>
          <w:p w14:paraId="527EBC0D" w14:textId="77777777" w:rsidR="00E6012E" w:rsidRPr="00D605DC" w:rsidRDefault="00E6012E" w:rsidP="00686FCA">
            <w:pPr>
              <w:ind w:right="-2"/>
              <w:jc w:val="center"/>
              <w:rPr>
                <w:sz w:val="28"/>
                <w:szCs w:val="28"/>
              </w:rPr>
            </w:pPr>
            <w:r w:rsidRPr="00D605DC">
              <w:rPr>
                <w:sz w:val="28"/>
                <w:szCs w:val="28"/>
              </w:rPr>
              <w:t>4</w:t>
            </w:r>
          </w:p>
        </w:tc>
        <w:tc>
          <w:tcPr>
            <w:tcW w:w="664" w:type="pct"/>
            <w:tcBorders>
              <w:top w:val="nil"/>
              <w:left w:val="nil"/>
              <w:bottom w:val="single" w:sz="4" w:space="0" w:color="auto"/>
              <w:right w:val="single" w:sz="4" w:space="0" w:color="auto"/>
            </w:tcBorders>
            <w:shd w:val="clear" w:color="auto" w:fill="auto"/>
            <w:vAlign w:val="bottom"/>
            <w:hideMark/>
          </w:tcPr>
          <w:p w14:paraId="63011B42" w14:textId="77777777" w:rsidR="00E6012E" w:rsidRPr="00D605DC" w:rsidRDefault="00E6012E" w:rsidP="00686FCA">
            <w:pPr>
              <w:ind w:right="-2"/>
              <w:jc w:val="center"/>
              <w:rPr>
                <w:sz w:val="28"/>
                <w:szCs w:val="28"/>
              </w:rPr>
            </w:pPr>
            <w:r w:rsidRPr="00D605DC">
              <w:rPr>
                <w:sz w:val="28"/>
                <w:szCs w:val="28"/>
              </w:rPr>
              <w:t>5</w:t>
            </w:r>
          </w:p>
        </w:tc>
        <w:tc>
          <w:tcPr>
            <w:tcW w:w="718" w:type="pct"/>
            <w:tcBorders>
              <w:top w:val="nil"/>
              <w:left w:val="nil"/>
              <w:bottom w:val="single" w:sz="4" w:space="0" w:color="auto"/>
              <w:right w:val="single" w:sz="4" w:space="0" w:color="auto"/>
            </w:tcBorders>
            <w:shd w:val="clear" w:color="auto" w:fill="auto"/>
            <w:vAlign w:val="bottom"/>
            <w:hideMark/>
          </w:tcPr>
          <w:p w14:paraId="3C7F9954" w14:textId="77777777" w:rsidR="00E6012E" w:rsidRPr="00D605DC" w:rsidRDefault="00E6012E" w:rsidP="00686FCA">
            <w:pPr>
              <w:ind w:right="-2"/>
              <w:jc w:val="center"/>
              <w:rPr>
                <w:sz w:val="28"/>
                <w:szCs w:val="28"/>
              </w:rPr>
            </w:pPr>
            <w:r w:rsidRPr="00D605DC">
              <w:rPr>
                <w:sz w:val="28"/>
                <w:szCs w:val="28"/>
              </w:rPr>
              <w:t>6</w:t>
            </w:r>
          </w:p>
        </w:tc>
      </w:tr>
      <w:tr w:rsidR="00E6012E" w:rsidRPr="00D605DC" w14:paraId="43AADAF3" w14:textId="77777777" w:rsidTr="00686FCA">
        <w:trPr>
          <w:trHeight w:val="31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15CE7DB7" w14:textId="77777777" w:rsidR="00E6012E" w:rsidRPr="00D605DC" w:rsidRDefault="00E6012E" w:rsidP="00686FCA">
            <w:pPr>
              <w:ind w:right="-2"/>
              <w:jc w:val="center"/>
              <w:rPr>
                <w:sz w:val="28"/>
                <w:szCs w:val="28"/>
              </w:rPr>
            </w:pPr>
            <w:r w:rsidRPr="00D605DC">
              <w:rPr>
                <w:sz w:val="28"/>
                <w:szCs w:val="28"/>
              </w:rPr>
              <w:t>Муниципальная программа «Развитие местного самоуправления на территории муниципального образования «Свердловское городское поселение на 2020-2022гг.»</w:t>
            </w:r>
          </w:p>
          <w:p w14:paraId="2DB9958C" w14:textId="77777777" w:rsidR="00E6012E" w:rsidRPr="00D605DC" w:rsidRDefault="00E6012E" w:rsidP="00686FCA">
            <w:pPr>
              <w:ind w:right="-2"/>
              <w:jc w:val="center"/>
              <w:rPr>
                <w:sz w:val="28"/>
                <w:szCs w:val="28"/>
              </w:rPr>
            </w:pPr>
          </w:p>
        </w:tc>
      </w:tr>
      <w:tr w:rsidR="00E6012E" w:rsidRPr="00D605DC" w14:paraId="35CFF273" w14:textId="77777777" w:rsidTr="00686FCA">
        <w:trPr>
          <w:trHeight w:val="34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0C9E73DF" w14:textId="77777777" w:rsidR="00E6012E" w:rsidRPr="00D605DC" w:rsidRDefault="00E6012E" w:rsidP="00686FCA">
            <w:pPr>
              <w:ind w:right="-2"/>
              <w:jc w:val="center"/>
              <w:rPr>
                <w:sz w:val="28"/>
                <w:szCs w:val="28"/>
              </w:rPr>
            </w:pPr>
            <w:r w:rsidRPr="00D605DC">
              <w:rPr>
                <w:sz w:val="28"/>
                <w:szCs w:val="28"/>
              </w:rPr>
              <w:t>Подпрограмма «Развитие культуры МО «Свердловское городское поселение на 2020-2022гг.»</w:t>
            </w:r>
          </w:p>
        </w:tc>
      </w:tr>
      <w:tr w:rsidR="00E6012E" w:rsidRPr="00D605DC" w14:paraId="4155941A" w14:textId="77777777" w:rsidTr="00686FCA">
        <w:trPr>
          <w:trHeight w:val="315"/>
        </w:trPr>
        <w:tc>
          <w:tcPr>
            <w:tcW w:w="5000" w:type="pct"/>
            <w:gridSpan w:val="6"/>
            <w:tcBorders>
              <w:top w:val="nil"/>
              <w:left w:val="single" w:sz="4" w:space="0" w:color="auto"/>
              <w:bottom w:val="single" w:sz="4" w:space="0" w:color="auto"/>
              <w:right w:val="single" w:sz="4" w:space="0" w:color="auto"/>
            </w:tcBorders>
            <w:shd w:val="clear" w:color="auto" w:fill="auto"/>
            <w:vAlign w:val="bottom"/>
            <w:hideMark/>
          </w:tcPr>
          <w:p w14:paraId="059507B6" w14:textId="77777777" w:rsidR="00E6012E" w:rsidRPr="00D605DC" w:rsidRDefault="00E6012E" w:rsidP="00686FCA">
            <w:pPr>
              <w:ind w:right="-2"/>
              <w:jc w:val="center"/>
              <w:rPr>
                <w:b/>
                <w:sz w:val="28"/>
                <w:szCs w:val="28"/>
              </w:rPr>
            </w:pPr>
            <w:r w:rsidRPr="00D605DC">
              <w:rPr>
                <w:sz w:val="28"/>
                <w:szCs w:val="28"/>
              </w:rPr>
              <w:t>Цель: Создание условий для повышения качества жизни населения МО «Свердловское городское поселение» на основе всестороннего освоения культурных ресурсов территории и более широкого удовлетворения потребностей граждан услугами сферы культуры.</w:t>
            </w:r>
          </w:p>
        </w:tc>
      </w:tr>
      <w:tr w:rsidR="00E6012E" w:rsidRPr="00D605DC" w14:paraId="7143952B" w14:textId="77777777" w:rsidTr="00686FCA">
        <w:trPr>
          <w:trHeight w:val="315"/>
        </w:trPr>
        <w:tc>
          <w:tcPr>
            <w:tcW w:w="316" w:type="pct"/>
            <w:tcBorders>
              <w:top w:val="nil"/>
              <w:left w:val="single" w:sz="4" w:space="0" w:color="auto"/>
              <w:bottom w:val="single" w:sz="4" w:space="0" w:color="auto"/>
              <w:right w:val="single" w:sz="4" w:space="0" w:color="auto"/>
            </w:tcBorders>
            <w:shd w:val="clear" w:color="auto" w:fill="auto"/>
            <w:vAlign w:val="center"/>
          </w:tcPr>
          <w:p w14:paraId="0B1F9220" w14:textId="77777777" w:rsidR="00E6012E" w:rsidRPr="00D605DC" w:rsidRDefault="00E6012E" w:rsidP="00686FCA">
            <w:pPr>
              <w:ind w:right="-2"/>
              <w:jc w:val="center"/>
              <w:rPr>
                <w:sz w:val="28"/>
                <w:szCs w:val="28"/>
              </w:rPr>
            </w:pPr>
          </w:p>
        </w:tc>
        <w:tc>
          <w:tcPr>
            <w:tcW w:w="1792" w:type="pct"/>
            <w:tcBorders>
              <w:top w:val="single" w:sz="4" w:space="0" w:color="auto"/>
              <w:left w:val="nil"/>
              <w:bottom w:val="single" w:sz="4" w:space="0" w:color="auto"/>
              <w:right w:val="single" w:sz="4" w:space="0" w:color="000000"/>
            </w:tcBorders>
            <w:shd w:val="clear" w:color="auto" w:fill="auto"/>
            <w:vAlign w:val="center"/>
            <w:hideMark/>
          </w:tcPr>
          <w:p w14:paraId="55357F95" w14:textId="77777777" w:rsidR="00E6012E" w:rsidRPr="00D605DC" w:rsidRDefault="00E6012E" w:rsidP="00686FCA">
            <w:pPr>
              <w:ind w:right="-2"/>
              <w:jc w:val="center"/>
              <w:rPr>
                <w:sz w:val="28"/>
                <w:szCs w:val="28"/>
              </w:rPr>
            </w:pPr>
            <w:r w:rsidRPr="00D605DC">
              <w:rPr>
                <w:sz w:val="28"/>
                <w:szCs w:val="28"/>
              </w:rPr>
              <w:t>Увеличение численности участников платных и бесплатных культурно-досуговых мероприятий (по сравнению с предыдущим годом)</w:t>
            </w:r>
          </w:p>
        </w:tc>
        <w:tc>
          <w:tcPr>
            <w:tcW w:w="783" w:type="pct"/>
            <w:tcBorders>
              <w:top w:val="nil"/>
              <w:left w:val="nil"/>
              <w:bottom w:val="single" w:sz="4" w:space="0" w:color="auto"/>
              <w:right w:val="single" w:sz="4" w:space="0" w:color="auto"/>
            </w:tcBorders>
            <w:shd w:val="clear" w:color="auto" w:fill="auto"/>
            <w:vAlign w:val="center"/>
            <w:hideMark/>
          </w:tcPr>
          <w:p w14:paraId="006C6C8C" w14:textId="77777777" w:rsidR="00E6012E" w:rsidRPr="00D605DC" w:rsidRDefault="00E6012E" w:rsidP="00686FCA">
            <w:pPr>
              <w:ind w:right="-2"/>
              <w:jc w:val="center"/>
              <w:rPr>
                <w:sz w:val="28"/>
                <w:szCs w:val="28"/>
              </w:rPr>
            </w:pPr>
            <w:r w:rsidRPr="00D605DC">
              <w:rPr>
                <w:sz w:val="28"/>
                <w:szCs w:val="28"/>
              </w:rPr>
              <w:t>%</w:t>
            </w:r>
          </w:p>
        </w:tc>
        <w:tc>
          <w:tcPr>
            <w:tcW w:w="726" w:type="pct"/>
            <w:tcBorders>
              <w:top w:val="nil"/>
              <w:left w:val="nil"/>
              <w:bottom w:val="single" w:sz="4" w:space="0" w:color="auto"/>
              <w:right w:val="single" w:sz="4" w:space="0" w:color="auto"/>
            </w:tcBorders>
            <w:shd w:val="clear" w:color="auto" w:fill="auto"/>
            <w:vAlign w:val="center"/>
            <w:hideMark/>
          </w:tcPr>
          <w:p w14:paraId="5A8CDC2C" w14:textId="77777777" w:rsidR="00E6012E" w:rsidRPr="00D605DC" w:rsidRDefault="00E6012E" w:rsidP="00686FCA">
            <w:pPr>
              <w:ind w:right="-2"/>
              <w:jc w:val="center"/>
              <w:rPr>
                <w:sz w:val="28"/>
                <w:szCs w:val="28"/>
              </w:rPr>
            </w:pPr>
            <w:r w:rsidRPr="00D605DC">
              <w:rPr>
                <w:sz w:val="28"/>
                <w:szCs w:val="28"/>
              </w:rPr>
              <w:t>0,4</w:t>
            </w:r>
          </w:p>
        </w:tc>
        <w:tc>
          <w:tcPr>
            <w:tcW w:w="664" w:type="pct"/>
            <w:tcBorders>
              <w:top w:val="nil"/>
              <w:left w:val="nil"/>
              <w:bottom w:val="single" w:sz="4" w:space="0" w:color="auto"/>
              <w:right w:val="single" w:sz="4" w:space="0" w:color="auto"/>
            </w:tcBorders>
            <w:shd w:val="clear" w:color="auto" w:fill="auto"/>
            <w:vAlign w:val="center"/>
            <w:hideMark/>
          </w:tcPr>
          <w:p w14:paraId="68E76F5B" w14:textId="77777777" w:rsidR="00E6012E" w:rsidRPr="00D605DC" w:rsidRDefault="00E6012E" w:rsidP="00686FCA">
            <w:pPr>
              <w:ind w:right="-2"/>
              <w:jc w:val="center"/>
              <w:rPr>
                <w:sz w:val="28"/>
                <w:szCs w:val="28"/>
              </w:rPr>
            </w:pPr>
            <w:r w:rsidRPr="00D605DC">
              <w:rPr>
                <w:sz w:val="28"/>
                <w:szCs w:val="28"/>
              </w:rPr>
              <w:t>0,5</w:t>
            </w:r>
          </w:p>
        </w:tc>
        <w:tc>
          <w:tcPr>
            <w:tcW w:w="718" w:type="pct"/>
            <w:tcBorders>
              <w:top w:val="nil"/>
              <w:left w:val="nil"/>
              <w:bottom w:val="single" w:sz="4" w:space="0" w:color="auto"/>
              <w:right w:val="single" w:sz="4" w:space="0" w:color="auto"/>
            </w:tcBorders>
            <w:shd w:val="clear" w:color="auto" w:fill="auto"/>
            <w:vAlign w:val="center"/>
            <w:hideMark/>
          </w:tcPr>
          <w:p w14:paraId="11A7E687" w14:textId="77777777" w:rsidR="00E6012E" w:rsidRPr="00D605DC" w:rsidRDefault="00E6012E" w:rsidP="00686FCA">
            <w:pPr>
              <w:ind w:right="-2"/>
              <w:jc w:val="center"/>
              <w:rPr>
                <w:sz w:val="28"/>
                <w:szCs w:val="28"/>
              </w:rPr>
            </w:pPr>
            <w:r w:rsidRPr="00D605DC">
              <w:rPr>
                <w:sz w:val="28"/>
                <w:szCs w:val="28"/>
              </w:rPr>
              <w:t>0,6</w:t>
            </w:r>
          </w:p>
        </w:tc>
      </w:tr>
      <w:tr w:rsidR="00E6012E" w:rsidRPr="00D605DC" w14:paraId="46F1EDEC" w14:textId="77777777" w:rsidTr="00686FCA">
        <w:trPr>
          <w:trHeight w:val="315"/>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48BE8171" w14:textId="77777777" w:rsidR="00E6012E" w:rsidRPr="00D605DC" w:rsidRDefault="00E6012E" w:rsidP="00686FCA">
            <w:pPr>
              <w:ind w:right="-2"/>
              <w:jc w:val="center"/>
              <w:rPr>
                <w:sz w:val="28"/>
                <w:szCs w:val="28"/>
              </w:rPr>
            </w:pPr>
          </w:p>
        </w:tc>
        <w:tc>
          <w:tcPr>
            <w:tcW w:w="1792" w:type="pct"/>
            <w:tcBorders>
              <w:top w:val="single" w:sz="4" w:space="0" w:color="auto"/>
              <w:left w:val="nil"/>
              <w:bottom w:val="single" w:sz="4" w:space="0" w:color="auto"/>
              <w:right w:val="single" w:sz="4" w:space="0" w:color="000000"/>
            </w:tcBorders>
            <w:shd w:val="clear" w:color="auto" w:fill="auto"/>
            <w:vAlign w:val="center"/>
            <w:hideMark/>
          </w:tcPr>
          <w:p w14:paraId="4F789867" w14:textId="77777777" w:rsidR="00E6012E" w:rsidRPr="00D605DC" w:rsidRDefault="00E6012E" w:rsidP="00686FCA">
            <w:pPr>
              <w:ind w:right="-2"/>
              <w:jc w:val="center"/>
              <w:rPr>
                <w:sz w:val="28"/>
                <w:szCs w:val="28"/>
              </w:rPr>
            </w:pPr>
            <w:r w:rsidRPr="00D605DC">
              <w:rPr>
                <w:sz w:val="28"/>
                <w:szCs w:val="28"/>
              </w:rPr>
              <w:t>Увеличение количества культурно-досуговых мероприятий (по сравнению с предыдущим годом)</w:t>
            </w:r>
          </w:p>
        </w:tc>
        <w:tc>
          <w:tcPr>
            <w:tcW w:w="783" w:type="pct"/>
            <w:tcBorders>
              <w:top w:val="single" w:sz="4" w:space="0" w:color="auto"/>
              <w:left w:val="nil"/>
              <w:bottom w:val="single" w:sz="4" w:space="0" w:color="auto"/>
              <w:right w:val="single" w:sz="4" w:space="0" w:color="auto"/>
            </w:tcBorders>
            <w:shd w:val="clear" w:color="auto" w:fill="auto"/>
            <w:vAlign w:val="center"/>
            <w:hideMark/>
          </w:tcPr>
          <w:p w14:paraId="607B84C7" w14:textId="77777777" w:rsidR="00E6012E" w:rsidRPr="00D605DC" w:rsidRDefault="00E6012E" w:rsidP="00686FCA">
            <w:pPr>
              <w:ind w:right="-2"/>
              <w:jc w:val="center"/>
              <w:rPr>
                <w:sz w:val="28"/>
                <w:szCs w:val="28"/>
              </w:rPr>
            </w:pPr>
            <w:r w:rsidRPr="00D605DC">
              <w:rPr>
                <w:sz w:val="28"/>
                <w:szCs w:val="28"/>
              </w:rPr>
              <w:t>%</w:t>
            </w:r>
          </w:p>
        </w:tc>
        <w:tc>
          <w:tcPr>
            <w:tcW w:w="726" w:type="pct"/>
            <w:tcBorders>
              <w:top w:val="single" w:sz="4" w:space="0" w:color="auto"/>
              <w:left w:val="nil"/>
              <w:bottom w:val="single" w:sz="4" w:space="0" w:color="auto"/>
              <w:right w:val="single" w:sz="4" w:space="0" w:color="auto"/>
            </w:tcBorders>
            <w:shd w:val="clear" w:color="auto" w:fill="auto"/>
            <w:vAlign w:val="center"/>
            <w:hideMark/>
          </w:tcPr>
          <w:p w14:paraId="7DA1AC91" w14:textId="77777777" w:rsidR="00E6012E" w:rsidRPr="00D605DC" w:rsidRDefault="00E6012E" w:rsidP="00686FCA">
            <w:pPr>
              <w:ind w:right="-2"/>
              <w:jc w:val="center"/>
              <w:rPr>
                <w:sz w:val="28"/>
                <w:szCs w:val="28"/>
              </w:rPr>
            </w:pPr>
            <w:r w:rsidRPr="00D605DC">
              <w:rPr>
                <w:sz w:val="28"/>
                <w:szCs w:val="28"/>
              </w:rPr>
              <w:t>0,8</w:t>
            </w:r>
          </w:p>
        </w:tc>
        <w:tc>
          <w:tcPr>
            <w:tcW w:w="664" w:type="pct"/>
            <w:tcBorders>
              <w:top w:val="single" w:sz="4" w:space="0" w:color="auto"/>
              <w:left w:val="nil"/>
              <w:bottom w:val="single" w:sz="4" w:space="0" w:color="auto"/>
              <w:right w:val="single" w:sz="4" w:space="0" w:color="auto"/>
            </w:tcBorders>
            <w:shd w:val="clear" w:color="auto" w:fill="auto"/>
            <w:vAlign w:val="center"/>
            <w:hideMark/>
          </w:tcPr>
          <w:p w14:paraId="3E66348E" w14:textId="77777777" w:rsidR="00E6012E" w:rsidRPr="00D605DC" w:rsidRDefault="00E6012E" w:rsidP="00686FCA">
            <w:pPr>
              <w:ind w:right="-2"/>
              <w:jc w:val="center"/>
              <w:rPr>
                <w:sz w:val="28"/>
                <w:szCs w:val="28"/>
              </w:rPr>
            </w:pPr>
            <w:r w:rsidRPr="00D605DC">
              <w:rPr>
                <w:sz w:val="28"/>
                <w:szCs w:val="28"/>
              </w:rPr>
              <w:t>0,9</w:t>
            </w:r>
          </w:p>
        </w:tc>
        <w:tc>
          <w:tcPr>
            <w:tcW w:w="718" w:type="pct"/>
            <w:tcBorders>
              <w:top w:val="single" w:sz="4" w:space="0" w:color="auto"/>
              <w:left w:val="nil"/>
              <w:bottom w:val="single" w:sz="4" w:space="0" w:color="auto"/>
              <w:right w:val="single" w:sz="4" w:space="0" w:color="auto"/>
            </w:tcBorders>
            <w:shd w:val="clear" w:color="auto" w:fill="auto"/>
            <w:vAlign w:val="center"/>
            <w:hideMark/>
          </w:tcPr>
          <w:p w14:paraId="71FB0B6B" w14:textId="77777777" w:rsidR="00E6012E" w:rsidRPr="00D605DC" w:rsidRDefault="00E6012E" w:rsidP="00686FCA">
            <w:pPr>
              <w:ind w:right="-2"/>
              <w:jc w:val="center"/>
              <w:rPr>
                <w:sz w:val="28"/>
                <w:szCs w:val="28"/>
              </w:rPr>
            </w:pPr>
            <w:r w:rsidRPr="00D605DC">
              <w:rPr>
                <w:sz w:val="28"/>
                <w:szCs w:val="28"/>
              </w:rPr>
              <w:t>1</w:t>
            </w:r>
          </w:p>
        </w:tc>
      </w:tr>
      <w:tr w:rsidR="00E6012E" w:rsidRPr="00D605DC" w14:paraId="12937643" w14:textId="77777777" w:rsidTr="00686FCA">
        <w:trPr>
          <w:trHeight w:val="315"/>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4A415FDC" w14:textId="77777777" w:rsidR="00E6012E" w:rsidRPr="00D605DC" w:rsidRDefault="00E6012E" w:rsidP="00686FCA">
            <w:pPr>
              <w:ind w:right="-2"/>
              <w:jc w:val="center"/>
              <w:rPr>
                <w:sz w:val="28"/>
                <w:szCs w:val="28"/>
              </w:rPr>
            </w:pPr>
          </w:p>
        </w:tc>
        <w:tc>
          <w:tcPr>
            <w:tcW w:w="1792" w:type="pct"/>
            <w:tcBorders>
              <w:top w:val="single" w:sz="4" w:space="0" w:color="auto"/>
              <w:left w:val="nil"/>
              <w:bottom w:val="single" w:sz="4" w:space="0" w:color="auto"/>
              <w:right w:val="single" w:sz="4" w:space="0" w:color="000000"/>
            </w:tcBorders>
            <w:shd w:val="clear" w:color="auto" w:fill="auto"/>
            <w:vAlign w:val="center"/>
            <w:hideMark/>
          </w:tcPr>
          <w:p w14:paraId="49074EB1" w14:textId="77777777" w:rsidR="00E6012E" w:rsidRPr="00D605DC" w:rsidRDefault="00E6012E" w:rsidP="00686FCA">
            <w:pPr>
              <w:ind w:right="-2"/>
              <w:jc w:val="center"/>
              <w:rPr>
                <w:sz w:val="28"/>
                <w:szCs w:val="28"/>
              </w:rPr>
            </w:pPr>
            <w:r w:rsidRPr="00D605DC">
              <w:rPr>
                <w:sz w:val="28"/>
                <w:szCs w:val="28"/>
              </w:rPr>
              <w:t>Увеличение количество  участников клубных формирований (по сравнению с предыдущим годом)</w:t>
            </w:r>
          </w:p>
        </w:tc>
        <w:tc>
          <w:tcPr>
            <w:tcW w:w="783" w:type="pct"/>
            <w:tcBorders>
              <w:top w:val="single" w:sz="4" w:space="0" w:color="auto"/>
              <w:left w:val="nil"/>
              <w:bottom w:val="single" w:sz="4" w:space="0" w:color="auto"/>
              <w:right w:val="single" w:sz="4" w:space="0" w:color="auto"/>
            </w:tcBorders>
            <w:shd w:val="clear" w:color="auto" w:fill="auto"/>
            <w:vAlign w:val="center"/>
            <w:hideMark/>
          </w:tcPr>
          <w:p w14:paraId="3862B8FD" w14:textId="77777777" w:rsidR="00E6012E" w:rsidRPr="00D605DC" w:rsidRDefault="00E6012E" w:rsidP="00686FCA">
            <w:pPr>
              <w:ind w:right="-2"/>
              <w:jc w:val="center"/>
              <w:rPr>
                <w:sz w:val="28"/>
                <w:szCs w:val="28"/>
              </w:rPr>
            </w:pPr>
            <w:r w:rsidRPr="00D605DC">
              <w:rPr>
                <w:sz w:val="28"/>
                <w:szCs w:val="28"/>
              </w:rPr>
              <w:t>%</w:t>
            </w:r>
          </w:p>
        </w:tc>
        <w:tc>
          <w:tcPr>
            <w:tcW w:w="726" w:type="pct"/>
            <w:tcBorders>
              <w:top w:val="single" w:sz="4" w:space="0" w:color="auto"/>
              <w:left w:val="nil"/>
              <w:bottom w:val="single" w:sz="4" w:space="0" w:color="auto"/>
              <w:right w:val="single" w:sz="4" w:space="0" w:color="auto"/>
            </w:tcBorders>
            <w:shd w:val="clear" w:color="auto" w:fill="auto"/>
            <w:vAlign w:val="center"/>
            <w:hideMark/>
          </w:tcPr>
          <w:p w14:paraId="3E5F8FD6" w14:textId="77777777" w:rsidR="00E6012E" w:rsidRPr="00D605DC" w:rsidRDefault="00E6012E" w:rsidP="00686FCA">
            <w:pPr>
              <w:ind w:right="-2"/>
              <w:jc w:val="center"/>
              <w:rPr>
                <w:sz w:val="28"/>
                <w:szCs w:val="28"/>
              </w:rPr>
            </w:pPr>
            <w:r w:rsidRPr="00D605DC">
              <w:rPr>
                <w:sz w:val="28"/>
                <w:szCs w:val="28"/>
              </w:rPr>
              <w:t>0,8</w:t>
            </w:r>
          </w:p>
        </w:tc>
        <w:tc>
          <w:tcPr>
            <w:tcW w:w="664" w:type="pct"/>
            <w:tcBorders>
              <w:top w:val="single" w:sz="4" w:space="0" w:color="auto"/>
              <w:left w:val="nil"/>
              <w:bottom w:val="single" w:sz="4" w:space="0" w:color="auto"/>
              <w:right w:val="single" w:sz="4" w:space="0" w:color="auto"/>
            </w:tcBorders>
            <w:shd w:val="clear" w:color="auto" w:fill="auto"/>
            <w:vAlign w:val="center"/>
            <w:hideMark/>
          </w:tcPr>
          <w:p w14:paraId="731DDAFB" w14:textId="77777777" w:rsidR="00E6012E" w:rsidRPr="00D605DC" w:rsidRDefault="00E6012E" w:rsidP="00686FCA">
            <w:pPr>
              <w:ind w:right="-2"/>
              <w:jc w:val="center"/>
              <w:rPr>
                <w:sz w:val="28"/>
                <w:szCs w:val="28"/>
              </w:rPr>
            </w:pPr>
            <w:r w:rsidRPr="00D605DC">
              <w:rPr>
                <w:sz w:val="28"/>
                <w:szCs w:val="28"/>
              </w:rPr>
              <w:t>0,9</w:t>
            </w:r>
          </w:p>
        </w:tc>
        <w:tc>
          <w:tcPr>
            <w:tcW w:w="718" w:type="pct"/>
            <w:tcBorders>
              <w:top w:val="single" w:sz="4" w:space="0" w:color="auto"/>
              <w:left w:val="nil"/>
              <w:bottom w:val="single" w:sz="4" w:space="0" w:color="auto"/>
              <w:right w:val="single" w:sz="4" w:space="0" w:color="auto"/>
            </w:tcBorders>
            <w:shd w:val="clear" w:color="auto" w:fill="auto"/>
            <w:vAlign w:val="center"/>
            <w:hideMark/>
          </w:tcPr>
          <w:p w14:paraId="5B66D202" w14:textId="77777777" w:rsidR="00E6012E" w:rsidRPr="00D605DC" w:rsidRDefault="00E6012E" w:rsidP="00686FCA">
            <w:pPr>
              <w:ind w:right="-2"/>
              <w:jc w:val="center"/>
              <w:rPr>
                <w:sz w:val="28"/>
                <w:szCs w:val="28"/>
              </w:rPr>
            </w:pPr>
            <w:r w:rsidRPr="00D605DC">
              <w:rPr>
                <w:sz w:val="28"/>
                <w:szCs w:val="28"/>
              </w:rPr>
              <w:t>1</w:t>
            </w:r>
          </w:p>
        </w:tc>
      </w:tr>
      <w:tr w:rsidR="00E6012E" w:rsidRPr="00D605DC" w14:paraId="1832E85A" w14:textId="77777777" w:rsidTr="00686FCA">
        <w:trPr>
          <w:trHeight w:val="315"/>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3E2CB285" w14:textId="77777777" w:rsidR="00E6012E" w:rsidRPr="00D605DC" w:rsidRDefault="00E6012E" w:rsidP="00686FCA">
            <w:pPr>
              <w:ind w:right="-2"/>
              <w:jc w:val="center"/>
              <w:rPr>
                <w:sz w:val="28"/>
                <w:szCs w:val="28"/>
              </w:rPr>
            </w:pPr>
          </w:p>
        </w:tc>
        <w:tc>
          <w:tcPr>
            <w:tcW w:w="1792" w:type="pct"/>
            <w:tcBorders>
              <w:top w:val="single" w:sz="4" w:space="0" w:color="auto"/>
              <w:left w:val="nil"/>
              <w:bottom w:val="single" w:sz="4" w:space="0" w:color="auto"/>
              <w:right w:val="single" w:sz="4" w:space="0" w:color="000000"/>
            </w:tcBorders>
            <w:shd w:val="clear" w:color="auto" w:fill="auto"/>
          </w:tcPr>
          <w:p w14:paraId="53C96B69" w14:textId="77777777" w:rsidR="00E6012E" w:rsidRPr="00D605DC" w:rsidRDefault="00E6012E" w:rsidP="00686FCA">
            <w:pPr>
              <w:ind w:right="-2"/>
              <w:rPr>
                <w:sz w:val="28"/>
                <w:szCs w:val="28"/>
              </w:rPr>
            </w:pPr>
            <w:r w:rsidRPr="00D605DC">
              <w:rPr>
                <w:color w:val="000000"/>
                <w:sz w:val="28"/>
                <w:szCs w:val="28"/>
              </w:rPr>
              <w:t xml:space="preserve">Количество специалистов, повысивших квалификацию, прошедших </w:t>
            </w:r>
            <w:r w:rsidRPr="00D605DC">
              <w:rPr>
                <w:color w:val="000000"/>
                <w:sz w:val="28"/>
                <w:szCs w:val="28"/>
              </w:rPr>
              <w:lastRenderedPageBreak/>
              <w:t>переподготовку, обученных на семинарах и других мероприятиях</w:t>
            </w:r>
          </w:p>
        </w:tc>
        <w:tc>
          <w:tcPr>
            <w:tcW w:w="783" w:type="pct"/>
            <w:tcBorders>
              <w:top w:val="nil"/>
              <w:left w:val="nil"/>
              <w:bottom w:val="single" w:sz="4" w:space="0" w:color="auto"/>
              <w:right w:val="single" w:sz="4" w:space="0" w:color="auto"/>
            </w:tcBorders>
            <w:shd w:val="clear" w:color="auto" w:fill="auto"/>
            <w:vAlign w:val="center"/>
          </w:tcPr>
          <w:p w14:paraId="712A85D7" w14:textId="77777777" w:rsidR="00E6012E" w:rsidRPr="00D605DC" w:rsidRDefault="00E6012E" w:rsidP="00686FCA">
            <w:pPr>
              <w:ind w:right="-2"/>
              <w:jc w:val="center"/>
              <w:rPr>
                <w:sz w:val="28"/>
                <w:szCs w:val="28"/>
              </w:rPr>
            </w:pPr>
            <w:r w:rsidRPr="00D605DC">
              <w:rPr>
                <w:sz w:val="28"/>
                <w:szCs w:val="28"/>
              </w:rPr>
              <w:lastRenderedPageBreak/>
              <w:t>%</w:t>
            </w:r>
          </w:p>
        </w:tc>
        <w:tc>
          <w:tcPr>
            <w:tcW w:w="726" w:type="pct"/>
            <w:tcBorders>
              <w:top w:val="nil"/>
              <w:left w:val="nil"/>
              <w:bottom w:val="single" w:sz="4" w:space="0" w:color="auto"/>
              <w:right w:val="single" w:sz="4" w:space="0" w:color="auto"/>
            </w:tcBorders>
            <w:shd w:val="clear" w:color="auto" w:fill="auto"/>
            <w:vAlign w:val="center"/>
          </w:tcPr>
          <w:p w14:paraId="075D7C20" w14:textId="77777777" w:rsidR="00E6012E" w:rsidRPr="00D605DC" w:rsidRDefault="00E6012E" w:rsidP="00686FCA">
            <w:pPr>
              <w:ind w:right="-2"/>
              <w:jc w:val="center"/>
              <w:rPr>
                <w:sz w:val="28"/>
                <w:szCs w:val="28"/>
              </w:rPr>
            </w:pPr>
            <w:r w:rsidRPr="00D605DC">
              <w:rPr>
                <w:sz w:val="28"/>
                <w:szCs w:val="28"/>
              </w:rPr>
              <w:t>0,4</w:t>
            </w:r>
          </w:p>
        </w:tc>
        <w:tc>
          <w:tcPr>
            <w:tcW w:w="664" w:type="pct"/>
            <w:tcBorders>
              <w:top w:val="nil"/>
              <w:left w:val="nil"/>
              <w:bottom w:val="single" w:sz="4" w:space="0" w:color="auto"/>
              <w:right w:val="single" w:sz="4" w:space="0" w:color="auto"/>
            </w:tcBorders>
            <w:shd w:val="clear" w:color="auto" w:fill="auto"/>
            <w:vAlign w:val="center"/>
          </w:tcPr>
          <w:p w14:paraId="286F8436" w14:textId="77777777" w:rsidR="00E6012E" w:rsidRPr="00D605DC" w:rsidRDefault="00E6012E" w:rsidP="00686FCA">
            <w:pPr>
              <w:ind w:right="-2"/>
              <w:jc w:val="center"/>
              <w:rPr>
                <w:sz w:val="28"/>
                <w:szCs w:val="28"/>
              </w:rPr>
            </w:pPr>
            <w:r w:rsidRPr="00D605DC">
              <w:rPr>
                <w:sz w:val="28"/>
                <w:szCs w:val="28"/>
              </w:rPr>
              <w:t>0,5</w:t>
            </w:r>
          </w:p>
        </w:tc>
        <w:tc>
          <w:tcPr>
            <w:tcW w:w="718" w:type="pct"/>
            <w:tcBorders>
              <w:top w:val="nil"/>
              <w:left w:val="nil"/>
              <w:bottom w:val="single" w:sz="4" w:space="0" w:color="auto"/>
              <w:right w:val="single" w:sz="4" w:space="0" w:color="auto"/>
            </w:tcBorders>
            <w:shd w:val="clear" w:color="auto" w:fill="auto"/>
            <w:vAlign w:val="center"/>
          </w:tcPr>
          <w:p w14:paraId="592FC204" w14:textId="77777777" w:rsidR="00E6012E" w:rsidRPr="00D605DC" w:rsidRDefault="00E6012E" w:rsidP="00686FCA">
            <w:pPr>
              <w:ind w:right="-2"/>
              <w:jc w:val="center"/>
              <w:rPr>
                <w:sz w:val="28"/>
                <w:szCs w:val="28"/>
              </w:rPr>
            </w:pPr>
            <w:r w:rsidRPr="00D605DC">
              <w:rPr>
                <w:sz w:val="28"/>
                <w:szCs w:val="28"/>
              </w:rPr>
              <w:t>0,6</w:t>
            </w:r>
          </w:p>
        </w:tc>
      </w:tr>
      <w:tr w:rsidR="00E6012E" w:rsidRPr="00D605DC" w14:paraId="20DF13E7" w14:textId="77777777" w:rsidTr="00686FCA">
        <w:trPr>
          <w:trHeight w:val="315"/>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74087073" w14:textId="77777777" w:rsidR="00E6012E" w:rsidRPr="00D605DC" w:rsidRDefault="00E6012E" w:rsidP="00686FCA">
            <w:pPr>
              <w:ind w:right="-2"/>
              <w:jc w:val="center"/>
              <w:rPr>
                <w:sz w:val="28"/>
                <w:szCs w:val="28"/>
              </w:rPr>
            </w:pPr>
          </w:p>
        </w:tc>
        <w:tc>
          <w:tcPr>
            <w:tcW w:w="1792" w:type="pct"/>
            <w:tcBorders>
              <w:top w:val="single" w:sz="4" w:space="0" w:color="auto"/>
              <w:left w:val="nil"/>
              <w:bottom w:val="single" w:sz="4" w:space="0" w:color="auto"/>
              <w:right w:val="single" w:sz="4" w:space="0" w:color="000000"/>
            </w:tcBorders>
            <w:shd w:val="clear" w:color="auto" w:fill="auto"/>
            <w:vAlign w:val="center"/>
          </w:tcPr>
          <w:p w14:paraId="02CEEEFB" w14:textId="77777777" w:rsidR="00E6012E" w:rsidRPr="00D605DC" w:rsidRDefault="00E6012E" w:rsidP="00686FCA">
            <w:pPr>
              <w:ind w:right="-2"/>
              <w:jc w:val="both"/>
              <w:rPr>
                <w:sz w:val="28"/>
                <w:szCs w:val="28"/>
              </w:rPr>
            </w:pPr>
            <w:r w:rsidRPr="00D605DC">
              <w:rPr>
                <w:color w:val="000000"/>
                <w:sz w:val="28"/>
                <w:szCs w:val="28"/>
              </w:rPr>
              <w:t>Своевременность и качество подготовленных  проектов нормативно-правовых актов, обусловленных изменениями федерального и регионального законодательства</w:t>
            </w:r>
          </w:p>
        </w:tc>
        <w:tc>
          <w:tcPr>
            <w:tcW w:w="783" w:type="pct"/>
            <w:tcBorders>
              <w:top w:val="single" w:sz="4" w:space="0" w:color="auto"/>
              <w:left w:val="nil"/>
              <w:bottom w:val="single" w:sz="4" w:space="0" w:color="auto"/>
              <w:right w:val="single" w:sz="4" w:space="0" w:color="auto"/>
            </w:tcBorders>
            <w:shd w:val="clear" w:color="auto" w:fill="auto"/>
            <w:vAlign w:val="center"/>
          </w:tcPr>
          <w:p w14:paraId="57B2C8C2" w14:textId="77777777" w:rsidR="00E6012E" w:rsidRPr="00D605DC" w:rsidRDefault="00E6012E" w:rsidP="00686FCA">
            <w:pPr>
              <w:ind w:right="-2"/>
              <w:jc w:val="center"/>
              <w:rPr>
                <w:sz w:val="28"/>
                <w:szCs w:val="28"/>
              </w:rPr>
            </w:pPr>
            <w:r w:rsidRPr="00D605DC">
              <w:rPr>
                <w:sz w:val="28"/>
                <w:szCs w:val="28"/>
              </w:rPr>
              <w:t>ед.</w:t>
            </w:r>
          </w:p>
        </w:tc>
        <w:tc>
          <w:tcPr>
            <w:tcW w:w="726" w:type="pct"/>
            <w:tcBorders>
              <w:top w:val="single" w:sz="4" w:space="0" w:color="auto"/>
              <w:left w:val="nil"/>
              <w:bottom w:val="single" w:sz="4" w:space="0" w:color="auto"/>
              <w:right w:val="single" w:sz="4" w:space="0" w:color="auto"/>
            </w:tcBorders>
            <w:shd w:val="clear" w:color="auto" w:fill="auto"/>
            <w:vAlign w:val="center"/>
          </w:tcPr>
          <w:p w14:paraId="00CC8F74" w14:textId="77777777" w:rsidR="00E6012E" w:rsidRPr="00D605DC" w:rsidRDefault="00E6012E" w:rsidP="00686FCA">
            <w:pPr>
              <w:ind w:right="-2"/>
              <w:jc w:val="center"/>
              <w:rPr>
                <w:sz w:val="28"/>
                <w:szCs w:val="28"/>
              </w:rPr>
            </w:pPr>
            <w:r w:rsidRPr="00D605DC">
              <w:rPr>
                <w:sz w:val="28"/>
                <w:szCs w:val="28"/>
              </w:rPr>
              <w:t>2</w:t>
            </w:r>
          </w:p>
        </w:tc>
        <w:tc>
          <w:tcPr>
            <w:tcW w:w="664" w:type="pct"/>
            <w:tcBorders>
              <w:top w:val="single" w:sz="4" w:space="0" w:color="auto"/>
              <w:left w:val="nil"/>
              <w:bottom w:val="single" w:sz="4" w:space="0" w:color="auto"/>
              <w:right w:val="single" w:sz="4" w:space="0" w:color="auto"/>
            </w:tcBorders>
            <w:shd w:val="clear" w:color="auto" w:fill="auto"/>
            <w:vAlign w:val="center"/>
          </w:tcPr>
          <w:p w14:paraId="42A7F882" w14:textId="77777777" w:rsidR="00E6012E" w:rsidRPr="00D605DC" w:rsidRDefault="00E6012E" w:rsidP="00686FCA">
            <w:pPr>
              <w:ind w:right="-2"/>
              <w:jc w:val="center"/>
              <w:rPr>
                <w:sz w:val="28"/>
                <w:szCs w:val="28"/>
              </w:rPr>
            </w:pPr>
            <w:r w:rsidRPr="00D605DC">
              <w:rPr>
                <w:sz w:val="28"/>
                <w:szCs w:val="28"/>
              </w:rPr>
              <w:t>2</w:t>
            </w:r>
          </w:p>
        </w:tc>
        <w:tc>
          <w:tcPr>
            <w:tcW w:w="718" w:type="pct"/>
            <w:tcBorders>
              <w:top w:val="single" w:sz="4" w:space="0" w:color="auto"/>
              <w:left w:val="nil"/>
              <w:bottom w:val="single" w:sz="4" w:space="0" w:color="auto"/>
              <w:right w:val="single" w:sz="4" w:space="0" w:color="auto"/>
            </w:tcBorders>
            <w:shd w:val="clear" w:color="auto" w:fill="auto"/>
            <w:vAlign w:val="center"/>
          </w:tcPr>
          <w:p w14:paraId="40F562E0" w14:textId="77777777" w:rsidR="00E6012E" w:rsidRPr="00D605DC" w:rsidRDefault="00E6012E" w:rsidP="00686FCA">
            <w:pPr>
              <w:ind w:right="-2"/>
              <w:jc w:val="center"/>
              <w:rPr>
                <w:sz w:val="28"/>
                <w:szCs w:val="28"/>
              </w:rPr>
            </w:pPr>
            <w:r w:rsidRPr="00D605DC">
              <w:rPr>
                <w:sz w:val="28"/>
                <w:szCs w:val="28"/>
              </w:rPr>
              <w:t>2</w:t>
            </w:r>
          </w:p>
        </w:tc>
      </w:tr>
      <w:tr w:rsidR="00E6012E" w:rsidRPr="00D605DC" w14:paraId="4157F8D9" w14:textId="77777777" w:rsidTr="00686FCA">
        <w:trPr>
          <w:trHeight w:val="315"/>
        </w:trPr>
        <w:tc>
          <w:tcPr>
            <w:tcW w:w="316" w:type="pct"/>
            <w:tcBorders>
              <w:top w:val="nil"/>
              <w:left w:val="single" w:sz="4" w:space="0" w:color="auto"/>
              <w:bottom w:val="single" w:sz="4" w:space="0" w:color="auto"/>
              <w:right w:val="single" w:sz="4" w:space="0" w:color="auto"/>
            </w:tcBorders>
            <w:shd w:val="clear" w:color="auto" w:fill="auto"/>
            <w:vAlign w:val="center"/>
          </w:tcPr>
          <w:p w14:paraId="290B474E" w14:textId="77777777" w:rsidR="00E6012E" w:rsidRPr="00D605DC" w:rsidRDefault="00E6012E" w:rsidP="00686FCA">
            <w:pPr>
              <w:ind w:right="-2"/>
              <w:jc w:val="center"/>
              <w:rPr>
                <w:sz w:val="28"/>
                <w:szCs w:val="28"/>
              </w:rPr>
            </w:pPr>
          </w:p>
        </w:tc>
        <w:tc>
          <w:tcPr>
            <w:tcW w:w="1792" w:type="pct"/>
            <w:tcBorders>
              <w:top w:val="single" w:sz="4" w:space="0" w:color="auto"/>
              <w:left w:val="nil"/>
              <w:bottom w:val="single" w:sz="4" w:space="0" w:color="auto"/>
              <w:right w:val="single" w:sz="4" w:space="0" w:color="000000"/>
            </w:tcBorders>
            <w:shd w:val="clear" w:color="auto" w:fill="auto"/>
            <w:vAlign w:val="center"/>
            <w:hideMark/>
          </w:tcPr>
          <w:p w14:paraId="30BB52A1" w14:textId="77777777" w:rsidR="00E6012E" w:rsidRPr="00D605DC" w:rsidRDefault="00E6012E" w:rsidP="00686FCA">
            <w:pPr>
              <w:ind w:right="-2"/>
              <w:jc w:val="center"/>
              <w:rPr>
                <w:sz w:val="28"/>
                <w:szCs w:val="28"/>
              </w:rPr>
            </w:pPr>
            <w:r w:rsidRPr="00D605DC">
              <w:rPr>
                <w:sz w:val="28"/>
                <w:szCs w:val="28"/>
              </w:rPr>
              <w:t>Увеличение доли детей, привлекаемых к участию в творческих мероприятиях, в общем числе детей</w:t>
            </w:r>
          </w:p>
        </w:tc>
        <w:tc>
          <w:tcPr>
            <w:tcW w:w="783" w:type="pct"/>
            <w:tcBorders>
              <w:top w:val="nil"/>
              <w:left w:val="nil"/>
              <w:bottom w:val="single" w:sz="4" w:space="0" w:color="auto"/>
              <w:right w:val="single" w:sz="4" w:space="0" w:color="auto"/>
            </w:tcBorders>
            <w:shd w:val="clear" w:color="auto" w:fill="auto"/>
            <w:vAlign w:val="center"/>
            <w:hideMark/>
          </w:tcPr>
          <w:p w14:paraId="1D5DB56B" w14:textId="77777777" w:rsidR="00E6012E" w:rsidRPr="00D605DC" w:rsidRDefault="00E6012E" w:rsidP="00686FCA">
            <w:pPr>
              <w:ind w:right="-2"/>
              <w:jc w:val="center"/>
              <w:rPr>
                <w:sz w:val="28"/>
                <w:szCs w:val="28"/>
              </w:rPr>
            </w:pPr>
            <w:r w:rsidRPr="00D605DC">
              <w:rPr>
                <w:sz w:val="28"/>
                <w:szCs w:val="28"/>
              </w:rPr>
              <w:t>%</w:t>
            </w:r>
          </w:p>
        </w:tc>
        <w:tc>
          <w:tcPr>
            <w:tcW w:w="726" w:type="pct"/>
            <w:tcBorders>
              <w:top w:val="nil"/>
              <w:left w:val="nil"/>
              <w:bottom w:val="single" w:sz="4" w:space="0" w:color="auto"/>
              <w:right w:val="single" w:sz="4" w:space="0" w:color="auto"/>
            </w:tcBorders>
            <w:shd w:val="clear" w:color="auto" w:fill="auto"/>
            <w:vAlign w:val="center"/>
            <w:hideMark/>
          </w:tcPr>
          <w:p w14:paraId="2F0595ED" w14:textId="77777777" w:rsidR="00E6012E" w:rsidRPr="00D605DC" w:rsidRDefault="00E6012E" w:rsidP="00686FCA">
            <w:pPr>
              <w:ind w:right="-2"/>
              <w:jc w:val="center"/>
              <w:rPr>
                <w:sz w:val="28"/>
                <w:szCs w:val="28"/>
              </w:rPr>
            </w:pPr>
            <w:r w:rsidRPr="00D605DC">
              <w:rPr>
                <w:sz w:val="28"/>
                <w:szCs w:val="28"/>
              </w:rPr>
              <w:t>4</w:t>
            </w:r>
          </w:p>
        </w:tc>
        <w:tc>
          <w:tcPr>
            <w:tcW w:w="664" w:type="pct"/>
            <w:tcBorders>
              <w:top w:val="nil"/>
              <w:left w:val="nil"/>
              <w:bottom w:val="single" w:sz="4" w:space="0" w:color="auto"/>
              <w:right w:val="single" w:sz="4" w:space="0" w:color="auto"/>
            </w:tcBorders>
            <w:shd w:val="clear" w:color="auto" w:fill="auto"/>
            <w:vAlign w:val="center"/>
            <w:hideMark/>
          </w:tcPr>
          <w:p w14:paraId="04556697" w14:textId="77777777" w:rsidR="00E6012E" w:rsidRPr="00D605DC" w:rsidRDefault="00E6012E" w:rsidP="00686FCA">
            <w:pPr>
              <w:ind w:right="-2"/>
              <w:jc w:val="center"/>
              <w:rPr>
                <w:sz w:val="28"/>
                <w:szCs w:val="28"/>
              </w:rPr>
            </w:pPr>
            <w:r w:rsidRPr="00D605DC">
              <w:rPr>
                <w:sz w:val="28"/>
                <w:szCs w:val="28"/>
              </w:rPr>
              <w:t>5</w:t>
            </w:r>
          </w:p>
        </w:tc>
        <w:tc>
          <w:tcPr>
            <w:tcW w:w="718" w:type="pct"/>
            <w:tcBorders>
              <w:top w:val="nil"/>
              <w:left w:val="nil"/>
              <w:bottom w:val="single" w:sz="4" w:space="0" w:color="auto"/>
              <w:right w:val="single" w:sz="4" w:space="0" w:color="auto"/>
            </w:tcBorders>
            <w:shd w:val="clear" w:color="auto" w:fill="auto"/>
            <w:vAlign w:val="center"/>
            <w:hideMark/>
          </w:tcPr>
          <w:p w14:paraId="5B4D58E4" w14:textId="77777777" w:rsidR="00E6012E" w:rsidRPr="00D605DC" w:rsidRDefault="00E6012E" w:rsidP="00686FCA">
            <w:pPr>
              <w:ind w:right="-2"/>
              <w:jc w:val="center"/>
              <w:rPr>
                <w:sz w:val="28"/>
                <w:szCs w:val="28"/>
              </w:rPr>
            </w:pPr>
            <w:r w:rsidRPr="00D605DC">
              <w:rPr>
                <w:sz w:val="28"/>
                <w:szCs w:val="28"/>
              </w:rPr>
              <w:t>6</w:t>
            </w:r>
          </w:p>
        </w:tc>
      </w:tr>
    </w:tbl>
    <w:p w14:paraId="66F26463" w14:textId="77777777" w:rsidR="00E6012E" w:rsidRPr="00D605DC" w:rsidRDefault="00E6012E" w:rsidP="00686FCA">
      <w:pPr>
        <w:pStyle w:val="aa"/>
        <w:ind w:left="0" w:right="-2"/>
      </w:pPr>
    </w:p>
    <w:p w14:paraId="7C0215B5" w14:textId="77777777" w:rsidR="00E6012E" w:rsidRPr="00D605DC" w:rsidRDefault="00E6012E" w:rsidP="00686FCA">
      <w:pPr>
        <w:pStyle w:val="af4"/>
        <w:spacing w:before="100"/>
        <w:ind w:right="-2"/>
        <w:jc w:val="center"/>
        <w:rPr>
          <w:rFonts w:ascii="Times New Roman" w:hAnsi="Times New Roman"/>
          <w:b/>
          <w:bCs/>
          <w:color w:val="000000"/>
          <w:sz w:val="28"/>
          <w:szCs w:val="28"/>
        </w:rPr>
      </w:pPr>
      <w:r w:rsidRPr="00D605DC">
        <w:rPr>
          <w:rFonts w:ascii="Times New Roman" w:hAnsi="Times New Roman"/>
          <w:b/>
          <w:sz w:val="28"/>
          <w:szCs w:val="28"/>
        </w:rPr>
        <w:t>9. Информация по ресурсному обеспечению за счёт областного бюджета Ленинградской области, местного бюджета и прочих источников</w:t>
      </w:r>
    </w:p>
    <w:p w14:paraId="7707C899" w14:textId="77777777" w:rsidR="00E6012E" w:rsidRPr="00D605DC" w:rsidRDefault="00E6012E" w:rsidP="00686FCA">
      <w:pPr>
        <w:pStyle w:val="af4"/>
        <w:tabs>
          <w:tab w:val="left" w:pos="709"/>
        </w:tabs>
        <w:spacing w:after="0"/>
        <w:ind w:right="-2" w:firstLine="709"/>
        <w:jc w:val="both"/>
        <w:rPr>
          <w:rFonts w:ascii="Times New Roman" w:hAnsi="Times New Roman"/>
          <w:color w:val="000000"/>
          <w:sz w:val="28"/>
          <w:szCs w:val="28"/>
        </w:rPr>
      </w:pPr>
      <w:r w:rsidRPr="00D605DC">
        <w:rPr>
          <w:rFonts w:ascii="Times New Roman" w:hAnsi="Times New Roman"/>
          <w:color w:val="000000"/>
          <w:sz w:val="28"/>
          <w:szCs w:val="28"/>
        </w:rPr>
        <w:t>Финансирование</w:t>
      </w:r>
      <w:r>
        <w:rPr>
          <w:rFonts w:ascii="Times New Roman" w:hAnsi="Times New Roman"/>
          <w:color w:val="000000"/>
          <w:sz w:val="28"/>
          <w:szCs w:val="28"/>
        </w:rPr>
        <w:t xml:space="preserve"> подпрограмм</w:t>
      </w:r>
      <w:r w:rsidRPr="00D605DC">
        <w:rPr>
          <w:rFonts w:ascii="Times New Roman" w:hAnsi="Times New Roman"/>
          <w:color w:val="000000"/>
          <w:sz w:val="28"/>
          <w:szCs w:val="28"/>
        </w:rPr>
        <w:t>ы осуществляется в соответствии с действующим законодательством, планом мероприятий</w:t>
      </w:r>
      <w:r>
        <w:rPr>
          <w:rFonts w:ascii="Times New Roman" w:hAnsi="Times New Roman"/>
          <w:color w:val="000000"/>
          <w:sz w:val="28"/>
          <w:szCs w:val="28"/>
        </w:rPr>
        <w:t xml:space="preserve"> подпрограмм</w:t>
      </w:r>
      <w:r w:rsidRPr="00D605DC">
        <w:rPr>
          <w:rFonts w:ascii="Times New Roman" w:hAnsi="Times New Roman"/>
          <w:color w:val="000000"/>
          <w:sz w:val="28"/>
          <w:szCs w:val="28"/>
        </w:rPr>
        <w:t>ы и условиями договоров, заключённых в рамках</w:t>
      </w:r>
      <w:r>
        <w:rPr>
          <w:rFonts w:ascii="Times New Roman" w:hAnsi="Times New Roman"/>
          <w:color w:val="000000"/>
          <w:sz w:val="28"/>
          <w:szCs w:val="28"/>
        </w:rPr>
        <w:t xml:space="preserve"> подпрограмм</w:t>
      </w:r>
      <w:r w:rsidRPr="00D605DC">
        <w:rPr>
          <w:rFonts w:ascii="Times New Roman" w:hAnsi="Times New Roman"/>
          <w:color w:val="000000"/>
          <w:sz w:val="28"/>
          <w:szCs w:val="28"/>
        </w:rPr>
        <w:t>ы.</w:t>
      </w:r>
    </w:p>
    <w:p w14:paraId="00A77B90" w14:textId="77777777" w:rsidR="00E6012E" w:rsidRPr="00D605DC" w:rsidRDefault="00E6012E" w:rsidP="00686FCA">
      <w:pPr>
        <w:pStyle w:val="af4"/>
        <w:spacing w:after="0"/>
        <w:ind w:right="-2" w:firstLine="720"/>
        <w:jc w:val="both"/>
        <w:rPr>
          <w:rFonts w:ascii="Times New Roman" w:hAnsi="Times New Roman"/>
          <w:color w:val="000000"/>
          <w:sz w:val="28"/>
          <w:szCs w:val="28"/>
        </w:rPr>
      </w:pPr>
      <w:r w:rsidRPr="00D605DC">
        <w:rPr>
          <w:rFonts w:ascii="Times New Roman" w:hAnsi="Times New Roman"/>
          <w:color w:val="000000"/>
          <w:sz w:val="28"/>
          <w:szCs w:val="28"/>
        </w:rPr>
        <w:t>При несоответствии утверждённых местным бюджетом и запланированных</w:t>
      </w:r>
      <w:r>
        <w:rPr>
          <w:rFonts w:ascii="Times New Roman" w:hAnsi="Times New Roman"/>
          <w:color w:val="000000"/>
          <w:sz w:val="28"/>
          <w:szCs w:val="28"/>
        </w:rPr>
        <w:t xml:space="preserve"> подпрограмм</w:t>
      </w:r>
      <w:r w:rsidRPr="00D605DC">
        <w:rPr>
          <w:rFonts w:ascii="Times New Roman" w:hAnsi="Times New Roman"/>
          <w:color w:val="000000"/>
          <w:sz w:val="28"/>
          <w:szCs w:val="28"/>
        </w:rPr>
        <w:t>ой объёмов финансирования, заказчик обеспечивает корректировку</w:t>
      </w:r>
      <w:r>
        <w:rPr>
          <w:rFonts w:ascii="Times New Roman" w:hAnsi="Times New Roman"/>
          <w:color w:val="000000"/>
          <w:sz w:val="28"/>
          <w:szCs w:val="28"/>
        </w:rPr>
        <w:t xml:space="preserve"> подпрограмм</w:t>
      </w:r>
      <w:r w:rsidRPr="00D605DC">
        <w:rPr>
          <w:rFonts w:ascii="Times New Roman" w:hAnsi="Times New Roman"/>
          <w:color w:val="000000"/>
          <w:sz w:val="28"/>
          <w:szCs w:val="28"/>
        </w:rPr>
        <w:t>ы.</w:t>
      </w:r>
    </w:p>
    <w:p w14:paraId="343BFF08" w14:textId="77777777" w:rsidR="00E6012E" w:rsidRPr="00D605DC" w:rsidRDefault="00E6012E" w:rsidP="00686FCA">
      <w:pPr>
        <w:pStyle w:val="af4"/>
        <w:spacing w:after="0"/>
        <w:ind w:right="-2" w:firstLine="720"/>
        <w:jc w:val="both"/>
        <w:rPr>
          <w:rFonts w:ascii="Times New Roman" w:hAnsi="Times New Roman"/>
          <w:color w:val="000000"/>
          <w:sz w:val="28"/>
          <w:szCs w:val="28"/>
        </w:rPr>
      </w:pPr>
      <w:r w:rsidRPr="00D605DC">
        <w:rPr>
          <w:rFonts w:ascii="Times New Roman" w:hAnsi="Times New Roman"/>
          <w:color w:val="000000"/>
          <w:sz w:val="28"/>
          <w:szCs w:val="28"/>
        </w:rPr>
        <w:t>Расходы на реализацию</w:t>
      </w:r>
      <w:r>
        <w:rPr>
          <w:rFonts w:ascii="Times New Roman" w:hAnsi="Times New Roman"/>
          <w:color w:val="000000"/>
          <w:sz w:val="28"/>
          <w:szCs w:val="28"/>
        </w:rPr>
        <w:t xml:space="preserve"> подпрограмм</w:t>
      </w:r>
      <w:r w:rsidRPr="00D605DC">
        <w:rPr>
          <w:rFonts w:ascii="Times New Roman" w:hAnsi="Times New Roman"/>
          <w:color w:val="000000"/>
          <w:sz w:val="28"/>
          <w:szCs w:val="28"/>
        </w:rPr>
        <w:t>ы из местного бюджета в тыс. рублей составят:</w:t>
      </w:r>
    </w:p>
    <w:p w14:paraId="7CB3A6D4" w14:textId="77777777" w:rsidR="00E6012E" w:rsidRPr="0098131A" w:rsidRDefault="00E6012E" w:rsidP="00686FCA">
      <w:pPr>
        <w:ind w:right="-2" w:firstLine="709"/>
        <w:rPr>
          <w:noProof/>
          <w:sz w:val="28"/>
          <w:szCs w:val="28"/>
        </w:rPr>
      </w:pPr>
      <w:r w:rsidRPr="0098131A">
        <w:rPr>
          <w:noProof/>
          <w:sz w:val="28"/>
          <w:szCs w:val="28"/>
        </w:rPr>
        <w:t xml:space="preserve">Всего: 192 057,97 </w:t>
      </w:r>
    </w:p>
    <w:p w14:paraId="1313FEF4" w14:textId="77777777" w:rsidR="00E6012E" w:rsidRPr="0098131A" w:rsidRDefault="00E6012E" w:rsidP="00686FCA">
      <w:pPr>
        <w:ind w:right="-2" w:firstLine="709"/>
        <w:rPr>
          <w:noProof/>
          <w:sz w:val="28"/>
          <w:szCs w:val="28"/>
        </w:rPr>
      </w:pPr>
      <w:r w:rsidRPr="0098131A">
        <w:rPr>
          <w:noProof/>
          <w:sz w:val="28"/>
          <w:szCs w:val="28"/>
        </w:rPr>
        <w:t>2020 –  61 616,96</w:t>
      </w:r>
    </w:p>
    <w:p w14:paraId="0128901D" w14:textId="77777777" w:rsidR="00E6012E" w:rsidRPr="0098131A" w:rsidRDefault="00E6012E" w:rsidP="00686FCA">
      <w:pPr>
        <w:ind w:right="-2" w:firstLine="709"/>
        <w:rPr>
          <w:noProof/>
          <w:sz w:val="28"/>
          <w:szCs w:val="28"/>
        </w:rPr>
      </w:pPr>
      <w:r w:rsidRPr="0098131A">
        <w:rPr>
          <w:noProof/>
          <w:sz w:val="28"/>
          <w:szCs w:val="28"/>
        </w:rPr>
        <w:t>2021 –  74 385,51</w:t>
      </w:r>
    </w:p>
    <w:p w14:paraId="0C2D683A" w14:textId="77777777" w:rsidR="00E6012E" w:rsidRDefault="00E6012E" w:rsidP="00686FCA">
      <w:pPr>
        <w:ind w:right="-2" w:firstLine="709"/>
        <w:rPr>
          <w:noProof/>
          <w:sz w:val="28"/>
          <w:szCs w:val="28"/>
        </w:rPr>
      </w:pPr>
      <w:r>
        <w:rPr>
          <w:noProof/>
          <w:sz w:val="28"/>
          <w:szCs w:val="28"/>
        </w:rPr>
        <w:t>2022</w:t>
      </w:r>
      <w:r w:rsidRPr="0098131A">
        <w:rPr>
          <w:noProof/>
          <w:sz w:val="28"/>
          <w:szCs w:val="28"/>
        </w:rPr>
        <w:t xml:space="preserve"> –  56 055,51</w:t>
      </w:r>
    </w:p>
    <w:p w14:paraId="45043BAF" w14:textId="77777777" w:rsidR="00E6012E" w:rsidRPr="00D605DC" w:rsidRDefault="00E6012E" w:rsidP="00686FCA">
      <w:pPr>
        <w:ind w:right="-2" w:firstLine="709"/>
        <w:rPr>
          <w:sz w:val="28"/>
          <w:szCs w:val="28"/>
        </w:rPr>
      </w:pPr>
    </w:p>
    <w:p w14:paraId="4E7279E9" w14:textId="77777777" w:rsidR="00E6012E" w:rsidRPr="00D605DC" w:rsidRDefault="00E6012E" w:rsidP="00686FCA">
      <w:pPr>
        <w:pStyle w:val="1"/>
        <w:tabs>
          <w:tab w:val="left" w:pos="0"/>
          <w:tab w:val="left" w:pos="360"/>
        </w:tabs>
        <w:suppressAutoHyphens/>
        <w:spacing w:before="0"/>
        <w:ind w:right="-2"/>
        <w:rPr>
          <w:sz w:val="28"/>
        </w:rPr>
      </w:pPr>
      <w:r w:rsidRPr="00D605DC">
        <w:rPr>
          <w:sz w:val="28"/>
        </w:rPr>
        <w:t>10. Обоснование состава и значений соответствующих целевых показателей подпрограммы по этапам её реализации и оценка влияния внешних факторов и условий на их достижение и меры регулирования и управления рисками с целью минимизации их влияния на достижение целей муниципальной</w:t>
      </w:r>
      <w:r>
        <w:rPr>
          <w:sz w:val="28"/>
        </w:rPr>
        <w:t xml:space="preserve"> подпрограмм</w:t>
      </w:r>
      <w:r w:rsidRPr="00D605DC">
        <w:rPr>
          <w:sz w:val="28"/>
        </w:rPr>
        <w:t>ы</w:t>
      </w:r>
    </w:p>
    <w:p w14:paraId="18BBACD3" w14:textId="77777777" w:rsidR="00E6012E" w:rsidRPr="00D605DC" w:rsidRDefault="00E6012E" w:rsidP="00686FCA">
      <w:pPr>
        <w:ind w:right="-2" w:firstLine="720"/>
        <w:jc w:val="both"/>
        <w:rPr>
          <w:sz w:val="28"/>
          <w:szCs w:val="28"/>
        </w:rPr>
      </w:pPr>
    </w:p>
    <w:p w14:paraId="72E1D192" w14:textId="77777777" w:rsidR="00E6012E" w:rsidRPr="00D605DC" w:rsidRDefault="00E6012E" w:rsidP="00686FCA">
      <w:pPr>
        <w:ind w:right="-2" w:firstLine="720"/>
        <w:jc w:val="both"/>
        <w:rPr>
          <w:sz w:val="28"/>
          <w:szCs w:val="28"/>
        </w:rPr>
      </w:pPr>
      <w:r w:rsidRPr="00D605DC">
        <w:rPr>
          <w:sz w:val="28"/>
          <w:szCs w:val="28"/>
        </w:rPr>
        <w:t xml:space="preserve">В ходе реализации мероприятий подпрограммы можно предположить наличие следующих основных рисков, связанных с наличием объективных и субъективных факторов. </w:t>
      </w:r>
    </w:p>
    <w:p w14:paraId="5C31D3B6" w14:textId="77777777" w:rsidR="00E6012E" w:rsidRPr="00D605DC" w:rsidRDefault="00E6012E" w:rsidP="00686FCA">
      <w:pPr>
        <w:ind w:right="-2" w:firstLine="720"/>
        <w:jc w:val="both"/>
        <w:rPr>
          <w:sz w:val="28"/>
          <w:szCs w:val="28"/>
        </w:rPr>
      </w:pPr>
      <w:r w:rsidRPr="00D605DC">
        <w:rPr>
          <w:sz w:val="28"/>
          <w:szCs w:val="28"/>
        </w:rPr>
        <w:t>Внешние риски:</w:t>
      </w:r>
    </w:p>
    <w:p w14:paraId="7E93C8C0" w14:textId="77777777" w:rsidR="00E6012E" w:rsidRPr="00D605DC" w:rsidRDefault="00E6012E" w:rsidP="00686FCA">
      <w:pPr>
        <w:pStyle w:val="af7"/>
        <w:tabs>
          <w:tab w:val="left" w:pos="709"/>
        </w:tabs>
        <w:spacing w:after="0"/>
        <w:ind w:right="-2" w:firstLine="0"/>
        <w:rPr>
          <w:szCs w:val="28"/>
        </w:rPr>
      </w:pPr>
      <w:r w:rsidRPr="00D605DC">
        <w:rPr>
          <w:szCs w:val="28"/>
        </w:rPr>
        <w:tab/>
        <w:t>изменение федерального законодательства и законодательства Ленинградской области в сфере культуры;</w:t>
      </w:r>
    </w:p>
    <w:p w14:paraId="06897393" w14:textId="77777777" w:rsidR="00E6012E" w:rsidRPr="00D605DC" w:rsidRDefault="00E6012E" w:rsidP="00686FCA">
      <w:pPr>
        <w:tabs>
          <w:tab w:val="left" w:pos="709"/>
        </w:tabs>
        <w:ind w:right="-2"/>
        <w:jc w:val="both"/>
        <w:rPr>
          <w:sz w:val="28"/>
          <w:szCs w:val="28"/>
        </w:rPr>
      </w:pPr>
      <w:r w:rsidRPr="00D605DC">
        <w:rPr>
          <w:sz w:val="28"/>
          <w:szCs w:val="28"/>
        </w:rPr>
        <w:lastRenderedPageBreak/>
        <w:tab/>
        <w:t xml:space="preserve">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 в сфере культуры. </w:t>
      </w:r>
    </w:p>
    <w:p w14:paraId="622391C3" w14:textId="77777777" w:rsidR="00E6012E" w:rsidRPr="00D605DC" w:rsidRDefault="00E6012E" w:rsidP="00686FCA">
      <w:pPr>
        <w:pStyle w:val="af7"/>
        <w:tabs>
          <w:tab w:val="left" w:pos="709"/>
        </w:tabs>
        <w:spacing w:after="0"/>
        <w:ind w:right="-2" w:firstLine="0"/>
        <w:rPr>
          <w:szCs w:val="28"/>
        </w:rPr>
      </w:pPr>
      <w:r w:rsidRPr="00D605DC">
        <w:rPr>
          <w:szCs w:val="28"/>
        </w:rPr>
        <w:tab/>
        <w:t>Внутренние риски:</w:t>
      </w:r>
    </w:p>
    <w:p w14:paraId="099BCAFF" w14:textId="77777777" w:rsidR="00E6012E" w:rsidRPr="00D605DC" w:rsidRDefault="00E6012E" w:rsidP="00686FCA">
      <w:pPr>
        <w:pStyle w:val="af7"/>
        <w:tabs>
          <w:tab w:val="left" w:pos="-851"/>
        </w:tabs>
        <w:spacing w:after="0"/>
        <w:ind w:right="-2"/>
        <w:rPr>
          <w:szCs w:val="28"/>
        </w:rPr>
      </w:pPr>
      <w:r w:rsidRPr="00D605DC">
        <w:rPr>
          <w:szCs w:val="28"/>
        </w:rPr>
        <w:t>возможность недофинансирования или несвоевременного финансирования расходов на реализацию программных мероприятий из местного бюджета;</w:t>
      </w:r>
    </w:p>
    <w:p w14:paraId="38C7545B" w14:textId="77777777" w:rsidR="00E6012E" w:rsidRPr="00D605DC" w:rsidRDefault="00E6012E" w:rsidP="00686FCA">
      <w:pPr>
        <w:tabs>
          <w:tab w:val="left" w:pos="-851"/>
        </w:tabs>
        <w:ind w:right="-2" w:firstLine="709"/>
        <w:jc w:val="both"/>
        <w:rPr>
          <w:spacing w:val="-1"/>
          <w:sz w:val="28"/>
          <w:szCs w:val="28"/>
        </w:rPr>
      </w:pPr>
      <w:r w:rsidRPr="00D605DC">
        <w:rPr>
          <w:spacing w:val="1"/>
          <w:sz w:val="28"/>
          <w:szCs w:val="28"/>
        </w:rPr>
        <w:t>в процессе реализации под</w:t>
      </w:r>
      <w:r w:rsidRPr="00D605DC">
        <w:rPr>
          <w:color w:val="000000"/>
          <w:sz w:val="28"/>
          <w:szCs w:val="28"/>
        </w:rPr>
        <w:t>п</w:t>
      </w:r>
      <w:r w:rsidRPr="00D605DC">
        <w:rPr>
          <w:spacing w:val="1"/>
          <w:sz w:val="28"/>
          <w:szCs w:val="28"/>
        </w:rPr>
        <w:t xml:space="preserve">рограммы возможны отклонения в достижении результатов из-за несоответствия влияния </w:t>
      </w:r>
      <w:r w:rsidRPr="00D605DC">
        <w:rPr>
          <w:spacing w:val="3"/>
          <w:sz w:val="28"/>
          <w:szCs w:val="28"/>
        </w:rPr>
        <w:t xml:space="preserve">отдельных мероприятий подпрограммы на ситуацию в среде, их ожидаемой эффективности, </w:t>
      </w:r>
      <w:r w:rsidRPr="00D605DC">
        <w:rPr>
          <w:spacing w:val="-1"/>
          <w:sz w:val="28"/>
          <w:szCs w:val="28"/>
        </w:rPr>
        <w:t>а также недостаточной координации деятельности исполнителей подпрограммы на различных стадиях её реализации.</w:t>
      </w:r>
    </w:p>
    <w:p w14:paraId="51FBF7FB" w14:textId="77777777" w:rsidR="00E6012E" w:rsidRPr="00D605DC" w:rsidRDefault="00E6012E" w:rsidP="00686FCA">
      <w:pPr>
        <w:ind w:right="-2" w:firstLine="709"/>
        <w:jc w:val="both"/>
        <w:rPr>
          <w:spacing w:val="-1"/>
          <w:sz w:val="28"/>
          <w:szCs w:val="28"/>
        </w:rPr>
      </w:pPr>
      <w:r w:rsidRPr="00D605DC">
        <w:rPr>
          <w:spacing w:val="-1"/>
          <w:sz w:val="28"/>
          <w:szCs w:val="28"/>
        </w:rPr>
        <w:t>В целях управления указанными рисками в процессе реализации подпрограммы предусматривается:</w:t>
      </w:r>
    </w:p>
    <w:p w14:paraId="4A65389E" w14:textId="77777777" w:rsidR="00E6012E" w:rsidRPr="00D605DC" w:rsidRDefault="00E6012E" w:rsidP="00686FCA">
      <w:pPr>
        <w:ind w:right="-2" w:firstLine="709"/>
        <w:jc w:val="both"/>
        <w:rPr>
          <w:spacing w:val="-1"/>
          <w:sz w:val="28"/>
          <w:szCs w:val="28"/>
        </w:rPr>
      </w:pPr>
      <w:r w:rsidRPr="00D605DC">
        <w:rPr>
          <w:spacing w:val="-1"/>
          <w:sz w:val="28"/>
          <w:szCs w:val="28"/>
        </w:rPr>
        <w:t>создание эффективной системы управления на основе чёткого распределения функций, полномочий и ответственности исполнителей подпрограммы;</w:t>
      </w:r>
    </w:p>
    <w:p w14:paraId="2839D679" w14:textId="77777777" w:rsidR="00E6012E" w:rsidRPr="00D605DC" w:rsidRDefault="00E6012E" w:rsidP="00686FCA">
      <w:pPr>
        <w:ind w:right="-2" w:firstLine="709"/>
        <w:jc w:val="both"/>
        <w:rPr>
          <w:spacing w:val="-1"/>
          <w:sz w:val="28"/>
          <w:szCs w:val="28"/>
        </w:rPr>
      </w:pPr>
      <w:r w:rsidRPr="00D605DC">
        <w:rPr>
          <w:spacing w:val="1"/>
          <w:sz w:val="28"/>
          <w:szCs w:val="28"/>
        </w:rPr>
        <w:t xml:space="preserve">проведение мониторинга выполнения подпрограммы, регулярного анализа и при необходимости ежегодной корректировки индикаторов, а </w:t>
      </w:r>
      <w:r w:rsidRPr="00D605DC">
        <w:rPr>
          <w:spacing w:val="-1"/>
          <w:sz w:val="28"/>
          <w:szCs w:val="28"/>
        </w:rPr>
        <w:t>также мероприятий подпрограммы;</w:t>
      </w:r>
    </w:p>
    <w:p w14:paraId="4DE5A7F6" w14:textId="77777777" w:rsidR="00E6012E" w:rsidRPr="00D605DC" w:rsidRDefault="00E6012E" w:rsidP="00686FCA">
      <w:pPr>
        <w:ind w:right="-2" w:firstLine="709"/>
        <w:jc w:val="both"/>
        <w:rPr>
          <w:sz w:val="28"/>
          <w:szCs w:val="28"/>
        </w:rPr>
      </w:pPr>
      <w:r w:rsidRPr="00D605DC">
        <w:rPr>
          <w:sz w:val="28"/>
          <w:szCs w:val="28"/>
        </w:rPr>
        <w:t>перераспределение объёмов финансирования в зависимости от динамики и темпов достижения поставленных целей, изменений во внешней среде.</w:t>
      </w:r>
    </w:p>
    <w:p w14:paraId="7E69778F" w14:textId="77777777" w:rsidR="00E6012E" w:rsidRPr="00D605DC" w:rsidRDefault="00E6012E" w:rsidP="00686FCA">
      <w:pPr>
        <w:ind w:right="-2" w:firstLine="567"/>
        <w:rPr>
          <w:color w:val="000000"/>
          <w:sz w:val="28"/>
          <w:szCs w:val="28"/>
        </w:rPr>
      </w:pPr>
    </w:p>
    <w:p w14:paraId="2F1C9812" w14:textId="77777777" w:rsidR="00E6012E" w:rsidRPr="00D605DC" w:rsidRDefault="00E6012E" w:rsidP="00686FCA">
      <w:pPr>
        <w:spacing w:after="240"/>
        <w:ind w:right="-2" w:firstLine="567"/>
        <w:jc w:val="center"/>
        <w:rPr>
          <w:b/>
          <w:color w:val="000000"/>
          <w:sz w:val="28"/>
          <w:szCs w:val="28"/>
        </w:rPr>
      </w:pPr>
      <w:r w:rsidRPr="00D605DC">
        <w:rPr>
          <w:b/>
          <w:color w:val="000000"/>
          <w:sz w:val="28"/>
          <w:szCs w:val="28"/>
        </w:rPr>
        <w:t>11. Методика оценки эффективности подпрограммы</w:t>
      </w:r>
    </w:p>
    <w:p w14:paraId="7702AC66" w14:textId="77777777" w:rsidR="00E6012E" w:rsidRPr="00D605DC" w:rsidRDefault="00E6012E" w:rsidP="00686FCA">
      <w:pPr>
        <w:ind w:right="-2"/>
        <w:jc w:val="both"/>
        <w:rPr>
          <w:color w:val="000000"/>
          <w:sz w:val="28"/>
          <w:szCs w:val="28"/>
        </w:rPr>
      </w:pPr>
      <w:r w:rsidRPr="00D605DC">
        <w:rPr>
          <w:sz w:val="28"/>
          <w:szCs w:val="28"/>
        </w:rPr>
        <w:t>11.1. Значение целевых индикаторов и показателей эффективности реализации мероприятий подпрограммы «</w:t>
      </w:r>
      <w:r w:rsidRPr="00D605DC">
        <w:rPr>
          <w:bCs/>
          <w:color w:val="000000"/>
          <w:kern w:val="36"/>
          <w:sz w:val="28"/>
          <w:szCs w:val="40"/>
        </w:rPr>
        <w:t xml:space="preserve">Развитие культуры </w:t>
      </w:r>
      <w:r w:rsidRPr="00D605DC">
        <w:rPr>
          <w:sz w:val="28"/>
          <w:szCs w:val="40"/>
        </w:rPr>
        <w:t>муниципального образования «Свердловское городское поселение» Всеволожского муниципального района Ленинградской</w:t>
      </w:r>
      <w:r w:rsidRPr="00D605DC">
        <w:rPr>
          <w:color w:val="000000"/>
          <w:sz w:val="28"/>
          <w:szCs w:val="28"/>
        </w:rPr>
        <w:t xml:space="preserve"> на 2020-2022 годы».</w:t>
      </w:r>
    </w:p>
    <w:p w14:paraId="3C9CB84C" w14:textId="77777777" w:rsidR="00E6012E" w:rsidRPr="00D605DC" w:rsidRDefault="00E6012E" w:rsidP="00686FCA">
      <w:pPr>
        <w:ind w:right="-2"/>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868"/>
        <w:gridCol w:w="1378"/>
        <w:gridCol w:w="1868"/>
        <w:gridCol w:w="1642"/>
        <w:gridCol w:w="2407"/>
      </w:tblGrid>
      <w:tr w:rsidR="00E6012E" w:rsidRPr="00D605DC" w14:paraId="045C91D5" w14:textId="77777777" w:rsidTr="00686FCA">
        <w:tc>
          <w:tcPr>
            <w:tcW w:w="241" w:type="pct"/>
            <w:shd w:val="clear" w:color="auto" w:fill="auto"/>
          </w:tcPr>
          <w:p w14:paraId="6356FD2B" w14:textId="77777777" w:rsidR="00E6012E" w:rsidRPr="00D605DC" w:rsidRDefault="00E6012E" w:rsidP="00686FCA">
            <w:pPr>
              <w:ind w:right="-2"/>
              <w:rPr>
                <w:sz w:val="28"/>
                <w:szCs w:val="28"/>
              </w:rPr>
            </w:pPr>
            <w:r w:rsidRPr="00D605DC">
              <w:rPr>
                <w:sz w:val="28"/>
                <w:szCs w:val="28"/>
              </w:rPr>
              <w:t>№</w:t>
            </w:r>
          </w:p>
        </w:tc>
        <w:tc>
          <w:tcPr>
            <w:tcW w:w="970" w:type="pct"/>
            <w:shd w:val="clear" w:color="auto" w:fill="auto"/>
          </w:tcPr>
          <w:p w14:paraId="1B3B585A" w14:textId="77777777" w:rsidR="00E6012E" w:rsidRPr="00D605DC" w:rsidRDefault="00E6012E" w:rsidP="00686FCA">
            <w:pPr>
              <w:ind w:right="-2"/>
              <w:jc w:val="center"/>
              <w:rPr>
                <w:sz w:val="28"/>
                <w:szCs w:val="28"/>
              </w:rPr>
            </w:pPr>
            <w:r w:rsidRPr="00D605DC">
              <w:rPr>
                <w:sz w:val="28"/>
                <w:szCs w:val="28"/>
              </w:rPr>
              <w:t xml:space="preserve">Целевые индикаторы </w:t>
            </w:r>
          </w:p>
          <w:p w14:paraId="4EB94697" w14:textId="77777777" w:rsidR="00E6012E" w:rsidRPr="00D605DC" w:rsidRDefault="00E6012E" w:rsidP="00686FCA">
            <w:pPr>
              <w:ind w:right="-2"/>
              <w:jc w:val="center"/>
              <w:rPr>
                <w:sz w:val="28"/>
                <w:szCs w:val="28"/>
              </w:rPr>
            </w:pPr>
            <w:r w:rsidRPr="00D605DC">
              <w:rPr>
                <w:sz w:val="28"/>
                <w:szCs w:val="28"/>
              </w:rPr>
              <w:t xml:space="preserve">подпрограммы </w:t>
            </w:r>
          </w:p>
        </w:tc>
        <w:tc>
          <w:tcPr>
            <w:tcW w:w="716" w:type="pct"/>
            <w:shd w:val="clear" w:color="auto" w:fill="auto"/>
          </w:tcPr>
          <w:p w14:paraId="34D5FD27" w14:textId="77777777" w:rsidR="00E6012E" w:rsidRPr="00D605DC" w:rsidRDefault="00E6012E" w:rsidP="00686FCA">
            <w:pPr>
              <w:ind w:right="-2"/>
              <w:jc w:val="center"/>
              <w:rPr>
                <w:sz w:val="28"/>
                <w:szCs w:val="28"/>
              </w:rPr>
            </w:pPr>
            <w:r w:rsidRPr="00D605DC">
              <w:rPr>
                <w:sz w:val="28"/>
                <w:szCs w:val="28"/>
              </w:rPr>
              <w:t>Единица измерения</w:t>
            </w:r>
          </w:p>
        </w:tc>
        <w:tc>
          <w:tcPr>
            <w:tcW w:w="970" w:type="pct"/>
            <w:shd w:val="clear" w:color="auto" w:fill="auto"/>
          </w:tcPr>
          <w:p w14:paraId="105D8308" w14:textId="77777777" w:rsidR="00E6012E" w:rsidRPr="00D605DC" w:rsidRDefault="00E6012E" w:rsidP="00686FCA">
            <w:pPr>
              <w:ind w:right="-2"/>
              <w:jc w:val="center"/>
              <w:rPr>
                <w:sz w:val="28"/>
                <w:szCs w:val="28"/>
              </w:rPr>
            </w:pPr>
            <w:r w:rsidRPr="00D605DC">
              <w:rPr>
                <w:sz w:val="28"/>
                <w:szCs w:val="28"/>
              </w:rPr>
              <w:t>Значение показателя на начало реализации подпрограммы (необходимо указать период)</w:t>
            </w:r>
          </w:p>
        </w:tc>
        <w:tc>
          <w:tcPr>
            <w:tcW w:w="853" w:type="pct"/>
            <w:shd w:val="clear" w:color="auto" w:fill="auto"/>
          </w:tcPr>
          <w:p w14:paraId="6E7896C8" w14:textId="77777777" w:rsidR="00E6012E" w:rsidRPr="00D605DC" w:rsidRDefault="00E6012E" w:rsidP="00686FCA">
            <w:pPr>
              <w:ind w:right="-2"/>
              <w:jc w:val="center"/>
              <w:rPr>
                <w:sz w:val="28"/>
                <w:szCs w:val="28"/>
              </w:rPr>
            </w:pPr>
            <w:r w:rsidRPr="00D605DC">
              <w:rPr>
                <w:sz w:val="28"/>
                <w:szCs w:val="28"/>
              </w:rPr>
              <w:t>Значение показателя на отчетный период (необходимо указать период)</w:t>
            </w:r>
          </w:p>
        </w:tc>
        <w:tc>
          <w:tcPr>
            <w:tcW w:w="1250" w:type="pct"/>
            <w:shd w:val="clear" w:color="auto" w:fill="auto"/>
          </w:tcPr>
          <w:p w14:paraId="233D5E6F" w14:textId="77777777" w:rsidR="00E6012E" w:rsidRPr="00D605DC" w:rsidRDefault="00E6012E" w:rsidP="00686FCA">
            <w:pPr>
              <w:ind w:right="-2"/>
              <w:jc w:val="center"/>
              <w:rPr>
                <w:sz w:val="28"/>
                <w:szCs w:val="28"/>
              </w:rPr>
            </w:pPr>
            <w:r w:rsidRPr="00D605DC">
              <w:rPr>
                <w:sz w:val="28"/>
                <w:szCs w:val="28"/>
              </w:rPr>
              <w:t>Значение индекса (в процентах)/уровень эффективности</w:t>
            </w:r>
          </w:p>
        </w:tc>
      </w:tr>
      <w:tr w:rsidR="00E6012E" w:rsidRPr="00D605DC" w14:paraId="35DC06FC" w14:textId="77777777" w:rsidTr="00686FCA">
        <w:tc>
          <w:tcPr>
            <w:tcW w:w="241" w:type="pct"/>
            <w:shd w:val="clear" w:color="auto" w:fill="auto"/>
          </w:tcPr>
          <w:p w14:paraId="6E53531F" w14:textId="77777777" w:rsidR="00E6012E" w:rsidRPr="00D605DC" w:rsidRDefault="00E6012E" w:rsidP="00686FCA">
            <w:pPr>
              <w:ind w:right="-2"/>
              <w:rPr>
                <w:sz w:val="18"/>
                <w:szCs w:val="18"/>
              </w:rPr>
            </w:pPr>
          </w:p>
        </w:tc>
        <w:tc>
          <w:tcPr>
            <w:tcW w:w="970" w:type="pct"/>
            <w:shd w:val="clear" w:color="auto" w:fill="auto"/>
          </w:tcPr>
          <w:p w14:paraId="0DA8B5B0" w14:textId="77777777" w:rsidR="00E6012E" w:rsidRPr="00D605DC" w:rsidRDefault="00E6012E" w:rsidP="00686FCA">
            <w:pPr>
              <w:ind w:right="-2"/>
              <w:rPr>
                <w:sz w:val="18"/>
                <w:szCs w:val="18"/>
              </w:rPr>
            </w:pPr>
          </w:p>
        </w:tc>
        <w:tc>
          <w:tcPr>
            <w:tcW w:w="716" w:type="pct"/>
            <w:shd w:val="clear" w:color="auto" w:fill="auto"/>
          </w:tcPr>
          <w:p w14:paraId="1C4EEA4B" w14:textId="77777777" w:rsidR="00E6012E" w:rsidRPr="00D605DC" w:rsidRDefault="00E6012E" w:rsidP="00686FCA">
            <w:pPr>
              <w:ind w:right="-2"/>
              <w:rPr>
                <w:sz w:val="18"/>
                <w:szCs w:val="18"/>
              </w:rPr>
            </w:pPr>
          </w:p>
        </w:tc>
        <w:tc>
          <w:tcPr>
            <w:tcW w:w="970" w:type="pct"/>
            <w:shd w:val="clear" w:color="auto" w:fill="auto"/>
          </w:tcPr>
          <w:p w14:paraId="1A7F126B" w14:textId="77777777" w:rsidR="00E6012E" w:rsidRPr="00D605DC" w:rsidRDefault="00E6012E" w:rsidP="00686FCA">
            <w:pPr>
              <w:ind w:right="-2"/>
              <w:rPr>
                <w:sz w:val="18"/>
                <w:szCs w:val="18"/>
              </w:rPr>
            </w:pPr>
          </w:p>
        </w:tc>
        <w:tc>
          <w:tcPr>
            <w:tcW w:w="853" w:type="pct"/>
            <w:shd w:val="clear" w:color="auto" w:fill="auto"/>
          </w:tcPr>
          <w:p w14:paraId="17F25E2D" w14:textId="77777777" w:rsidR="00E6012E" w:rsidRPr="00D605DC" w:rsidRDefault="00E6012E" w:rsidP="00686FCA">
            <w:pPr>
              <w:ind w:right="-2"/>
              <w:rPr>
                <w:sz w:val="18"/>
                <w:szCs w:val="18"/>
              </w:rPr>
            </w:pPr>
          </w:p>
        </w:tc>
        <w:tc>
          <w:tcPr>
            <w:tcW w:w="1250" w:type="pct"/>
            <w:shd w:val="clear" w:color="auto" w:fill="auto"/>
          </w:tcPr>
          <w:p w14:paraId="4813ACE1" w14:textId="77777777" w:rsidR="00E6012E" w:rsidRPr="00D605DC" w:rsidRDefault="00E6012E" w:rsidP="00686FCA">
            <w:pPr>
              <w:ind w:right="-2"/>
              <w:rPr>
                <w:sz w:val="18"/>
                <w:szCs w:val="18"/>
              </w:rPr>
            </w:pPr>
          </w:p>
        </w:tc>
      </w:tr>
      <w:tr w:rsidR="00E6012E" w:rsidRPr="00D605DC" w14:paraId="610CAE42" w14:textId="77777777" w:rsidTr="00686FCA">
        <w:tc>
          <w:tcPr>
            <w:tcW w:w="241" w:type="pct"/>
            <w:shd w:val="clear" w:color="auto" w:fill="auto"/>
          </w:tcPr>
          <w:p w14:paraId="3138D7B6" w14:textId="77777777" w:rsidR="00E6012E" w:rsidRPr="00D605DC" w:rsidRDefault="00E6012E" w:rsidP="00686FCA">
            <w:pPr>
              <w:ind w:right="-2"/>
              <w:rPr>
                <w:sz w:val="18"/>
                <w:szCs w:val="18"/>
              </w:rPr>
            </w:pPr>
          </w:p>
        </w:tc>
        <w:tc>
          <w:tcPr>
            <w:tcW w:w="970" w:type="pct"/>
            <w:shd w:val="clear" w:color="auto" w:fill="auto"/>
          </w:tcPr>
          <w:p w14:paraId="6CB83735" w14:textId="77777777" w:rsidR="00E6012E" w:rsidRPr="00D605DC" w:rsidRDefault="00E6012E" w:rsidP="00686FCA">
            <w:pPr>
              <w:ind w:right="-2"/>
              <w:rPr>
                <w:sz w:val="18"/>
                <w:szCs w:val="18"/>
              </w:rPr>
            </w:pPr>
          </w:p>
        </w:tc>
        <w:tc>
          <w:tcPr>
            <w:tcW w:w="716" w:type="pct"/>
            <w:shd w:val="clear" w:color="auto" w:fill="auto"/>
          </w:tcPr>
          <w:p w14:paraId="722AE124" w14:textId="77777777" w:rsidR="00E6012E" w:rsidRPr="00D605DC" w:rsidRDefault="00E6012E" w:rsidP="00686FCA">
            <w:pPr>
              <w:ind w:right="-2"/>
              <w:rPr>
                <w:sz w:val="18"/>
                <w:szCs w:val="18"/>
              </w:rPr>
            </w:pPr>
          </w:p>
        </w:tc>
        <w:tc>
          <w:tcPr>
            <w:tcW w:w="970" w:type="pct"/>
            <w:shd w:val="clear" w:color="auto" w:fill="auto"/>
          </w:tcPr>
          <w:p w14:paraId="720C09B4" w14:textId="77777777" w:rsidR="00E6012E" w:rsidRPr="00D605DC" w:rsidRDefault="00E6012E" w:rsidP="00686FCA">
            <w:pPr>
              <w:ind w:right="-2"/>
              <w:rPr>
                <w:sz w:val="18"/>
                <w:szCs w:val="18"/>
              </w:rPr>
            </w:pPr>
          </w:p>
        </w:tc>
        <w:tc>
          <w:tcPr>
            <w:tcW w:w="853" w:type="pct"/>
            <w:shd w:val="clear" w:color="auto" w:fill="auto"/>
          </w:tcPr>
          <w:p w14:paraId="52DD2052" w14:textId="77777777" w:rsidR="00E6012E" w:rsidRPr="00D605DC" w:rsidRDefault="00E6012E" w:rsidP="00686FCA">
            <w:pPr>
              <w:ind w:right="-2"/>
              <w:rPr>
                <w:sz w:val="18"/>
                <w:szCs w:val="18"/>
              </w:rPr>
            </w:pPr>
          </w:p>
        </w:tc>
        <w:tc>
          <w:tcPr>
            <w:tcW w:w="1250" w:type="pct"/>
            <w:shd w:val="clear" w:color="auto" w:fill="auto"/>
          </w:tcPr>
          <w:p w14:paraId="082DD338" w14:textId="77777777" w:rsidR="00E6012E" w:rsidRPr="00D605DC" w:rsidRDefault="00E6012E" w:rsidP="00686FCA">
            <w:pPr>
              <w:ind w:right="-2"/>
              <w:rPr>
                <w:sz w:val="18"/>
                <w:szCs w:val="18"/>
              </w:rPr>
            </w:pPr>
          </w:p>
        </w:tc>
      </w:tr>
    </w:tbl>
    <w:p w14:paraId="3E860C8B" w14:textId="77777777" w:rsidR="00E6012E" w:rsidRPr="00D605DC" w:rsidRDefault="00E6012E" w:rsidP="00686FCA">
      <w:pPr>
        <w:ind w:right="-2" w:firstLine="567"/>
        <w:jc w:val="both"/>
        <w:rPr>
          <w:color w:val="000000"/>
          <w:kern w:val="2"/>
          <w:sz w:val="28"/>
          <w:szCs w:val="28"/>
          <w:lang w:eastAsia="ar-SA"/>
        </w:rPr>
      </w:pPr>
      <w:r w:rsidRPr="00D605DC">
        <w:rPr>
          <w:color w:val="000000"/>
          <w:kern w:val="2"/>
          <w:sz w:val="28"/>
          <w:szCs w:val="28"/>
          <w:lang w:eastAsia="ar-SA"/>
        </w:rPr>
        <w:t>Уровень эффективности определяется из следующих показателей индекса:</w:t>
      </w:r>
    </w:p>
    <w:p w14:paraId="379BFFEC" w14:textId="77777777" w:rsidR="00E6012E" w:rsidRPr="00D605DC" w:rsidRDefault="00E6012E" w:rsidP="00686FCA">
      <w:pPr>
        <w:ind w:right="-2" w:firstLine="567"/>
        <w:jc w:val="both"/>
        <w:rPr>
          <w:color w:val="000000"/>
          <w:kern w:val="2"/>
          <w:sz w:val="28"/>
          <w:szCs w:val="28"/>
          <w:lang w:eastAsia="ar-SA"/>
        </w:rPr>
      </w:pPr>
      <w:r w:rsidRPr="00D605DC">
        <w:rPr>
          <w:color w:val="000000"/>
          <w:kern w:val="2"/>
          <w:sz w:val="28"/>
          <w:szCs w:val="28"/>
          <w:lang w:eastAsia="ar-SA"/>
        </w:rPr>
        <w:t>значение индекса от 0 до 60 % - низкий уровень;</w:t>
      </w:r>
    </w:p>
    <w:p w14:paraId="36E8A999" w14:textId="341B4E6A" w:rsidR="00E6012E" w:rsidRPr="00D605DC" w:rsidRDefault="00E6012E" w:rsidP="00686FCA">
      <w:pPr>
        <w:ind w:right="-2" w:firstLine="567"/>
        <w:jc w:val="both"/>
        <w:rPr>
          <w:color w:val="000000"/>
          <w:kern w:val="2"/>
          <w:sz w:val="28"/>
          <w:szCs w:val="28"/>
          <w:lang w:eastAsia="ar-SA"/>
        </w:rPr>
      </w:pPr>
      <w:r w:rsidRPr="00D605DC">
        <w:rPr>
          <w:color w:val="000000"/>
          <w:kern w:val="2"/>
          <w:sz w:val="28"/>
          <w:szCs w:val="28"/>
          <w:lang w:eastAsia="ar-SA"/>
        </w:rPr>
        <w:t>значение индекса от 61 % до 90 % - средний уровень;</w:t>
      </w:r>
      <w:r w:rsidR="00686FCA">
        <w:rPr>
          <w:color w:val="000000"/>
          <w:kern w:val="2"/>
          <w:sz w:val="28"/>
          <w:szCs w:val="28"/>
          <w:lang w:eastAsia="ar-SA"/>
        </w:rPr>
        <w:t xml:space="preserve"> </w:t>
      </w:r>
      <w:r w:rsidRPr="00D605DC">
        <w:rPr>
          <w:color w:val="000000"/>
          <w:kern w:val="2"/>
          <w:sz w:val="28"/>
          <w:szCs w:val="28"/>
          <w:lang w:eastAsia="ar-SA"/>
        </w:rPr>
        <w:t>значение индекса от 91</w:t>
      </w:r>
      <w:proofErr w:type="gramStart"/>
      <w:r w:rsidRPr="00D605DC">
        <w:rPr>
          <w:color w:val="000000"/>
          <w:kern w:val="2"/>
          <w:sz w:val="28"/>
          <w:szCs w:val="28"/>
          <w:lang w:eastAsia="ar-SA"/>
        </w:rPr>
        <w:t>%  -</w:t>
      </w:r>
      <w:proofErr w:type="gramEnd"/>
      <w:r w:rsidRPr="00D605DC">
        <w:rPr>
          <w:color w:val="000000"/>
          <w:kern w:val="2"/>
          <w:sz w:val="28"/>
          <w:szCs w:val="28"/>
          <w:lang w:eastAsia="ar-SA"/>
        </w:rPr>
        <w:t xml:space="preserve"> высокий уровень.</w:t>
      </w:r>
    </w:p>
    <w:p w14:paraId="3C9E1335" w14:textId="7454B3C7" w:rsidR="00E6012E" w:rsidRDefault="00686FCA" w:rsidP="00686FCA">
      <w:pPr>
        <w:spacing w:after="200" w:line="276" w:lineRule="auto"/>
        <w:ind w:right="-2"/>
        <w:rPr>
          <w:rFonts w:cs="Calibri"/>
          <w:b/>
        </w:rPr>
      </w:pPr>
      <w:r>
        <w:rPr>
          <w:rFonts w:cs="Calibri"/>
          <w:b/>
        </w:rPr>
        <w:br/>
      </w:r>
    </w:p>
    <w:p w14:paraId="7CDBCFDD" w14:textId="7081D18D" w:rsidR="00E6012E" w:rsidRDefault="00E6012E" w:rsidP="00686FCA">
      <w:pPr>
        <w:pStyle w:val="a3"/>
        <w:ind w:right="-2"/>
        <w:jc w:val="right"/>
        <w:rPr>
          <w:rFonts w:ascii="Times New Roman" w:hAnsi="Times New Roman"/>
          <w:sz w:val="24"/>
        </w:rPr>
      </w:pPr>
      <w:r>
        <w:lastRenderedPageBreak/>
        <w:t xml:space="preserve">    </w:t>
      </w:r>
      <w:r>
        <w:rPr>
          <w:rFonts w:ascii="Times New Roman" w:hAnsi="Times New Roman"/>
          <w:sz w:val="24"/>
        </w:rPr>
        <w:t>Приложение№ 3</w:t>
      </w:r>
    </w:p>
    <w:p w14:paraId="17C24833" w14:textId="273E2BF5" w:rsidR="00E6012E" w:rsidRDefault="00E6012E" w:rsidP="00686FCA">
      <w:pPr>
        <w:pStyle w:val="a3"/>
        <w:ind w:right="-2"/>
        <w:jc w:val="right"/>
        <w:rPr>
          <w:rFonts w:ascii="Times New Roman" w:hAnsi="Times New Roman"/>
          <w:sz w:val="24"/>
        </w:rPr>
      </w:pPr>
      <w:r>
        <w:rPr>
          <w:rFonts w:ascii="Times New Roman" w:hAnsi="Times New Roman"/>
          <w:sz w:val="24"/>
        </w:rPr>
        <w:t xml:space="preserve">      к муниципальной программе</w:t>
      </w:r>
    </w:p>
    <w:p w14:paraId="13588A32" w14:textId="77777777" w:rsidR="00E6012E" w:rsidRDefault="00E6012E" w:rsidP="00686FCA">
      <w:pPr>
        <w:pStyle w:val="a3"/>
        <w:ind w:right="-2"/>
        <w:jc w:val="right"/>
        <w:rPr>
          <w:rFonts w:ascii="Times New Roman" w:hAnsi="Times New Roman"/>
          <w:sz w:val="24"/>
        </w:rPr>
      </w:pPr>
      <w:r>
        <w:rPr>
          <w:rFonts w:ascii="Times New Roman" w:hAnsi="Times New Roman"/>
          <w:sz w:val="24"/>
        </w:rPr>
        <w:t>«Развитие местного самоуправления» МО</w:t>
      </w:r>
    </w:p>
    <w:p w14:paraId="46BA6672" w14:textId="77777777" w:rsidR="00E6012E" w:rsidRDefault="00E6012E" w:rsidP="00686FCA">
      <w:pPr>
        <w:pStyle w:val="a3"/>
        <w:ind w:right="-2"/>
        <w:jc w:val="right"/>
      </w:pPr>
      <w:r>
        <w:rPr>
          <w:rFonts w:ascii="Times New Roman" w:hAnsi="Times New Roman"/>
          <w:sz w:val="24"/>
        </w:rPr>
        <w:t>«Свердловское городское поселение» на 2020-2022 годы</w:t>
      </w:r>
      <w:r>
        <w:t xml:space="preserve"> </w:t>
      </w:r>
      <w:r>
        <w:rPr>
          <w:rFonts w:ascii="Times New Roman" w:hAnsi="Times New Roman"/>
        </w:rPr>
        <w:t xml:space="preserve">                                           </w:t>
      </w:r>
    </w:p>
    <w:p w14:paraId="77F90BC9" w14:textId="77777777" w:rsidR="00E6012E" w:rsidRDefault="00E6012E" w:rsidP="00686FCA">
      <w:pPr>
        <w:ind w:right="-2" w:firstLine="709"/>
        <w:jc w:val="center"/>
        <w:rPr>
          <w:b/>
          <w:sz w:val="28"/>
        </w:rPr>
      </w:pPr>
    </w:p>
    <w:p w14:paraId="28461F33" w14:textId="77777777" w:rsidR="00E6012E" w:rsidRDefault="00E6012E" w:rsidP="00686FCA">
      <w:pPr>
        <w:ind w:right="-2" w:firstLine="709"/>
        <w:jc w:val="center"/>
        <w:rPr>
          <w:b/>
          <w:sz w:val="28"/>
        </w:rPr>
      </w:pPr>
      <w:r>
        <w:rPr>
          <w:b/>
          <w:sz w:val="28"/>
        </w:rPr>
        <w:t>Программа «Развитие местного самоуправления</w:t>
      </w:r>
    </w:p>
    <w:p w14:paraId="2527A0B3" w14:textId="77777777" w:rsidR="00E6012E" w:rsidRDefault="00E6012E" w:rsidP="00686FCA">
      <w:pPr>
        <w:ind w:right="-2" w:firstLine="709"/>
        <w:jc w:val="center"/>
        <w:rPr>
          <w:b/>
          <w:sz w:val="28"/>
        </w:rPr>
      </w:pPr>
      <w:r>
        <w:rPr>
          <w:b/>
          <w:sz w:val="28"/>
        </w:rPr>
        <w:t>МО «Свердловское городское поселение» на 2020-2022 годы»</w:t>
      </w:r>
    </w:p>
    <w:p w14:paraId="7C4CBD34" w14:textId="77777777" w:rsidR="00E6012E" w:rsidRDefault="00E6012E" w:rsidP="00686FCA">
      <w:pPr>
        <w:ind w:right="-2" w:firstLine="709"/>
        <w:jc w:val="center"/>
        <w:rPr>
          <w:b/>
          <w:sz w:val="28"/>
        </w:rPr>
      </w:pPr>
    </w:p>
    <w:p w14:paraId="27036D5A" w14:textId="77777777" w:rsidR="00E6012E" w:rsidRPr="008225C8" w:rsidRDefault="00E6012E" w:rsidP="00686FCA">
      <w:pPr>
        <w:pStyle w:val="aa"/>
        <w:numPr>
          <w:ilvl w:val="0"/>
          <w:numId w:val="3"/>
        </w:numPr>
        <w:spacing w:after="200" w:line="276" w:lineRule="auto"/>
        <w:ind w:left="0" w:right="-2"/>
        <w:jc w:val="center"/>
        <w:rPr>
          <w:rStyle w:val="a9"/>
          <w:sz w:val="28"/>
        </w:rPr>
      </w:pPr>
      <w:r w:rsidRPr="008225C8">
        <w:rPr>
          <w:b/>
          <w:sz w:val="28"/>
        </w:rPr>
        <w:t xml:space="preserve">Паспорт муниципальной подпрограммы «Развитие социальной политики МО «Свердловское городское поселение» на 2020-2022 </w:t>
      </w:r>
      <w:r>
        <w:rPr>
          <w:b/>
          <w:sz w:val="28"/>
        </w:rPr>
        <w:t>г.г.»</w:t>
      </w:r>
    </w:p>
    <w:tbl>
      <w:tblPr>
        <w:tblStyle w:val="ae"/>
        <w:tblW w:w="0" w:type="auto"/>
        <w:tblLayout w:type="fixed"/>
        <w:tblLook w:val="04A0" w:firstRow="1" w:lastRow="0" w:firstColumn="1" w:lastColumn="0" w:noHBand="0" w:noVBand="1"/>
      </w:tblPr>
      <w:tblGrid>
        <w:gridCol w:w="2405"/>
        <w:gridCol w:w="7341"/>
      </w:tblGrid>
      <w:tr w:rsidR="00E6012E" w14:paraId="612B77B5" w14:textId="77777777">
        <w:trPr>
          <w:trHeight w:val="329"/>
        </w:trPr>
        <w:tc>
          <w:tcPr>
            <w:tcW w:w="2405" w:type="dxa"/>
          </w:tcPr>
          <w:p w14:paraId="4986DA1B" w14:textId="77777777" w:rsidR="00E6012E" w:rsidRDefault="00E6012E" w:rsidP="00686FCA">
            <w:pPr>
              <w:pStyle w:val="a3"/>
              <w:ind w:right="-2"/>
              <w:jc w:val="both"/>
              <w:rPr>
                <w:rFonts w:ascii="Times New Roman" w:hAnsi="Times New Roman"/>
                <w:sz w:val="28"/>
              </w:rPr>
            </w:pPr>
            <w:r>
              <w:rPr>
                <w:rFonts w:ascii="Times New Roman" w:hAnsi="Times New Roman"/>
                <w:sz w:val="28"/>
              </w:rPr>
              <w:t>Полное наименование подпрограммы</w:t>
            </w:r>
          </w:p>
        </w:tc>
        <w:tc>
          <w:tcPr>
            <w:tcW w:w="7341" w:type="dxa"/>
          </w:tcPr>
          <w:p w14:paraId="556A116D" w14:textId="77777777" w:rsidR="00E6012E" w:rsidRDefault="00E6012E" w:rsidP="00686FCA">
            <w:pPr>
              <w:ind w:right="-2"/>
              <w:jc w:val="both"/>
              <w:rPr>
                <w:sz w:val="28"/>
              </w:rPr>
            </w:pPr>
            <w:r>
              <w:rPr>
                <w:sz w:val="28"/>
              </w:rPr>
              <w:t xml:space="preserve">Муниципальная подпрограмма </w:t>
            </w:r>
            <w:r>
              <w:rPr>
                <w:b/>
                <w:sz w:val="28"/>
              </w:rPr>
              <w:t>«</w:t>
            </w:r>
            <w:r>
              <w:rPr>
                <w:sz w:val="28"/>
              </w:rPr>
              <w:t>Развитие социальной политики МО «Свердловское городское поселение» на 2020-2022 годы»</w:t>
            </w:r>
          </w:p>
        </w:tc>
      </w:tr>
      <w:tr w:rsidR="00E6012E" w14:paraId="199E1074" w14:textId="77777777">
        <w:tc>
          <w:tcPr>
            <w:tcW w:w="2405" w:type="dxa"/>
          </w:tcPr>
          <w:p w14:paraId="5B9C5749" w14:textId="77777777" w:rsidR="00E6012E" w:rsidRDefault="00E6012E" w:rsidP="00686FCA">
            <w:pPr>
              <w:pStyle w:val="a3"/>
              <w:ind w:right="-2"/>
              <w:jc w:val="both"/>
              <w:rPr>
                <w:rFonts w:ascii="Times New Roman" w:hAnsi="Times New Roman"/>
                <w:sz w:val="28"/>
              </w:rPr>
            </w:pPr>
            <w:r>
              <w:rPr>
                <w:rFonts w:ascii="Times New Roman" w:hAnsi="Times New Roman"/>
                <w:sz w:val="28"/>
              </w:rPr>
              <w:t>Разработчик подпрограммы</w:t>
            </w:r>
          </w:p>
        </w:tc>
        <w:tc>
          <w:tcPr>
            <w:tcW w:w="7341" w:type="dxa"/>
          </w:tcPr>
          <w:p w14:paraId="17CD6104" w14:textId="77777777" w:rsidR="00E6012E" w:rsidRDefault="00E6012E" w:rsidP="00686FCA">
            <w:pPr>
              <w:pStyle w:val="13"/>
              <w:ind w:right="-2"/>
              <w:jc w:val="both"/>
              <w:rPr>
                <w:rFonts w:ascii="Times New Roman" w:hAnsi="Times New Roman"/>
                <w:sz w:val="28"/>
              </w:rPr>
            </w:pPr>
            <w:r>
              <w:rPr>
                <w:rFonts w:ascii="Times New Roman" w:hAnsi="Times New Roman"/>
                <w:sz w:val="28"/>
              </w:rPr>
              <w:t xml:space="preserve"> Администрация МО «Свердловское городское поселение», 188682, Всеволожский район Ленинградская область, </w:t>
            </w:r>
          </w:p>
          <w:p w14:paraId="3D0F9398" w14:textId="77777777" w:rsidR="00E6012E" w:rsidRDefault="00E6012E" w:rsidP="00686FCA">
            <w:pPr>
              <w:pStyle w:val="13"/>
              <w:ind w:right="-2"/>
              <w:jc w:val="both"/>
              <w:rPr>
                <w:rFonts w:ascii="Times New Roman" w:hAnsi="Times New Roman"/>
                <w:sz w:val="28"/>
              </w:rPr>
            </w:pPr>
            <w:r>
              <w:rPr>
                <w:rFonts w:ascii="Times New Roman" w:hAnsi="Times New Roman"/>
                <w:sz w:val="28"/>
              </w:rPr>
              <w:t>пос. им. Свердлова, мкрн. 1 д. 1</w:t>
            </w:r>
          </w:p>
        </w:tc>
      </w:tr>
      <w:tr w:rsidR="00E6012E" w14:paraId="164F329B" w14:textId="77777777">
        <w:trPr>
          <w:trHeight w:val="1413"/>
        </w:trPr>
        <w:tc>
          <w:tcPr>
            <w:tcW w:w="2405" w:type="dxa"/>
          </w:tcPr>
          <w:p w14:paraId="5FE9EAA3" w14:textId="77777777" w:rsidR="00E6012E" w:rsidRDefault="00E6012E" w:rsidP="00686FCA">
            <w:pPr>
              <w:pStyle w:val="a3"/>
              <w:ind w:right="-2"/>
              <w:jc w:val="both"/>
              <w:rPr>
                <w:rFonts w:ascii="Times New Roman" w:hAnsi="Times New Roman"/>
                <w:sz w:val="28"/>
              </w:rPr>
            </w:pPr>
            <w:r>
              <w:rPr>
                <w:rFonts w:ascii="Times New Roman" w:hAnsi="Times New Roman"/>
                <w:sz w:val="28"/>
              </w:rPr>
              <w:t>Ответственный за реализацию подпрограммы</w:t>
            </w:r>
          </w:p>
        </w:tc>
        <w:tc>
          <w:tcPr>
            <w:tcW w:w="7341" w:type="dxa"/>
          </w:tcPr>
          <w:p w14:paraId="2BDB4768" w14:textId="77777777" w:rsidR="00E6012E" w:rsidRDefault="00E6012E" w:rsidP="00686FCA">
            <w:pPr>
              <w:pStyle w:val="13"/>
              <w:ind w:right="-2"/>
              <w:jc w:val="both"/>
              <w:rPr>
                <w:rFonts w:ascii="Times New Roman" w:hAnsi="Times New Roman"/>
                <w:sz w:val="28"/>
                <w:highlight w:val="yellow"/>
              </w:rPr>
            </w:pPr>
            <w:r>
              <w:rPr>
                <w:rFonts w:ascii="Times New Roman" w:hAnsi="Times New Roman"/>
                <w:sz w:val="28"/>
              </w:rPr>
              <w:t>Администрация МО «Свердловское городское поселение», Муниципальное казенное учреждение Культурно-досуговый центр «Нева» 188682, Ленинградская область, Всеволожский район, пос. им. Свердлова мкрн. 1 д. 18</w:t>
            </w:r>
          </w:p>
        </w:tc>
      </w:tr>
      <w:tr w:rsidR="00E6012E" w14:paraId="0FAD132A" w14:textId="77777777">
        <w:tc>
          <w:tcPr>
            <w:tcW w:w="2405" w:type="dxa"/>
          </w:tcPr>
          <w:p w14:paraId="77552545" w14:textId="77777777" w:rsidR="00E6012E" w:rsidRDefault="00E6012E" w:rsidP="00686FCA">
            <w:pPr>
              <w:pStyle w:val="a3"/>
              <w:ind w:right="-2"/>
              <w:jc w:val="both"/>
              <w:rPr>
                <w:rFonts w:ascii="Times New Roman" w:hAnsi="Times New Roman"/>
                <w:sz w:val="28"/>
              </w:rPr>
            </w:pPr>
            <w:r>
              <w:rPr>
                <w:rFonts w:ascii="Times New Roman" w:hAnsi="Times New Roman"/>
                <w:sz w:val="28"/>
              </w:rPr>
              <w:t>Цели подпрограммы</w:t>
            </w:r>
          </w:p>
        </w:tc>
        <w:tc>
          <w:tcPr>
            <w:tcW w:w="7341" w:type="dxa"/>
          </w:tcPr>
          <w:p w14:paraId="1883B46A" w14:textId="77777777" w:rsidR="00E6012E" w:rsidRDefault="00E6012E" w:rsidP="00686FCA">
            <w:pPr>
              <w:pStyle w:val="13"/>
              <w:ind w:right="-2"/>
              <w:jc w:val="both"/>
              <w:rPr>
                <w:rFonts w:ascii="Times New Roman" w:hAnsi="Times New Roman"/>
                <w:sz w:val="28"/>
              </w:rPr>
            </w:pPr>
            <w:r>
              <w:rPr>
                <w:rFonts w:ascii="Times New Roman" w:hAnsi="Times New Roman"/>
                <w:sz w:val="28"/>
              </w:rPr>
              <w:t>Оказание социальной поддержки и социальной помощи граждан, повышение уровня жизни населения и снижение уровня социального неравенства МО «Свердловское городское поселение»</w:t>
            </w:r>
          </w:p>
        </w:tc>
      </w:tr>
      <w:tr w:rsidR="00E6012E" w14:paraId="41DAADC2" w14:textId="77777777">
        <w:tc>
          <w:tcPr>
            <w:tcW w:w="2405" w:type="dxa"/>
          </w:tcPr>
          <w:p w14:paraId="7DC4DEC3" w14:textId="77777777" w:rsidR="00E6012E" w:rsidRDefault="00E6012E" w:rsidP="00686FCA">
            <w:pPr>
              <w:pStyle w:val="a3"/>
              <w:ind w:right="-2"/>
              <w:jc w:val="both"/>
              <w:rPr>
                <w:rFonts w:ascii="Times New Roman" w:hAnsi="Times New Roman"/>
                <w:sz w:val="28"/>
              </w:rPr>
            </w:pPr>
            <w:r>
              <w:rPr>
                <w:rFonts w:ascii="Times New Roman" w:hAnsi="Times New Roman"/>
                <w:sz w:val="28"/>
              </w:rPr>
              <w:t>Задачи подпрограммы</w:t>
            </w:r>
          </w:p>
        </w:tc>
        <w:tc>
          <w:tcPr>
            <w:tcW w:w="7341" w:type="dxa"/>
          </w:tcPr>
          <w:p w14:paraId="04A2DB00" w14:textId="77777777" w:rsidR="00E6012E" w:rsidRDefault="00E6012E" w:rsidP="00686FCA">
            <w:pPr>
              <w:pStyle w:val="13"/>
              <w:ind w:right="-2"/>
              <w:jc w:val="both"/>
              <w:rPr>
                <w:rFonts w:ascii="Times New Roman" w:hAnsi="Times New Roman"/>
                <w:sz w:val="28"/>
              </w:rPr>
            </w:pPr>
            <w:r>
              <w:rPr>
                <w:rFonts w:ascii="Times New Roman" w:hAnsi="Times New Roman"/>
                <w:sz w:val="28"/>
              </w:rPr>
              <w:t xml:space="preserve">-обеспечение дополнительными мерами социальной поддержки и социальной помощи граждан; </w:t>
            </w:r>
          </w:p>
          <w:p w14:paraId="76B841B9" w14:textId="77777777" w:rsidR="00E6012E" w:rsidRDefault="00E6012E" w:rsidP="00686FCA">
            <w:pPr>
              <w:pStyle w:val="13"/>
              <w:ind w:right="-2"/>
              <w:jc w:val="both"/>
              <w:rPr>
                <w:rFonts w:ascii="Times New Roman" w:hAnsi="Times New Roman"/>
                <w:sz w:val="28"/>
              </w:rPr>
            </w:pPr>
            <w:r>
              <w:rPr>
                <w:rFonts w:ascii="Times New Roman" w:hAnsi="Times New Roman"/>
                <w:sz w:val="28"/>
              </w:rPr>
              <w:t xml:space="preserve">-адресность предоставления социальной помощи нуждающимся гражданам; </w:t>
            </w:r>
          </w:p>
          <w:p w14:paraId="15BE554A" w14:textId="77777777" w:rsidR="00E6012E" w:rsidRDefault="00E6012E" w:rsidP="00686FCA">
            <w:pPr>
              <w:pStyle w:val="13"/>
              <w:ind w:right="-2"/>
              <w:jc w:val="both"/>
              <w:rPr>
                <w:rFonts w:ascii="Times New Roman" w:hAnsi="Times New Roman"/>
                <w:sz w:val="28"/>
              </w:rPr>
            </w:pPr>
            <w:r>
              <w:rPr>
                <w:rFonts w:ascii="Times New Roman" w:hAnsi="Times New Roman"/>
                <w:sz w:val="28"/>
              </w:rPr>
              <w:t>-обеспечение рационального использования бюджетных средств и стабильное финансирование мероприятий по социальной поддержке отдельных категорий граждан.</w:t>
            </w:r>
          </w:p>
        </w:tc>
      </w:tr>
      <w:tr w:rsidR="00E6012E" w14:paraId="6C6A047C" w14:textId="77777777">
        <w:tc>
          <w:tcPr>
            <w:tcW w:w="2405" w:type="dxa"/>
          </w:tcPr>
          <w:p w14:paraId="7D48B5F4" w14:textId="77777777" w:rsidR="00E6012E" w:rsidRDefault="00E6012E" w:rsidP="00686FCA">
            <w:pPr>
              <w:pStyle w:val="a3"/>
              <w:ind w:right="-2"/>
              <w:rPr>
                <w:rFonts w:ascii="Times New Roman" w:hAnsi="Times New Roman"/>
                <w:sz w:val="28"/>
              </w:rPr>
            </w:pPr>
            <w:r>
              <w:rPr>
                <w:rFonts w:ascii="Times New Roman" w:hAnsi="Times New Roman"/>
                <w:sz w:val="28"/>
              </w:rPr>
              <w:t>Основные направления</w:t>
            </w:r>
          </w:p>
        </w:tc>
        <w:tc>
          <w:tcPr>
            <w:tcW w:w="7341" w:type="dxa"/>
          </w:tcPr>
          <w:p w14:paraId="6979409B" w14:textId="77777777" w:rsidR="00E6012E" w:rsidRDefault="00E6012E" w:rsidP="00686FCA">
            <w:pPr>
              <w:ind w:right="-2"/>
              <w:jc w:val="both"/>
              <w:rPr>
                <w:sz w:val="28"/>
              </w:rPr>
            </w:pPr>
            <w:r>
              <w:rPr>
                <w:sz w:val="28"/>
              </w:rPr>
              <w:t xml:space="preserve">Мероприятия по усилению социальной защищенности малоимущих, одиноко проживающих граждан, малоимущих семей; людей с ограниченными возможностями здоровья, граждан, ветеранов ВОВ, жителей Блокадного Ленинграда, узников фашистских концлагерей. </w:t>
            </w:r>
          </w:p>
          <w:p w14:paraId="6BB07AF5" w14:textId="77777777" w:rsidR="00E6012E" w:rsidRDefault="00E6012E" w:rsidP="00686FCA">
            <w:pPr>
              <w:ind w:right="-2"/>
              <w:jc w:val="both"/>
              <w:rPr>
                <w:sz w:val="28"/>
              </w:rPr>
            </w:pPr>
            <w:r>
              <w:rPr>
                <w:sz w:val="28"/>
              </w:rPr>
              <w:t>Мероприятия по предоставлению дополнительных мер социальной поддержки ветеранам ВОВ, людям преклонного возраста.</w:t>
            </w:r>
          </w:p>
        </w:tc>
      </w:tr>
      <w:tr w:rsidR="00E6012E" w14:paraId="0E5AF4BC" w14:textId="77777777">
        <w:tc>
          <w:tcPr>
            <w:tcW w:w="2405" w:type="dxa"/>
          </w:tcPr>
          <w:p w14:paraId="3A3AF013" w14:textId="77777777" w:rsidR="00E6012E" w:rsidRDefault="00E6012E" w:rsidP="00686FCA">
            <w:pPr>
              <w:pStyle w:val="a3"/>
              <w:ind w:right="-2"/>
              <w:rPr>
                <w:rFonts w:ascii="Times New Roman" w:hAnsi="Times New Roman"/>
                <w:sz w:val="28"/>
              </w:rPr>
            </w:pPr>
            <w:r>
              <w:rPr>
                <w:rFonts w:ascii="Times New Roman" w:hAnsi="Times New Roman"/>
                <w:sz w:val="28"/>
              </w:rPr>
              <w:t>Этапы и сроки реализации подпрограммы</w:t>
            </w:r>
          </w:p>
        </w:tc>
        <w:tc>
          <w:tcPr>
            <w:tcW w:w="7341" w:type="dxa"/>
          </w:tcPr>
          <w:p w14:paraId="0218D974" w14:textId="77777777" w:rsidR="00E6012E" w:rsidRDefault="00E6012E" w:rsidP="00686FCA">
            <w:pPr>
              <w:ind w:right="-2" w:hanging="207"/>
              <w:jc w:val="both"/>
              <w:rPr>
                <w:sz w:val="28"/>
              </w:rPr>
            </w:pPr>
            <w:r>
              <w:rPr>
                <w:sz w:val="28"/>
              </w:rPr>
              <w:t>2020-2022 годы</w:t>
            </w:r>
          </w:p>
        </w:tc>
      </w:tr>
      <w:tr w:rsidR="00E6012E" w14:paraId="50FB3FEA" w14:textId="77777777">
        <w:tc>
          <w:tcPr>
            <w:tcW w:w="2405" w:type="dxa"/>
          </w:tcPr>
          <w:p w14:paraId="526B8F9D" w14:textId="77777777" w:rsidR="00E6012E" w:rsidRDefault="00E6012E" w:rsidP="00686FCA">
            <w:pPr>
              <w:pStyle w:val="a3"/>
              <w:ind w:right="-2"/>
              <w:rPr>
                <w:rFonts w:ascii="Times New Roman" w:hAnsi="Times New Roman"/>
                <w:sz w:val="28"/>
              </w:rPr>
            </w:pPr>
            <w:r>
              <w:rPr>
                <w:rFonts w:ascii="Times New Roman" w:hAnsi="Times New Roman"/>
                <w:sz w:val="28"/>
              </w:rPr>
              <w:t xml:space="preserve">Объёмы бюджетных </w:t>
            </w:r>
            <w:r>
              <w:rPr>
                <w:rFonts w:ascii="Times New Roman" w:hAnsi="Times New Roman"/>
                <w:sz w:val="28"/>
              </w:rPr>
              <w:lastRenderedPageBreak/>
              <w:t>ассигнований подпрограммы</w:t>
            </w:r>
          </w:p>
        </w:tc>
        <w:tc>
          <w:tcPr>
            <w:tcW w:w="7341" w:type="dxa"/>
          </w:tcPr>
          <w:p w14:paraId="0371572D" w14:textId="77777777" w:rsidR="00E6012E" w:rsidRDefault="00E6012E" w:rsidP="00686FCA">
            <w:pPr>
              <w:ind w:right="-2"/>
              <w:jc w:val="both"/>
              <w:rPr>
                <w:sz w:val="28"/>
              </w:rPr>
            </w:pPr>
            <w:r>
              <w:rPr>
                <w:sz w:val="28"/>
              </w:rPr>
              <w:lastRenderedPageBreak/>
              <w:t xml:space="preserve">Объем финансирования Подпрограммы в 2020-2022 годах: </w:t>
            </w:r>
          </w:p>
          <w:p w14:paraId="2E2A045C" w14:textId="77777777" w:rsidR="00E6012E" w:rsidRPr="005F0D40" w:rsidRDefault="00E6012E" w:rsidP="00686FCA">
            <w:pPr>
              <w:ind w:right="-2"/>
              <w:jc w:val="both"/>
              <w:rPr>
                <w:b/>
                <w:sz w:val="28"/>
              </w:rPr>
            </w:pPr>
            <w:r w:rsidRPr="005F0D40">
              <w:rPr>
                <w:b/>
                <w:sz w:val="28"/>
              </w:rPr>
              <w:t xml:space="preserve">всего – </w:t>
            </w:r>
            <w:bookmarkStart w:id="8" w:name="_Hlk61885173"/>
            <w:r>
              <w:rPr>
                <w:b/>
                <w:sz w:val="28"/>
              </w:rPr>
              <w:t xml:space="preserve">11 693,38 </w:t>
            </w:r>
            <w:bookmarkEnd w:id="8"/>
            <w:r w:rsidRPr="005F0D40">
              <w:rPr>
                <w:b/>
                <w:sz w:val="28"/>
              </w:rPr>
              <w:t xml:space="preserve">тыс. руб. </w:t>
            </w:r>
          </w:p>
          <w:p w14:paraId="1CF5FAF1" w14:textId="77777777" w:rsidR="00E6012E" w:rsidRPr="005F0D40" w:rsidRDefault="00E6012E" w:rsidP="00686FCA">
            <w:pPr>
              <w:ind w:right="-2" w:hanging="189"/>
              <w:jc w:val="both"/>
              <w:rPr>
                <w:sz w:val="28"/>
              </w:rPr>
            </w:pPr>
            <w:r w:rsidRPr="005F0D40">
              <w:rPr>
                <w:sz w:val="28"/>
              </w:rPr>
              <w:lastRenderedPageBreak/>
              <w:t xml:space="preserve">2020 год – </w:t>
            </w:r>
            <w:bookmarkStart w:id="9" w:name="_Hlk61884982"/>
            <w:r w:rsidRPr="005F0D40">
              <w:rPr>
                <w:sz w:val="28"/>
              </w:rPr>
              <w:t>6 </w:t>
            </w:r>
            <w:r>
              <w:rPr>
                <w:sz w:val="28"/>
              </w:rPr>
              <w:t>6</w:t>
            </w:r>
            <w:r w:rsidRPr="005F0D40">
              <w:rPr>
                <w:sz w:val="28"/>
              </w:rPr>
              <w:t xml:space="preserve">73,38 </w:t>
            </w:r>
            <w:bookmarkEnd w:id="9"/>
            <w:r w:rsidRPr="005F0D40">
              <w:rPr>
                <w:sz w:val="28"/>
              </w:rPr>
              <w:t>тыс. руб.</w:t>
            </w:r>
          </w:p>
          <w:p w14:paraId="23A8A7E6" w14:textId="77777777" w:rsidR="00E6012E" w:rsidRPr="005F0D40" w:rsidRDefault="00E6012E" w:rsidP="00686FCA">
            <w:pPr>
              <w:ind w:right="-2" w:hanging="189"/>
              <w:jc w:val="both"/>
              <w:rPr>
                <w:sz w:val="28"/>
              </w:rPr>
            </w:pPr>
            <w:r w:rsidRPr="005F0D40">
              <w:rPr>
                <w:sz w:val="28"/>
              </w:rPr>
              <w:t xml:space="preserve">2021 год – 2 </w:t>
            </w:r>
            <w:r>
              <w:rPr>
                <w:sz w:val="28"/>
              </w:rPr>
              <w:t>5</w:t>
            </w:r>
            <w:r w:rsidRPr="005F0D40">
              <w:rPr>
                <w:sz w:val="28"/>
              </w:rPr>
              <w:t>00,00 тыс. руб.</w:t>
            </w:r>
          </w:p>
          <w:p w14:paraId="183DECD0" w14:textId="77777777" w:rsidR="00E6012E" w:rsidRDefault="00E6012E" w:rsidP="00686FCA">
            <w:pPr>
              <w:ind w:right="-2" w:hanging="189"/>
              <w:jc w:val="both"/>
              <w:rPr>
                <w:sz w:val="28"/>
              </w:rPr>
            </w:pPr>
            <w:r w:rsidRPr="005F0D40">
              <w:rPr>
                <w:sz w:val="28"/>
              </w:rPr>
              <w:t xml:space="preserve">2022 год – 2 </w:t>
            </w:r>
            <w:r>
              <w:rPr>
                <w:sz w:val="28"/>
              </w:rPr>
              <w:t>5</w:t>
            </w:r>
            <w:r w:rsidRPr="005F0D40">
              <w:rPr>
                <w:sz w:val="28"/>
              </w:rPr>
              <w:t>20,00 тыс. руб.</w:t>
            </w:r>
          </w:p>
          <w:p w14:paraId="1AB29B44" w14:textId="77777777" w:rsidR="00E6012E" w:rsidRDefault="00E6012E" w:rsidP="00686FCA">
            <w:pPr>
              <w:ind w:right="-2"/>
              <w:jc w:val="both"/>
              <w:rPr>
                <w:sz w:val="28"/>
              </w:rPr>
            </w:pPr>
            <w:r>
              <w:rPr>
                <w:sz w:val="28"/>
              </w:rPr>
              <w:t>Возможно финансирование за счет привлечения внебюджетных источников.</w:t>
            </w:r>
          </w:p>
        </w:tc>
      </w:tr>
      <w:tr w:rsidR="00E6012E" w14:paraId="028F9DFC" w14:textId="77777777">
        <w:tc>
          <w:tcPr>
            <w:tcW w:w="2405" w:type="dxa"/>
          </w:tcPr>
          <w:p w14:paraId="51CFE766" w14:textId="77777777" w:rsidR="00E6012E" w:rsidRDefault="00E6012E" w:rsidP="00686FCA">
            <w:pPr>
              <w:pStyle w:val="a3"/>
              <w:ind w:right="-2"/>
              <w:rPr>
                <w:rFonts w:ascii="Times New Roman" w:hAnsi="Times New Roman"/>
                <w:sz w:val="28"/>
              </w:rPr>
            </w:pPr>
            <w:r>
              <w:rPr>
                <w:rFonts w:ascii="Times New Roman" w:hAnsi="Times New Roman"/>
                <w:sz w:val="28"/>
              </w:rPr>
              <w:lastRenderedPageBreak/>
              <w:t>Ожидаемые конечные результаты реализации Подпрограммы и показатели социально-экономической эффективности</w:t>
            </w:r>
          </w:p>
        </w:tc>
        <w:tc>
          <w:tcPr>
            <w:tcW w:w="7341" w:type="dxa"/>
          </w:tcPr>
          <w:p w14:paraId="2FED0368" w14:textId="77777777" w:rsidR="00E6012E" w:rsidRDefault="00E6012E" w:rsidP="00686FCA">
            <w:pPr>
              <w:ind w:right="-2"/>
              <w:jc w:val="both"/>
              <w:rPr>
                <w:sz w:val="28"/>
              </w:rPr>
            </w:pPr>
            <w:r>
              <w:rPr>
                <w:sz w:val="28"/>
              </w:rPr>
              <w:t>Совершенствование системы предоставления адресной социальной помощи нуждающимся семьям и одиноко проживающим гражданам, повышение уровня жизни социально уязвимых слоев населения; снижение социальной напряженности.</w:t>
            </w:r>
          </w:p>
          <w:p w14:paraId="32A86DF8" w14:textId="77777777" w:rsidR="00E6012E" w:rsidRDefault="00E6012E" w:rsidP="00686FCA">
            <w:pPr>
              <w:ind w:right="-2"/>
              <w:jc w:val="both"/>
              <w:rPr>
                <w:sz w:val="28"/>
              </w:rPr>
            </w:pPr>
          </w:p>
        </w:tc>
      </w:tr>
      <w:tr w:rsidR="00E6012E" w14:paraId="5E93EC2E" w14:textId="77777777">
        <w:tc>
          <w:tcPr>
            <w:tcW w:w="2405" w:type="dxa"/>
          </w:tcPr>
          <w:p w14:paraId="5AAC8CAF" w14:textId="77777777" w:rsidR="00E6012E" w:rsidRDefault="00E6012E" w:rsidP="00686FCA">
            <w:pPr>
              <w:pStyle w:val="a3"/>
              <w:ind w:right="-2"/>
              <w:rPr>
                <w:rFonts w:ascii="Times New Roman" w:hAnsi="Times New Roman"/>
                <w:sz w:val="28"/>
              </w:rPr>
            </w:pPr>
            <w:r>
              <w:rPr>
                <w:rFonts w:ascii="Times New Roman" w:hAnsi="Times New Roman"/>
                <w:sz w:val="28"/>
              </w:rPr>
              <w:t>Целевые индикаторы и показатели Подпрограммы</w:t>
            </w:r>
          </w:p>
        </w:tc>
        <w:tc>
          <w:tcPr>
            <w:tcW w:w="7341" w:type="dxa"/>
          </w:tcPr>
          <w:p w14:paraId="289E0200"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sz w:val="28"/>
              </w:rPr>
            </w:pPr>
            <w:r>
              <w:rPr>
                <w:sz w:val="28"/>
              </w:rPr>
              <w:t>- Поздравление семей с новорожденными;</w:t>
            </w:r>
          </w:p>
          <w:p w14:paraId="50BF7E1C"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sz w:val="28"/>
              </w:rPr>
            </w:pPr>
            <w:r>
              <w:rPr>
                <w:sz w:val="28"/>
              </w:rPr>
              <w:t xml:space="preserve">- Поздравление юбиляров; </w:t>
            </w:r>
          </w:p>
          <w:p w14:paraId="5D55D648"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sz w:val="28"/>
              </w:rPr>
            </w:pPr>
            <w:r>
              <w:rPr>
                <w:sz w:val="28"/>
              </w:rPr>
              <w:t>- Детям из малоимущих и социально незащищенных семей</w:t>
            </w:r>
          </w:p>
          <w:p w14:paraId="410A6764"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sz w:val="28"/>
              </w:rPr>
            </w:pPr>
            <w:r>
              <w:rPr>
                <w:sz w:val="28"/>
              </w:rPr>
              <w:t>- Ветеранам ВОВ</w:t>
            </w:r>
          </w:p>
          <w:p w14:paraId="472D3BFF" w14:textId="77777777" w:rsidR="00E6012E" w:rsidRDefault="00E6012E" w:rsidP="00686FCA">
            <w:pPr>
              <w:pStyle w:val="a3"/>
              <w:ind w:right="-2"/>
              <w:jc w:val="both"/>
              <w:rPr>
                <w:rFonts w:ascii="Times New Roman" w:hAnsi="Times New Roman"/>
                <w:sz w:val="28"/>
              </w:rPr>
            </w:pPr>
            <w:r>
              <w:rPr>
                <w:rFonts w:ascii="Times New Roman" w:hAnsi="Times New Roman"/>
                <w:sz w:val="28"/>
              </w:rPr>
              <w:t>- Людям с ограниченными возможностями здоровья</w:t>
            </w:r>
          </w:p>
          <w:p w14:paraId="2D638938" w14:textId="77777777" w:rsidR="00E6012E" w:rsidRDefault="00E6012E" w:rsidP="00686FCA">
            <w:pPr>
              <w:pStyle w:val="a3"/>
              <w:ind w:right="-2"/>
              <w:jc w:val="both"/>
              <w:rPr>
                <w:rFonts w:ascii="Times New Roman" w:hAnsi="Times New Roman"/>
                <w:sz w:val="28"/>
              </w:rPr>
            </w:pPr>
            <w:r>
              <w:rPr>
                <w:rFonts w:ascii="Times New Roman" w:hAnsi="Times New Roman"/>
                <w:sz w:val="28"/>
              </w:rPr>
              <w:t xml:space="preserve">- Организация и проведение социально-значимых мероприятий. </w:t>
            </w:r>
          </w:p>
        </w:tc>
      </w:tr>
    </w:tbl>
    <w:p w14:paraId="6BD87B72" w14:textId="77777777" w:rsidR="00E6012E" w:rsidRDefault="00E6012E" w:rsidP="00686FCA">
      <w:pPr>
        <w:pStyle w:val="a3"/>
        <w:ind w:right="-2"/>
        <w:jc w:val="both"/>
        <w:rPr>
          <w:rFonts w:ascii="Times New Roman" w:hAnsi="Times New Roman"/>
          <w:sz w:val="28"/>
        </w:rPr>
      </w:pPr>
    </w:p>
    <w:p w14:paraId="6B04C357" w14:textId="77777777" w:rsidR="00E6012E" w:rsidRDefault="00E6012E" w:rsidP="00686FCA">
      <w:pPr>
        <w:pStyle w:val="a3"/>
        <w:ind w:right="-2"/>
        <w:jc w:val="both"/>
        <w:rPr>
          <w:rFonts w:ascii="Times New Roman" w:hAnsi="Times New Roman"/>
          <w:sz w:val="28"/>
        </w:rPr>
      </w:pPr>
      <w:r>
        <w:rPr>
          <w:rFonts w:ascii="Times New Roman" w:hAnsi="Times New Roman"/>
          <w:sz w:val="28"/>
        </w:rPr>
        <w:t xml:space="preserve">           Муниципальная Подпрограмма Развитие социальной политики</w:t>
      </w:r>
      <w:r>
        <w:rPr>
          <w:rFonts w:ascii="Times New Roman" w:hAnsi="Times New Roman"/>
          <w:b/>
          <w:sz w:val="28"/>
        </w:rPr>
        <w:t xml:space="preserve"> </w:t>
      </w:r>
      <w:r>
        <w:rPr>
          <w:rFonts w:ascii="Times New Roman" w:hAnsi="Times New Roman"/>
          <w:sz w:val="28"/>
        </w:rPr>
        <w:t>МО «Свердловское городское поселение» на 2020-2022гг. разработана с целью систематизирования мероприятий в области социальной защиты населения и совершенствования системы предоставления мер социальной поддержки и социальной помощи населению. Подпрограмма представляет собой комплекс мероприятий, призванных обеспечить положительную динамику роста качества жизни жителей МО «Свердловское городское поселение». Мероприятия Подпрограммы ориентированы на различные категории граждан. Большое внимание уделено оказанию помощи инвалидам, людям старшего поколения, многодетным малообеспеченным   семьям, одиноко проживающим малоимущим пенсионерам, детям из малоимущих семей, ветеранам ВОВ.</w:t>
      </w:r>
    </w:p>
    <w:p w14:paraId="30C6D56C" w14:textId="77777777" w:rsidR="00E6012E" w:rsidRDefault="00E6012E" w:rsidP="00686FCA">
      <w:pPr>
        <w:pStyle w:val="a3"/>
        <w:ind w:right="-2"/>
        <w:jc w:val="both"/>
        <w:rPr>
          <w:rFonts w:ascii="Times New Roman" w:hAnsi="Times New Roman"/>
          <w:sz w:val="28"/>
        </w:rPr>
      </w:pPr>
      <w:r>
        <w:rPr>
          <w:rFonts w:ascii="Times New Roman" w:hAnsi="Times New Roman"/>
          <w:sz w:val="28"/>
        </w:rPr>
        <w:t>Основными объектами подпрограммы станут жители поселка, проживающие в МО «Свердловское городское поселение».</w:t>
      </w:r>
    </w:p>
    <w:p w14:paraId="56F64A9A" w14:textId="77777777" w:rsidR="00E6012E" w:rsidRDefault="00E6012E" w:rsidP="00686FCA">
      <w:pPr>
        <w:pStyle w:val="a3"/>
        <w:ind w:right="-2"/>
        <w:jc w:val="both"/>
        <w:rPr>
          <w:rFonts w:ascii="Times New Roman" w:hAnsi="Times New Roman"/>
          <w:sz w:val="28"/>
        </w:rPr>
      </w:pPr>
    </w:p>
    <w:p w14:paraId="4198E2E4" w14:textId="77777777" w:rsidR="00E6012E" w:rsidRDefault="00E6012E" w:rsidP="00686FCA">
      <w:pPr>
        <w:pStyle w:val="a3"/>
        <w:ind w:right="-2"/>
        <w:rPr>
          <w:rFonts w:ascii="Times New Roman" w:hAnsi="Times New Roman"/>
          <w:b/>
          <w:sz w:val="28"/>
        </w:rPr>
      </w:pPr>
      <w:r>
        <w:rPr>
          <w:rFonts w:ascii="Times New Roman" w:hAnsi="Times New Roman"/>
          <w:b/>
          <w:sz w:val="28"/>
        </w:rPr>
        <w:t xml:space="preserve">  2.  Цель и задачи Подпрограммы.</w:t>
      </w:r>
    </w:p>
    <w:p w14:paraId="214522B7" w14:textId="77777777" w:rsidR="00E6012E" w:rsidRDefault="00E6012E" w:rsidP="00686FCA">
      <w:pPr>
        <w:pStyle w:val="a3"/>
        <w:ind w:right="-2"/>
        <w:rPr>
          <w:rFonts w:ascii="Times New Roman" w:hAnsi="Times New Roman"/>
          <w:b/>
          <w:sz w:val="28"/>
        </w:rPr>
      </w:pPr>
    </w:p>
    <w:p w14:paraId="745190CE" w14:textId="6C329F09" w:rsidR="00E6012E" w:rsidRDefault="00E6012E" w:rsidP="00686FCA">
      <w:pPr>
        <w:pStyle w:val="a3"/>
        <w:ind w:right="-2" w:firstLine="708"/>
        <w:jc w:val="both"/>
        <w:rPr>
          <w:rFonts w:ascii="Times New Roman" w:hAnsi="Times New Roman"/>
          <w:sz w:val="28"/>
        </w:rPr>
      </w:pPr>
      <w:r>
        <w:rPr>
          <w:rFonts w:ascii="Times New Roman" w:hAnsi="Times New Roman"/>
          <w:sz w:val="28"/>
        </w:rPr>
        <w:t>Основной целью Подпрограммы является повышение уровня жизни населения и снижение уровня социального неравенства. Для достижения этой цели необходимо решить следующие задачи:</w:t>
      </w:r>
    </w:p>
    <w:p w14:paraId="782D363A" w14:textId="77777777" w:rsidR="00E6012E" w:rsidRDefault="00E6012E" w:rsidP="00686FCA">
      <w:pPr>
        <w:pStyle w:val="a3"/>
        <w:ind w:right="-2"/>
        <w:jc w:val="both"/>
        <w:rPr>
          <w:rFonts w:ascii="Times New Roman" w:hAnsi="Times New Roman"/>
          <w:sz w:val="28"/>
        </w:rPr>
      </w:pPr>
      <w:r>
        <w:rPr>
          <w:rFonts w:ascii="Times New Roman" w:hAnsi="Times New Roman"/>
          <w:sz w:val="28"/>
        </w:rPr>
        <w:t>- Обеспечить дополнительными мерами социальной поддержки и социальной помощи граждан пожилого возраста, малоимущих пенсионеров, детей из малоимущих семей, другие льготные категории, указанные в настоящей Подпрограмме.</w:t>
      </w:r>
    </w:p>
    <w:p w14:paraId="798657F6" w14:textId="77777777" w:rsidR="00E6012E" w:rsidRDefault="00E6012E" w:rsidP="00686FCA">
      <w:pPr>
        <w:pStyle w:val="a3"/>
        <w:ind w:right="-2"/>
        <w:jc w:val="both"/>
        <w:rPr>
          <w:rFonts w:ascii="Times New Roman" w:hAnsi="Times New Roman"/>
          <w:sz w:val="28"/>
        </w:rPr>
      </w:pPr>
      <w:r>
        <w:rPr>
          <w:rFonts w:ascii="Times New Roman" w:hAnsi="Times New Roman"/>
          <w:sz w:val="28"/>
        </w:rPr>
        <w:lastRenderedPageBreak/>
        <w:t xml:space="preserve">- усилить адресность предоставления социальной   поддержки    нуждающимся гражданам; </w:t>
      </w:r>
    </w:p>
    <w:p w14:paraId="31E9732D" w14:textId="77777777" w:rsidR="00E6012E" w:rsidRDefault="00E6012E" w:rsidP="00686FCA">
      <w:pPr>
        <w:pStyle w:val="a3"/>
        <w:ind w:right="-2"/>
        <w:jc w:val="both"/>
        <w:rPr>
          <w:rFonts w:ascii="Times New Roman" w:hAnsi="Times New Roman"/>
          <w:sz w:val="28"/>
        </w:rPr>
      </w:pPr>
      <w:r>
        <w:rPr>
          <w:rFonts w:ascii="Times New Roman" w:hAnsi="Times New Roman"/>
          <w:sz w:val="28"/>
        </w:rPr>
        <w:t>- обеспечить рациональное использование бюджетных средств   и   стабильное финансирование мероприятий по социальной   поддержке   отдельных категорий граждан.</w:t>
      </w:r>
    </w:p>
    <w:p w14:paraId="63F45418" w14:textId="77777777" w:rsidR="00E6012E" w:rsidRDefault="00E6012E" w:rsidP="00686FCA">
      <w:pPr>
        <w:pStyle w:val="a3"/>
        <w:ind w:right="-2"/>
        <w:rPr>
          <w:rFonts w:ascii="Times New Roman" w:hAnsi="Times New Roman"/>
          <w:sz w:val="28"/>
        </w:rPr>
      </w:pPr>
    </w:p>
    <w:p w14:paraId="2F4B1940" w14:textId="77777777" w:rsidR="00E6012E" w:rsidRDefault="00E6012E" w:rsidP="00686FCA">
      <w:pPr>
        <w:pStyle w:val="a3"/>
        <w:ind w:right="-2"/>
        <w:rPr>
          <w:rFonts w:ascii="Times New Roman" w:hAnsi="Times New Roman"/>
          <w:b/>
          <w:sz w:val="28"/>
        </w:rPr>
      </w:pPr>
      <w:r>
        <w:rPr>
          <w:rFonts w:ascii="Times New Roman" w:hAnsi="Times New Roman"/>
          <w:b/>
          <w:sz w:val="28"/>
        </w:rPr>
        <w:t xml:space="preserve"> 3. Информационное обеспечение Подпрограммы.</w:t>
      </w:r>
    </w:p>
    <w:p w14:paraId="6F1481BE" w14:textId="77777777" w:rsidR="00E6012E" w:rsidRDefault="00E6012E" w:rsidP="00686FCA">
      <w:pPr>
        <w:pStyle w:val="a3"/>
        <w:ind w:right="-2"/>
        <w:rPr>
          <w:rFonts w:ascii="Times New Roman" w:hAnsi="Times New Roman"/>
          <w:b/>
          <w:sz w:val="28"/>
        </w:rPr>
      </w:pPr>
    </w:p>
    <w:p w14:paraId="00C23988" w14:textId="77777777" w:rsidR="00E6012E" w:rsidRDefault="00E6012E" w:rsidP="00686FCA">
      <w:pPr>
        <w:pStyle w:val="a3"/>
        <w:ind w:right="-2"/>
        <w:jc w:val="both"/>
        <w:rPr>
          <w:rFonts w:ascii="Times New Roman" w:hAnsi="Times New Roman"/>
          <w:sz w:val="28"/>
        </w:rPr>
      </w:pPr>
      <w:r>
        <w:rPr>
          <w:rFonts w:ascii="Times New Roman" w:hAnsi="Times New Roman"/>
          <w:sz w:val="28"/>
        </w:rPr>
        <w:t xml:space="preserve">   Освещение мероприятий по ходу реализации Подпрограммы в местных   средствах массовой информации.</w:t>
      </w:r>
    </w:p>
    <w:p w14:paraId="3625D246" w14:textId="77777777" w:rsidR="00E6012E" w:rsidRDefault="00E6012E" w:rsidP="00686FCA">
      <w:pPr>
        <w:pStyle w:val="a3"/>
        <w:ind w:right="-2"/>
        <w:rPr>
          <w:rFonts w:ascii="Times New Roman" w:hAnsi="Times New Roman"/>
          <w:sz w:val="28"/>
        </w:rPr>
      </w:pPr>
    </w:p>
    <w:p w14:paraId="6400A64A" w14:textId="77777777" w:rsidR="00E6012E" w:rsidRDefault="00E6012E" w:rsidP="00686FCA">
      <w:pPr>
        <w:pStyle w:val="a3"/>
        <w:ind w:right="-2"/>
        <w:rPr>
          <w:rFonts w:ascii="Times New Roman" w:hAnsi="Times New Roman"/>
          <w:b/>
          <w:sz w:val="28"/>
        </w:rPr>
      </w:pPr>
      <w:r>
        <w:rPr>
          <w:rFonts w:ascii="Times New Roman" w:hAnsi="Times New Roman"/>
          <w:b/>
          <w:sz w:val="28"/>
        </w:rPr>
        <w:t>4.</w:t>
      </w:r>
      <w:r>
        <w:rPr>
          <w:rFonts w:ascii="Times New Roman" w:hAnsi="Times New Roman"/>
          <w:sz w:val="28"/>
        </w:rPr>
        <w:t xml:space="preserve"> </w:t>
      </w:r>
      <w:r>
        <w:rPr>
          <w:rFonts w:ascii="Times New Roman" w:hAnsi="Times New Roman"/>
          <w:b/>
          <w:sz w:val="28"/>
        </w:rPr>
        <w:t xml:space="preserve">Основные направления реализации Подпрограммы. </w:t>
      </w:r>
    </w:p>
    <w:p w14:paraId="07F8488B" w14:textId="77777777" w:rsidR="00E6012E" w:rsidRDefault="00E6012E" w:rsidP="00686FCA">
      <w:pPr>
        <w:pStyle w:val="a3"/>
        <w:ind w:right="-2"/>
        <w:rPr>
          <w:rFonts w:ascii="Times New Roman" w:hAnsi="Times New Roman"/>
          <w:sz w:val="28"/>
        </w:rPr>
      </w:pPr>
    </w:p>
    <w:p w14:paraId="5B039FF0" w14:textId="61B40364" w:rsidR="00E6012E" w:rsidRDefault="00E6012E" w:rsidP="00686FCA">
      <w:pPr>
        <w:pStyle w:val="a3"/>
        <w:ind w:right="-2" w:firstLine="708"/>
        <w:jc w:val="both"/>
        <w:rPr>
          <w:rFonts w:ascii="Times New Roman" w:hAnsi="Times New Roman"/>
          <w:sz w:val="28"/>
        </w:rPr>
      </w:pPr>
      <w:r>
        <w:rPr>
          <w:rFonts w:ascii="Times New Roman" w:hAnsi="Times New Roman"/>
          <w:sz w:val="28"/>
        </w:rPr>
        <w:t xml:space="preserve">Комплекс подпрограммных мероприятий предусматривает систему мер, направленных на социальную поддержку и социальную   помощь   в   приоритетном порядке наиболее уязвимых категорий граждан.  Основными направлениями реализации Подпрограммы  являются мероприятия, направленные на  решение  вопросов  по  усилению   социальной  защищенности малоимущих одиноко проживающих  граждан  и   семей,  малообеспеченных  пенсионеров, детей  из   малоимущих семей; мероприятия по усилению дифференцированной адресной  социальной   помощи  нуждающимся  гражданам  на основе  учета  их  материального   положения и заявительного принципа;       мероприятия  по  предоставлению дополнительных  мер  социальной   поддержки  ветеранам Великой Отечественной войны, людям преклонного   возраста. </w:t>
      </w:r>
    </w:p>
    <w:p w14:paraId="351B90CE" w14:textId="77777777" w:rsidR="00E6012E" w:rsidRDefault="00E6012E" w:rsidP="00686FCA">
      <w:pPr>
        <w:pStyle w:val="a3"/>
        <w:ind w:right="-2"/>
        <w:rPr>
          <w:rFonts w:ascii="Times New Roman" w:hAnsi="Times New Roman"/>
          <w:sz w:val="28"/>
        </w:rPr>
      </w:pPr>
    </w:p>
    <w:p w14:paraId="7D8F07C6" w14:textId="77777777" w:rsidR="00E6012E" w:rsidRDefault="00E6012E" w:rsidP="00686FCA">
      <w:pPr>
        <w:pStyle w:val="a3"/>
        <w:ind w:right="-2"/>
        <w:rPr>
          <w:rFonts w:ascii="Times New Roman" w:hAnsi="Times New Roman"/>
          <w:b/>
          <w:sz w:val="28"/>
        </w:rPr>
      </w:pPr>
      <w:r>
        <w:rPr>
          <w:rFonts w:ascii="Times New Roman" w:hAnsi="Times New Roman"/>
          <w:b/>
          <w:sz w:val="28"/>
        </w:rPr>
        <w:t>5. Механизм реализации Подпрограммы</w:t>
      </w:r>
    </w:p>
    <w:p w14:paraId="732A2812" w14:textId="77777777" w:rsidR="00E6012E" w:rsidRDefault="00E6012E" w:rsidP="00686FCA">
      <w:pPr>
        <w:pStyle w:val="a3"/>
        <w:ind w:right="-2"/>
        <w:rPr>
          <w:rFonts w:ascii="Times New Roman" w:hAnsi="Times New Roman"/>
          <w:b/>
          <w:sz w:val="28"/>
        </w:rPr>
      </w:pPr>
    </w:p>
    <w:p w14:paraId="33501F2B" w14:textId="51F30990" w:rsidR="00E6012E" w:rsidRDefault="00E6012E" w:rsidP="00686FCA">
      <w:pPr>
        <w:pStyle w:val="a3"/>
        <w:ind w:right="-2" w:firstLine="708"/>
        <w:jc w:val="both"/>
        <w:rPr>
          <w:rFonts w:ascii="Times New Roman" w:hAnsi="Times New Roman"/>
          <w:sz w:val="28"/>
        </w:rPr>
      </w:pPr>
      <w:r>
        <w:rPr>
          <w:rFonts w:ascii="Times New Roman" w:hAnsi="Times New Roman"/>
          <w:sz w:val="28"/>
        </w:rPr>
        <w:t>Механизм реализации Подпрограммы основывается на совершенствовании   форм и методов работы Совета депутатов и администрации МО «Свердловское городское поселение», в их взаимодействии для обеспечения модернизации системы предоставления   социальной помощи и поддержки   населению   и недопустимости социальной напряженности в обществе.</w:t>
      </w:r>
    </w:p>
    <w:p w14:paraId="23C88C5D" w14:textId="73C2CB47" w:rsidR="00E6012E" w:rsidRDefault="00E6012E" w:rsidP="00686FCA">
      <w:pPr>
        <w:pStyle w:val="a3"/>
        <w:ind w:right="-2" w:firstLine="708"/>
        <w:jc w:val="both"/>
        <w:rPr>
          <w:rFonts w:ascii="Times New Roman" w:hAnsi="Times New Roman"/>
          <w:sz w:val="28"/>
        </w:rPr>
      </w:pPr>
      <w:r>
        <w:rPr>
          <w:rFonts w:ascii="Times New Roman" w:hAnsi="Times New Roman"/>
          <w:sz w:val="28"/>
        </w:rPr>
        <w:t>Исполнителем Подпрограммы является МКУ «КДЦ Нева».</w:t>
      </w:r>
    </w:p>
    <w:p w14:paraId="5FBD9A29" w14:textId="12FD4733" w:rsidR="00E6012E" w:rsidRDefault="00E6012E" w:rsidP="00686FCA">
      <w:pPr>
        <w:pStyle w:val="a3"/>
        <w:ind w:right="-2" w:firstLine="708"/>
        <w:jc w:val="both"/>
        <w:rPr>
          <w:rFonts w:ascii="Times New Roman" w:hAnsi="Times New Roman"/>
          <w:sz w:val="28"/>
        </w:rPr>
      </w:pPr>
      <w:r>
        <w:rPr>
          <w:rFonts w:ascii="Times New Roman" w:hAnsi="Times New Roman"/>
          <w:sz w:val="28"/>
        </w:rPr>
        <w:t xml:space="preserve">Механизм реализации Подпрограммы представляет собой скоординированные по срокам и направлениям действия ответственных исполнителей и соисполнителей Подпрограммы, с учетом меняющихся социально-экономических условий.    Исполнитель муниципальной Подпрограммы: </w:t>
      </w:r>
    </w:p>
    <w:p w14:paraId="07CFF096" w14:textId="581314A7" w:rsidR="00E6012E" w:rsidRDefault="00E6012E" w:rsidP="00686FCA">
      <w:pPr>
        <w:pStyle w:val="a3"/>
        <w:ind w:right="-2"/>
        <w:jc w:val="both"/>
        <w:rPr>
          <w:rFonts w:ascii="Times New Roman" w:hAnsi="Times New Roman"/>
          <w:sz w:val="28"/>
        </w:rPr>
      </w:pPr>
      <w:r>
        <w:rPr>
          <w:rFonts w:ascii="Times New Roman" w:hAnsi="Times New Roman"/>
          <w:sz w:val="28"/>
        </w:rPr>
        <w:t xml:space="preserve"> - организует реализацию Подпрограммы;  </w:t>
      </w:r>
    </w:p>
    <w:p w14:paraId="4F4D6E3A" w14:textId="77777777" w:rsidR="00E6012E" w:rsidRDefault="00E6012E" w:rsidP="00686FCA">
      <w:pPr>
        <w:pStyle w:val="a3"/>
        <w:ind w:right="-2"/>
        <w:jc w:val="both"/>
        <w:rPr>
          <w:rFonts w:ascii="Times New Roman" w:hAnsi="Times New Roman"/>
          <w:sz w:val="28"/>
        </w:rPr>
      </w:pPr>
      <w:r>
        <w:rPr>
          <w:rFonts w:ascii="Times New Roman" w:hAnsi="Times New Roman"/>
          <w:sz w:val="28"/>
        </w:rPr>
        <w:t xml:space="preserve"> - принимает решение о внесении в установленном порядке изменений в Подпрограмму и несет ответственность за достижение целевых показателей муниципальной подпрограммы; </w:t>
      </w:r>
    </w:p>
    <w:p w14:paraId="688A88B3" w14:textId="77777777" w:rsidR="00E6012E" w:rsidRDefault="00E6012E" w:rsidP="00686FCA">
      <w:pPr>
        <w:pStyle w:val="a3"/>
        <w:ind w:right="-2"/>
        <w:jc w:val="both"/>
        <w:rPr>
          <w:rFonts w:ascii="Times New Roman" w:hAnsi="Times New Roman"/>
          <w:sz w:val="28"/>
        </w:rPr>
      </w:pPr>
      <w:r>
        <w:rPr>
          <w:rFonts w:ascii="Times New Roman" w:hAnsi="Times New Roman"/>
          <w:sz w:val="28"/>
        </w:rPr>
        <w:t xml:space="preserve"> - представляет необходимые сведения для проведения мониторинга реализации муниципальной Подпрограммы;</w:t>
      </w:r>
    </w:p>
    <w:p w14:paraId="25AB2EDE" w14:textId="77777777" w:rsidR="00E6012E" w:rsidRDefault="00E6012E" w:rsidP="00686FCA">
      <w:pPr>
        <w:pStyle w:val="a3"/>
        <w:ind w:right="-2"/>
        <w:jc w:val="both"/>
        <w:rPr>
          <w:rFonts w:ascii="Times New Roman" w:hAnsi="Times New Roman"/>
          <w:sz w:val="28"/>
        </w:rPr>
      </w:pPr>
      <w:r>
        <w:rPr>
          <w:rFonts w:ascii="Times New Roman" w:hAnsi="Times New Roman"/>
          <w:sz w:val="28"/>
        </w:rPr>
        <w:t xml:space="preserve">- осуществляет подготовку годового отчета о ходе реализации Подпрограммы;        </w:t>
      </w:r>
    </w:p>
    <w:p w14:paraId="3331CD72" w14:textId="77777777" w:rsidR="00E6012E" w:rsidRDefault="00E6012E" w:rsidP="00686FCA">
      <w:pPr>
        <w:pStyle w:val="a3"/>
        <w:ind w:right="-2"/>
        <w:jc w:val="both"/>
        <w:rPr>
          <w:rFonts w:ascii="Times New Roman" w:hAnsi="Times New Roman"/>
          <w:sz w:val="28"/>
        </w:rPr>
      </w:pPr>
      <w:r>
        <w:rPr>
          <w:rFonts w:ascii="Times New Roman" w:hAnsi="Times New Roman"/>
          <w:sz w:val="28"/>
        </w:rPr>
        <w:lastRenderedPageBreak/>
        <w:t>- размещает информацию о ходе реализации и достигнутых результатах муниципальной Подпрограммы   на официальном сайте муниципального образования МО «Свердловское городское поселение».</w:t>
      </w:r>
    </w:p>
    <w:p w14:paraId="18A35D3E" w14:textId="404E9BFC" w:rsidR="00E6012E" w:rsidRDefault="00E6012E" w:rsidP="00686FCA">
      <w:pPr>
        <w:pStyle w:val="a3"/>
        <w:ind w:right="-2"/>
        <w:jc w:val="both"/>
        <w:rPr>
          <w:rFonts w:ascii="Times New Roman" w:hAnsi="Times New Roman"/>
          <w:sz w:val="28"/>
        </w:rPr>
      </w:pPr>
      <w:r>
        <w:rPr>
          <w:rFonts w:ascii="Times New Roman" w:hAnsi="Times New Roman"/>
          <w:sz w:val="28"/>
        </w:rPr>
        <w:t>- осуществляет   иные   полномочия, установленные   муниципальной Подпрограммой.</w:t>
      </w:r>
    </w:p>
    <w:p w14:paraId="4E3CCA4C" w14:textId="77777777" w:rsidR="00E6012E" w:rsidRDefault="00E6012E" w:rsidP="00686FCA">
      <w:pPr>
        <w:pStyle w:val="a3"/>
        <w:ind w:right="-2"/>
        <w:jc w:val="both"/>
        <w:rPr>
          <w:rFonts w:ascii="Times New Roman" w:hAnsi="Times New Roman"/>
          <w:sz w:val="28"/>
        </w:rPr>
      </w:pPr>
    </w:p>
    <w:p w14:paraId="0D2996FC" w14:textId="77777777" w:rsidR="00E6012E" w:rsidRDefault="00E6012E" w:rsidP="00686FCA">
      <w:pPr>
        <w:pStyle w:val="a3"/>
        <w:numPr>
          <w:ilvl w:val="0"/>
          <w:numId w:val="4"/>
        </w:numPr>
        <w:suppressAutoHyphens w:val="0"/>
        <w:ind w:left="0" w:right="-2"/>
        <w:rPr>
          <w:rFonts w:ascii="Times New Roman" w:hAnsi="Times New Roman"/>
          <w:b/>
          <w:sz w:val="28"/>
        </w:rPr>
      </w:pPr>
      <w:r>
        <w:rPr>
          <w:rFonts w:ascii="Times New Roman" w:hAnsi="Times New Roman"/>
          <w:b/>
          <w:sz w:val="28"/>
        </w:rPr>
        <w:t>Материальное обеспечение Подпрограммы</w:t>
      </w:r>
    </w:p>
    <w:p w14:paraId="0F91FF11" w14:textId="77777777" w:rsidR="00E6012E" w:rsidRDefault="00E6012E" w:rsidP="00686FCA">
      <w:pPr>
        <w:pStyle w:val="a3"/>
        <w:ind w:right="-2"/>
        <w:rPr>
          <w:rFonts w:ascii="Times New Roman" w:hAnsi="Times New Roman"/>
          <w:b/>
          <w:sz w:val="28"/>
        </w:rPr>
      </w:pPr>
    </w:p>
    <w:p w14:paraId="6EF2E785" w14:textId="364ABED0" w:rsidR="00E6012E" w:rsidRDefault="00E6012E" w:rsidP="00686FCA">
      <w:pPr>
        <w:pStyle w:val="a3"/>
        <w:ind w:right="-2" w:firstLine="708"/>
        <w:jc w:val="both"/>
        <w:rPr>
          <w:rFonts w:ascii="Times New Roman" w:hAnsi="Times New Roman"/>
          <w:b/>
          <w:sz w:val="28"/>
        </w:rPr>
      </w:pPr>
      <w:r>
        <w:rPr>
          <w:rFonts w:ascii="Times New Roman" w:hAnsi="Times New Roman"/>
          <w:sz w:val="28"/>
        </w:rPr>
        <w:t>Финансирование мероприятий Подпрограммы осуществляется за счет   средств бюджета МО «Свердловское городское поселение» и привлеченных (внебюджетных) средств.</w:t>
      </w:r>
    </w:p>
    <w:p w14:paraId="77A8C9EE" w14:textId="3A57BECD" w:rsidR="00E6012E" w:rsidRDefault="00E6012E" w:rsidP="00686FCA">
      <w:pPr>
        <w:pStyle w:val="a3"/>
        <w:ind w:right="-2" w:firstLine="708"/>
        <w:jc w:val="both"/>
        <w:rPr>
          <w:rFonts w:ascii="Times New Roman" w:hAnsi="Times New Roman"/>
          <w:b/>
          <w:sz w:val="28"/>
        </w:rPr>
      </w:pPr>
      <w:r>
        <w:rPr>
          <w:rFonts w:ascii="Times New Roman" w:hAnsi="Times New Roman"/>
          <w:sz w:val="28"/>
        </w:rPr>
        <w:t xml:space="preserve">В ходе реализации Подпрограммы объемы финансирования подлежат   корректировке с учетом утвержденных на предстоящий финансовый год   расходов МО «Свердловское городское поселение». </w:t>
      </w:r>
    </w:p>
    <w:p w14:paraId="2157AFF7" w14:textId="73D6EB95" w:rsidR="00E6012E" w:rsidRDefault="00E6012E" w:rsidP="00686FCA">
      <w:pPr>
        <w:pStyle w:val="a3"/>
        <w:ind w:right="-2" w:firstLine="708"/>
        <w:jc w:val="both"/>
        <w:rPr>
          <w:rFonts w:ascii="Times New Roman" w:hAnsi="Times New Roman"/>
          <w:b/>
          <w:sz w:val="28"/>
        </w:rPr>
      </w:pPr>
      <w:r>
        <w:rPr>
          <w:rFonts w:ascii="Times New Roman" w:hAnsi="Times New Roman"/>
          <w:sz w:val="28"/>
        </w:rPr>
        <w:t xml:space="preserve">Общий объем финансирования Подпрограммы – </w:t>
      </w:r>
      <w:r>
        <w:rPr>
          <w:rFonts w:ascii="Times New Roman" w:hAnsi="Times New Roman"/>
          <w:b/>
          <w:sz w:val="28"/>
        </w:rPr>
        <w:t xml:space="preserve">11 693,38 </w:t>
      </w:r>
      <w:r>
        <w:rPr>
          <w:rFonts w:ascii="Times New Roman" w:hAnsi="Times New Roman"/>
          <w:sz w:val="28"/>
        </w:rPr>
        <w:t xml:space="preserve">тыс. руб., в том числе по годам: 2020 год – 6 673,38 тыс. руб., </w:t>
      </w:r>
      <w:r w:rsidRPr="005F0D40">
        <w:rPr>
          <w:rFonts w:ascii="Times New Roman" w:hAnsi="Times New Roman"/>
          <w:sz w:val="28"/>
        </w:rPr>
        <w:t xml:space="preserve">2021 год – 2 </w:t>
      </w:r>
      <w:r>
        <w:rPr>
          <w:rFonts w:ascii="Times New Roman" w:hAnsi="Times New Roman"/>
          <w:sz w:val="28"/>
        </w:rPr>
        <w:t>5</w:t>
      </w:r>
      <w:r w:rsidRPr="005F0D40">
        <w:rPr>
          <w:rFonts w:ascii="Times New Roman" w:hAnsi="Times New Roman"/>
          <w:sz w:val="28"/>
        </w:rPr>
        <w:t xml:space="preserve">00,00 тыс.  руб., 2022 год </w:t>
      </w:r>
      <w:r>
        <w:rPr>
          <w:rFonts w:ascii="Times New Roman" w:hAnsi="Times New Roman"/>
          <w:sz w:val="28"/>
        </w:rPr>
        <w:t>–</w:t>
      </w:r>
      <w:r w:rsidRPr="005F0D40">
        <w:rPr>
          <w:rFonts w:ascii="Times New Roman" w:hAnsi="Times New Roman"/>
          <w:sz w:val="28"/>
        </w:rPr>
        <w:t xml:space="preserve"> 2</w:t>
      </w:r>
      <w:r>
        <w:rPr>
          <w:rFonts w:ascii="Times New Roman" w:hAnsi="Times New Roman"/>
          <w:sz w:val="28"/>
        </w:rPr>
        <w:t xml:space="preserve"> 5</w:t>
      </w:r>
      <w:r w:rsidRPr="005F0D40">
        <w:rPr>
          <w:rFonts w:ascii="Times New Roman" w:hAnsi="Times New Roman"/>
          <w:sz w:val="28"/>
        </w:rPr>
        <w:t>20,00 тыс. руб.</w:t>
      </w:r>
      <w:r>
        <w:rPr>
          <w:rFonts w:ascii="Times New Roman" w:hAnsi="Times New Roman"/>
          <w:sz w:val="28"/>
        </w:rPr>
        <w:t xml:space="preserve"> </w:t>
      </w:r>
    </w:p>
    <w:p w14:paraId="3C065DFD" w14:textId="00C8E5D7" w:rsidR="00E6012E" w:rsidRDefault="00E6012E" w:rsidP="00686FCA">
      <w:pPr>
        <w:pStyle w:val="a3"/>
        <w:ind w:right="-2" w:firstLine="708"/>
        <w:jc w:val="both"/>
        <w:rPr>
          <w:rFonts w:ascii="Times New Roman" w:hAnsi="Times New Roman"/>
          <w:sz w:val="28"/>
        </w:rPr>
      </w:pPr>
      <w:r>
        <w:rPr>
          <w:rFonts w:ascii="Times New Roman" w:hAnsi="Times New Roman"/>
          <w:sz w:val="28"/>
        </w:rPr>
        <w:t>Объем финансирования Подпрограммы за счет средств бюджета муниципального образования МО «Свердловское городское поселение» подлежит приведению в соответствие с решением о бюджете муниципального образования   МО «Свердловское городское поселение» на очередной финансовый год (на очередной финансовый год и плановый период) с учетом норм действующего законодательства.</w:t>
      </w:r>
    </w:p>
    <w:p w14:paraId="5B5082C8" w14:textId="77777777" w:rsidR="00E6012E" w:rsidRDefault="00E6012E" w:rsidP="00686FCA">
      <w:pPr>
        <w:pStyle w:val="a3"/>
        <w:ind w:right="-2"/>
        <w:jc w:val="both"/>
        <w:rPr>
          <w:rFonts w:ascii="Times New Roman" w:hAnsi="Times New Roman"/>
          <w:sz w:val="28"/>
        </w:rPr>
      </w:pPr>
    </w:p>
    <w:p w14:paraId="3AB6249F" w14:textId="77777777" w:rsidR="00E6012E" w:rsidRDefault="00E6012E" w:rsidP="00686FCA">
      <w:pPr>
        <w:pStyle w:val="a3"/>
        <w:numPr>
          <w:ilvl w:val="0"/>
          <w:numId w:val="5"/>
        </w:numPr>
        <w:suppressAutoHyphens w:val="0"/>
        <w:ind w:left="0" w:right="-2"/>
        <w:jc w:val="both"/>
        <w:rPr>
          <w:rFonts w:ascii="Times New Roman" w:hAnsi="Times New Roman"/>
          <w:b/>
          <w:sz w:val="28"/>
        </w:rPr>
      </w:pPr>
      <w:r>
        <w:rPr>
          <w:rFonts w:ascii="Times New Roman" w:hAnsi="Times New Roman"/>
          <w:b/>
          <w:sz w:val="28"/>
        </w:rPr>
        <w:t>Прогноз ожидаемых социально-экономических результатов                         реализации Подпрограммы</w:t>
      </w:r>
    </w:p>
    <w:p w14:paraId="78A7CC2A" w14:textId="77777777" w:rsidR="00E6012E" w:rsidRDefault="00E6012E" w:rsidP="00686FCA">
      <w:pPr>
        <w:pStyle w:val="a3"/>
        <w:ind w:right="-2"/>
        <w:jc w:val="both"/>
        <w:rPr>
          <w:rFonts w:ascii="Times New Roman" w:hAnsi="Times New Roman"/>
          <w:b/>
          <w:sz w:val="28"/>
        </w:rPr>
      </w:pPr>
    </w:p>
    <w:p w14:paraId="58505062" w14:textId="36261FBB" w:rsidR="00E6012E" w:rsidRDefault="00E6012E" w:rsidP="00686FCA">
      <w:pPr>
        <w:pStyle w:val="a3"/>
        <w:ind w:right="-2" w:firstLine="708"/>
        <w:jc w:val="both"/>
        <w:rPr>
          <w:rFonts w:ascii="Times New Roman" w:hAnsi="Times New Roman"/>
          <w:sz w:val="28"/>
        </w:rPr>
      </w:pPr>
      <w:r>
        <w:rPr>
          <w:rFonts w:ascii="Times New Roman" w:hAnsi="Times New Roman"/>
          <w:sz w:val="28"/>
        </w:rPr>
        <w:t>В результате реализации мероприятий Подпрограммы ожидается:</w:t>
      </w:r>
    </w:p>
    <w:p w14:paraId="1C289373" w14:textId="77777777" w:rsidR="00E6012E" w:rsidRDefault="00E6012E" w:rsidP="00686FCA">
      <w:pPr>
        <w:pStyle w:val="a3"/>
        <w:ind w:right="-2"/>
        <w:jc w:val="both"/>
        <w:rPr>
          <w:rFonts w:ascii="Times New Roman" w:hAnsi="Times New Roman"/>
          <w:sz w:val="28"/>
        </w:rPr>
      </w:pPr>
      <w:r>
        <w:rPr>
          <w:rFonts w:ascii="Times New Roman" w:hAnsi="Times New Roman"/>
          <w:sz w:val="28"/>
        </w:rPr>
        <w:t>- совершенствование системы предоставления адресной социальной   помощи    проживающим   гражданам.</w:t>
      </w:r>
    </w:p>
    <w:p w14:paraId="5BAD6011" w14:textId="77777777" w:rsidR="00E6012E" w:rsidRDefault="00E6012E" w:rsidP="00686FCA">
      <w:pPr>
        <w:pStyle w:val="a3"/>
        <w:ind w:right="-2"/>
        <w:jc w:val="both"/>
        <w:rPr>
          <w:rFonts w:ascii="Times New Roman" w:hAnsi="Times New Roman"/>
          <w:sz w:val="28"/>
        </w:rPr>
      </w:pPr>
      <w:r>
        <w:rPr>
          <w:rFonts w:ascii="Times New Roman" w:hAnsi="Times New Roman"/>
          <w:sz w:val="28"/>
        </w:rPr>
        <w:t xml:space="preserve"> - привлечение   общественности к решению проблем   малоимущих, нуждающихся граждан;</w:t>
      </w:r>
    </w:p>
    <w:p w14:paraId="254B5C58" w14:textId="6F9C0C5E" w:rsidR="00E6012E" w:rsidRDefault="00E6012E" w:rsidP="00686FCA">
      <w:pPr>
        <w:pStyle w:val="a3"/>
        <w:ind w:right="-2" w:firstLine="708"/>
        <w:jc w:val="both"/>
        <w:rPr>
          <w:rFonts w:ascii="Times New Roman" w:hAnsi="Times New Roman"/>
          <w:sz w:val="28"/>
        </w:rPr>
      </w:pPr>
      <w:r>
        <w:rPr>
          <w:rFonts w:ascii="Times New Roman" w:hAnsi="Times New Roman"/>
          <w:sz w:val="28"/>
        </w:rPr>
        <w:t>Конечным результатом реализации Подпрограммы должна стать положительная динамика роста благосостояния населения, повышение   уровня жизни социально уязвимых слоев населения, снижение уровня социального неравенства.</w:t>
      </w:r>
    </w:p>
    <w:p w14:paraId="57227296" w14:textId="77777777" w:rsidR="00E6012E" w:rsidRDefault="00E6012E" w:rsidP="00686FCA">
      <w:pPr>
        <w:pStyle w:val="a3"/>
        <w:ind w:right="-2"/>
        <w:jc w:val="both"/>
        <w:rPr>
          <w:rFonts w:ascii="Times New Roman" w:hAnsi="Times New Roman"/>
          <w:sz w:val="28"/>
        </w:rPr>
      </w:pPr>
    </w:p>
    <w:p w14:paraId="5F92BD6E" w14:textId="77777777" w:rsidR="00E6012E" w:rsidRDefault="00E6012E" w:rsidP="00686FCA">
      <w:pPr>
        <w:pStyle w:val="a3"/>
        <w:numPr>
          <w:ilvl w:val="0"/>
          <w:numId w:val="5"/>
        </w:numPr>
        <w:suppressAutoHyphens w:val="0"/>
        <w:ind w:left="0" w:right="-2"/>
        <w:rPr>
          <w:rFonts w:ascii="Times New Roman" w:hAnsi="Times New Roman"/>
          <w:b/>
          <w:sz w:val="28"/>
        </w:rPr>
      </w:pPr>
      <w:r>
        <w:rPr>
          <w:rFonts w:ascii="Times New Roman" w:hAnsi="Times New Roman"/>
          <w:b/>
          <w:sz w:val="28"/>
        </w:rPr>
        <w:t>Контроль за реализацией Подпрограммы.</w:t>
      </w:r>
    </w:p>
    <w:p w14:paraId="1B7A161B" w14:textId="77777777" w:rsidR="00E6012E" w:rsidRDefault="00E6012E" w:rsidP="00686FCA">
      <w:pPr>
        <w:pStyle w:val="a3"/>
        <w:ind w:right="-2"/>
        <w:rPr>
          <w:rFonts w:ascii="Times New Roman" w:hAnsi="Times New Roman"/>
          <w:b/>
          <w:sz w:val="28"/>
        </w:rPr>
      </w:pPr>
    </w:p>
    <w:p w14:paraId="35AEC7ED" w14:textId="509369BC" w:rsidR="00E6012E" w:rsidRDefault="00E6012E" w:rsidP="00686FCA">
      <w:pPr>
        <w:pStyle w:val="a3"/>
        <w:ind w:right="-2" w:firstLine="708"/>
        <w:jc w:val="both"/>
        <w:rPr>
          <w:rFonts w:ascii="Times New Roman" w:hAnsi="Times New Roman"/>
          <w:sz w:val="28"/>
        </w:rPr>
      </w:pPr>
      <w:r>
        <w:rPr>
          <w:rFonts w:ascii="Times New Roman" w:hAnsi="Times New Roman"/>
          <w:sz w:val="28"/>
        </w:rPr>
        <w:t>Текущее управление реализацией Подпрограммы осуществляет МКУ «КДЦ Нева» МО «Свердловское городское поселение».</w:t>
      </w:r>
    </w:p>
    <w:p w14:paraId="0D3898D5" w14:textId="424C273D" w:rsidR="00E6012E" w:rsidRDefault="00E6012E" w:rsidP="00686FCA">
      <w:pPr>
        <w:pStyle w:val="a3"/>
        <w:ind w:right="-2" w:firstLine="708"/>
        <w:jc w:val="both"/>
        <w:rPr>
          <w:rFonts w:ascii="Times New Roman" w:hAnsi="Times New Roman"/>
          <w:sz w:val="28"/>
        </w:rPr>
      </w:pPr>
      <w:r>
        <w:rPr>
          <w:rFonts w:ascii="Times New Roman" w:hAnsi="Times New Roman"/>
          <w:sz w:val="28"/>
        </w:rPr>
        <w:t>Управление ходом реализации Подпрограммы и контроль над ее выполнением осуществляет заместитель главы администрации по общим вопросам и заместитель главы администрации по экономическим вопросам МО «Свердловское городское поселение».</w:t>
      </w:r>
    </w:p>
    <w:p w14:paraId="4F4BCCAA" w14:textId="77777777" w:rsidR="00E6012E" w:rsidRDefault="00E6012E" w:rsidP="00686FCA">
      <w:pPr>
        <w:pStyle w:val="a3"/>
        <w:ind w:right="-2"/>
        <w:jc w:val="both"/>
        <w:rPr>
          <w:rFonts w:ascii="Times New Roman" w:hAnsi="Times New Roman"/>
          <w:sz w:val="28"/>
        </w:rPr>
      </w:pPr>
    </w:p>
    <w:p w14:paraId="29F772D2" w14:textId="77777777" w:rsidR="00E6012E" w:rsidRDefault="00E6012E" w:rsidP="00686FCA">
      <w:pPr>
        <w:pStyle w:val="a3"/>
        <w:ind w:right="-2"/>
        <w:jc w:val="both"/>
        <w:rPr>
          <w:rFonts w:ascii="Times New Roman" w:hAnsi="Times New Roman"/>
          <w:sz w:val="28"/>
        </w:rPr>
      </w:pPr>
    </w:p>
    <w:p w14:paraId="14FCACB2" w14:textId="77777777" w:rsidR="00E6012E" w:rsidRDefault="00E6012E" w:rsidP="00686FCA">
      <w:pPr>
        <w:pStyle w:val="a3"/>
        <w:ind w:right="-2"/>
        <w:jc w:val="both"/>
        <w:rPr>
          <w:rFonts w:ascii="Times New Roman" w:hAnsi="Times New Roman"/>
          <w:sz w:val="28"/>
        </w:rPr>
      </w:pPr>
    </w:p>
    <w:p w14:paraId="3C79EA4D" w14:textId="7E8A361C" w:rsidR="00E6012E" w:rsidRDefault="00E6012E" w:rsidP="00686FCA">
      <w:pPr>
        <w:pStyle w:val="a3"/>
        <w:ind w:right="-2" w:firstLine="708"/>
        <w:jc w:val="both"/>
        <w:rPr>
          <w:rFonts w:ascii="Times New Roman" w:hAnsi="Times New Roman"/>
          <w:sz w:val="28"/>
        </w:rPr>
      </w:pPr>
      <w:r>
        <w:rPr>
          <w:rFonts w:ascii="Times New Roman" w:hAnsi="Times New Roman"/>
          <w:b/>
          <w:sz w:val="28"/>
        </w:rPr>
        <w:t>9. Целевые показатели (индикаторы) муниципальной подпрограммы</w:t>
      </w:r>
    </w:p>
    <w:p w14:paraId="2C1E6A4F" w14:textId="77777777" w:rsidR="00E6012E" w:rsidRDefault="00E6012E" w:rsidP="00686FCA">
      <w:pPr>
        <w:pStyle w:val="a3"/>
        <w:ind w:right="-2"/>
        <w:jc w:val="both"/>
        <w:rPr>
          <w:rFonts w:ascii="Times New Roman" w:hAnsi="Times New Roman"/>
          <w:b/>
          <w:sz w:val="28"/>
        </w:rPr>
      </w:pPr>
      <w:r>
        <w:rPr>
          <w:rFonts w:ascii="Times New Roman" w:hAnsi="Times New Roman"/>
          <w:b/>
          <w:sz w:val="28"/>
        </w:rPr>
        <w:t>«Развитие социальной политики МО «Свердловское городское поселение» на 2020-2022гг.», сроки ее реализации.</w:t>
      </w:r>
    </w:p>
    <w:p w14:paraId="25E1267A" w14:textId="77777777" w:rsidR="00E6012E" w:rsidRDefault="00E6012E" w:rsidP="00686FCA">
      <w:pPr>
        <w:pStyle w:val="a3"/>
        <w:ind w:right="-2"/>
        <w:jc w:val="both"/>
        <w:rPr>
          <w:rFonts w:ascii="Times New Roman" w:hAnsi="Times New Roman"/>
          <w:b/>
          <w:sz w:val="28"/>
        </w:rPr>
      </w:pPr>
    </w:p>
    <w:p w14:paraId="498DDEA0" w14:textId="174AC00B" w:rsidR="00E6012E" w:rsidRDefault="00E6012E" w:rsidP="00686FCA">
      <w:pPr>
        <w:pStyle w:val="a3"/>
        <w:ind w:right="-2" w:firstLine="708"/>
        <w:jc w:val="both"/>
        <w:rPr>
          <w:rFonts w:ascii="Times New Roman" w:hAnsi="Times New Roman"/>
          <w:sz w:val="28"/>
        </w:rPr>
      </w:pPr>
      <w:r>
        <w:rPr>
          <w:rFonts w:ascii="Times New Roman" w:hAnsi="Times New Roman"/>
          <w:sz w:val="28"/>
        </w:rPr>
        <w:t>Основными целевыми показателями Подпрограммы являются:</w:t>
      </w:r>
    </w:p>
    <w:p w14:paraId="62A284D4" w14:textId="77777777" w:rsidR="00E6012E" w:rsidRDefault="00E6012E" w:rsidP="00686FCA">
      <w:pPr>
        <w:pStyle w:val="a3"/>
        <w:ind w:right="-2"/>
        <w:jc w:val="both"/>
        <w:rPr>
          <w:rFonts w:ascii="Times New Roman" w:hAnsi="Times New Roman"/>
          <w:sz w:val="28"/>
        </w:rPr>
      </w:pPr>
      <w:r>
        <w:rPr>
          <w:rFonts w:ascii="Times New Roman" w:hAnsi="Times New Roman"/>
          <w:sz w:val="28"/>
        </w:rPr>
        <w:t>- Поздравление семей с новорожденными;</w:t>
      </w:r>
    </w:p>
    <w:p w14:paraId="0FCE97A7" w14:textId="77777777" w:rsidR="00E6012E" w:rsidRDefault="00E6012E" w:rsidP="00686FCA">
      <w:pPr>
        <w:pStyle w:val="a3"/>
        <w:ind w:right="-2"/>
        <w:jc w:val="both"/>
        <w:rPr>
          <w:rFonts w:ascii="Times New Roman" w:hAnsi="Times New Roman"/>
          <w:sz w:val="28"/>
        </w:rPr>
      </w:pPr>
      <w:r>
        <w:rPr>
          <w:rFonts w:ascii="Times New Roman" w:hAnsi="Times New Roman"/>
          <w:sz w:val="28"/>
        </w:rPr>
        <w:t xml:space="preserve">- Поздравление юбиляров; </w:t>
      </w:r>
    </w:p>
    <w:p w14:paraId="039CA4F5" w14:textId="77777777" w:rsidR="00E6012E" w:rsidRDefault="00E6012E" w:rsidP="00686FCA">
      <w:pPr>
        <w:pStyle w:val="a3"/>
        <w:ind w:right="-2"/>
        <w:jc w:val="both"/>
        <w:rPr>
          <w:rFonts w:ascii="Times New Roman" w:hAnsi="Times New Roman"/>
          <w:sz w:val="28"/>
        </w:rPr>
      </w:pPr>
      <w:r>
        <w:rPr>
          <w:rFonts w:ascii="Times New Roman" w:hAnsi="Times New Roman"/>
          <w:sz w:val="28"/>
        </w:rPr>
        <w:t xml:space="preserve">- Организация и проведение социально-значимых мероприятий. </w:t>
      </w:r>
    </w:p>
    <w:p w14:paraId="0608F058" w14:textId="77777777" w:rsidR="00E6012E" w:rsidRDefault="00E6012E" w:rsidP="00686FCA">
      <w:pPr>
        <w:ind w:right="-2"/>
      </w:pPr>
    </w:p>
    <w:p w14:paraId="30521AC3" w14:textId="77777777" w:rsidR="00E6012E" w:rsidRDefault="00E6012E" w:rsidP="00686FCA">
      <w:pPr>
        <w:ind w:right="-2"/>
        <w:sectPr w:rsidR="00E6012E" w:rsidSect="00686FCA">
          <w:pgSz w:w="11906" w:h="16838"/>
          <w:pgMar w:top="851" w:right="1134" w:bottom="851" w:left="1134" w:header="709" w:footer="709" w:gutter="0"/>
          <w:cols w:space="708"/>
          <w:docGrid w:linePitch="360"/>
        </w:sectPr>
      </w:pPr>
    </w:p>
    <w:p w14:paraId="29863EDB" w14:textId="1BD86B2A" w:rsidR="00E6012E" w:rsidRDefault="00E6012E" w:rsidP="00686FCA">
      <w:pPr>
        <w:ind w:right="-2" w:firstLine="709"/>
        <w:jc w:val="right"/>
      </w:pPr>
      <w:bookmarkStart w:id="10" w:name="_Hlk65248497"/>
      <w:r>
        <w:lastRenderedPageBreak/>
        <w:t xml:space="preserve">Приложение </w:t>
      </w:r>
      <w:r>
        <w:br/>
        <w:t>к Подпрограмме «Развитие</w:t>
      </w:r>
    </w:p>
    <w:p w14:paraId="1E26281C" w14:textId="760A02DA" w:rsidR="00E6012E" w:rsidRDefault="00E6012E" w:rsidP="00686FCA">
      <w:pPr>
        <w:ind w:right="-2" w:firstLine="709"/>
        <w:jc w:val="right"/>
      </w:pPr>
      <w:r>
        <w:t>социальной политики М</w:t>
      </w:r>
      <w:r w:rsidR="00686FCA">
        <w:t>О</w:t>
      </w:r>
    </w:p>
    <w:p w14:paraId="38DD77C4" w14:textId="791C6432" w:rsidR="00E6012E" w:rsidRDefault="00E6012E" w:rsidP="00686FCA">
      <w:pPr>
        <w:ind w:right="-2" w:firstLine="709"/>
        <w:jc w:val="right"/>
      </w:pPr>
      <w:r>
        <w:t>«Свердловское городское поселение»</w:t>
      </w:r>
    </w:p>
    <w:p w14:paraId="23485985" w14:textId="4B15BBF4" w:rsidR="00E6012E" w:rsidRDefault="00E6012E" w:rsidP="00686FCA">
      <w:pPr>
        <w:ind w:right="-2" w:firstLine="709"/>
        <w:jc w:val="right"/>
      </w:pPr>
      <w:r>
        <w:t xml:space="preserve"> на 2020-2022г.г.»</w:t>
      </w:r>
    </w:p>
    <w:p w14:paraId="299F0973" w14:textId="77777777" w:rsidR="00E6012E" w:rsidRDefault="00E6012E" w:rsidP="00686FCA">
      <w:pPr>
        <w:ind w:right="-2"/>
        <w:jc w:val="center"/>
        <w:rPr>
          <w:b/>
        </w:rPr>
      </w:pPr>
    </w:p>
    <w:p w14:paraId="553A5B37" w14:textId="77777777" w:rsidR="00E6012E" w:rsidRDefault="00E6012E" w:rsidP="00686FCA">
      <w:pPr>
        <w:ind w:right="-2"/>
      </w:pPr>
    </w:p>
    <w:p w14:paraId="3ACA3009" w14:textId="77777777" w:rsidR="00E6012E" w:rsidRDefault="00E6012E" w:rsidP="00686FCA">
      <w:pPr>
        <w:ind w:right="-2"/>
        <w:jc w:val="center"/>
        <w:rPr>
          <w:b/>
          <w:sz w:val="28"/>
        </w:rPr>
      </w:pPr>
      <w:r>
        <w:rPr>
          <w:b/>
          <w:sz w:val="28"/>
        </w:rPr>
        <w:t>Система программных мероприятий подпрограммы</w:t>
      </w:r>
    </w:p>
    <w:p w14:paraId="79A1A80D" w14:textId="77777777" w:rsidR="00E6012E" w:rsidRDefault="00E6012E" w:rsidP="00686FCA">
      <w:pPr>
        <w:ind w:right="-2" w:firstLine="709"/>
        <w:jc w:val="center"/>
        <w:rPr>
          <w:b/>
          <w:sz w:val="28"/>
        </w:rPr>
      </w:pPr>
      <w:r>
        <w:rPr>
          <w:b/>
          <w:sz w:val="28"/>
        </w:rPr>
        <w:t>«Развитие социальной политики»</w:t>
      </w:r>
    </w:p>
    <w:p w14:paraId="49B8F24F" w14:textId="77777777" w:rsidR="00E6012E" w:rsidRDefault="00E6012E" w:rsidP="00686FCA">
      <w:pPr>
        <w:ind w:right="-2" w:firstLine="709"/>
        <w:jc w:val="center"/>
        <w:rPr>
          <w:b/>
          <w:sz w:val="28"/>
        </w:rPr>
      </w:pPr>
      <w:r>
        <w:rPr>
          <w:b/>
          <w:sz w:val="28"/>
        </w:rPr>
        <w:t>МО «Свердловское городское поселение» на 2020 г.»</w:t>
      </w:r>
    </w:p>
    <w:p w14:paraId="573496A4" w14:textId="77777777" w:rsidR="00E6012E" w:rsidRDefault="00E6012E" w:rsidP="00686FCA">
      <w:pPr>
        <w:ind w:right="-2"/>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640"/>
        <w:gridCol w:w="36"/>
        <w:gridCol w:w="1600"/>
        <w:gridCol w:w="1501"/>
        <w:gridCol w:w="1730"/>
        <w:gridCol w:w="1480"/>
        <w:gridCol w:w="50"/>
        <w:gridCol w:w="993"/>
        <w:gridCol w:w="425"/>
        <w:gridCol w:w="1134"/>
        <w:gridCol w:w="29"/>
        <w:gridCol w:w="963"/>
        <w:gridCol w:w="29"/>
        <w:gridCol w:w="1814"/>
      </w:tblGrid>
      <w:tr w:rsidR="00E6012E" w14:paraId="3F2D5136" w14:textId="77777777" w:rsidTr="00686FCA">
        <w:trPr>
          <w:trHeight w:val="273"/>
        </w:trPr>
        <w:tc>
          <w:tcPr>
            <w:tcW w:w="710" w:type="dxa"/>
            <w:vMerge w:val="restart"/>
            <w:tcBorders>
              <w:top w:val="single" w:sz="4" w:space="0" w:color="000000"/>
              <w:left w:val="single" w:sz="4" w:space="0" w:color="000000"/>
              <w:bottom w:val="single" w:sz="4" w:space="0" w:color="000000"/>
              <w:right w:val="single" w:sz="4" w:space="0" w:color="000000"/>
            </w:tcBorders>
          </w:tcPr>
          <w:p w14:paraId="1783F888" w14:textId="77777777" w:rsidR="00E6012E" w:rsidRDefault="00E6012E" w:rsidP="00686FCA">
            <w:pPr>
              <w:ind w:right="-2"/>
              <w:jc w:val="center"/>
            </w:pPr>
          </w:p>
        </w:tc>
        <w:tc>
          <w:tcPr>
            <w:tcW w:w="2676" w:type="dxa"/>
            <w:gridSpan w:val="2"/>
            <w:vMerge w:val="restart"/>
            <w:tcBorders>
              <w:top w:val="single" w:sz="4" w:space="0" w:color="000000"/>
              <w:left w:val="single" w:sz="4" w:space="0" w:color="000000"/>
              <w:bottom w:val="single" w:sz="4" w:space="0" w:color="000000"/>
              <w:right w:val="single" w:sz="4" w:space="0" w:color="000000"/>
            </w:tcBorders>
          </w:tcPr>
          <w:p w14:paraId="3CE242E9" w14:textId="77777777" w:rsidR="00E6012E" w:rsidRDefault="00E6012E" w:rsidP="00686FCA">
            <w:pPr>
              <w:ind w:right="-2"/>
              <w:jc w:val="center"/>
              <w:rPr>
                <w:b/>
              </w:rPr>
            </w:pPr>
            <w:r>
              <w:rPr>
                <w:b/>
              </w:rPr>
              <w:t>Наименование</w:t>
            </w:r>
          </w:p>
          <w:p w14:paraId="4F2DC5C0" w14:textId="77777777" w:rsidR="00E6012E" w:rsidRDefault="00E6012E" w:rsidP="00686FCA">
            <w:pPr>
              <w:ind w:right="-2"/>
              <w:jc w:val="center"/>
              <w:rPr>
                <w:b/>
              </w:rPr>
            </w:pPr>
            <w:r>
              <w:rPr>
                <w:b/>
              </w:rPr>
              <w:t>подпрограммных мероприятий</w:t>
            </w:r>
          </w:p>
        </w:tc>
        <w:tc>
          <w:tcPr>
            <w:tcW w:w="1600" w:type="dxa"/>
            <w:vMerge w:val="restart"/>
            <w:tcBorders>
              <w:top w:val="single" w:sz="4" w:space="0" w:color="000000"/>
              <w:left w:val="single" w:sz="4" w:space="0" w:color="000000"/>
              <w:bottom w:val="single" w:sz="4" w:space="0" w:color="000000"/>
              <w:right w:val="single" w:sz="4" w:space="0" w:color="000000"/>
            </w:tcBorders>
          </w:tcPr>
          <w:p w14:paraId="2A08402D" w14:textId="77777777" w:rsidR="00E6012E" w:rsidRDefault="00E6012E" w:rsidP="00686FCA">
            <w:pPr>
              <w:ind w:right="-2"/>
              <w:jc w:val="center"/>
              <w:rPr>
                <w:b/>
              </w:rPr>
            </w:pPr>
            <w:r>
              <w:rPr>
                <w:b/>
              </w:rPr>
              <w:t>На решение каких задач направлено мероприятие, результат</w:t>
            </w:r>
          </w:p>
        </w:tc>
        <w:tc>
          <w:tcPr>
            <w:tcW w:w="1501" w:type="dxa"/>
            <w:vMerge w:val="restart"/>
            <w:tcBorders>
              <w:top w:val="single" w:sz="4" w:space="0" w:color="000000"/>
              <w:left w:val="single" w:sz="4" w:space="0" w:color="000000"/>
              <w:bottom w:val="single" w:sz="4" w:space="0" w:color="000000"/>
              <w:right w:val="single" w:sz="4" w:space="0" w:color="000000"/>
            </w:tcBorders>
          </w:tcPr>
          <w:p w14:paraId="1992C7A1" w14:textId="77777777" w:rsidR="00E6012E" w:rsidRDefault="00E6012E" w:rsidP="00686FCA">
            <w:pPr>
              <w:ind w:right="-2"/>
              <w:jc w:val="center"/>
              <w:rPr>
                <w:b/>
              </w:rPr>
            </w:pPr>
            <w:r>
              <w:rPr>
                <w:b/>
              </w:rPr>
              <w:t>Срок реализации мероприятия</w:t>
            </w:r>
          </w:p>
        </w:tc>
        <w:tc>
          <w:tcPr>
            <w:tcW w:w="1730" w:type="dxa"/>
            <w:vMerge w:val="restart"/>
            <w:tcBorders>
              <w:top w:val="single" w:sz="4" w:space="0" w:color="000000"/>
              <w:left w:val="single" w:sz="4" w:space="0" w:color="000000"/>
              <w:bottom w:val="single" w:sz="4" w:space="0" w:color="000000"/>
              <w:right w:val="single" w:sz="4" w:space="0" w:color="000000"/>
            </w:tcBorders>
          </w:tcPr>
          <w:p w14:paraId="2F0137B1" w14:textId="77777777" w:rsidR="00E6012E" w:rsidRDefault="00E6012E" w:rsidP="00686FCA">
            <w:pPr>
              <w:ind w:right="-2"/>
              <w:jc w:val="center"/>
              <w:rPr>
                <w:b/>
              </w:rPr>
            </w:pPr>
            <w:r>
              <w:rPr>
                <w:b/>
              </w:rPr>
              <w:t>Адрес объекта</w:t>
            </w:r>
          </w:p>
        </w:tc>
        <w:tc>
          <w:tcPr>
            <w:tcW w:w="1480" w:type="dxa"/>
            <w:vMerge w:val="restart"/>
            <w:tcBorders>
              <w:top w:val="single" w:sz="4" w:space="0" w:color="000000"/>
              <w:left w:val="single" w:sz="4" w:space="0" w:color="000000"/>
              <w:bottom w:val="single" w:sz="4" w:space="0" w:color="000000"/>
              <w:right w:val="single" w:sz="4" w:space="0" w:color="000000"/>
            </w:tcBorders>
          </w:tcPr>
          <w:p w14:paraId="5CC250B9" w14:textId="77777777" w:rsidR="00E6012E" w:rsidRDefault="00E6012E" w:rsidP="00686FCA">
            <w:pPr>
              <w:ind w:right="-2"/>
              <w:jc w:val="center"/>
              <w:rPr>
                <w:b/>
              </w:rPr>
            </w:pPr>
            <w:r>
              <w:rPr>
                <w:b/>
              </w:rPr>
              <w:t>Сумма затрат на реализацию мероприятия, руб.</w:t>
            </w:r>
          </w:p>
        </w:tc>
        <w:tc>
          <w:tcPr>
            <w:tcW w:w="3623" w:type="dxa"/>
            <w:gridSpan w:val="7"/>
            <w:tcBorders>
              <w:top w:val="single" w:sz="4" w:space="0" w:color="000000"/>
              <w:left w:val="single" w:sz="4" w:space="0" w:color="000000"/>
              <w:bottom w:val="single" w:sz="4" w:space="0" w:color="000000"/>
              <w:right w:val="single" w:sz="4" w:space="0" w:color="000000"/>
            </w:tcBorders>
          </w:tcPr>
          <w:p w14:paraId="259FB7BA" w14:textId="77777777" w:rsidR="00E6012E" w:rsidRDefault="00E6012E" w:rsidP="00686FCA">
            <w:pPr>
              <w:ind w:right="-2"/>
              <w:jc w:val="center"/>
              <w:rPr>
                <w:b/>
              </w:rPr>
            </w:pPr>
            <w:r>
              <w:rPr>
                <w:b/>
              </w:rPr>
              <w:t>Источник финансирования,</w:t>
            </w:r>
          </w:p>
          <w:p w14:paraId="7B583155" w14:textId="77777777" w:rsidR="00E6012E" w:rsidRDefault="00E6012E" w:rsidP="00686FCA">
            <w:pPr>
              <w:ind w:right="-2"/>
              <w:jc w:val="center"/>
              <w:rPr>
                <w:b/>
              </w:rPr>
            </w:pPr>
            <w:r>
              <w:rPr>
                <w:b/>
              </w:rPr>
              <w:t xml:space="preserve"> руб.</w:t>
            </w:r>
          </w:p>
        </w:tc>
        <w:tc>
          <w:tcPr>
            <w:tcW w:w="1814" w:type="dxa"/>
            <w:vMerge w:val="restart"/>
            <w:tcBorders>
              <w:top w:val="single" w:sz="4" w:space="0" w:color="000000"/>
              <w:left w:val="single" w:sz="4" w:space="0" w:color="000000"/>
              <w:bottom w:val="single" w:sz="4" w:space="0" w:color="000000"/>
              <w:right w:val="single" w:sz="4" w:space="0" w:color="000000"/>
            </w:tcBorders>
          </w:tcPr>
          <w:p w14:paraId="0169971F" w14:textId="77777777" w:rsidR="00E6012E" w:rsidRDefault="00E6012E" w:rsidP="00686FCA">
            <w:pPr>
              <w:ind w:right="-2"/>
              <w:jc w:val="center"/>
              <w:rPr>
                <w:b/>
              </w:rPr>
            </w:pPr>
            <w:r>
              <w:rPr>
                <w:b/>
              </w:rPr>
              <w:t xml:space="preserve">Ответственный </w:t>
            </w:r>
          </w:p>
          <w:p w14:paraId="4AD742DF" w14:textId="77777777" w:rsidR="00E6012E" w:rsidRDefault="00E6012E" w:rsidP="00686FCA">
            <w:pPr>
              <w:ind w:right="-2"/>
              <w:jc w:val="center"/>
            </w:pPr>
            <w:r>
              <w:rPr>
                <w:b/>
              </w:rPr>
              <w:t>за реализацию мероприятий</w:t>
            </w:r>
          </w:p>
        </w:tc>
      </w:tr>
      <w:tr w:rsidR="00E6012E" w14:paraId="7BCFAB1A" w14:textId="77777777" w:rsidTr="00686FCA">
        <w:trPr>
          <w:trHeight w:val="451"/>
        </w:trPr>
        <w:tc>
          <w:tcPr>
            <w:tcW w:w="710" w:type="dxa"/>
            <w:vMerge/>
            <w:tcBorders>
              <w:top w:val="single" w:sz="4" w:space="0" w:color="000000"/>
              <w:left w:val="single" w:sz="4" w:space="0" w:color="000000"/>
              <w:bottom w:val="single" w:sz="4" w:space="0" w:color="000000"/>
              <w:right w:val="single" w:sz="4" w:space="0" w:color="000000"/>
            </w:tcBorders>
          </w:tcPr>
          <w:p w14:paraId="48914EA5" w14:textId="77777777" w:rsidR="00E6012E" w:rsidRDefault="00E6012E" w:rsidP="00686FCA">
            <w:pPr>
              <w:ind w:right="-2"/>
            </w:pPr>
          </w:p>
        </w:tc>
        <w:tc>
          <w:tcPr>
            <w:tcW w:w="2676" w:type="dxa"/>
            <w:gridSpan w:val="2"/>
            <w:vMerge/>
            <w:tcBorders>
              <w:top w:val="single" w:sz="4" w:space="0" w:color="000000"/>
              <w:left w:val="single" w:sz="4" w:space="0" w:color="000000"/>
              <w:bottom w:val="single" w:sz="4" w:space="0" w:color="000000"/>
              <w:right w:val="single" w:sz="4" w:space="0" w:color="000000"/>
            </w:tcBorders>
          </w:tcPr>
          <w:p w14:paraId="0982FB78" w14:textId="77777777" w:rsidR="00E6012E" w:rsidRDefault="00E6012E" w:rsidP="00686FCA">
            <w:pPr>
              <w:ind w:right="-2"/>
            </w:pPr>
          </w:p>
        </w:tc>
        <w:tc>
          <w:tcPr>
            <w:tcW w:w="1600" w:type="dxa"/>
            <w:vMerge/>
            <w:tcBorders>
              <w:top w:val="single" w:sz="4" w:space="0" w:color="000000"/>
              <w:left w:val="single" w:sz="4" w:space="0" w:color="000000"/>
              <w:bottom w:val="single" w:sz="4" w:space="0" w:color="000000"/>
              <w:right w:val="single" w:sz="4" w:space="0" w:color="000000"/>
            </w:tcBorders>
          </w:tcPr>
          <w:p w14:paraId="00F5D0D0" w14:textId="77777777" w:rsidR="00E6012E" w:rsidRDefault="00E6012E" w:rsidP="00686FCA">
            <w:pPr>
              <w:ind w:right="-2"/>
            </w:pPr>
          </w:p>
        </w:tc>
        <w:tc>
          <w:tcPr>
            <w:tcW w:w="1501" w:type="dxa"/>
            <w:vMerge/>
            <w:tcBorders>
              <w:top w:val="single" w:sz="4" w:space="0" w:color="000000"/>
              <w:left w:val="single" w:sz="4" w:space="0" w:color="000000"/>
              <w:bottom w:val="single" w:sz="4" w:space="0" w:color="000000"/>
              <w:right w:val="single" w:sz="4" w:space="0" w:color="000000"/>
            </w:tcBorders>
          </w:tcPr>
          <w:p w14:paraId="71586119" w14:textId="77777777" w:rsidR="00E6012E" w:rsidRDefault="00E6012E" w:rsidP="00686FCA">
            <w:pPr>
              <w:ind w:right="-2"/>
            </w:pPr>
          </w:p>
        </w:tc>
        <w:tc>
          <w:tcPr>
            <w:tcW w:w="1730" w:type="dxa"/>
            <w:vMerge/>
            <w:tcBorders>
              <w:top w:val="single" w:sz="4" w:space="0" w:color="000000"/>
              <w:left w:val="single" w:sz="4" w:space="0" w:color="000000"/>
              <w:bottom w:val="single" w:sz="4" w:space="0" w:color="000000"/>
              <w:right w:val="single" w:sz="4" w:space="0" w:color="000000"/>
            </w:tcBorders>
          </w:tcPr>
          <w:p w14:paraId="6691FC5C" w14:textId="77777777" w:rsidR="00E6012E" w:rsidRDefault="00E6012E" w:rsidP="00686FCA">
            <w:pPr>
              <w:ind w:right="-2"/>
            </w:pPr>
          </w:p>
        </w:tc>
        <w:tc>
          <w:tcPr>
            <w:tcW w:w="1480" w:type="dxa"/>
            <w:vMerge/>
            <w:tcBorders>
              <w:top w:val="single" w:sz="4" w:space="0" w:color="000000"/>
              <w:left w:val="single" w:sz="4" w:space="0" w:color="000000"/>
              <w:bottom w:val="single" w:sz="4" w:space="0" w:color="000000"/>
              <w:right w:val="single" w:sz="4" w:space="0" w:color="000000"/>
            </w:tcBorders>
          </w:tcPr>
          <w:p w14:paraId="098B399B" w14:textId="77777777" w:rsidR="00E6012E" w:rsidRDefault="00E6012E" w:rsidP="00686FCA">
            <w:pPr>
              <w:ind w:right="-2"/>
            </w:pPr>
          </w:p>
        </w:tc>
        <w:tc>
          <w:tcPr>
            <w:tcW w:w="1043" w:type="dxa"/>
            <w:gridSpan w:val="2"/>
            <w:tcBorders>
              <w:top w:val="single" w:sz="4" w:space="0" w:color="000000"/>
              <w:left w:val="single" w:sz="4" w:space="0" w:color="000000"/>
              <w:bottom w:val="single" w:sz="4" w:space="0" w:color="000000"/>
              <w:right w:val="single" w:sz="4" w:space="0" w:color="000000"/>
            </w:tcBorders>
            <w:vAlign w:val="center"/>
          </w:tcPr>
          <w:p w14:paraId="3D2D9D2A" w14:textId="77777777" w:rsidR="00E6012E" w:rsidRDefault="00E6012E" w:rsidP="00686FCA">
            <w:pPr>
              <w:ind w:right="-2"/>
            </w:pPr>
            <w:r>
              <w:t>МО</w:t>
            </w:r>
          </w:p>
        </w:tc>
        <w:tc>
          <w:tcPr>
            <w:tcW w:w="425" w:type="dxa"/>
            <w:tcBorders>
              <w:top w:val="single" w:sz="4" w:space="0" w:color="000000"/>
              <w:left w:val="single" w:sz="4" w:space="0" w:color="000000"/>
              <w:bottom w:val="single" w:sz="4" w:space="0" w:color="000000"/>
              <w:right w:val="single" w:sz="4" w:space="0" w:color="000000"/>
            </w:tcBorders>
            <w:vAlign w:val="center"/>
          </w:tcPr>
          <w:p w14:paraId="19F33465" w14:textId="77777777" w:rsidR="00E6012E" w:rsidRDefault="00E6012E" w:rsidP="00686FCA">
            <w:pPr>
              <w:ind w:right="-2"/>
            </w:pPr>
            <w:r>
              <w:t>ОБ</w:t>
            </w:r>
          </w:p>
        </w:tc>
        <w:tc>
          <w:tcPr>
            <w:tcW w:w="1163" w:type="dxa"/>
            <w:gridSpan w:val="2"/>
            <w:tcBorders>
              <w:top w:val="single" w:sz="4" w:space="0" w:color="000000"/>
              <w:left w:val="single" w:sz="4" w:space="0" w:color="000000"/>
              <w:bottom w:val="single" w:sz="4" w:space="0" w:color="000000"/>
              <w:right w:val="single" w:sz="4" w:space="0" w:color="000000"/>
            </w:tcBorders>
            <w:vAlign w:val="center"/>
          </w:tcPr>
          <w:p w14:paraId="222DBBE5" w14:textId="77777777" w:rsidR="00E6012E" w:rsidRDefault="00E6012E" w:rsidP="00686FCA">
            <w:pPr>
              <w:ind w:right="-2"/>
              <w:jc w:val="center"/>
            </w:pPr>
            <w:r>
              <w:t>МБ</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4F8DF251" w14:textId="77777777" w:rsidR="00E6012E" w:rsidRDefault="00E6012E" w:rsidP="00686FCA">
            <w:pPr>
              <w:ind w:right="-2"/>
              <w:jc w:val="center"/>
            </w:pPr>
            <w:r>
              <w:t>Прочие привлеченные средства</w:t>
            </w:r>
          </w:p>
        </w:tc>
        <w:tc>
          <w:tcPr>
            <w:tcW w:w="1814" w:type="dxa"/>
            <w:vMerge/>
            <w:tcBorders>
              <w:top w:val="single" w:sz="4" w:space="0" w:color="000000"/>
              <w:left w:val="single" w:sz="4" w:space="0" w:color="000000"/>
              <w:bottom w:val="single" w:sz="4" w:space="0" w:color="000000"/>
              <w:right w:val="single" w:sz="4" w:space="0" w:color="000000"/>
            </w:tcBorders>
          </w:tcPr>
          <w:p w14:paraId="1395FB20" w14:textId="77777777" w:rsidR="00E6012E" w:rsidRDefault="00E6012E" w:rsidP="00686FCA">
            <w:pPr>
              <w:ind w:right="-2"/>
            </w:pPr>
          </w:p>
        </w:tc>
      </w:tr>
      <w:tr w:rsidR="00E6012E" w14:paraId="2F85BF5D" w14:textId="77777777" w:rsidTr="00686FCA">
        <w:tc>
          <w:tcPr>
            <w:tcW w:w="710" w:type="dxa"/>
            <w:tcBorders>
              <w:top w:val="single" w:sz="4" w:space="0" w:color="000000"/>
              <w:left w:val="single" w:sz="4" w:space="0" w:color="000000"/>
              <w:bottom w:val="single" w:sz="4" w:space="0" w:color="000000"/>
              <w:right w:val="single" w:sz="4" w:space="0" w:color="000000"/>
            </w:tcBorders>
          </w:tcPr>
          <w:p w14:paraId="68E3F24A" w14:textId="77777777" w:rsidR="00E6012E" w:rsidRDefault="00E6012E" w:rsidP="00686FCA">
            <w:pPr>
              <w:ind w:right="-2"/>
              <w:jc w:val="center"/>
            </w:pPr>
            <w:r>
              <w:t>1</w:t>
            </w:r>
          </w:p>
        </w:tc>
        <w:tc>
          <w:tcPr>
            <w:tcW w:w="2676" w:type="dxa"/>
            <w:gridSpan w:val="2"/>
            <w:tcBorders>
              <w:top w:val="single" w:sz="4" w:space="0" w:color="000000"/>
              <w:left w:val="single" w:sz="4" w:space="0" w:color="000000"/>
              <w:bottom w:val="single" w:sz="4" w:space="0" w:color="000000"/>
              <w:right w:val="single" w:sz="4" w:space="0" w:color="000000"/>
            </w:tcBorders>
          </w:tcPr>
          <w:p w14:paraId="0BD2E5D1" w14:textId="77777777" w:rsidR="00E6012E" w:rsidRDefault="00E6012E" w:rsidP="00686FCA">
            <w:pPr>
              <w:ind w:right="-2"/>
              <w:jc w:val="center"/>
            </w:pPr>
            <w:r>
              <w:t>2</w:t>
            </w:r>
          </w:p>
        </w:tc>
        <w:tc>
          <w:tcPr>
            <w:tcW w:w="1600" w:type="dxa"/>
            <w:tcBorders>
              <w:top w:val="single" w:sz="4" w:space="0" w:color="000000"/>
              <w:left w:val="single" w:sz="4" w:space="0" w:color="000000"/>
              <w:bottom w:val="single" w:sz="4" w:space="0" w:color="000000"/>
              <w:right w:val="single" w:sz="4" w:space="0" w:color="000000"/>
            </w:tcBorders>
          </w:tcPr>
          <w:p w14:paraId="34C729BD" w14:textId="77777777" w:rsidR="00E6012E" w:rsidRDefault="00E6012E" w:rsidP="00686FCA">
            <w:pPr>
              <w:ind w:right="-2"/>
              <w:jc w:val="center"/>
            </w:pPr>
            <w:r>
              <w:t>3</w:t>
            </w:r>
          </w:p>
        </w:tc>
        <w:tc>
          <w:tcPr>
            <w:tcW w:w="1501" w:type="dxa"/>
            <w:tcBorders>
              <w:top w:val="single" w:sz="4" w:space="0" w:color="000000"/>
              <w:left w:val="single" w:sz="4" w:space="0" w:color="000000"/>
              <w:bottom w:val="single" w:sz="4" w:space="0" w:color="000000"/>
              <w:right w:val="single" w:sz="4" w:space="0" w:color="000000"/>
            </w:tcBorders>
          </w:tcPr>
          <w:p w14:paraId="579914F2" w14:textId="77777777" w:rsidR="00E6012E" w:rsidRDefault="00E6012E" w:rsidP="00686FCA">
            <w:pPr>
              <w:ind w:right="-2"/>
              <w:jc w:val="center"/>
            </w:pPr>
            <w:r>
              <w:t>4</w:t>
            </w:r>
          </w:p>
        </w:tc>
        <w:tc>
          <w:tcPr>
            <w:tcW w:w="1730" w:type="dxa"/>
            <w:tcBorders>
              <w:top w:val="single" w:sz="4" w:space="0" w:color="000000"/>
              <w:left w:val="single" w:sz="4" w:space="0" w:color="000000"/>
              <w:bottom w:val="single" w:sz="4" w:space="0" w:color="000000"/>
              <w:right w:val="single" w:sz="4" w:space="0" w:color="000000"/>
            </w:tcBorders>
          </w:tcPr>
          <w:p w14:paraId="26C5673A" w14:textId="77777777" w:rsidR="00E6012E" w:rsidRDefault="00E6012E" w:rsidP="00686FCA">
            <w:pPr>
              <w:ind w:right="-2"/>
              <w:jc w:val="center"/>
            </w:pPr>
            <w:r>
              <w:t>5</w:t>
            </w:r>
          </w:p>
        </w:tc>
        <w:tc>
          <w:tcPr>
            <w:tcW w:w="1480" w:type="dxa"/>
            <w:tcBorders>
              <w:top w:val="single" w:sz="4" w:space="0" w:color="000000"/>
              <w:left w:val="single" w:sz="4" w:space="0" w:color="000000"/>
              <w:bottom w:val="single" w:sz="4" w:space="0" w:color="000000"/>
              <w:right w:val="single" w:sz="4" w:space="0" w:color="000000"/>
            </w:tcBorders>
          </w:tcPr>
          <w:p w14:paraId="7E15D157" w14:textId="77777777" w:rsidR="00E6012E" w:rsidRDefault="00E6012E" w:rsidP="00686FCA">
            <w:pPr>
              <w:ind w:right="-2"/>
              <w:jc w:val="center"/>
            </w:pPr>
          </w:p>
        </w:tc>
        <w:tc>
          <w:tcPr>
            <w:tcW w:w="1043" w:type="dxa"/>
            <w:gridSpan w:val="2"/>
            <w:tcBorders>
              <w:top w:val="single" w:sz="4" w:space="0" w:color="000000"/>
              <w:left w:val="single" w:sz="4" w:space="0" w:color="000000"/>
              <w:bottom w:val="single" w:sz="4" w:space="0" w:color="000000"/>
              <w:right w:val="single" w:sz="4" w:space="0" w:color="000000"/>
            </w:tcBorders>
          </w:tcPr>
          <w:p w14:paraId="260CFC6E" w14:textId="77777777" w:rsidR="00E6012E" w:rsidRDefault="00E6012E" w:rsidP="00686FCA">
            <w:pPr>
              <w:ind w:right="-2"/>
              <w:jc w:val="center"/>
            </w:pPr>
            <w:r>
              <w:t>6</w:t>
            </w:r>
          </w:p>
        </w:tc>
        <w:tc>
          <w:tcPr>
            <w:tcW w:w="425" w:type="dxa"/>
            <w:tcBorders>
              <w:top w:val="single" w:sz="4" w:space="0" w:color="000000"/>
              <w:left w:val="single" w:sz="4" w:space="0" w:color="000000"/>
              <w:bottom w:val="single" w:sz="4" w:space="0" w:color="000000"/>
              <w:right w:val="single" w:sz="4" w:space="0" w:color="000000"/>
            </w:tcBorders>
          </w:tcPr>
          <w:p w14:paraId="5B3CCB52" w14:textId="77777777" w:rsidR="00E6012E" w:rsidRDefault="00E6012E" w:rsidP="00686FCA">
            <w:pPr>
              <w:ind w:right="-2"/>
              <w:jc w:val="center"/>
            </w:pPr>
            <w:r>
              <w:t>7</w:t>
            </w:r>
          </w:p>
        </w:tc>
        <w:tc>
          <w:tcPr>
            <w:tcW w:w="1163" w:type="dxa"/>
            <w:gridSpan w:val="2"/>
            <w:tcBorders>
              <w:top w:val="single" w:sz="4" w:space="0" w:color="000000"/>
              <w:left w:val="single" w:sz="4" w:space="0" w:color="000000"/>
              <w:bottom w:val="single" w:sz="4" w:space="0" w:color="000000"/>
              <w:right w:val="single" w:sz="4" w:space="0" w:color="000000"/>
            </w:tcBorders>
          </w:tcPr>
          <w:p w14:paraId="4650EDF1" w14:textId="77777777" w:rsidR="00E6012E" w:rsidRDefault="00E6012E" w:rsidP="00686FCA">
            <w:pPr>
              <w:ind w:right="-2"/>
              <w:jc w:val="center"/>
            </w:pPr>
            <w:r>
              <w:t>8</w:t>
            </w:r>
          </w:p>
        </w:tc>
        <w:tc>
          <w:tcPr>
            <w:tcW w:w="992" w:type="dxa"/>
            <w:gridSpan w:val="2"/>
            <w:tcBorders>
              <w:top w:val="single" w:sz="4" w:space="0" w:color="000000"/>
              <w:left w:val="single" w:sz="4" w:space="0" w:color="000000"/>
              <w:bottom w:val="single" w:sz="4" w:space="0" w:color="000000"/>
              <w:right w:val="single" w:sz="4" w:space="0" w:color="000000"/>
            </w:tcBorders>
          </w:tcPr>
          <w:p w14:paraId="29C518A2" w14:textId="77777777" w:rsidR="00E6012E" w:rsidRDefault="00E6012E" w:rsidP="00686FCA">
            <w:pPr>
              <w:ind w:right="-2"/>
              <w:jc w:val="center"/>
            </w:pPr>
            <w:r>
              <w:t>9</w:t>
            </w:r>
          </w:p>
        </w:tc>
        <w:tc>
          <w:tcPr>
            <w:tcW w:w="1814" w:type="dxa"/>
            <w:tcBorders>
              <w:top w:val="single" w:sz="4" w:space="0" w:color="000000"/>
              <w:left w:val="single" w:sz="4" w:space="0" w:color="000000"/>
              <w:bottom w:val="single" w:sz="4" w:space="0" w:color="000000"/>
              <w:right w:val="single" w:sz="4" w:space="0" w:color="000000"/>
            </w:tcBorders>
          </w:tcPr>
          <w:p w14:paraId="094ECFC7" w14:textId="77777777" w:rsidR="00E6012E" w:rsidRDefault="00E6012E" w:rsidP="00686FCA">
            <w:pPr>
              <w:ind w:right="-2"/>
              <w:jc w:val="center"/>
            </w:pPr>
            <w:r>
              <w:t>10</w:t>
            </w:r>
          </w:p>
        </w:tc>
      </w:tr>
      <w:tr w:rsidR="00E6012E" w14:paraId="64BE514A" w14:textId="77777777" w:rsidTr="00686FCA">
        <w:trPr>
          <w:trHeight w:val="468"/>
        </w:trPr>
        <w:tc>
          <w:tcPr>
            <w:tcW w:w="710" w:type="dxa"/>
            <w:tcBorders>
              <w:top w:val="single" w:sz="4" w:space="0" w:color="000000"/>
              <w:left w:val="single" w:sz="4" w:space="0" w:color="000000"/>
              <w:bottom w:val="single" w:sz="4" w:space="0" w:color="000000"/>
              <w:right w:val="single" w:sz="4" w:space="0" w:color="000000"/>
            </w:tcBorders>
          </w:tcPr>
          <w:p w14:paraId="390B23DC"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1</w:t>
            </w:r>
          </w:p>
        </w:tc>
        <w:tc>
          <w:tcPr>
            <w:tcW w:w="14424" w:type="dxa"/>
            <w:gridSpan w:val="14"/>
            <w:tcBorders>
              <w:top w:val="single" w:sz="4" w:space="0" w:color="000000"/>
              <w:left w:val="single" w:sz="4" w:space="0" w:color="000000"/>
              <w:bottom w:val="single" w:sz="4" w:space="0" w:color="000000"/>
              <w:right w:val="single" w:sz="4" w:space="0" w:color="000000"/>
            </w:tcBorders>
          </w:tcPr>
          <w:p w14:paraId="7B6B76ED" w14:textId="77777777" w:rsidR="00E6012E" w:rsidRDefault="00E6012E" w:rsidP="00686FCA">
            <w:pPr>
              <w:ind w:right="-2"/>
            </w:pPr>
            <w:r>
              <w:rPr>
                <w:b/>
              </w:rPr>
              <w:t>Социальная помощь и поддержка</w:t>
            </w:r>
          </w:p>
        </w:tc>
      </w:tr>
      <w:tr w:rsidR="00E6012E" w14:paraId="3F2D5925" w14:textId="77777777" w:rsidTr="00686FCA">
        <w:tc>
          <w:tcPr>
            <w:tcW w:w="710" w:type="dxa"/>
            <w:tcBorders>
              <w:top w:val="single" w:sz="4" w:space="0" w:color="000000"/>
              <w:left w:val="single" w:sz="4" w:space="0" w:color="000000"/>
              <w:bottom w:val="single" w:sz="4" w:space="0" w:color="000000"/>
              <w:right w:val="single" w:sz="4" w:space="0" w:color="000000"/>
            </w:tcBorders>
          </w:tcPr>
          <w:p w14:paraId="74417300" w14:textId="77777777" w:rsidR="00E6012E" w:rsidRDefault="00E6012E" w:rsidP="00686FCA">
            <w:pPr>
              <w:ind w:right="-2"/>
            </w:pPr>
            <w:r>
              <w:t>1.1</w:t>
            </w:r>
          </w:p>
        </w:tc>
        <w:tc>
          <w:tcPr>
            <w:tcW w:w="2640" w:type="dxa"/>
            <w:tcBorders>
              <w:top w:val="single" w:sz="4" w:space="0" w:color="000000"/>
              <w:left w:val="single" w:sz="4" w:space="0" w:color="000000"/>
              <w:bottom w:val="single" w:sz="4" w:space="0" w:color="000000"/>
              <w:right w:val="single" w:sz="4" w:space="0" w:color="000000"/>
            </w:tcBorders>
          </w:tcPr>
          <w:p w14:paraId="0DE5AF27"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Социальная поддержка семей с новорожденными</w:t>
            </w:r>
          </w:p>
        </w:tc>
        <w:tc>
          <w:tcPr>
            <w:tcW w:w="1636" w:type="dxa"/>
            <w:gridSpan w:val="2"/>
            <w:vMerge w:val="restart"/>
            <w:tcBorders>
              <w:top w:val="single" w:sz="4" w:space="0" w:color="000000"/>
              <w:left w:val="single" w:sz="4" w:space="0" w:color="000000"/>
              <w:right w:val="single" w:sz="4" w:space="0" w:color="000000"/>
            </w:tcBorders>
          </w:tcPr>
          <w:p w14:paraId="3F7D313A"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Совершенствование системы предоставления адресной социальной   помощи    гражданам</w:t>
            </w:r>
          </w:p>
        </w:tc>
        <w:tc>
          <w:tcPr>
            <w:tcW w:w="1501" w:type="dxa"/>
            <w:tcBorders>
              <w:top w:val="single" w:sz="4" w:space="0" w:color="000000"/>
              <w:left w:val="single" w:sz="4" w:space="0" w:color="000000"/>
              <w:bottom w:val="single" w:sz="4" w:space="0" w:color="000000"/>
              <w:right w:val="single" w:sz="4" w:space="0" w:color="000000"/>
            </w:tcBorders>
          </w:tcPr>
          <w:p w14:paraId="40D6518A"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 xml:space="preserve">В течение 2020 года </w:t>
            </w:r>
          </w:p>
        </w:tc>
        <w:tc>
          <w:tcPr>
            <w:tcW w:w="1730" w:type="dxa"/>
            <w:tcBorders>
              <w:top w:val="single" w:sz="4" w:space="0" w:color="000000"/>
              <w:left w:val="single" w:sz="4" w:space="0" w:color="000000"/>
              <w:bottom w:val="single" w:sz="4" w:space="0" w:color="000000"/>
              <w:right w:val="single" w:sz="4" w:space="0" w:color="000000"/>
            </w:tcBorders>
          </w:tcPr>
          <w:p w14:paraId="7903024E"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МО «Свердловское городское поселение».</w:t>
            </w:r>
          </w:p>
        </w:tc>
        <w:tc>
          <w:tcPr>
            <w:tcW w:w="1480" w:type="dxa"/>
            <w:tcBorders>
              <w:top w:val="single" w:sz="4" w:space="0" w:color="000000"/>
              <w:left w:val="single" w:sz="4" w:space="0" w:color="000000"/>
              <w:bottom w:val="single" w:sz="4" w:space="0" w:color="000000"/>
              <w:right w:val="single" w:sz="4" w:space="0" w:color="000000"/>
            </w:tcBorders>
          </w:tcPr>
          <w:p w14:paraId="037C6F1D"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251 700,00</w:t>
            </w:r>
          </w:p>
        </w:tc>
        <w:tc>
          <w:tcPr>
            <w:tcW w:w="1043" w:type="dxa"/>
            <w:gridSpan w:val="2"/>
            <w:tcBorders>
              <w:top w:val="single" w:sz="4" w:space="0" w:color="000000"/>
              <w:left w:val="single" w:sz="4" w:space="0" w:color="000000"/>
              <w:bottom w:val="single" w:sz="4" w:space="0" w:color="000000"/>
              <w:right w:val="single" w:sz="4" w:space="0" w:color="000000"/>
            </w:tcBorders>
          </w:tcPr>
          <w:p w14:paraId="57BF59EA" w14:textId="77777777" w:rsidR="00E6012E" w:rsidRDefault="00E6012E" w:rsidP="00686FCA">
            <w:pPr>
              <w:ind w:right="-2"/>
            </w:pPr>
          </w:p>
        </w:tc>
        <w:tc>
          <w:tcPr>
            <w:tcW w:w="425" w:type="dxa"/>
            <w:tcBorders>
              <w:top w:val="single" w:sz="4" w:space="0" w:color="000000"/>
              <w:left w:val="single" w:sz="4" w:space="0" w:color="000000"/>
              <w:bottom w:val="single" w:sz="4" w:space="0" w:color="000000"/>
              <w:right w:val="single" w:sz="4" w:space="0" w:color="000000"/>
            </w:tcBorders>
          </w:tcPr>
          <w:p w14:paraId="62E9508E" w14:textId="77777777" w:rsidR="00E6012E" w:rsidRDefault="00E6012E" w:rsidP="00686FCA">
            <w:pPr>
              <w:ind w:right="-2"/>
            </w:pPr>
          </w:p>
        </w:tc>
        <w:tc>
          <w:tcPr>
            <w:tcW w:w="1134" w:type="dxa"/>
            <w:tcBorders>
              <w:top w:val="single" w:sz="4" w:space="0" w:color="000000"/>
              <w:left w:val="single" w:sz="4" w:space="0" w:color="000000"/>
              <w:bottom w:val="single" w:sz="4" w:space="0" w:color="000000"/>
              <w:right w:val="single" w:sz="4" w:space="0" w:color="000000"/>
            </w:tcBorders>
          </w:tcPr>
          <w:p w14:paraId="2BC43CAA"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251 700,00</w:t>
            </w:r>
          </w:p>
        </w:tc>
        <w:tc>
          <w:tcPr>
            <w:tcW w:w="992" w:type="dxa"/>
            <w:gridSpan w:val="2"/>
            <w:tcBorders>
              <w:top w:val="single" w:sz="4" w:space="0" w:color="000000"/>
              <w:left w:val="single" w:sz="4" w:space="0" w:color="000000"/>
              <w:bottom w:val="single" w:sz="4" w:space="0" w:color="000000"/>
              <w:right w:val="single" w:sz="4" w:space="0" w:color="000000"/>
            </w:tcBorders>
          </w:tcPr>
          <w:p w14:paraId="225820DF" w14:textId="77777777" w:rsidR="00E6012E" w:rsidRDefault="00E6012E" w:rsidP="00686FCA">
            <w:pPr>
              <w:ind w:right="-2"/>
            </w:pPr>
          </w:p>
        </w:tc>
        <w:tc>
          <w:tcPr>
            <w:tcW w:w="1843" w:type="dxa"/>
            <w:gridSpan w:val="2"/>
            <w:tcBorders>
              <w:top w:val="single" w:sz="4" w:space="0" w:color="000000"/>
              <w:left w:val="single" w:sz="4" w:space="0" w:color="000000"/>
              <w:bottom w:val="single" w:sz="4" w:space="0" w:color="000000"/>
              <w:right w:val="single" w:sz="4" w:space="0" w:color="000000"/>
            </w:tcBorders>
          </w:tcPr>
          <w:p w14:paraId="29F1E00F" w14:textId="77777777" w:rsidR="00E6012E" w:rsidRDefault="00E6012E" w:rsidP="00686FCA">
            <w:pPr>
              <w:ind w:right="-2"/>
            </w:pPr>
            <w:r>
              <w:t>МКУ «КДЦ Нева» МО «Свердловское городское поселение».</w:t>
            </w:r>
          </w:p>
        </w:tc>
      </w:tr>
      <w:tr w:rsidR="00E6012E" w14:paraId="6176CF87" w14:textId="77777777" w:rsidTr="00686FCA">
        <w:tc>
          <w:tcPr>
            <w:tcW w:w="710" w:type="dxa"/>
            <w:tcBorders>
              <w:top w:val="single" w:sz="4" w:space="0" w:color="000000"/>
              <w:left w:val="single" w:sz="4" w:space="0" w:color="000000"/>
              <w:bottom w:val="single" w:sz="4" w:space="0" w:color="000000"/>
              <w:right w:val="single" w:sz="4" w:space="0" w:color="000000"/>
            </w:tcBorders>
          </w:tcPr>
          <w:p w14:paraId="49C1B509"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p>
          <w:p w14:paraId="274AF6E2" w14:textId="77777777" w:rsidR="00E6012E" w:rsidRDefault="00E6012E" w:rsidP="00686FCA">
            <w:pPr>
              <w:ind w:right="-2"/>
            </w:pPr>
            <w:r>
              <w:t>1.2</w:t>
            </w:r>
          </w:p>
        </w:tc>
        <w:tc>
          <w:tcPr>
            <w:tcW w:w="2640" w:type="dxa"/>
            <w:tcBorders>
              <w:top w:val="single" w:sz="4" w:space="0" w:color="000000"/>
              <w:left w:val="single" w:sz="4" w:space="0" w:color="000000"/>
              <w:bottom w:val="single" w:sz="4" w:space="0" w:color="000000"/>
              <w:right w:val="single" w:sz="4" w:space="0" w:color="000000"/>
            </w:tcBorders>
          </w:tcPr>
          <w:p w14:paraId="01EE0310"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Поздравление юбиляров</w:t>
            </w:r>
          </w:p>
        </w:tc>
        <w:tc>
          <w:tcPr>
            <w:tcW w:w="1636" w:type="dxa"/>
            <w:gridSpan w:val="2"/>
            <w:vMerge/>
            <w:tcBorders>
              <w:left w:val="single" w:sz="4" w:space="0" w:color="000000"/>
              <w:right w:val="single" w:sz="4" w:space="0" w:color="000000"/>
            </w:tcBorders>
          </w:tcPr>
          <w:p w14:paraId="22F830D1" w14:textId="77777777" w:rsidR="00E6012E" w:rsidRDefault="00E6012E" w:rsidP="00686FCA">
            <w:pPr>
              <w:ind w:right="-2"/>
            </w:pPr>
          </w:p>
        </w:tc>
        <w:tc>
          <w:tcPr>
            <w:tcW w:w="1501" w:type="dxa"/>
            <w:tcBorders>
              <w:top w:val="single" w:sz="4" w:space="0" w:color="000000"/>
              <w:left w:val="single" w:sz="4" w:space="0" w:color="000000"/>
              <w:bottom w:val="single" w:sz="4" w:space="0" w:color="000000"/>
              <w:right w:val="single" w:sz="4" w:space="0" w:color="000000"/>
            </w:tcBorders>
          </w:tcPr>
          <w:p w14:paraId="267577A7"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 xml:space="preserve">В течение 2020 года </w:t>
            </w:r>
          </w:p>
        </w:tc>
        <w:tc>
          <w:tcPr>
            <w:tcW w:w="1730" w:type="dxa"/>
            <w:tcBorders>
              <w:top w:val="single" w:sz="4" w:space="0" w:color="000000"/>
              <w:left w:val="single" w:sz="4" w:space="0" w:color="000000"/>
              <w:bottom w:val="single" w:sz="4" w:space="0" w:color="000000"/>
              <w:right w:val="single" w:sz="4" w:space="0" w:color="000000"/>
            </w:tcBorders>
          </w:tcPr>
          <w:p w14:paraId="037C1538"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МО «Свердловское городское поселение».</w:t>
            </w:r>
          </w:p>
        </w:tc>
        <w:tc>
          <w:tcPr>
            <w:tcW w:w="1480" w:type="dxa"/>
            <w:tcBorders>
              <w:top w:val="single" w:sz="4" w:space="0" w:color="000000"/>
              <w:left w:val="single" w:sz="4" w:space="0" w:color="000000"/>
              <w:bottom w:val="single" w:sz="4" w:space="0" w:color="000000"/>
              <w:right w:val="single" w:sz="4" w:space="0" w:color="000000"/>
            </w:tcBorders>
          </w:tcPr>
          <w:p w14:paraId="4A46A6C3"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109 200,00</w:t>
            </w:r>
          </w:p>
        </w:tc>
        <w:tc>
          <w:tcPr>
            <w:tcW w:w="1043" w:type="dxa"/>
            <w:gridSpan w:val="2"/>
            <w:tcBorders>
              <w:top w:val="single" w:sz="4" w:space="0" w:color="000000"/>
              <w:left w:val="single" w:sz="4" w:space="0" w:color="000000"/>
              <w:bottom w:val="single" w:sz="4" w:space="0" w:color="000000"/>
              <w:right w:val="single" w:sz="4" w:space="0" w:color="000000"/>
            </w:tcBorders>
          </w:tcPr>
          <w:p w14:paraId="13786122" w14:textId="77777777" w:rsidR="00E6012E" w:rsidRDefault="00E6012E" w:rsidP="00686FCA">
            <w:pPr>
              <w:ind w:right="-2"/>
            </w:pPr>
          </w:p>
        </w:tc>
        <w:tc>
          <w:tcPr>
            <w:tcW w:w="425" w:type="dxa"/>
            <w:tcBorders>
              <w:top w:val="single" w:sz="4" w:space="0" w:color="000000"/>
              <w:left w:val="single" w:sz="4" w:space="0" w:color="000000"/>
              <w:bottom w:val="single" w:sz="4" w:space="0" w:color="000000"/>
              <w:right w:val="single" w:sz="4" w:space="0" w:color="000000"/>
            </w:tcBorders>
          </w:tcPr>
          <w:p w14:paraId="0C33041C" w14:textId="77777777" w:rsidR="00E6012E" w:rsidRDefault="00E6012E" w:rsidP="00686FCA">
            <w:pPr>
              <w:ind w:right="-2"/>
            </w:pPr>
          </w:p>
        </w:tc>
        <w:tc>
          <w:tcPr>
            <w:tcW w:w="1134" w:type="dxa"/>
            <w:tcBorders>
              <w:top w:val="single" w:sz="4" w:space="0" w:color="000000"/>
              <w:left w:val="single" w:sz="4" w:space="0" w:color="000000"/>
              <w:bottom w:val="single" w:sz="4" w:space="0" w:color="000000"/>
              <w:right w:val="single" w:sz="4" w:space="0" w:color="000000"/>
            </w:tcBorders>
          </w:tcPr>
          <w:p w14:paraId="1C3166D6"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109 200,00</w:t>
            </w:r>
          </w:p>
        </w:tc>
        <w:tc>
          <w:tcPr>
            <w:tcW w:w="992" w:type="dxa"/>
            <w:gridSpan w:val="2"/>
            <w:tcBorders>
              <w:top w:val="single" w:sz="4" w:space="0" w:color="000000"/>
              <w:left w:val="single" w:sz="4" w:space="0" w:color="000000"/>
              <w:bottom w:val="single" w:sz="4" w:space="0" w:color="000000"/>
              <w:right w:val="single" w:sz="4" w:space="0" w:color="000000"/>
            </w:tcBorders>
          </w:tcPr>
          <w:p w14:paraId="2E42F037" w14:textId="77777777" w:rsidR="00E6012E" w:rsidRDefault="00E6012E" w:rsidP="00686FCA">
            <w:pPr>
              <w:ind w:right="-2"/>
            </w:pPr>
          </w:p>
        </w:tc>
        <w:tc>
          <w:tcPr>
            <w:tcW w:w="1843" w:type="dxa"/>
            <w:gridSpan w:val="2"/>
            <w:tcBorders>
              <w:top w:val="single" w:sz="4" w:space="0" w:color="000000"/>
              <w:left w:val="single" w:sz="4" w:space="0" w:color="000000"/>
              <w:bottom w:val="single" w:sz="4" w:space="0" w:color="000000"/>
              <w:right w:val="single" w:sz="4" w:space="0" w:color="000000"/>
            </w:tcBorders>
          </w:tcPr>
          <w:p w14:paraId="59064AF7" w14:textId="77777777" w:rsidR="00E6012E" w:rsidRDefault="00E6012E" w:rsidP="00686FCA">
            <w:pPr>
              <w:ind w:right="-2"/>
            </w:pPr>
            <w:r>
              <w:t>МКУ «КДЦ Нева» МО «Свердловское городское поселение».</w:t>
            </w:r>
          </w:p>
        </w:tc>
      </w:tr>
      <w:tr w:rsidR="00E6012E" w14:paraId="1BE435CD" w14:textId="77777777" w:rsidTr="00686FCA">
        <w:tc>
          <w:tcPr>
            <w:tcW w:w="710" w:type="dxa"/>
            <w:tcBorders>
              <w:top w:val="single" w:sz="4" w:space="0" w:color="000000"/>
              <w:left w:val="single" w:sz="4" w:space="0" w:color="000000"/>
              <w:bottom w:val="single" w:sz="4" w:space="0" w:color="000000"/>
              <w:right w:val="single" w:sz="4" w:space="0" w:color="000000"/>
            </w:tcBorders>
          </w:tcPr>
          <w:p w14:paraId="26045A2B"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r>
              <w:t>11.3</w:t>
            </w:r>
          </w:p>
        </w:tc>
        <w:tc>
          <w:tcPr>
            <w:tcW w:w="2640" w:type="dxa"/>
            <w:tcBorders>
              <w:top w:val="single" w:sz="4" w:space="0" w:color="000000"/>
              <w:left w:val="single" w:sz="4" w:space="0" w:color="000000"/>
              <w:bottom w:val="single" w:sz="4" w:space="0" w:color="000000"/>
              <w:right w:val="single" w:sz="4" w:space="0" w:color="000000"/>
            </w:tcBorders>
          </w:tcPr>
          <w:p w14:paraId="1003DB39"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 xml:space="preserve">Подарки детям из малообеспеченных </w:t>
            </w:r>
            <w:r>
              <w:lastRenderedPageBreak/>
              <w:t>семей к мероприятиям, посвященным Новому году, Дню Инвалида.</w:t>
            </w:r>
          </w:p>
        </w:tc>
        <w:tc>
          <w:tcPr>
            <w:tcW w:w="1636" w:type="dxa"/>
            <w:gridSpan w:val="2"/>
            <w:vMerge/>
            <w:tcBorders>
              <w:left w:val="single" w:sz="4" w:space="0" w:color="000000"/>
              <w:right w:val="single" w:sz="4" w:space="0" w:color="000000"/>
            </w:tcBorders>
          </w:tcPr>
          <w:p w14:paraId="7EFDC4A3" w14:textId="77777777" w:rsidR="00E6012E" w:rsidRDefault="00E6012E" w:rsidP="00686FCA">
            <w:pPr>
              <w:ind w:right="-2"/>
            </w:pPr>
          </w:p>
        </w:tc>
        <w:tc>
          <w:tcPr>
            <w:tcW w:w="1501" w:type="dxa"/>
            <w:tcBorders>
              <w:top w:val="single" w:sz="4" w:space="0" w:color="000000"/>
              <w:left w:val="single" w:sz="4" w:space="0" w:color="000000"/>
              <w:bottom w:val="single" w:sz="4" w:space="0" w:color="000000"/>
              <w:right w:val="single" w:sz="4" w:space="0" w:color="000000"/>
            </w:tcBorders>
          </w:tcPr>
          <w:p w14:paraId="686DA47D"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Декабрь 2020 года</w:t>
            </w:r>
          </w:p>
        </w:tc>
        <w:tc>
          <w:tcPr>
            <w:tcW w:w="1730" w:type="dxa"/>
            <w:tcBorders>
              <w:top w:val="single" w:sz="4" w:space="0" w:color="000000"/>
              <w:left w:val="single" w:sz="4" w:space="0" w:color="000000"/>
              <w:bottom w:val="single" w:sz="4" w:space="0" w:color="000000"/>
              <w:right w:val="single" w:sz="4" w:space="0" w:color="000000"/>
            </w:tcBorders>
          </w:tcPr>
          <w:p w14:paraId="514C323D"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МО «Свердловско</w:t>
            </w:r>
            <w:r>
              <w:lastRenderedPageBreak/>
              <w:t>е городское поселение».</w:t>
            </w:r>
          </w:p>
        </w:tc>
        <w:tc>
          <w:tcPr>
            <w:tcW w:w="1480" w:type="dxa"/>
            <w:tcBorders>
              <w:top w:val="single" w:sz="4" w:space="0" w:color="000000"/>
              <w:left w:val="single" w:sz="4" w:space="0" w:color="000000"/>
              <w:bottom w:val="single" w:sz="4" w:space="0" w:color="000000"/>
              <w:right w:val="single" w:sz="4" w:space="0" w:color="000000"/>
            </w:tcBorders>
          </w:tcPr>
          <w:p w14:paraId="73303E66" w14:textId="77777777" w:rsidR="00E6012E" w:rsidRPr="00FB595B"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rsidRPr="00FB595B">
              <w:rPr>
                <w:shd w:val="clear" w:color="auto" w:fill="FFFFFF"/>
              </w:rPr>
              <w:lastRenderedPageBreak/>
              <w:t>1 268 700,00</w:t>
            </w:r>
          </w:p>
        </w:tc>
        <w:tc>
          <w:tcPr>
            <w:tcW w:w="1043" w:type="dxa"/>
            <w:gridSpan w:val="2"/>
            <w:tcBorders>
              <w:top w:val="single" w:sz="4" w:space="0" w:color="000000"/>
              <w:left w:val="single" w:sz="4" w:space="0" w:color="000000"/>
              <w:bottom w:val="single" w:sz="4" w:space="0" w:color="000000"/>
              <w:right w:val="single" w:sz="4" w:space="0" w:color="000000"/>
            </w:tcBorders>
          </w:tcPr>
          <w:p w14:paraId="1CD6D302" w14:textId="77777777" w:rsidR="00E6012E" w:rsidRPr="00FB595B" w:rsidRDefault="00E6012E" w:rsidP="00686FCA">
            <w:pPr>
              <w:ind w:right="-2"/>
            </w:pPr>
          </w:p>
        </w:tc>
        <w:tc>
          <w:tcPr>
            <w:tcW w:w="425" w:type="dxa"/>
            <w:tcBorders>
              <w:top w:val="single" w:sz="4" w:space="0" w:color="000000"/>
              <w:left w:val="single" w:sz="4" w:space="0" w:color="000000"/>
              <w:bottom w:val="single" w:sz="4" w:space="0" w:color="000000"/>
              <w:right w:val="single" w:sz="4" w:space="0" w:color="000000"/>
            </w:tcBorders>
          </w:tcPr>
          <w:p w14:paraId="7869A241" w14:textId="77777777" w:rsidR="00E6012E" w:rsidRPr="00FB595B" w:rsidRDefault="00E6012E" w:rsidP="00686FCA">
            <w:pPr>
              <w:ind w:right="-2"/>
            </w:pPr>
          </w:p>
        </w:tc>
        <w:tc>
          <w:tcPr>
            <w:tcW w:w="1134" w:type="dxa"/>
            <w:tcBorders>
              <w:top w:val="single" w:sz="4" w:space="0" w:color="000000"/>
              <w:left w:val="single" w:sz="4" w:space="0" w:color="000000"/>
              <w:bottom w:val="single" w:sz="4" w:space="0" w:color="000000"/>
              <w:right w:val="single" w:sz="4" w:space="0" w:color="000000"/>
            </w:tcBorders>
          </w:tcPr>
          <w:p w14:paraId="0782901A" w14:textId="77777777" w:rsidR="00E6012E" w:rsidRPr="00FB595B" w:rsidRDefault="00E6012E" w:rsidP="00686FCA">
            <w:pPr>
              <w:ind w:right="-2"/>
            </w:pPr>
            <w:r w:rsidRPr="00FB595B">
              <w:rPr>
                <w:shd w:val="clear" w:color="auto" w:fill="FFFFFF"/>
              </w:rPr>
              <w:t>1 268 700,00</w:t>
            </w:r>
          </w:p>
        </w:tc>
        <w:tc>
          <w:tcPr>
            <w:tcW w:w="992" w:type="dxa"/>
            <w:gridSpan w:val="2"/>
            <w:tcBorders>
              <w:top w:val="single" w:sz="4" w:space="0" w:color="000000"/>
              <w:left w:val="single" w:sz="4" w:space="0" w:color="000000"/>
              <w:bottom w:val="single" w:sz="4" w:space="0" w:color="000000"/>
              <w:right w:val="single" w:sz="4" w:space="0" w:color="000000"/>
            </w:tcBorders>
          </w:tcPr>
          <w:p w14:paraId="36DEEBEB" w14:textId="77777777" w:rsidR="00E6012E" w:rsidRDefault="00E6012E" w:rsidP="00686FCA">
            <w:pPr>
              <w:ind w:right="-2"/>
            </w:pPr>
          </w:p>
        </w:tc>
        <w:tc>
          <w:tcPr>
            <w:tcW w:w="1843" w:type="dxa"/>
            <w:gridSpan w:val="2"/>
            <w:tcBorders>
              <w:top w:val="single" w:sz="4" w:space="0" w:color="000000"/>
              <w:left w:val="single" w:sz="4" w:space="0" w:color="000000"/>
              <w:bottom w:val="single" w:sz="4" w:space="0" w:color="000000"/>
              <w:right w:val="single" w:sz="4" w:space="0" w:color="000000"/>
            </w:tcBorders>
          </w:tcPr>
          <w:p w14:paraId="210D723C" w14:textId="77777777" w:rsidR="00E6012E" w:rsidRDefault="00E6012E" w:rsidP="00686FCA">
            <w:pPr>
              <w:ind w:right="-2"/>
            </w:pPr>
            <w:r>
              <w:t xml:space="preserve">МКУ «КДЦ Нева» МО </w:t>
            </w:r>
            <w:r>
              <w:lastRenderedPageBreak/>
              <w:t>«Свердловское городское поселение».</w:t>
            </w:r>
          </w:p>
        </w:tc>
      </w:tr>
      <w:tr w:rsidR="00E6012E" w14:paraId="663336BF" w14:textId="77777777" w:rsidTr="00686FCA">
        <w:tc>
          <w:tcPr>
            <w:tcW w:w="710" w:type="dxa"/>
            <w:tcBorders>
              <w:top w:val="single" w:sz="4" w:space="0" w:color="000000"/>
              <w:left w:val="single" w:sz="4" w:space="0" w:color="000000"/>
              <w:bottom w:val="single" w:sz="4" w:space="0" w:color="000000"/>
              <w:right w:val="single" w:sz="4" w:space="0" w:color="000000"/>
            </w:tcBorders>
          </w:tcPr>
          <w:p w14:paraId="1CF0B053"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r>
              <w:lastRenderedPageBreak/>
              <w:t xml:space="preserve">   1.4</w:t>
            </w:r>
          </w:p>
        </w:tc>
        <w:tc>
          <w:tcPr>
            <w:tcW w:w="2640" w:type="dxa"/>
            <w:tcBorders>
              <w:top w:val="single" w:sz="4" w:space="0" w:color="000000"/>
              <w:left w:val="single" w:sz="4" w:space="0" w:color="000000"/>
              <w:bottom w:val="single" w:sz="4" w:space="0" w:color="000000"/>
              <w:right w:val="single" w:sz="4" w:space="0" w:color="000000"/>
            </w:tcBorders>
          </w:tcPr>
          <w:p w14:paraId="58A91221"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Подарки нуждающимся категориям граждан (малоимущие, инвалиды, ветераны ВОВ и др.) к мероприятиям, посвященным Новому году</w:t>
            </w:r>
          </w:p>
        </w:tc>
        <w:tc>
          <w:tcPr>
            <w:tcW w:w="1636" w:type="dxa"/>
            <w:gridSpan w:val="2"/>
            <w:vMerge/>
            <w:tcBorders>
              <w:left w:val="single" w:sz="4" w:space="0" w:color="000000"/>
              <w:right w:val="single" w:sz="4" w:space="0" w:color="000000"/>
            </w:tcBorders>
          </w:tcPr>
          <w:p w14:paraId="69295BBF" w14:textId="77777777" w:rsidR="00E6012E" w:rsidRDefault="00E6012E" w:rsidP="00686FCA">
            <w:pPr>
              <w:ind w:right="-2"/>
            </w:pPr>
          </w:p>
        </w:tc>
        <w:tc>
          <w:tcPr>
            <w:tcW w:w="1501" w:type="dxa"/>
            <w:tcBorders>
              <w:top w:val="single" w:sz="4" w:space="0" w:color="000000"/>
              <w:left w:val="single" w:sz="4" w:space="0" w:color="000000"/>
              <w:bottom w:val="single" w:sz="4" w:space="0" w:color="000000"/>
              <w:right w:val="single" w:sz="4" w:space="0" w:color="000000"/>
            </w:tcBorders>
          </w:tcPr>
          <w:p w14:paraId="72B18D78"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Декабрь 2020 года</w:t>
            </w:r>
          </w:p>
        </w:tc>
        <w:tc>
          <w:tcPr>
            <w:tcW w:w="1730" w:type="dxa"/>
            <w:tcBorders>
              <w:top w:val="single" w:sz="4" w:space="0" w:color="000000"/>
              <w:left w:val="single" w:sz="4" w:space="0" w:color="000000"/>
              <w:bottom w:val="single" w:sz="4" w:space="0" w:color="000000"/>
              <w:right w:val="single" w:sz="4" w:space="0" w:color="000000"/>
            </w:tcBorders>
          </w:tcPr>
          <w:p w14:paraId="208D21B1"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МО «Свердловское городское поселение».</w:t>
            </w:r>
          </w:p>
        </w:tc>
        <w:tc>
          <w:tcPr>
            <w:tcW w:w="1480" w:type="dxa"/>
            <w:tcBorders>
              <w:top w:val="single" w:sz="4" w:space="0" w:color="000000"/>
              <w:left w:val="single" w:sz="4" w:space="0" w:color="000000"/>
              <w:bottom w:val="single" w:sz="4" w:space="0" w:color="000000"/>
              <w:right w:val="single" w:sz="4" w:space="0" w:color="000000"/>
            </w:tcBorders>
          </w:tcPr>
          <w:p w14:paraId="615248C2" w14:textId="77777777" w:rsidR="00E6012E" w:rsidRPr="00FB595B"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rPr>
                <w:shd w:val="clear" w:color="auto" w:fill="FFFFFF"/>
              </w:rPr>
              <w:t>3 506 400,00</w:t>
            </w:r>
          </w:p>
        </w:tc>
        <w:tc>
          <w:tcPr>
            <w:tcW w:w="1043" w:type="dxa"/>
            <w:gridSpan w:val="2"/>
            <w:tcBorders>
              <w:top w:val="single" w:sz="4" w:space="0" w:color="000000"/>
              <w:left w:val="single" w:sz="4" w:space="0" w:color="000000"/>
              <w:bottom w:val="single" w:sz="4" w:space="0" w:color="000000"/>
              <w:right w:val="single" w:sz="4" w:space="0" w:color="000000"/>
            </w:tcBorders>
          </w:tcPr>
          <w:p w14:paraId="2CBE22EE" w14:textId="77777777" w:rsidR="00E6012E" w:rsidRPr="00FB595B" w:rsidRDefault="00E6012E" w:rsidP="00686FCA">
            <w:pPr>
              <w:ind w:right="-2"/>
              <w:rPr>
                <w:shd w:val="clear" w:color="auto" w:fill="FFFFFF"/>
              </w:rPr>
            </w:pPr>
          </w:p>
        </w:tc>
        <w:tc>
          <w:tcPr>
            <w:tcW w:w="425" w:type="dxa"/>
            <w:tcBorders>
              <w:top w:val="single" w:sz="4" w:space="0" w:color="000000"/>
              <w:left w:val="single" w:sz="4" w:space="0" w:color="000000"/>
              <w:bottom w:val="single" w:sz="4" w:space="0" w:color="000000"/>
              <w:right w:val="single" w:sz="4" w:space="0" w:color="000000"/>
            </w:tcBorders>
          </w:tcPr>
          <w:p w14:paraId="154EBFE2" w14:textId="77777777" w:rsidR="00E6012E" w:rsidRPr="00FB595B" w:rsidRDefault="00E6012E" w:rsidP="00686FCA">
            <w:pPr>
              <w:ind w:right="-2"/>
            </w:pPr>
          </w:p>
        </w:tc>
        <w:tc>
          <w:tcPr>
            <w:tcW w:w="1134" w:type="dxa"/>
            <w:tcBorders>
              <w:top w:val="single" w:sz="4" w:space="0" w:color="000000"/>
              <w:left w:val="single" w:sz="4" w:space="0" w:color="000000"/>
              <w:bottom w:val="single" w:sz="4" w:space="0" w:color="000000"/>
              <w:right w:val="single" w:sz="4" w:space="0" w:color="000000"/>
            </w:tcBorders>
          </w:tcPr>
          <w:p w14:paraId="0923F628" w14:textId="77777777" w:rsidR="00E6012E" w:rsidRPr="00FB595B" w:rsidRDefault="00E6012E" w:rsidP="00686FCA">
            <w:pPr>
              <w:ind w:right="-2"/>
              <w:rPr>
                <w:shd w:val="clear" w:color="auto" w:fill="FFFFFF"/>
              </w:rPr>
            </w:pPr>
            <w:r>
              <w:rPr>
                <w:shd w:val="clear" w:color="auto" w:fill="FFFFFF"/>
              </w:rPr>
              <w:t>3 506 400,00</w:t>
            </w:r>
          </w:p>
        </w:tc>
        <w:tc>
          <w:tcPr>
            <w:tcW w:w="992" w:type="dxa"/>
            <w:gridSpan w:val="2"/>
            <w:tcBorders>
              <w:top w:val="single" w:sz="4" w:space="0" w:color="000000"/>
              <w:left w:val="single" w:sz="4" w:space="0" w:color="000000"/>
              <w:bottom w:val="single" w:sz="4" w:space="0" w:color="000000"/>
              <w:right w:val="single" w:sz="4" w:space="0" w:color="000000"/>
            </w:tcBorders>
          </w:tcPr>
          <w:p w14:paraId="43A700B9" w14:textId="77777777" w:rsidR="00E6012E" w:rsidRDefault="00E6012E" w:rsidP="00686FCA">
            <w:pPr>
              <w:ind w:right="-2"/>
            </w:pPr>
          </w:p>
        </w:tc>
        <w:tc>
          <w:tcPr>
            <w:tcW w:w="1843" w:type="dxa"/>
            <w:gridSpan w:val="2"/>
            <w:tcBorders>
              <w:top w:val="single" w:sz="4" w:space="0" w:color="000000"/>
              <w:left w:val="single" w:sz="4" w:space="0" w:color="000000"/>
              <w:bottom w:val="single" w:sz="4" w:space="0" w:color="000000"/>
              <w:right w:val="single" w:sz="4" w:space="0" w:color="000000"/>
            </w:tcBorders>
          </w:tcPr>
          <w:p w14:paraId="78D388C7" w14:textId="77777777" w:rsidR="00E6012E" w:rsidRDefault="00E6012E" w:rsidP="00686FCA">
            <w:pPr>
              <w:ind w:right="-2"/>
            </w:pPr>
            <w:r>
              <w:t>МКУ «КДЦ Нева», МО «Свердловское городское поселение».</w:t>
            </w:r>
          </w:p>
        </w:tc>
      </w:tr>
      <w:tr w:rsidR="00E6012E" w14:paraId="32184208" w14:textId="77777777" w:rsidTr="00686FCA">
        <w:tc>
          <w:tcPr>
            <w:tcW w:w="710" w:type="dxa"/>
            <w:tcBorders>
              <w:top w:val="single" w:sz="4" w:space="0" w:color="000000"/>
              <w:left w:val="single" w:sz="4" w:space="0" w:color="000000"/>
              <w:bottom w:val="single" w:sz="4" w:space="0" w:color="000000"/>
              <w:right w:val="single" w:sz="4" w:space="0" w:color="000000"/>
            </w:tcBorders>
          </w:tcPr>
          <w:p w14:paraId="55C83259"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r>
              <w:t xml:space="preserve">             1.5</w:t>
            </w:r>
          </w:p>
        </w:tc>
        <w:tc>
          <w:tcPr>
            <w:tcW w:w="2640" w:type="dxa"/>
            <w:tcBorders>
              <w:top w:val="single" w:sz="4" w:space="0" w:color="000000"/>
              <w:left w:val="single" w:sz="4" w:space="0" w:color="000000"/>
              <w:bottom w:val="single" w:sz="4" w:space="0" w:color="000000"/>
              <w:right w:val="single" w:sz="4" w:space="0" w:color="000000"/>
            </w:tcBorders>
          </w:tcPr>
          <w:p w14:paraId="7C406EEC"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Вручение подарков на муниципальных мероприятиях жителям, участвующим в конкурсах, фестивалях, соревнованиях</w:t>
            </w:r>
          </w:p>
        </w:tc>
        <w:tc>
          <w:tcPr>
            <w:tcW w:w="1636" w:type="dxa"/>
            <w:gridSpan w:val="2"/>
            <w:vMerge/>
            <w:tcBorders>
              <w:left w:val="single" w:sz="4" w:space="0" w:color="000000"/>
              <w:bottom w:val="single" w:sz="4" w:space="0" w:color="000000"/>
              <w:right w:val="single" w:sz="4" w:space="0" w:color="000000"/>
            </w:tcBorders>
          </w:tcPr>
          <w:p w14:paraId="4EEC57D5" w14:textId="77777777" w:rsidR="00E6012E" w:rsidRDefault="00E6012E" w:rsidP="00686FCA">
            <w:pPr>
              <w:ind w:right="-2"/>
            </w:pPr>
          </w:p>
        </w:tc>
        <w:tc>
          <w:tcPr>
            <w:tcW w:w="1501" w:type="dxa"/>
            <w:tcBorders>
              <w:top w:val="single" w:sz="4" w:space="0" w:color="000000"/>
              <w:left w:val="single" w:sz="4" w:space="0" w:color="000000"/>
              <w:bottom w:val="single" w:sz="4" w:space="0" w:color="000000"/>
              <w:right w:val="single" w:sz="4" w:space="0" w:color="000000"/>
            </w:tcBorders>
          </w:tcPr>
          <w:p w14:paraId="5BF26935"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В течение 2020 года</w:t>
            </w:r>
          </w:p>
        </w:tc>
        <w:tc>
          <w:tcPr>
            <w:tcW w:w="1730" w:type="dxa"/>
            <w:tcBorders>
              <w:top w:val="single" w:sz="4" w:space="0" w:color="000000"/>
              <w:left w:val="single" w:sz="4" w:space="0" w:color="000000"/>
              <w:bottom w:val="single" w:sz="4" w:space="0" w:color="000000"/>
              <w:right w:val="single" w:sz="4" w:space="0" w:color="000000"/>
            </w:tcBorders>
          </w:tcPr>
          <w:p w14:paraId="7DBB067E"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МО «Свердловское городское поселение».</w:t>
            </w:r>
          </w:p>
        </w:tc>
        <w:tc>
          <w:tcPr>
            <w:tcW w:w="1480" w:type="dxa"/>
            <w:tcBorders>
              <w:top w:val="single" w:sz="4" w:space="0" w:color="000000"/>
              <w:left w:val="single" w:sz="4" w:space="0" w:color="000000"/>
              <w:bottom w:val="single" w:sz="4" w:space="0" w:color="000000"/>
              <w:right w:val="single" w:sz="4" w:space="0" w:color="000000"/>
            </w:tcBorders>
          </w:tcPr>
          <w:p w14:paraId="0AF513BA" w14:textId="77777777" w:rsidR="00E6012E" w:rsidRPr="00FB595B"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rPr>
                <w:shd w:val="clear" w:color="auto" w:fill="FFFFFF"/>
              </w:rPr>
              <w:t>676 780,00</w:t>
            </w:r>
          </w:p>
        </w:tc>
        <w:tc>
          <w:tcPr>
            <w:tcW w:w="1043" w:type="dxa"/>
            <w:gridSpan w:val="2"/>
            <w:tcBorders>
              <w:top w:val="single" w:sz="4" w:space="0" w:color="000000"/>
              <w:left w:val="single" w:sz="4" w:space="0" w:color="000000"/>
              <w:bottom w:val="single" w:sz="4" w:space="0" w:color="000000"/>
              <w:right w:val="single" w:sz="4" w:space="0" w:color="000000"/>
            </w:tcBorders>
          </w:tcPr>
          <w:p w14:paraId="77027519" w14:textId="77777777" w:rsidR="00E6012E" w:rsidRDefault="00E6012E" w:rsidP="00686FCA">
            <w:pPr>
              <w:ind w:right="-2"/>
              <w:rPr>
                <w:shd w:val="clear" w:color="auto" w:fill="FFFFFF"/>
              </w:rPr>
            </w:pPr>
          </w:p>
        </w:tc>
        <w:tc>
          <w:tcPr>
            <w:tcW w:w="425" w:type="dxa"/>
            <w:tcBorders>
              <w:top w:val="single" w:sz="4" w:space="0" w:color="000000"/>
              <w:left w:val="single" w:sz="4" w:space="0" w:color="000000"/>
              <w:bottom w:val="single" w:sz="4" w:space="0" w:color="000000"/>
              <w:right w:val="single" w:sz="4" w:space="0" w:color="000000"/>
            </w:tcBorders>
          </w:tcPr>
          <w:p w14:paraId="34533891" w14:textId="77777777" w:rsidR="00E6012E" w:rsidRPr="00FB595B" w:rsidRDefault="00E6012E" w:rsidP="00686FCA">
            <w:pPr>
              <w:ind w:right="-2"/>
            </w:pPr>
          </w:p>
        </w:tc>
        <w:tc>
          <w:tcPr>
            <w:tcW w:w="1134" w:type="dxa"/>
            <w:tcBorders>
              <w:top w:val="single" w:sz="4" w:space="0" w:color="000000"/>
              <w:left w:val="single" w:sz="4" w:space="0" w:color="000000"/>
              <w:bottom w:val="single" w:sz="4" w:space="0" w:color="000000"/>
              <w:right w:val="single" w:sz="4" w:space="0" w:color="000000"/>
            </w:tcBorders>
          </w:tcPr>
          <w:p w14:paraId="77ADEF82" w14:textId="77777777" w:rsidR="00E6012E" w:rsidRDefault="00E6012E" w:rsidP="00686FCA">
            <w:pPr>
              <w:ind w:right="-2"/>
              <w:rPr>
                <w:shd w:val="clear" w:color="auto" w:fill="FFFFFF"/>
              </w:rPr>
            </w:pPr>
            <w:r>
              <w:rPr>
                <w:shd w:val="clear" w:color="auto" w:fill="FFFFFF"/>
              </w:rPr>
              <w:t>676 780,00</w:t>
            </w:r>
          </w:p>
        </w:tc>
        <w:tc>
          <w:tcPr>
            <w:tcW w:w="992" w:type="dxa"/>
            <w:gridSpan w:val="2"/>
            <w:tcBorders>
              <w:top w:val="single" w:sz="4" w:space="0" w:color="000000"/>
              <w:left w:val="single" w:sz="4" w:space="0" w:color="000000"/>
              <w:bottom w:val="single" w:sz="4" w:space="0" w:color="000000"/>
              <w:right w:val="single" w:sz="4" w:space="0" w:color="000000"/>
            </w:tcBorders>
          </w:tcPr>
          <w:p w14:paraId="66CA5073" w14:textId="77777777" w:rsidR="00E6012E" w:rsidRDefault="00E6012E" w:rsidP="00686FCA">
            <w:pPr>
              <w:ind w:right="-2"/>
            </w:pPr>
          </w:p>
        </w:tc>
        <w:tc>
          <w:tcPr>
            <w:tcW w:w="1843" w:type="dxa"/>
            <w:gridSpan w:val="2"/>
            <w:tcBorders>
              <w:top w:val="single" w:sz="4" w:space="0" w:color="000000"/>
              <w:left w:val="single" w:sz="4" w:space="0" w:color="000000"/>
              <w:bottom w:val="single" w:sz="4" w:space="0" w:color="000000"/>
              <w:right w:val="single" w:sz="4" w:space="0" w:color="000000"/>
            </w:tcBorders>
          </w:tcPr>
          <w:p w14:paraId="7A7D404A" w14:textId="77777777" w:rsidR="00E6012E" w:rsidRDefault="00E6012E" w:rsidP="00686FCA">
            <w:pPr>
              <w:ind w:right="-2"/>
            </w:pPr>
            <w:r w:rsidRPr="00236A5D">
              <w:t>МКУ «КДЦ Нева», МО «Свердловское городское поселение».</w:t>
            </w:r>
          </w:p>
        </w:tc>
      </w:tr>
      <w:tr w:rsidR="00E6012E" w14:paraId="2A6EB84D" w14:textId="77777777" w:rsidTr="00686FCA">
        <w:tc>
          <w:tcPr>
            <w:tcW w:w="710" w:type="dxa"/>
            <w:tcBorders>
              <w:top w:val="single" w:sz="4" w:space="0" w:color="000000"/>
              <w:left w:val="single" w:sz="4" w:space="0" w:color="000000"/>
              <w:bottom w:val="single" w:sz="4" w:space="0" w:color="000000"/>
              <w:right w:val="single" w:sz="4" w:space="0" w:color="000000"/>
            </w:tcBorders>
          </w:tcPr>
          <w:p w14:paraId="67A9FD27"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jc w:val="center"/>
            </w:pPr>
            <w:bookmarkStart w:id="11" w:name="_Hlk65248048"/>
            <w:r>
              <w:t>11.6</w:t>
            </w:r>
          </w:p>
        </w:tc>
        <w:tc>
          <w:tcPr>
            <w:tcW w:w="2640" w:type="dxa"/>
            <w:tcBorders>
              <w:top w:val="single" w:sz="4" w:space="0" w:color="000000"/>
              <w:left w:val="single" w:sz="4" w:space="0" w:color="000000"/>
              <w:bottom w:val="single" w:sz="4" w:space="0" w:color="000000"/>
              <w:right w:val="single" w:sz="4" w:space="0" w:color="000000"/>
            </w:tcBorders>
          </w:tcPr>
          <w:p w14:paraId="7F61AF9C"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Единовременная материальная помощь отдельным категориям граждан</w:t>
            </w:r>
          </w:p>
        </w:tc>
        <w:tc>
          <w:tcPr>
            <w:tcW w:w="1636" w:type="dxa"/>
            <w:gridSpan w:val="2"/>
            <w:tcBorders>
              <w:left w:val="single" w:sz="4" w:space="0" w:color="000000"/>
              <w:bottom w:val="single" w:sz="4" w:space="0" w:color="000000"/>
              <w:right w:val="single" w:sz="4" w:space="0" w:color="000000"/>
            </w:tcBorders>
          </w:tcPr>
          <w:p w14:paraId="619AE9D5" w14:textId="77777777" w:rsidR="00E6012E" w:rsidRDefault="00E6012E" w:rsidP="00686FCA">
            <w:pPr>
              <w:ind w:right="-2"/>
            </w:pPr>
          </w:p>
        </w:tc>
        <w:tc>
          <w:tcPr>
            <w:tcW w:w="1501" w:type="dxa"/>
            <w:tcBorders>
              <w:top w:val="single" w:sz="4" w:space="0" w:color="000000"/>
              <w:left w:val="single" w:sz="4" w:space="0" w:color="000000"/>
              <w:bottom w:val="single" w:sz="4" w:space="0" w:color="000000"/>
              <w:right w:val="single" w:sz="4" w:space="0" w:color="000000"/>
            </w:tcBorders>
          </w:tcPr>
          <w:p w14:paraId="0F097B74"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В течение 2020 года</w:t>
            </w:r>
          </w:p>
        </w:tc>
        <w:tc>
          <w:tcPr>
            <w:tcW w:w="1730" w:type="dxa"/>
            <w:tcBorders>
              <w:top w:val="single" w:sz="4" w:space="0" w:color="000000"/>
              <w:left w:val="single" w:sz="4" w:space="0" w:color="000000"/>
              <w:bottom w:val="single" w:sz="4" w:space="0" w:color="000000"/>
              <w:right w:val="single" w:sz="4" w:space="0" w:color="000000"/>
            </w:tcBorders>
          </w:tcPr>
          <w:p w14:paraId="79D1DA44"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МО «Свердловское городское поселение».</w:t>
            </w:r>
          </w:p>
        </w:tc>
        <w:tc>
          <w:tcPr>
            <w:tcW w:w="1480" w:type="dxa"/>
            <w:tcBorders>
              <w:top w:val="single" w:sz="4" w:space="0" w:color="000000"/>
              <w:left w:val="single" w:sz="4" w:space="0" w:color="000000"/>
              <w:bottom w:val="single" w:sz="4" w:space="0" w:color="000000"/>
              <w:right w:val="single" w:sz="4" w:space="0" w:color="000000"/>
            </w:tcBorders>
          </w:tcPr>
          <w:p w14:paraId="02AF6DB3"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shd w:val="clear" w:color="auto" w:fill="FFFFFF"/>
              </w:rPr>
            </w:pPr>
            <w:r>
              <w:rPr>
                <w:shd w:val="clear" w:color="auto" w:fill="FFFFFF"/>
              </w:rPr>
              <w:t>300 000,00</w:t>
            </w:r>
          </w:p>
        </w:tc>
        <w:tc>
          <w:tcPr>
            <w:tcW w:w="1043" w:type="dxa"/>
            <w:gridSpan w:val="2"/>
            <w:tcBorders>
              <w:top w:val="single" w:sz="4" w:space="0" w:color="000000"/>
              <w:left w:val="single" w:sz="4" w:space="0" w:color="000000"/>
              <w:bottom w:val="single" w:sz="4" w:space="0" w:color="000000"/>
              <w:right w:val="single" w:sz="4" w:space="0" w:color="000000"/>
            </w:tcBorders>
          </w:tcPr>
          <w:p w14:paraId="1F101D68" w14:textId="77777777" w:rsidR="00E6012E" w:rsidRDefault="00E6012E" w:rsidP="00686FCA">
            <w:pPr>
              <w:ind w:right="-2"/>
              <w:rPr>
                <w:shd w:val="clear" w:color="auto" w:fill="FFFFFF"/>
              </w:rPr>
            </w:pPr>
          </w:p>
        </w:tc>
        <w:tc>
          <w:tcPr>
            <w:tcW w:w="425" w:type="dxa"/>
            <w:tcBorders>
              <w:top w:val="single" w:sz="4" w:space="0" w:color="000000"/>
              <w:left w:val="single" w:sz="4" w:space="0" w:color="000000"/>
              <w:bottom w:val="single" w:sz="4" w:space="0" w:color="000000"/>
              <w:right w:val="single" w:sz="4" w:space="0" w:color="000000"/>
            </w:tcBorders>
          </w:tcPr>
          <w:p w14:paraId="4844ED29" w14:textId="77777777" w:rsidR="00E6012E" w:rsidRPr="00FB595B" w:rsidRDefault="00E6012E" w:rsidP="00686FCA">
            <w:pPr>
              <w:ind w:right="-2"/>
            </w:pPr>
          </w:p>
        </w:tc>
        <w:tc>
          <w:tcPr>
            <w:tcW w:w="1134" w:type="dxa"/>
            <w:tcBorders>
              <w:top w:val="single" w:sz="4" w:space="0" w:color="000000"/>
              <w:left w:val="single" w:sz="4" w:space="0" w:color="000000"/>
              <w:bottom w:val="single" w:sz="4" w:space="0" w:color="000000"/>
              <w:right w:val="single" w:sz="4" w:space="0" w:color="000000"/>
            </w:tcBorders>
          </w:tcPr>
          <w:p w14:paraId="174B083A" w14:textId="77777777" w:rsidR="00E6012E" w:rsidRDefault="00E6012E" w:rsidP="00686FCA">
            <w:pPr>
              <w:ind w:right="-2"/>
              <w:rPr>
                <w:shd w:val="clear" w:color="auto" w:fill="FFFFFF"/>
              </w:rPr>
            </w:pPr>
          </w:p>
        </w:tc>
        <w:tc>
          <w:tcPr>
            <w:tcW w:w="992" w:type="dxa"/>
            <w:gridSpan w:val="2"/>
            <w:tcBorders>
              <w:top w:val="single" w:sz="4" w:space="0" w:color="000000"/>
              <w:left w:val="single" w:sz="4" w:space="0" w:color="000000"/>
              <w:bottom w:val="single" w:sz="4" w:space="0" w:color="000000"/>
              <w:right w:val="single" w:sz="4" w:space="0" w:color="000000"/>
            </w:tcBorders>
          </w:tcPr>
          <w:p w14:paraId="348753BD" w14:textId="77777777" w:rsidR="00E6012E" w:rsidRDefault="00E6012E" w:rsidP="00686FCA">
            <w:pPr>
              <w:ind w:right="-2"/>
            </w:pPr>
          </w:p>
        </w:tc>
        <w:tc>
          <w:tcPr>
            <w:tcW w:w="1843" w:type="dxa"/>
            <w:gridSpan w:val="2"/>
            <w:tcBorders>
              <w:top w:val="single" w:sz="4" w:space="0" w:color="000000"/>
              <w:left w:val="single" w:sz="4" w:space="0" w:color="000000"/>
              <w:bottom w:val="single" w:sz="4" w:space="0" w:color="000000"/>
              <w:right w:val="single" w:sz="4" w:space="0" w:color="000000"/>
            </w:tcBorders>
          </w:tcPr>
          <w:p w14:paraId="46A45C1E" w14:textId="77777777" w:rsidR="00E6012E" w:rsidRDefault="00E6012E" w:rsidP="00686FCA">
            <w:pPr>
              <w:ind w:right="-2"/>
            </w:pPr>
            <w:r>
              <w:t xml:space="preserve">Администрация МО </w:t>
            </w:r>
            <w:r w:rsidRPr="00236A5D">
              <w:t>«Свердловское городское поселение»</w:t>
            </w:r>
          </w:p>
        </w:tc>
      </w:tr>
      <w:bookmarkEnd w:id="11"/>
      <w:tr w:rsidR="00E6012E" w14:paraId="2FCFEB66" w14:textId="77777777" w:rsidTr="00686FCA">
        <w:tc>
          <w:tcPr>
            <w:tcW w:w="710" w:type="dxa"/>
            <w:tcBorders>
              <w:top w:val="single" w:sz="4" w:space="0" w:color="000000"/>
              <w:left w:val="single" w:sz="4" w:space="0" w:color="000000"/>
              <w:bottom w:val="single" w:sz="4" w:space="0" w:color="000000"/>
              <w:right w:val="single" w:sz="4" w:space="0" w:color="000000"/>
            </w:tcBorders>
          </w:tcPr>
          <w:p w14:paraId="74A12DCC"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p>
        </w:tc>
        <w:tc>
          <w:tcPr>
            <w:tcW w:w="7507" w:type="dxa"/>
            <w:gridSpan w:val="5"/>
            <w:tcBorders>
              <w:top w:val="single" w:sz="4" w:space="0" w:color="000000"/>
              <w:left w:val="single" w:sz="4" w:space="0" w:color="000000"/>
              <w:bottom w:val="single" w:sz="4" w:space="0" w:color="000000"/>
              <w:right w:val="single" w:sz="4" w:space="0" w:color="000000"/>
            </w:tcBorders>
          </w:tcPr>
          <w:p w14:paraId="6666E46B"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rPr>
                <w:b/>
              </w:rPr>
              <w:t>Итого по разделу 1:</w:t>
            </w:r>
          </w:p>
        </w:tc>
        <w:tc>
          <w:tcPr>
            <w:tcW w:w="1480" w:type="dxa"/>
            <w:tcBorders>
              <w:top w:val="single" w:sz="4" w:space="0" w:color="000000"/>
              <w:left w:val="single" w:sz="4" w:space="0" w:color="000000"/>
              <w:bottom w:val="single" w:sz="4" w:space="0" w:color="000000"/>
              <w:right w:val="single" w:sz="4" w:space="0" w:color="000000"/>
            </w:tcBorders>
          </w:tcPr>
          <w:p w14:paraId="1455B9B6" w14:textId="77777777" w:rsidR="00E6012E" w:rsidRPr="005F0D40"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b/>
                <w:bCs/>
              </w:rPr>
            </w:pPr>
            <w:r>
              <w:rPr>
                <w:b/>
                <w:bCs/>
              </w:rPr>
              <w:t>6 1</w:t>
            </w:r>
            <w:r w:rsidRPr="005F0D40">
              <w:rPr>
                <w:b/>
                <w:bCs/>
              </w:rPr>
              <w:t>12 780,00</w:t>
            </w:r>
          </w:p>
        </w:tc>
        <w:tc>
          <w:tcPr>
            <w:tcW w:w="5437" w:type="dxa"/>
            <w:gridSpan w:val="8"/>
            <w:tcBorders>
              <w:top w:val="single" w:sz="4" w:space="0" w:color="000000"/>
              <w:left w:val="single" w:sz="4" w:space="0" w:color="000000"/>
              <w:bottom w:val="single" w:sz="4" w:space="0" w:color="000000"/>
              <w:right w:val="single" w:sz="4" w:space="0" w:color="000000"/>
            </w:tcBorders>
          </w:tcPr>
          <w:p w14:paraId="37C2309E" w14:textId="77777777" w:rsidR="00E6012E" w:rsidRPr="005F0D40" w:rsidRDefault="00E6012E" w:rsidP="00686FCA">
            <w:pPr>
              <w:ind w:right="-2"/>
              <w:rPr>
                <w:b/>
                <w:bCs/>
              </w:rPr>
            </w:pPr>
          </w:p>
        </w:tc>
      </w:tr>
      <w:tr w:rsidR="00E6012E" w14:paraId="589237C1" w14:textId="77777777" w:rsidTr="00686FCA">
        <w:trPr>
          <w:trHeight w:val="329"/>
        </w:trPr>
        <w:tc>
          <w:tcPr>
            <w:tcW w:w="710" w:type="dxa"/>
            <w:tcBorders>
              <w:top w:val="single" w:sz="4" w:space="0" w:color="000000"/>
              <w:left w:val="single" w:sz="4" w:space="0" w:color="000000"/>
              <w:bottom w:val="single" w:sz="4" w:space="0" w:color="000000"/>
              <w:right w:val="single" w:sz="4" w:space="0" w:color="000000"/>
            </w:tcBorders>
          </w:tcPr>
          <w:p w14:paraId="56868544"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jc w:val="center"/>
            </w:pPr>
            <w:r>
              <w:t>22</w:t>
            </w:r>
          </w:p>
        </w:tc>
        <w:tc>
          <w:tcPr>
            <w:tcW w:w="14424" w:type="dxa"/>
            <w:gridSpan w:val="14"/>
            <w:tcBorders>
              <w:top w:val="single" w:sz="4" w:space="0" w:color="000000"/>
              <w:left w:val="single" w:sz="4" w:space="0" w:color="000000"/>
              <w:bottom w:val="single" w:sz="4" w:space="0" w:color="000000"/>
              <w:right w:val="single" w:sz="4" w:space="0" w:color="000000"/>
            </w:tcBorders>
          </w:tcPr>
          <w:p w14:paraId="01B35A0C" w14:textId="77777777" w:rsidR="00E6012E" w:rsidRDefault="00E6012E" w:rsidP="00686FCA">
            <w:pPr>
              <w:ind w:right="-2"/>
            </w:pPr>
            <w:r>
              <w:rPr>
                <w:b/>
              </w:rPr>
              <w:t>Университет третьего возраста</w:t>
            </w:r>
          </w:p>
        </w:tc>
      </w:tr>
      <w:tr w:rsidR="00E6012E" w14:paraId="721A3B9C" w14:textId="77777777" w:rsidTr="00686FCA">
        <w:tc>
          <w:tcPr>
            <w:tcW w:w="710" w:type="dxa"/>
            <w:tcBorders>
              <w:top w:val="single" w:sz="4" w:space="0" w:color="000000"/>
              <w:left w:val="single" w:sz="4" w:space="0" w:color="000000"/>
              <w:bottom w:val="single" w:sz="4" w:space="0" w:color="000000"/>
              <w:right w:val="single" w:sz="4" w:space="0" w:color="000000"/>
            </w:tcBorders>
          </w:tcPr>
          <w:p w14:paraId="7C71C632"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p>
          <w:p w14:paraId="33CD7044" w14:textId="77777777" w:rsidR="00E6012E" w:rsidRDefault="00E6012E" w:rsidP="00686FCA">
            <w:pPr>
              <w:ind w:right="-2"/>
            </w:pPr>
          </w:p>
          <w:p w14:paraId="6B589D2B" w14:textId="77777777" w:rsidR="00E6012E" w:rsidRDefault="00E6012E" w:rsidP="00686FCA">
            <w:pPr>
              <w:ind w:right="-2"/>
            </w:pPr>
            <w:r>
              <w:t>2.1</w:t>
            </w:r>
          </w:p>
        </w:tc>
        <w:tc>
          <w:tcPr>
            <w:tcW w:w="2640" w:type="dxa"/>
            <w:tcBorders>
              <w:top w:val="single" w:sz="4" w:space="0" w:color="000000"/>
              <w:left w:val="single" w:sz="4" w:space="0" w:color="000000"/>
              <w:bottom w:val="single" w:sz="4" w:space="0" w:color="000000"/>
              <w:right w:val="single" w:sz="4" w:space="0" w:color="000000"/>
            </w:tcBorders>
          </w:tcPr>
          <w:p w14:paraId="41926ADD"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 xml:space="preserve">Обучение компьютерной грамотности </w:t>
            </w:r>
          </w:p>
        </w:tc>
        <w:tc>
          <w:tcPr>
            <w:tcW w:w="1636" w:type="dxa"/>
            <w:gridSpan w:val="2"/>
            <w:vMerge w:val="restart"/>
            <w:tcBorders>
              <w:top w:val="single" w:sz="4" w:space="0" w:color="000000"/>
              <w:left w:val="single" w:sz="4" w:space="0" w:color="000000"/>
              <w:bottom w:val="single" w:sz="4" w:space="0" w:color="000000"/>
              <w:right w:val="single" w:sz="4" w:space="0" w:color="000000"/>
            </w:tcBorders>
          </w:tcPr>
          <w:p w14:paraId="291A7E06"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 xml:space="preserve">Совершенствование системы предоставления адресной </w:t>
            </w:r>
            <w:r>
              <w:lastRenderedPageBreak/>
              <w:t>социальной   помощи    гражданам пожилого возраста</w:t>
            </w:r>
          </w:p>
        </w:tc>
        <w:tc>
          <w:tcPr>
            <w:tcW w:w="1501" w:type="dxa"/>
            <w:tcBorders>
              <w:top w:val="single" w:sz="4" w:space="0" w:color="000000"/>
              <w:left w:val="single" w:sz="4" w:space="0" w:color="000000"/>
              <w:bottom w:val="single" w:sz="4" w:space="0" w:color="000000"/>
              <w:right w:val="single" w:sz="4" w:space="0" w:color="000000"/>
            </w:tcBorders>
          </w:tcPr>
          <w:p w14:paraId="78616892"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lastRenderedPageBreak/>
              <w:t>В течение 2020 года (2 группы по 12 человек)</w:t>
            </w:r>
          </w:p>
        </w:tc>
        <w:tc>
          <w:tcPr>
            <w:tcW w:w="1730" w:type="dxa"/>
            <w:tcBorders>
              <w:top w:val="single" w:sz="4" w:space="0" w:color="000000"/>
              <w:left w:val="single" w:sz="4" w:space="0" w:color="000000"/>
              <w:bottom w:val="single" w:sz="4" w:space="0" w:color="000000"/>
              <w:right w:val="single" w:sz="4" w:space="0" w:color="000000"/>
            </w:tcBorders>
          </w:tcPr>
          <w:p w14:paraId="4BF59250"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МО «Свердловское городское поселение».</w:t>
            </w:r>
          </w:p>
        </w:tc>
        <w:tc>
          <w:tcPr>
            <w:tcW w:w="1480" w:type="dxa"/>
            <w:tcBorders>
              <w:top w:val="single" w:sz="4" w:space="0" w:color="000000"/>
              <w:left w:val="single" w:sz="4" w:space="0" w:color="000000"/>
              <w:bottom w:val="single" w:sz="4" w:space="0" w:color="000000"/>
              <w:right w:val="single" w:sz="4" w:space="0" w:color="000000"/>
            </w:tcBorders>
          </w:tcPr>
          <w:p w14:paraId="26FAE8D9"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0,00</w:t>
            </w:r>
          </w:p>
        </w:tc>
        <w:tc>
          <w:tcPr>
            <w:tcW w:w="1043" w:type="dxa"/>
            <w:gridSpan w:val="2"/>
            <w:tcBorders>
              <w:top w:val="single" w:sz="4" w:space="0" w:color="000000"/>
              <w:left w:val="single" w:sz="4" w:space="0" w:color="000000"/>
              <w:bottom w:val="single" w:sz="4" w:space="0" w:color="000000"/>
              <w:right w:val="single" w:sz="4" w:space="0" w:color="000000"/>
            </w:tcBorders>
          </w:tcPr>
          <w:p w14:paraId="02C381E3" w14:textId="77777777" w:rsidR="00E6012E" w:rsidRDefault="00E6012E" w:rsidP="00686FCA">
            <w:pPr>
              <w:ind w:right="-2"/>
            </w:pPr>
          </w:p>
        </w:tc>
        <w:tc>
          <w:tcPr>
            <w:tcW w:w="425" w:type="dxa"/>
            <w:tcBorders>
              <w:top w:val="single" w:sz="4" w:space="0" w:color="000000"/>
              <w:left w:val="single" w:sz="4" w:space="0" w:color="000000"/>
              <w:bottom w:val="single" w:sz="4" w:space="0" w:color="000000"/>
              <w:right w:val="single" w:sz="4" w:space="0" w:color="000000"/>
            </w:tcBorders>
          </w:tcPr>
          <w:p w14:paraId="215A85A8" w14:textId="77777777" w:rsidR="00E6012E" w:rsidRDefault="00E6012E" w:rsidP="00686FCA">
            <w:pPr>
              <w:ind w:right="-2"/>
            </w:pPr>
          </w:p>
        </w:tc>
        <w:tc>
          <w:tcPr>
            <w:tcW w:w="1134" w:type="dxa"/>
            <w:tcBorders>
              <w:top w:val="single" w:sz="4" w:space="0" w:color="000000"/>
              <w:left w:val="single" w:sz="4" w:space="0" w:color="000000"/>
              <w:bottom w:val="single" w:sz="4" w:space="0" w:color="000000"/>
              <w:right w:val="single" w:sz="4" w:space="0" w:color="000000"/>
            </w:tcBorders>
          </w:tcPr>
          <w:p w14:paraId="28C64D9C"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0,00</w:t>
            </w:r>
          </w:p>
        </w:tc>
        <w:tc>
          <w:tcPr>
            <w:tcW w:w="992" w:type="dxa"/>
            <w:gridSpan w:val="2"/>
            <w:tcBorders>
              <w:top w:val="single" w:sz="4" w:space="0" w:color="000000"/>
              <w:left w:val="single" w:sz="4" w:space="0" w:color="000000"/>
              <w:bottom w:val="single" w:sz="4" w:space="0" w:color="000000"/>
              <w:right w:val="single" w:sz="4" w:space="0" w:color="000000"/>
            </w:tcBorders>
          </w:tcPr>
          <w:p w14:paraId="5A9C2067" w14:textId="77777777" w:rsidR="00E6012E" w:rsidRDefault="00E6012E" w:rsidP="00686FCA">
            <w:pPr>
              <w:ind w:right="-2"/>
            </w:pPr>
          </w:p>
        </w:tc>
        <w:tc>
          <w:tcPr>
            <w:tcW w:w="1843" w:type="dxa"/>
            <w:gridSpan w:val="2"/>
            <w:tcBorders>
              <w:top w:val="single" w:sz="4" w:space="0" w:color="000000"/>
              <w:left w:val="single" w:sz="4" w:space="0" w:color="000000"/>
              <w:bottom w:val="single" w:sz="4" w:space="0" w:color="000000"/>
              <w:right w:val="single" w:sz="4" w:space="0" w:color="000000"/>
            </w:tcBorders>
          </w:tcPr>
          <w:p w14:paraId="3293FB3E" w14:textId="77777777" w:rsidR="00E6012E" w:rsidRDefault="00E6012E" w:rsidP="00686FCA">
            <w:pPr>
              <w:ind w:right="-2"/>
            </w:pPr>
            <w:r>
              <w:t>МКУ «КДЦ Нева» МО «Свердловское городское поселение».</w:t>
            </w:r>
          </w:p>
        </w:tc>
      </w:tr>
      <w:tr w:rsidR="00E6012E" w14:paraId="7AB9E07B" w14:textId="77777777" w:rsidTr="00686FCA">
        <w:tc>
          <w:tcPr>
            <w:tcW w:w="710" w:type="dxa"/>
            <w:tcBorders>
              <w:top w:val="single" w:sz="4" w:space="0" w:color="000000"/>
              <w:left w:val="single" w:sz="4" w:space="0" w:color="000000"/>
              <w:bottom w:val="single" w:sz="4" w:space="0" w:color="000000"/>
              <w:right w:val="single" w:sz="4" w:space="0" w:color="000000"/>
            </w:tcBorders>
          </w:tcPr>
          <w:p w14:paraId="736DB173"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p>
          <w:p w14:paraId="523D8AA1" w14:textId="77777777" w:rsidR="00E6012E" w:rsidRDefault="00E6012E" w:rsidP="00686FCA">
            <w:pPr>
              <w:ind w:right="-2"/>
            </w:pPr>
            <w:r>
              <w:t>2.2</w:t>
            </w:r>
          </w:p>
        </w:tc>
        <w:tc>
          <w:tcPr>
            <w:tcW w:w="2640" w:type="dxa"/>
            <w:tcBorders>
              <w:top w:val="single" w:sz="4" w:space="0" w:color="000000"/>
              <w:left w:val="single" w:sz="4" w:space="0" w:color="000000"/>
              <w:bottom w:val="single" w:sz="4" w:space="0" w:color="000000"/>
              <w:right w:val="single" w:sz="4" w:space="0" w:color="000000"/>
            </w:tcBorders>
          </w:tcPr>
          <w:p w14:paraId="1DFC1416"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 xml:space="preserve">Закупка спортивного оборудования для людей пожилого возраста для организации мероприятий оздоровительной направленности  </w:t>
            </w:r>
          </w:p>
          <w:p w14:paraId="6A9B6269"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p>
        </w:tc>
        <w:tc>
          <w:tcPr>
            <w:tcW w:w="1636" w:type="dxa"/>
            <w:gridSpan w:val="2"/>
            <w:vMerge/>
            <w:tcBorders>
              <w:top w:val="single" w:sz="4" w:space="0" w:color="000000"/>
              <w:left w:val="single" w:sz="4" w:space="0" w:color="000000"/>
              <w:bottom w:val="single" w:sz="4" w:space="0" w:color="000000"/>
              <w:right w:val="single" w:sz="4" w:space="0" w:color="000000"/>
            </w:tcBorders>
          </w:tcPr>
          <w:p w14:paraId="661B4EDA" w14:textId="77777777" w:rsidR="00E6012E" w:rsidRDefault="00E6012E" w:rsidP="00686FCA">
            <w:pPr>
              <w:ind w:right="-2"/>
            </w:pPr>
          </w:p>
        </w:tc>
        <w:tc>
          <w:tcPr>
            <w:tcW w:w="1501" w:type="dxa"/>
            <w:tcBorders>
              <w:top w:val="single" w:sz="4" w:space="0" w:color="000000"/>
              <w:left w:val="single" w:sz="4" w:space="0" w:color="000000"/>
              <w:bottom w:val="single" w:sz="4" w:space="0" w:color="000000"/>
              <w:right w:val="single" w:sz="4" w:space="0" w:color="000000"/>
            </w:tcBorders>
          </w:tcPr>
          <w:p w14:paraId="40ACF2F0"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В течение 2020 год</w:t>
            </w:r>
          </w:p>
        </w:tc>
        <w:tc>
          <w:tcPr>
            <w:tcW w:w="1730" w:type="dxa"/>
            <w:tcBorders>
              <w:top w:val="single" w:sz="4" w:space="0" w:color="000000"/>
              <w:left w:val="single" w:sz="4" w:space="0" w:color="000000"/>
              <w:bottom w:val="single" w:sz="4" w:space="0" w:color="000000"/>
              <w:right w:val="single" w:sz="4" w:space="0" w:color="000000"/>
            </w:tcBorders>
          </w:tcPr>
          <w:p w14:paraId="45F0B0B0"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МО «Свердловское городское поселение».</w:t>
            </w:r>
          </w:p>
        </w:tc>
        <w:tc>
          <w:tcPr>
            <w:tcW w:w="1480" w:type="dxa"/>
            <w:tcBorders>
              <w:top w:val="single" w:sz="4" w:space="0" w:color="000000"/>
              <w:left w:val="single" w:sz="4" w:space="0" w:color="000000"/>
              <w:bottom w:val="single" w:sz="4" w:space="0" w:color="000000"/>
              <w:right w:val="single" w:sz="4" w:space="0" w:color="000000"/>
            </w:tcBorders>
          </w:tcPr>
          <w:p w14:paraId="3DB71F10"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0,00</w:t>
            </w:r>
          </w:p>
        </w:tc>
        <w:tc>
          <w:tcPr>
            <w:tcW w:w="1043" w:type="dxa"/>
            <w:gridSpan w:val="2"/>
            <w:tcBorders>
              <w:top w:val="single" w:sz="4" w:space="0" w:color="000000"/>
              <w:left w:val="single" w:sz="4" w:space="0" w:color="000000"/>
              <w:bottom w:val="single" w:sz="4" w:space="0" w:color="000000"/>
              <w:right w:val="single" w:sz="4" w:space="0" w:color="000000"/>
            </w:tcBorders>
          </w:tcPr>
          <w:p w14:paraId="352F7B76" w14:textId="77777777" w:rsidR="00E6012E" w:rsidRDefault="00E6012E" w:rsidP="00686FCA">
            <w:pPr>
              <w:ind w:right="-2"/>
            </w:pPr>
          </w:p>
        </w:tc>
        <w:tc>
          <w:tcPr>
            <w:tcW w:w="425" w:type="dxa"/>
            <w:tcBorders>
              <w:top w:val="single" w:sz="4" w:space="0" w:color="000000"/>
              <w:left w:val="single" w:sz="4" w:space="0" w:color="000000"/>
              <w:bottom w:val="single" w:sz="4" w:space="0" w:color="000000"/>
              <w:right w:val="single" w:sz="4" w:space="0" w:color="000000"/>
            </w:tcBorders>
          </w:tcPr>
          <w:p w14:paraId="79A01EC0" w14:textId="77777777" w:rsidR="00E6012E" w:rsidRDefault="00E6012E" w:rsidP="00686FCA">
            <w:pPr>
              <w:ind w:right="-2"/>
            </w:pPr>
          </w:p>
        </w:tc>
        <w:tc>
          <w:tcPr>
            <w:tcW w:w="1134" w:type="dxa"/>
            <w:tcBorders>
              <w:top w:val="single" w:sz="4" w:space="0" w:color="000000"/>
              <w:left w:val="single" w:sz="4" w:space="0" w:color="000000"/>
              <w:bottom w:val="single" w:sz="4" w:space="0" w:color="000000"/>
              <w:right w:val="single" w:sz="4" w:space="0" w:color="000000"/>
            </w:tcBorders>
          </w:tcPr>
          <w:p w14:paraId="0EC8B77F"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0,00</w:t>
            </w:r>
          </w:p>
        </w:tc>
        <w:tc>
          <w:tcPr>
            <w:tcW w:w="992" w:type="dxa"/>
            <w:gridSpan w:val="2"/>
            <w:tcBorders>
              <w:top w:val="single" w:sz="4" w:space="0" w:color="000000"/>
              <w:left w:val="single" w:sz="4" w:space="0" w:color="000000"/>
              <w:bottom w:val="single" w:sz="4" w:space="0" w:color="000000"/>
              <w:right w:val="single" w:sz="4" w:space="0" w:color="000000"/>
            </w:tcBorders>
          </w:tcPr>
          <w:p w14:paraId="45342D79" w14:textId="77777777" w:rsidR="00E6012E" w:rsidRDefault="00E6012E" w:rsidP="00686FCA">
            <w:pPr>
              <w:ind w:right="-2"/>
            </w:pPr>
          </w:p>
        </w:tc>
        <w:tc>
          <w:tcPr>
            <w:tcW w:w="1843" w:type="dxa"/>
            <w:gridSpan w:val="2"/>
            <w:tcBorders>
              <w:top w:val="single" w:sz="4" w:space="0" w:color="000000"/>
              <w:left w:val="single" w:sz="4" w:space="0" w:color="000000"/>
              <w:bottom w:val="single" w:sz="4" w:space="0" w:color="000000"/>
              <w:right w:val="single" w:sz="4" w:space="0" w:color="000000"/>
            </w:tcBorders>
          </w:tcPr>
          <w:p w14:paraId="7DC1467B" w14:textId="77777777" w:rsidR="00E6012E" w:rsidRDefault="00E6012E" w:rsidP="00686FCA">
            <w:pPr>
              <w:ind w:right="-2"/>
            </w:pPr>
            <w:r>
              <w:t>МКУ «КДЦ Нева» МО «Свердловское городское поселение».</w:t>
            </w:r>
          </w:p>
        </w:tc>
      </w:tr>
      <w:tr w:rsidR="00E6012E" w14:paraId="1E0CB037" w14:textId="77777777" w:rsidTr="00686FCA">
        <w:tc>
          <w:tcPr>
            <w:tcW w:w="710" w:type="dxa"/>
            <w:tcBorders>
              <w:top w:val="single" w:sz="4" w:space="0" w:color="000000"/>
              <w:left w:val="single" w:sz="4" w:space="0" w:color="000000"/>
              <w:bottom w:val="single" w:sz="4" w:space="0" w:color="000000"/>
              <w:right w:val="single" w:sz="4" w:space="0" w:color="000000"/>
            </w:tcBorders>
          </w:tcPr>
          <w:p w14:paraId="47E5BC01"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r>
              <w:t>22.3</w:t>
            </w:r>
          </w:p>
        </w:tc>
        <w:tc>
          <w:tcPr>
            <w:tcW w:w="2640" w:type="dxa"/>
            <w:tcBorders>
              <w:top w:val="single" w:sz="4" w:space="0" w:color="000000"/>
              <w:left w:val="single" w:sz="4" w:space="0" w:color="000000"/>
              <w:bottom w:val="single" w:sz="4" w:space="0" w:color="000000"/>
              <w:right w:val="single" w:sz="4" w:space="0" w:color="000000"/>
            </w:tcBorders>
          </w:tcPr>
          <w:p w14:paraId="536A4CCD"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Мероприятия, посвященные, Победе в Великой Отечественной войне</w:t>
            </w:r>
          </w:p>
        </w:tc>
        <w:tc>
          <w:tcPr>
            <w:tcW w:w="1636" w:type="dxa"/>
            <w:gridSpan w:val="2"/>
            <w:vMerge/>
            <w:tcBorders>
              <w:top w:val="single" w:sz="4" w:space="0" w:color="000000"/>
              <w:left w:val="single" w:sz="4" w:space="0" w:color="000000"/>
              <w:bottom w:val="single" w:sz="4" w:space="0" w:color="000000"/>
              <w:right w:val="single" w:sz="4" w:space="0" w:color="000000"/>
            </w:tcBorders>
          </w:tcPr>
          <w:p w14:paraId="30113787" w14:textId="77777777" w:rsidR="00E6012E" w:rsidRDefault="00E6012E" w:rsidP="00686FCA">
            <w:pPr>
              <w:ind w:right="-2"/>
            </w:pPr>
          </w:p>
        </w:tc>
        <w:tc>
          <w:tcPr>
            <w:tcW w:w="1501" w:type="dxa"/>
            <w:tcBorders>
              <w:top w:val="single" w:sz="4" w:space="0" w:color="000000"/>
              <w:left w:val="single" w:sz="4" w:space="0" w:color="000000"/>
              <w:bottom w:val="single" w:sz="4" w:space="0" w:color="000000"/>
              <w:right w:val="single" w:sz="4" w:space="0" w:color="000000"/>
            </w:tcBorders>
          </w:tcPr>
          <w:p w14:paraId="1F8C14D4"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Апрель-май 2020 года</w:t>
            </w:r>
          </w:p>
        </w:tc>
        <w:tc>
          <w:tcPr>
            <w:tcW w:w="1730" w:type="dxa"/>
            <w:tcBorders>
              <w:top w:val="single" w:sz="4" w:space="0" w:color="000000"/>
              <w:left w:val="single" w:sz="4" w:space="0" w:color="000000"/>
              <w:bottom w:val="single" w:sz="4" w:space="0" w:color="000000"/>
              <w:right w:val="single" w:sz="4" w:space="0" w:color="000000"/>
            </w:tcBorders>
          </w:tcPr>
          <w:p w14:paraId="5C07DA3D"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МО «Свердловское городское поселение».</w:t>
            </w:r>
          </w:p>
        </w:tc>
        <w:tc>
          <w:tcPr>
            <w:tcW w:w="1480" w:type="dxa"/>
            <w:tcBorders>
              <w:top w:val="single" w:sz="4" w:space="0" w:color="000000"/>
              <w:left w:val="single" w:sz="4" w:space="0" w:color="000000"/>
              <w:bottom w:val="single" w:sz="4" w:space="0" w:color="000000"/>
              <w:right w:val="single" w:sz="4" w:space="0" w:color="000000"/>
            </w:tcBorders>
          </w:tcPr>
          <w:p w14:paraId="344C2C1B"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color w:val="FF0000"/>
              </w:rPr>
            </w:pPr>
            <w:r w:rsidRPr="00FB595B">
              <w:t>460</w:t>
            </w:r>
            <w:r>
              <w:t xml:space="preserve"> </w:t>
            </w:r>
            <w:r w:rsidRPr="00FB595B">
              <w:t>600,00</w:t>
            </w:r>
          </w:p>
        </w:tc>
        <w:tc>
          <w:tcPr>
            <w:tcW w:w="1043" w:type="dxa"/>
            <w:gridSpan w:val="2"/>
            <w:tcBorders>
              <w:top w:val="single" w:sz="4" w:space="0" w:color="000000"/>
              <w:left w:val="single" w:sz="4" w:space="0" w:color="000000"/>
              <w:bottom w:val="single" w:sz="4" w:space="0" w:color="000000"/>
              <w:right w:val="single" w:sz="4" w:space="0" w:color="000000"/>
            </w:tcBorders>
          </w:tcPr>
          <w:p w14:paraId="6944C865" w14:textId="77777777" w:rsidR="00E6012E" w:rsidRPr="00FB595B" w:rsidRDefault="00E6012E" w:rsidP="00686FCA">
            <w:pPr>
              <w:ind w:right="-2"/>
            </w:pPr>
          </w:p>
        </w:tc>
        <w:tc>
          <w:tcPr>
            <w:tcW w:w="425" w:type="dxa"/>
            <w:tcBorders>
              <w:top w:val="single" w:sz="4" w:space="0" w:color="000000"/>
              <w:left w:val="single" w:sz="4" w:space="0" w:color="000000"/>
              <w:bottom w:val="single" w:sz="4" w:space="0" w:color="000000"/>
              <w:right w:val="single" w:sz="4" w:space="0" w:color="000000"/>
            </w:tcBorders>
          </w:tcPr>
          <w:p w14:paraId="0EC8BA90" w14:textId="77777777" w:rsidR="00E6012E" w:rsidRDefault="00E6012E" w:rsidP="00686FCA">
            <w:pPr>
              <w:ind w:right="-2"/>
              <w:rPr>
                <w:color w:val="FF0000"/>
              </w:rPr>
            </w:pPr>
          </w:p>
        </w:tc>
        <w:tc>
          <w:tcPr>
            <w:tcW w:w="1134" w:type="dxa"/>
            <w:tcBorders>
              <w:top w:val="single" w:sz="4" w:space="0" w:color="000000"/>
              <w:left w:val="single" w:sz="4" w:space="0" w:color="000000"/>
              <w:bottom w:val="single" w:sz="4" w:space="0" w:color="000000"/>
              <w:right w:val="single" w:sz="4" w:space="0" w:color="000000"/>
            </w:tcBorders>
          </w:tcPr>
          <w:p w14:paraId="45A9E10E"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rPr>
                <w:color w:val="FF0000"/>
              </w:rPr>
            </w:pPr>
            <w:r w:rsidRPr="00FB595B">
              <w:t>460</w:t>
            </w:r>
            <w:r>
              <w:t xml:space="preserve"> </w:t>
            </w:r>
            <w:r w:rsidRPr="00FB595B">
              <w:t>600,00</w:t>
            </w:r>
          </w:p>
        </w:tc>
        <w:tc>
          <w:tcPr>
            <w:tcW w:w="992" w:type="dxa"/>
            <w:gridSpan w:val="2"/>
            <w:tcBorders>
              <w:top w:val="single" w:sz="4" w:space="0" w:color="000000"/>
              <w:left w:val="single" w:sz="4" w:space="0" w:color="000000"/>
              <w:bottom w:val="single" w:sz="4" w:space="0" w:color="000000"/>
              <w:right w:val="single" w:sz="4" w:space="0" w:color="000000"/>
            </w:tcBorders>
          </w:tcPr>
          <w:p w14:paraId="212BBF83" w14:textId="77777777" w:rsidR="00E6012E" w:rsidRDefault="00E6012E" w:rsidP="00686FCA">
            <w:pPr>
              <w:ind w:right="-2"/>
            </w:pPr>
          </w:p>
        </w:tc>
        <w:tc>
          <w:tcPr>
            <w:tcW w:w="1843" w:type="dxa"/>
            <w:gridSpan w:val="2"/>
            <w:tcBorders>
              <w:top w:val="single" w:sz="4" w:space="0" w:color="000000"/>
              <w:left w:val="single" w:sz="4" w:space="0" w:color="000000"/>
              <w:bottom w:val="single" w:sz="4" w:space="0" w:color="000000"/>
              <w:right w:val="single" w:sz="4" w:space="0" w:color="000000"/>
            </w:tcBorders>
          </w:tcPr>
          <w:p w14:paraId="265ECDDF" w14:textId="77777777" w:rsidR="00E6012E" w:rsidRDefault="00E6012E" w:rsidP="00686FCA">
            <w:pPr>
              <w:ind w:right="-2"/>
            </w:pPr>
            <w:r>
              <w:t>МКУ «КДЦ Нева» МО «Свердловское городское поселение».</w:t>
            </w:r>
          </w:p>
        </w:tc>
      </w:tr>
      <w:tr w:rsidR="00E6012E" w14:paraId="2B04E685" w14:textId="77777777" w:rsidTr="00686FCA">
        <w:tc>
          <w:tcPr>
            <w:tcW w:w="8217" w:type="dxa"/>
            <w:gridSpan w:val="6"/>
            <w:tcBorders>
              <w:top w:val="single" w:sz="4" w:space="0" w:color="000000"/>
              <w:left w:val="single" w:sz="4" w:space="0" w:color="000000"/>
              <w:bottom w:val="single" w:sz="4" w:space="0" w:color="000000"/>
              <w:right w:val="single" w:sz="4" w:space="0" w:color="000000"/>
            </w:tcBorders>
          </w:tcPr>
          <w:p w14:paraId="67D0FD67" w14:textId="77777777" w:rsidR="00E6012E" w:rsidRDefault="00E6012E" w:rsidP="00686FCA">
            <w:pPr>
              <w:ind w:right="-2"/>
              <w:rPr>
                <w:b/>
              </w:rPr>
            </w:pPr>
            <w:r>
              <w:rPr>
                <w:b/>
              </w:rPr>
              <w:t>Итого по разделу 2:</w:t>
            </w:r>
          </w:p>
        </w:tc>
        <w:tc>
          <w:tcPr>
            <w:tcW w:w="1530" w:type="dxa"/>
            <w:gridSpan w:val="2"/>
            <w:tcBorders>
              <w:top w:val="single" w:sz="4" w:space="0" w:color="000000"/>
              <w:left w:val="single" w:sz="4" w:space="0" w:color="000000"/>
              <w:bottom w:val="single" w:sz="4" w:space="0" w:color="000000"/>
              <w:right w:val="single" w:sz="4" w:space="0" w:color="000000"/>
            </w:tcBorders>
          </w:tcPr>
          <w:p w14:paraId="579646F0" w14:textId="77777777" w:rsidR="00E6012E" w:rsidRDefault="00E6012E" w:rsidP="00686FCA">
            <w:pPr>
              <w:ind w:right="-2"/>
              <w:rPr>
                <w:b/>
              </w:rPr>
            </w:pPr>
            <w:r>
              <w:rPr>
                <w:b/>
              </w:rPr>
              <w:t>460 600,00</w:t>
            </w:r>
          </w:p>
        </w:tc>
        <w:tc>
          <w:tcPr>
            <w:tcW w:w="5387" w:type="dxa"/>
            <w:gridSpan w:val="7"/>
            <w:tcBorders>
              <w:top w:val="single" w:sz="4" w:space="0" w:color="000000"/>
              <w:left w:val="single" w:sz="4" w:space="0" w:color="000000"/>
              <w:bottom w:val="single" w:sz="4" w:space="0" w:color="000000"/>
              <w:right w:val="single" w:sz="4" w:space="0" w:color="000000"/>
            </w:tcBorders>
          </w:tcPr>
          <w:p w14:paraId="3B2C3BF5" w14:textId="77777777" w:rsidR="00E6012E" w:rsidRDefault="00E6012E" w:rsidP="00686FCA">
            <w:pPr>
              <w:ind w:right="-2"/>
              <w:rPr>
                <w:b/>
              </w:rPr>
            </w:pPr>
          </w:p>
        </w:tc>
      </w:tr>
      <w:tr w:rsidR="00E6012E" w14:paraId="7C4E2055" w14:textId="77777777" w:rsidTr="00686FCA">
        <w:tc>
          <w:tcPr>
            <w:tcW w:w="8217" w:type="dxa"/>
            <w:gridSpan w:val="6"/>
            <w:tcBorders>
              <w:top w:val="single" w:sz="4" w:space="0" w:color="000000"/>
              <w:left w:val="single" w:sz="4" w:space="0" w:color="000000"/>
              <w:bottom w:val="single" w:sz="4" w:space="0" w:color="000000"/>
              <w:right w:val="single" w:sz="4" w:space="0" w:color="000000"/>
            </w:tcBorders>
          </w:tcPr>
          <w:p w14:paraId="760C3EDA" w14:textId="77777777" w:rsidR="00E6012E" w:rsidRDefault="00E6012E" w:rsidP="00686FCA">
            <w:pPr>
              <w:ind w:right="-2"/>
              <w:rPr>
                <w:b/>
              </w:rPr>
            </w:pPr>
            <w:r>
              <w:rPr>
                <w:b/>
              </w:rPr>
              <w:t>Итого на 2020 г.:</w:t>
            </w:r>
          </w:p>
          <w:p w14:paraId="4ED4166C" w14:textId="77777777" w:rsidR="00E6012E" w:rsidRDefault="00E6012E" w:rsidP="00686FCA">
            <w:pPr>
              <w:ind w:right="-2"/>
              <w:rPr>
                <w:b/>
              </w:rPr>
            </w:pPr>
          </w:p>
          <w:p w14:paraId="396D165C" w14:textId="77777777" w:rsidR="00E6012E" w:rsidRDefault="00E6012E" w:rsidP="00686FCA">
            <w:pPr>
              <w:ind w:right="-2"/>
              <w:rPr>
                <w:b/>
              </w:rPr>
            </w:pPr>
          </w:p>
        </w:tc>
        <w:tc>
          <w:tcPr>
            <w:tcW w:w="1530" w:type="dxa"/>
            <w:gridSpan w:val="2"/>
            <w:tcBorders>
              <w:top w:val="single" w:sz="4" w:space="0" w:color="000000"/>
              <w:left w:val="single" w:sz="4" w:space="0" w:color="000000"/>
              <w:bottom w:val="single" w:sz="4" w:space="0" w:color="000000"/>
              <w:right w:val="single" w:sz="4" w:space="0" w:color="000000"/>
            </w:tcBorders>
          </w:tcPr>
          <w:p w14:paraId="28FF9B32" w14:textId="77777777" w:rsidR="00E6012E" w:rsidRDefault="00E6012E" w:rsidP="00686FCA">
            <w:pPr>
              <w:ind w:right="-2"/>
              <w:rPr>
                <w:b/>
              </w:rPr>
            </w:pPr>
            <w:r>
              <w:rPr>
                <w:b/>
              </w:rPr>
              <w:t>6 673 380,00</w:t>
            </w:r>
          </w:p>
        </w:tc>
        <w:tc>
          <w:tcPr>
            <w:tcW w:w="5387" w:type="dxa"/>
            <w:gridSpan w:val="7"/>
            <w:tcBorders>
              <w:top w:val="single" w:sz="4" w:space="0" w:color="000000"/>
              <w:left w:val="single" w:sz="4" w:space="0" w:color="000000"/>
              <w:bottom w:val="single" w:sz="4" w:space="0" w:color="000000"/>
              <w:right w:val="single" w:sz="4" w:space="0" w:color="000000"/>
            </w:tcBorders>
          </w:tcPr>
          <w:p w14:paraId="70F1837C" w14:textId="77777777" w:rsidR="00E6012E" w:rsidRPr="005F0D40" w:rsidRDefault="00E6012E" w:rsidP="00686FCA">
            <w:pPr>
              <w:ind w:right="-2"/>
              <w:rPr>
                <w:bCs/>
                <w:sz w:val="20"/>
              </w:rPr>
            </w:pPr>
            <w:r w:rsidRPr="005F0D40">
              <w:rPr>
                <w:bCs/>
                <w:szCs w:val="22"/>
              </w:rPr>
              <w:t>6 </w:t>
            </w:r>
            <w:r>
              <w:rPr>
                <w:bCs/>
                <w:szCs w:val="22"/>
              </w:rPr>
              <w:t>6</w:t>
            </w:r>
            <w:r w:rsidRPr="005F0D40">
              <w:rPr>
                <w:bCs/>
                <w:szCs w:val="22"/>
              </w:rPr>
              <w:t>73 380,00 Объем финансирования предусматривается в соответствии с решением о бюджете на очередной финансовый год</w:t>
            </w:r>
          </w:p>
        </w:tc>
      </w:tr>
    </w:tbl>
    <w:p w14:paraId="5C3B597C" w14:textId="77777777" w:rsidR="00E6012E" w:rsidRDefault="00E6012E" w:rsidP="00686FCA">
      <w:pPr>
        <w:ind w:right="-2"/>
        <w:rPr>
          <w:b/>
        </w:rPr>
      </w:pPr>
    </w:p>
    <w:p w14:paraId="6BE4C695" w14:textId="77777777" w:rsidR="00E6012E" w:rsidRDefault="00E6012E" w:rsidP="00686FCA">
      <w:pPr>
        <w:ind w:right="-2"/>
        <w:jc w:val="center"/>
        <w:rPr>
          <w:b/>
          <w:sz w:val="28"/>
        </w:rPr>
      </w:pPr>
    </w:p>
    <w:p w14:paraId="42A3287B" w14:textId="77777777" w:rsidR="00E6012E" w:rsidRDefault="00E6012E" w:rsidP="00686FCA">
      <w:pPr>
        <w:ind w:right="-2"/>
        <w:jc w:val="center"/>
        <w:rPr>
          <w:b/>
          <w:sz w:val="28"/>
        </w:rPr>
      </w:pPr>
    </w:p>
    <w:p w14:paraId="0854D552" w14:textId="77777777" w:rsidR="00E6012E" w:rsidRDefault="00E6012E" w:rsidP="00686FCA">
      <w:pPr>
        <w:ind w:right="-2"/>
        <w:jc w:val="center"/>
        <w:rPr>
          <w:b/>
          <w:sz w:val="28"/>
        </w:rPr>
      </w:pPr>
    </w:p>
    <w:p w14:paraId="39886E13" w14:textId="77777777" w:rsidR="00E6012E" w:rsidRDefault="00E6012E" w:rsidP="00686FCA">
      <w:pPr>
        <w:ind w:right="-2"/>
        <w:jc w:val="center"/>
        <w:rPr>
          <w:b/>
          <w:sz w:val="28"/>
        </w:rPr>
      </w:pPr>
      <w:r>
        <w:rPr>
          <w:b/>
          <w:sz w:val="28"/>
        </w:rPr>
        <w:t>Система программных мероприятий подпрограммы</w:t>
      </w:r>
    </w:p>
    <w:p w14:paraId="41F3AD16" w14:textId="77777777" w:rsidR="00E6012E" w:rsidRDefault="00E6012E" w:rsidP="00686FCA">
      <w:pPr>
        <w:ind w:right="-2" w:firstLine="709"/>
        <w:jc w:val="center"/>
        <w:rPr>
          <w:b/>
          <w:sz w:val="28"/>
        </w:rPr>
      </w:pPr>
      <w:r>
        <w:rPr>
          <w:b/>
          <w:sz w:val="28"/>
        </w:rPr>
        <w:t>«Развитие социальной политики»</w:t>
      </w:r>
    </w:p>
    <w:p w14:paraId="3C440B32" w14:textId="77777777" w:rsidR="00E6012E" w:rsidRDefault="00E6012E" w:rsidP="00686FCA">
      <w:pPr>
        <w:ind w:right="-2" w:firstLine="709"/>
        <w:jc w:val="center"/>
        <w:rPr>
          <w:b/>
          <w:sz w:val="28"/>
        </w:rPr>
      </w:pPr>
      <w:r>
        <w:rPr>
          <w:b/>
          <w:sz w:val="28"/>
        </w:rPr>
        <w:t>МО «Свердловское городское поселение» на 2021 г.»</w:t>
      </w:r>
    </w:p>
    <w:p w14:paraId="196E4DB7" w14:textId="77777777" w:rsidR="00E6012E" w:rsidRDefault="00E6012E" w:rsidP="00686FCA">
      <w:pPr>
        <w:ind w:right="-2" w:firstLine="709"/>
        <w:jc w:val="center"/>
        <w:rPr>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640"/>
        <w:gridCol w:w="36"/>
        <w:gridCol w:w="1600"/>
        <w:gridCol w:w="1700"/>
        <w:gridCol w:w="1389"/>
        <w:gridCol w:w="1559"/>
        <w:gridCol w:w="51"/>
        <w:gridCol w:w="445"/>
        <w:gridCol w:w="543"/>
        <w:gridCol w:w="1513"/>
        <w:gridCol w:w="50"/>
        <w:gridCol w:w="567"/>
        <w:gridCol w:w="375"/>
        <w:gridCol w:w="1574"/>
      </w:tblGrid>
      <w:tr w:rsidR="00E6012E" w14:paraId="7445CF76" w14:textId="77777777">
        <w:trPr>
          <w:trHeight w:val="273"/>
        </w:trPr>
        <w:tc>
          <w:tcPr>
            <w:tcW w:w="710" w:type="dxa"/>
            <w:vMerge w:val="restart"/>
            <w:tcBorders>
              <w:top w:val="single" w:sz="4" w:space="0" w:color="000000"/>
              <w:left w:val="single" w:sz="4" w:space="0" w:color="000000"/>
              <w:bottom w:val="single" w:sz="4" w:space="0" w:color="000000"/>
              <w:right w:val="single" w:sz="4" w:space="0" w:color="000000"/>
            </w:tcBorders>
          </w:tcPr>
          <w:p w14:paraId="37A82313" w14:textId="77777777" w:rsidR="00E6012E" w:rsidRDefault="00E6012E" w:rsidP="00686FCA">
            <w:pPr>
              <w:ind w:right="-2"/>
              <w:jc w:val="center"/>
            </w:pPr>
            <w:r>
              <w:t>№ п/п</w:t>
            </w:r>
          </w:p>
        </w:tc>
        <w:tc>
          <w:tcPr>
            <w:tcW w:w="2676" w:type="dxa"/>
            <w:gridSpan w:val="2"/>
            <w:vMerge w:val="restart"/>
            <w:tcBorders>
              <w:top w:val="single" w:sz="4" w:space="0" w:color="000000"/>
              <w:left w:val="single" w:sz="4" w:space="0" w:color="000000"/>
              <w:bottom w:val="single" w:sz="4" w:space="0" w:color="000000"/>
              <w:right w:val="single" w:sz="4" w:space="0" w:color="000000"/>
            </w:tcBorders>
          </w:tcPr>
          <w:p w14:paraId="48564F37" w14:textId="77777777" w:rsidR="00E6012E" w:rsidRDefault="00E6012E" w:rsidP="00686FCA">
            <w:pPr>
              <w:ind w:right="-2"/>
              <w:jc w:val="center"/>
              <w:rPr>
                <w:b/>
              </w:rPr>
            </w:pPr>
            <w:r>
              <w:rPr>
                <w:b/>
              </w:rPr>
              <w:t>Наименование</w:t>
            </w:r>
          </w:p>
          <w:p w14:paraId="3229DD7A" w14:textId="77777777" w:rsidR="00E6012E" w:rsidRDefault="00E6012E" w:rsidP="00686FCA">
            <w:pPr>
              <w:ind w:right="-2"/>
              <w:jc w:val="center"/>
              <w:rPr>
                <w:b/>
              </w:rPr>
            </w:pPr>
            <w:r>
              <w:rPr>
                <w:b/>
              </w:rPr>
              <w:t>подпрограммных мероприятий</w:t>
            </w:r>
          </w:p>
        </w:tc>
        <w:tc>
          <w:tcPr>
            <w:tcW w:w="1600" w:type="dxa"/>
            <w:vMerge w:val="restart"/>
            <w:tcBorders>
              <w:top w:val="single" w:sz="4" w:space="0" w:color="000000"/>
              <w:left w:val="single" w:sz="4" w:space="0" w:color="000000"/>
              <w:bottom w:val="single" w:sz="4" w:space="0" w:color="000000"/>
              <w:right w:val="single" w:sz="4" w:space="0" w:color="000000"/>
            </w:tcBorders>
          </w:tcPr>
          <w:p w14:paraId="0B226BC3" w14:textId="77777777" w:rsidR="00E6012E" w:rsidRDefault="00E6012E" w:rsidP="00686FCA">
            <w:pPr>
              <w:ind w:right="-2"/>
              <w:jc w:val="center"/>
              <w:rPr>
                <w:b/>
              </w:rPr>
            </w:pPr>
            <w:r>
              <w:rPr>
                <w:b/>
              </w:rPr>
              <w:t>На решение каких задач направлено мероприятие, результат</w:t>
            </w:r>
          </w:p>
        </w:tc>
        <w:tc>
          <w:tcPr>
            <w:tcW w:w="1700" w:type="dxa"/>
            <w:vMerge w:val="restart"/>
            <w:tcBorders>
              <w:top w:val="single" w:sz="4" w:space="0" w:color="000000"/>
              <w:left w:val="single" w:sz="4" w:space="0" w:color="000000"/>
              <w:bottom w:val="single" w:sz="4" w:space="0" w:color="000000"/>
              <w:right w:val="single" w:sz="4" w:space="0" w:color="000000"/>
            </w:tcBorders>
          </w:tcPr>
          <w:p w14:paraId="428CD488" w14:textId="77777777" w:rsidR="00E6012E" w:rsidRDefault="00E6012E" w:rsidP="00686FCA">
            <w:pPr>
              <w:ind w:right="-2"/>
              <w:jc w:val="center"/>
              <w:rPr>
                <w:b/>
              </w:rPr>
            </w:pPr>
            <w:r>
              <w:rPr>
                <w:b/>
              </w:rPr>
              <w:t>Срок реализации мероприятия</w:t>
            </w:r>
          </w:p>
        </w:tc>
        <w:tc>
          <w:tcPr>
            <w:tcW w:w="1389" w:type="dxa"/>
            <w:vMerge w:val="restart"/>
            <w:tcBorders>
              <w:top w:val="single" w:sz="4" w:space="0" w:color="000000"/>
              <w:left w:val="single" w:sz="4" w:space="0" w:color="000000"/>
              <w:bottom w:val="single" w:sz="4" w:space="0" w:color="000000"/>
              <w:right w:val="single" w:sz="4" w:space="0" w:color="000000"/>
            </w:tcBorders>
          </w:tcPr>
          <w:p w14:paraId="2FC24431" w14:textId="77777777" w:rsidR="00E6012E" w:rsidRDefault="00E6012E" w:rsidP="00686FCA">
            <w:pPr>
              <w:ind w:right="-2"/>
              <w:jc w:val="center"/>
              <w:rPr>
                <w:b/>
              </w:rPr>
            </w:pPr>
            <w:r>
              <w:rPr>
                <w:b/>
              </w:rPr>
              <w:t>Адрес объекта</w:t>
            </w:r>
          </w:p>
        </w:tc>
        <w:tc>
          <w:tcPr>
            <w:tcW w:w="1559" w:type="dxa"/>
            <w:vMerge w:val="restart"/>
            <w:tcBorders>
              <w:top w:val="single" w:sz="4" w:space="0" w:color="000000"/>
              <w:left w:val="single" w:sz="4" w:space="0" w:color="000000"/>
              <w:bottom w:val="single" w:sz="4" w:space="0" w:color="000000"/>
              <w:right w:val="single" w:sz="4" w:space="0" w:color="000000"/>
            </w:tcBorders>
          </w:tcPr>
          <w:p w14:paraId="4ABEDD06" w14:textId="77777777" w:rsidR="00E6012E" w:rsidRDefault="00E6012E" w:rsidP="00686FCA">
            <w:pPr>
              <w:ind w:right="-2"/>
              <w:jc w:val="center"/>
              <w:rPr>
                <w:b/>
              </w:rPr>
            </w:pPr>
            <w:r>
              <w:rPr>
                <w:b/>
              </w:rPr>
              <w:t>Сумма затрат на реализацию мероприятия, тыс.руб.</w:t>
            </w:r>
          </w:p>
        </w:tc>
        <w:tc>
          <w:tcPr>
            <w:tcW w:w="3544" w:type="dxa"/>
            <w:gridSpan w:val="7"/>
            <w:tcBorders>
              <w:top w:val="single" w:sz="4" w:space="0" w:color="000000"/>
              <w:left w:val="single" w:sz="4" w:space="0" w:color="000000"/>
              <w:bottom w:val="single" w:sz="4" w:space="0" w:color="000000"/>
              <w:right w:val="single" w:sz="4" w:space="0" w:color="000000"/>
            </w:tcBorders>
          </w:tcPr>
          <w:p w14:paraId="17320520" w14:textId="77777777" w:rsidR="00E6012E" w:rsidRDefault="00E6012E" w:rsidP="00686FCA">
            <w:pPr>
              <w:ind w:right="-2"/>
              <w:jc w:val="center"/>
              <w:rPr>
                <w:b/>
              </w:rPr>
            </w:pPr>
            <w:r>
              <w:rPr>
                <w:b/>
              </w:rPr>
              <w:t xml:space="preserve">Источник финансирования, </w:t>
            </w:r>
          </w:p>
          <w:p w14:paraId="74FB5D36" w14:textId="77777777" w:rsidR="00E6012E" w:rsidRDefault="00E6012E" w:rsidP="00686FCA">
            <w:pPr>
              <w:ind w:right="-2"/>
              <w:jc w:val="center"/>
              <w:rPr>
                <w:b/>
              </w:rPr>
            </w:pPr>
            <w:r>
              <w:rPr>
                <w:b/>
              </w:rPr>
              <w:t>тыс.руб.</w:t>
            </w:r>
          </w:p>
        </w:tc>
        <w:tc>
          <w:tcPr>
            <w:tcW w:w="1574" w:type="dxa"/>
            <w:vMerge w:val="restart"/>
            <w:tcBorders>
              <w:top w:val="single" w:sz="4" w:space="0" w:color="000000"/>
              <w:left w:val="single" w:sz="4" w:space="0" w:color="000000"/>
              <w:bottom w:val="single" w:sz="4" w:space="0" w:color="000000"/>
              <w:right w:val="single" w:sz="4" w:space="0" w:color="000000"/>
            </w:tcBorders>
          </w:tcPr>
          <w:p w14:paraId="6A33D07C" w14:textId="77777777" w:rsidR="00E6012E" w:rsidRDefault="00E6012E" w:rsidP="00686FCA">
            <w:pPr>
              <w:ind w:right="-2"/>
              <w:jc w:val="center"/>
              <w:rPr>
                <w:b/>
              </w:rPr>
            </w:pPr>
            <w:r>
              <w:rPr>
                <w:b/>
              </w:rPr>
              <w:t xml:space="preserve">Ответственный </w:t>
            </w:r>
          </w:p>
          <w:p w14:paraId="60D2063A" w14:textId="77777777" w:rsidR="00E6012E" w:rsidRDefault="00E6012E" w:rsidP="00686FCA">
            <w:pPr>
              <w:ind w:right="-2"/>
              <w:jc w:val="center"/>
            </w:pPr>
            <w:r>
              <w:rPr>
                <w:b/>
              </w:rPr>
              <w:t>за реализацию мероприятий</w:t>
            </w:r>
          </w:p>
        </w:tc>
      </w:tr>
      <w:tr w:rsidR="00E6012E" w14:paraId="370EDBB1" w14:textId="77777777">
        <w:trPr>
          <w:trHeight w:val="451"/>
        </w:trPr>
        <w:tc>
          <w:tcPr>
            <w:tcW w:w="710" w:type="dxa"/>
            <w:vMerge/>
            <w:tcBorders>
              <w:top w:val="single" w:sz="4" w:space="0" w:color="000000"/>
              <w:left w:val="single" w:sz="4" w:space="0" w:color="000000"/>
              <w:bottom w:val="single" w:sz="4" w:space="0" w:color="000000"/>
              <w:right w:val="single" w:sz="4" w:space="0" w:color="000000"/>
            </w:tcBorders>
          </w:tcPr>
          <w:p w14:paraId="3534CD64" w14:textId="77777777" w:rsidR="00E6012E" w:rsidRDefault="00E6012E" w:rsidP="00686FCA">
            <w:pPr>
              <w:ind w:right="-2"/>
            </w:pPr>
          </w:p>
        </w:tc>
        <w:tc>
          <w:tcPr>
            <w:tcW w:w="2676" w:type="dxa"/>
            <w:gridSpan w:val="2"/>
            <w:vMerge/>
            <w:tcBorders>
              <w:top w:val="single" w:sz="4" w:space="0" w:color="000000"/>
              <w:left w:val="single" w:sz="4" w:space="0" w:color="000000"/>
              <w:bottom w:val="single" w:sz="4" w:space="0" w:color="000000"/>
              <w:right w:val="single" w:sz="4" w:space="0" w:color="000000"/>
            </w:tcBorders>
          </w:tcPr>
          <w:p w14:paraId="45B841FB" w14:textId="77777777" w:rsidR="00E6012E" w:rsidRDefault="00E6012E" w:rsidP="00686FCA">
            <w:pPr>
              <w:ind w:right="-2"/>
            </w:pPr>
          </w:p>
        </w:tc>
        <w:tc>
          <w:tcPr>
            <w:tcW w:w="1600" w:type="dxa"/>
            <w:vMerge/>
            <w:tcBorders>
              <w:top w:val="single" w:sz="4" w:space="0" w:color="000000"/>
              <w:left w:val="single" w:sz="4" w:space="0" w:color="000000"/>
              <w:bottom w:val="single" w:sz="4" w:space="0" w:color="000000"/>
              <w:right w:val="single" w:sz="4" w:space="0" w:color="000000"/>
            </w:tcBorders>
          </w:tcPr>
          <w:p w14:paraId="48C80D0E" w14:textId="77777777" w:rsidR="00E6012E" w:rsidRDefault="00E6012E" w:rsidP="00686FCA">
            <w:pPr>
              <w:ind w:right="-2"/>
            </w:pPr>
          </w:p>
        </w:tc>
        <w:tc>
          <w:tcPr>
            <w:tcW w:w="1700" w:type="dxa"/>
            <w:vMerge/>
            <w:tcBorders>
              <w:top w:val="single" w:sz="4" w:space="0" w:color="000000"/>
              <w:left w:val="single" w:sz="4" w:space="0" w:color="000000"/>
              <w:bottom w:val="single" w:sz="4" w:space="0" w:color="000000"/>
              <w:right w:val="single" w:sz="4" w:space="0" w:color="000000"/>
            </w:tcBorders>
          </w:tcPr>
          <w:p w14:paraId="3DA9A7E1" w14:textId="77777777" w:rsidR="00E6012E" w:rsidRDefault="00E6012E" w:rsidP="00686FCA">
            <w:pPr>
              <w:ind w:right="-2"/>
            </w:pPr>
          </w:p>
        </w:tc>
        <w:tc>
          <w:tcPr>
            <w:tcW w:w="1389" w:type="dxa"/>
            <w:vMerge/>
            <w:tcBorders>
              <w:top w:val="single" w:sz="4" w:space="0" w:color="000000"/>
              <w:left w:val="single" w:sz="4" w:space="0" w:color="000000"/>
              <w:bottom w:val="single" w:sz="4" w:space="0" w:color="000000"/>
              <w:right w:val="single" w:sz="4" w:space="0" w:color="000000"/>
            </w:tcBorders>
          </w:tcPr>
          <w:p w14:paraId="309A3BC1" w14:textId="77777777" w:rsidR="00E6012E" w:rsidRDefault="00E6012E" w:rsidP="00686FCA">
            <w:pPr>
              <w:ind w:right="-2"/>
            </w:pPr>
          </w:p>
        </w:tc>
        <w:tc>
          <w:tcPr>
            <w:tcW w:w="1559" w:type="dxa"/>
            <w:vMerge/>
            <w:tcBorders>
              <w:top w:val="single" w:sz="4" w:space="0" w:color="000000"/>
              <w:left w:val="single" w:sz="4" w:space="0" w:color="000000"/>
              <w:bottom w:val="single" w:sz="4" w:space="0" w:color="000000"/>
              <w:right w:val="single" w:sz="4" w:space="0" w:color="000000"/>
            </w:tcBorders>
          </w:tcPr>
          <w:p w14:paraId="27F32CDD" w14:textId="77777777" w:rsidR="00E6012E" w:rsidRDefault="00E6012E" w:rsidP="00686FCA">
            <w:pPr>
              <w:ind w:right="-2"/>
            </w:pPr>
          </w:p>
        </w:tc>
        <w:tc>
          <w:tcPr>
            <w:tcW w:w="496" w:type="dxa"/>
            <w:gridSpan w:val="2"/>
            <w:tcBorders>
              <w:top w:val="single" w:sz="4" w:space="0" w:color="000000"/>
              <w:left w:val="single" w:sz="4" w:space="0" w:color="000000"/>
              <w:bottom w:val="single" w:sz="4" w:space="0" w:color="000000"/>
              <w:right w:val="single" w:sz="4" w:space="0" w:color="000000"/>
            </w:tcBorders>
            <w:vAlign w:val="center"/>
          </w:tcPr>
          <w:p w14:paraId="370CD448" w14:textId="77777777" w:rsidR="00E6012E" w:rsidRDefault="00E6012E" w:rsidP="00686FCA">
            <w:pPr>
              <w:ind w:right="-2"/>
            </w:pPr>
            <w:r>
              <w:t>МО</w:t>
            </w:r>
          </w:p>
        </w:tc>
        <w:tc>
          <w:tcPr>
            <w:tcW w:w="543" w:type="dxa"/>
            <w:tcBorders>
              <w:top w:val="single" w:sz="4" w:space="0" w:color="000000"/>
              <w:left w:val="single" w:sz="4" w:space="0" w:color="000000"/>
              <w:bottom w:val="single" w:sz="4" w:space="0" w:color="000000"/>
              <w:right w:val="single" w:sz="4" w:space="0" w:color="000000"/>
            </w:tcBorders>
            <w:vAlign w:val="center"/>
          </w:tcPr>
          <w:p w14:paraId="02389844" w14:textId="77777777" w:rsidR="00E6012E" w:rsidRDefault="00E6012E" w:rsidP="00686FCA">
            <w:pPr>
              <w:ind w:right="-2"/>
            </w:pPr>
            <w:r>
              <w:t>ОБ</w:t>
            </w:r>
          </w:p>
        </w:tc>
        <w:tc>
          <w:tcPr>
            <w:tcW w:w="1513" w:type="dxa"/>
            <w:tcBorders>
              <w:top w:val="single" w:sz="4" w:space="0" w:color="000000"/>
              <w:left w:val="single" w:sz="4" w:space="0" w:color="000000"/>
              <w:bottom w:val="single" w:sz="4" w:space="0" w:color="000000"/>
              <w:right w:val="single" w:sz="4" w:space="0" w:color="000000"/>
            </w:tcBorders>
            <w:vAlign w:val="center"/>
          </w:tcPr>
          <w:p w14:paraId="50360E77" w14:textId="77777777" w:rsidR="00E6012E" w:rsidRDefault="00E6012E" w:rsidP="00686FCA">
            <w:pPr>
              <w:ind w:right="-2"/>
              <w:jc w:val="center"/>
            </w:pPr>
            <w:r>
              <w:t>МБ</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44D5DA0D" w14:textId="77777777" w:rsidR="00E6012E" w:rsidRDefault="00E6012E" w:rsidP="00686FCA">
            <w:pPr>
              <w:ind w:right="-2"/>
              <w:jc w:val="center"/>
            </w:pPr>
            <w:r>
              <w:t xml:space="preserve">Прочие привлеченные </w:t>
            </w:r>
            <w:r>
              <w:lastRenderedPageBreak/>
              <w:t>средства</w:t>
            </w:r>
          </w:p>
        </w:tc>
        <w:tc>
          <w:tcPr>
            <w:tcW w:w="1574" w:type="dxa"/>
            <w:vMerge/>
            <w:tcBorders>
              <w:top w:val="single" w:sz="4" w:space="0" w:color="000000"/>
              <w:left w:val="single" w:sz="4" w:space="0" w:color="000000"/>
              <w:bottom w:val="single" w:sz="4" w:space="0" w:color="000000"/>
              <w:right w:val="single" w:sz="4" w:space="0" w:color="000000"/>
            </w:tcBorders>
          </w:tcPr>
          <w:p w14:paraId="5B1B0800" w14:textId="77777777" w:rsidR="00E6012E" w:rsidRDefault="00E6012E" w:rsidP="00686FCA">
            <w:pPr>
              <w:ind w:right="-2"/>
            </w:pPr>
          </w:p>
        </w:tc>
      </w:tr>
      <w:tr w:rsidR="00E6012E" w14:paraId="550F065D" w14:textId="77777777">
        <w:tc>
          <w:tcPr>
            <w:tcW w:w="710" w:type="dxa"/>
            <w:tcBorders>
              <w:top w:val="single" w:sz="4" w:space="0" w:color="000000"/>
              <w:left w:val="single" w:sz="4" w:space="0" w:color="000000"/>
              <w:bottom w:val="single" w:sz="4" w:space="0" w:color="000000"/>
              <w:right w:val="single" w:sz="4" w:space="0" w:color="000000"/>
            </w:tcBorders>
          </w:tcPr>
          <w:p w14:paraId="500EDA29" w14:textId="77777777" w:rsidR="00E6012E" w:rsidRDefault="00E6012E" w:rsidP="00686FCA">
            <w:pPr>
              <w:ind w:right="-2"/>
              <w:jc w:val="center"/>
            </w:pPr>
            <w:r>
              <w:t>1</w:t>
            </w:r>
          </w:p>
        </w:tc>
        <w:tc>
          <w:tcPr>
            <w:tcW w:w="2676" w:type="dxa"/>
            <w:gridSpan w:val="2"/>
            <w:tcBorders>
              <w:top w:val="single" w:sz="4" w:space="0" w:color="000000"/>
              <w:left w:val="single" w:sz="4" w:space="0" w:color="000000"/>
              <w:bottom w:val="single" w:sz="4" w:space="0" w:color="000000"/>
              <w:right w:val="single" w:sz="4" w:space="0" w:color="000000"/>
            </w:tcBorders>
          </w:tcPr>
          <w:p w14:paraId="64D42DF6" w14:textId="77777777" w:rsidR="00E6012E" w:rsidRDefault="00E6012E" w:rsidP="00686FCA">
            <w:pPr>
              <w:ind w:right="-2"/>
              <w:jc w:val="center"/>
            </w:pPr>
            <w:r>
              <w:t>2</w:t>
            </w:r>
          </w:p>
        </w:tc>
        <w:tc>
          <w:tcPr>
            <w:tcW w:w="1600" w:type="dxa"/>
            <w:tcBorders>
              <w:top w:val="single" w:sz="4" w:space="0" w:color="000000"/>
              <w:left w:val="single" w:sz="4" w:space="0" w:color="000000"/>
              <w:bottom w:val="single" w:sz="4" w:space="0" w:color="000000"/>
              <w:right w:val="single" w:sz="4" w:space="0" w:color="000000"/>
            </w:tcBorders>
          </w:tcPr>
          <w:p w14:paraId="3AF412C1" w14:textId="77777777" w:rsidR="00E6012E" w:rsidRDefault="00E6012E" w:rsidP="00686FCA">
            <w:pPr>
              <w:ind w:right="-2"/>
              <w:jc w:val="center"/>
            </w:pPr>
            <w:r>
              <w:t>3</w:t>
            </w:r>
          </w:p>
        </w:tc>
        <w:tc>
          <w:tcPr>
            <w:tcW w:w="1700" w:type="dxa"/>
            <w:tcBorders>
              <w:top w:val="single" w:sz="4" w:space="0" w:color="000000"/>
              <w:left w:val="single" w:sz="4" w:space="0" w:color="000000"/>
              <w:bottom w:val="single" w:sz="4" w:space="0" w:color="000000"/>
              <w:right w:val="single" w:sz="4" w:space="0" w:color="000000"/>
            </w:tcBorders>
          </w:tcPr>
          <w:p w14:paraId="40804E87" w14:textId="77777777" w:rsidR="00E6012E" w:rsidRDefault="00E6012E" w:rsidP="00686FCA">
            <w:pPr>
              <w:ind w:right="-2"/>
              <w:jc w:val="center"/>
            </w:pPr>
            <w:r>
              <w:t>4</w:t>
            </w:r>
          </w:p>
        </w:tc>
        <w:tc>
          <w:tcPr>
            <w:tcW w:w="1389" w:type="dxa"/>
            <w:tcBorders>
              <w:top w:val="single" w:sz="4" w:space="0" w:color="000000"/>
              <w:left w:val="single" w:sz="4" w:space="0" w:color="000000"/>
              <w:bottom w:val="single" w:sz="4" w:space="0" w:color="000000"/>
              <w:right w:val="single" w:sz="4" w:space="0" w:color="000000"/>
            </w:tcBorders>
          </w:tcPr>
          <w:p w14:paraId="155177C6" w14:textId="77777777" w:rsidR="00E6012E" w:rsidRDefault="00E6012E" w:rsidP="00686FCA">
            <w:pPr>
              <w:ind w:right="-2"/>
              <w:jc w:val="center"/>
            </w:pPr>
            <w:r>
              <w:t>5</w:t>
            </w:r>
          </w:p>
        </w:tc>
        <w:tc>
          <w:tcPr>
            <w:tcW w:w="1559" w:type="dxa"/>
            <w:tcBorders>
              <w:top w:val="single" w:sz="4" w:space="0" w:color="000000"/>
              <w:left w:val="single" w:sz="4" w:space="0" w:color="000000"/>
              <w:bottom w:val="single" w:sz="4" w:space="0" w:color="000000"/>
              <w:right w:val="single" w:sz="4" w:space="0" w:color="000000"/>
            </w:tcBorders>
          </w:tcPr>
          <w:p w14:paraId="716C9B87" w14:textId="77777777" w:rsidR="00E6012E" w:rsidRDefault="00E6012E" w:rsidP="00686FCA">
            <w:pPr>
              <w:ind w:right="-2"/>
              <w:jc w:val="center"/>
            </w:pPr>
          </w:p>
        </w:tc>
        <w:tc>
          <w:tcPr>
            <w:tcW w:w="496" w:type="dxa"/>
            <w:gridSpan w:val="2"/>
            <w:tcBorders>
              <w:top w:val="single" w:sz="4" w:space="0" w:color="000000"/>
              <w:left w:val="single" w:sz="4" w:space="0" w:color="000000"/>
              <w:bottom w:val="single" w:sz="4" w:space="0" w:color="000000"/>
              <w:right w:val="single" w:sz="4" w:space="0" w:color="000000"/>
            </w:tcBorders>
          </w:tcPr>
          <w:p w14:paraId="6E977783" w14:textId="77777777" w:rsidR="00E6012E" w:rsidRDefault="00E6012E" w:rsidP="00686FCA">
            <w:pPr>
              <w:ind w:right="-2"/>
              <w:jc w:val="center"/>
            </w:pPr>
            <w:r>
              <w:t>6</w:t>
            </w:r>
          </w:p>
        </w:tc>
        <w:tc>
          <w:tcPr>
            <w:tcW w:w="543" w:type="dxa"/>
            <w:tcBorders>
              <w:top w:val="single" w:sz="4" w:space="0" w:color="000000"/>
              <w:left w:val="single" w:sz="4" w:space="0" w:color="000000"/>
              <w:bottom w:val="single" w:sz="4" w:space="0" w:color="000000"/>
              <w:right w:val="single" w:sz="4" w:space="0" w:color="000000"/>
            </w:tcBorders>
          </w:tcPr>
          <w:p w14:paraId="43D0C4F7" w14:textId="77777777" w:rsidR="00E6012E" w:rsidRDefault="00E6012E" w:rsidP="00686FCA">
            <w:pPr>
              <w:ind w:right="-2"/>
              <w:jc w:val="center"/>
            </w:pPr>
            <w:r>
              <w:t>7</w:t>
            </w:r>
          </w:p>
        </w:tc>
        <w:tc>
          <w:tcPr>
            <w:tcW w:w="1513" w:type="dxa"/>
            <w:tcBorders>
              <w:top w:val="single" w:sz="4" w:space="0" w:color="000000"/>
              <w:left w:val="single" w:sz="4" w:space="0" w:color="000000"/>
              <w:bottom w:val="single" w:sz="4" w:space="0" w:color="000000"/>
              <w:right w:val="single" w:sz="4" w:space="0" w:color="000000"/>
            </w:tcBorders>
          </w:tcPr>
          <w:p w14:paraId="3B21129E" w14:textId="77777777" w:rsidR="00E6012E" w:rsidRDefault="00E6012E" w:rsidP="00686FCA">
            <w:pPr>
              <w:ind w:right="-2"/>
              <w:jc w:val="center"/>
            </w:pPr>
            <w:r>
              <w:t>8</w:t>
            </w:r>
          </w:p>
        </w:tc>
        <w:tc>
          <w:tcPr>
            <w:tcW w:w="992" w:type="dxa"/>
            <w:gridSpan w:val="3"/>
            <w:tcBorders>
              <w:top w:val="single" w:sz="4" w:space="0" w:color="000000"/>
              <w:left w:val="single" w:sz="4" w:space="0" w:color="000000"/>
              <w:bottom w:val="single" w:sz="4" w:space="0" w:color="000000"/>
              <w:right w:val="single" w:sz="4" w:space="0" w:color="000000"/>
            </w:tcBorders>
          </w:tcPr>
          <w:p w14:paraId="7ED41DE6" w14:textId="77777777" w:rsidR="00E6012E" w:rsidRDefault="00E6012E" w:rsidP="00686FCA">
            <w:pPr>
              <w:ind w:right="-2"/>
              <w:jc w:val="center"/>
            </w:pPr>
            <w:r>
              <w:t>9</w:t>
            </w:r>
          </w:p>
        </w:tc>
        <w:tc>
          <w:tcPr>
            <w:tcW w:w="1574" w:type="dxa"/>
            <w:tcBorders>
              <w:top w:val="single" w:sz="4" w:space="0" w:color="000000"/>
              <w:left w:val="single" w:sz="4" w:space="0" w:color="000000"/>
              <w:bottom w:val="single" w:sz="4" w:space="0" w:color="000000"/>
              <w:right w:val="single" w:sz="4" w:space="0" w:color="000000"/>
            </w:tcBorders>
          </w:tcPr>
          <w:p w14:paraId="2A8BECFA" w14:textId="77777777" w:rsidR="00E6012E" w:rsidRDefault="00E6012E" w:rsidP="00686FCA">
            <w:pPr>
              <w:ind w:right="-2"/>
              <w:jc w:val="center"/>
            </w:pPr>
            <w:r>
              <w:t>10</w:t>
            </w:r>
          </w:p>
        </w:tc>
      </w:tr>
      <w:tr w:rsidR="00E6012E" w14:paraId="079D31DF" w14:textId="77777777">
        <w:trPr>
          <w:trHeight w:val="468"/>
        </w:trPr>
        <w:tc>
          <w:tcPr>
            <w:tcW w:w="710" w:type="dxa"/>
            <w:tcBorders>
              <w:top w:val="single" w:sz="4" w:space="0" w:color="000000"/>
              <w:left w:val="single" w:sz="4" w:space="0" w:color="000000"/>
              <w:bottom w:val="single" w:sz="4" w:space="0" w:color="000000"/>
              <w:right w:val="single" w:sz="4" w:space="0" w:color="000000"/>
            </w:tcBorders>
          </w:tcPr>
          <w:p w14:paraId="3C740BEE"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1</w:t>
            </w:r>
          </w:p>
        </w:tc>
        <w:tc>
          <w:tcPr>
            <w:tcW w:w="14042" w:type="dxa"/>
            <w:gridSpan w:val="14"/>
            <w:tcBorders>
              <w:top w:val="single" w:sz="4" w:space="0" w:color="000000"/>
              <w:left w:val="single" w:sz="4" w:space="0" w:color="000000"/>
              <w:bottom w:val="single" w:sz="4" w:space="0" w:color="000000"/>
              <w:right w:val="single" w:sz="4" w:space="0" w:color="000000"/>
            </w:tcBorders>
          </w:tcPr>
          <w:p w14:paraId="4AFA83C0" w14:textId="77777777" w:rsidR="00E6012E" w:rsidRDefault="00E6012E" w:rsidP="00686FCA">
            <w:pPr>
              <w:ind w:right="-2"/>
            </w:pPr>
            <w:r>
              <w:rPr>
                <w:b/>
              </w:rPr>
              <w:t>Социальная помощь и поддержка</w:t>
            </w:r>
          </w:p>
        </w:tc>
      </w:tr>
      <w:tr w:rsidR="00E6012E" w14:paraId="4DF837C3" w14:textId="77777777">
        <w:tc>
          <w:tcPr>
            <w:tcW w:w="710" w:type="dxa"/>
            <w:tcBorders>
              <w:top w:val="single" w:sz="4" w:space="0" w:color="000000"/>
              <w:left w:val="single" w:sz="4" w:space="0" w:color="000000"/>
              <w:bottom w:val="single" w:sz="4" w:space="0" w:color="000000"/>
              <w:right w:val="single" w:sz="4" w:space="0" w:color="000000"/>
            </w:tcBorders>
          </w:tcPr>
          <w:p w14:paraId="348EF8AD" w14:textId="77777777" w:rsidR="00E6012E" w:rsidRDefault="00E6012E" w:rsidP="00686FCA">
            <w:pPr>
              <w:ind w:right="-2"/>
            </w:pPr>
            <w:r>
              <w:t>1.1</w:t>
            </w:r>
          </w:p>
        </w:tc>
        <w:tc>
          <w:tcPr>
            <w:tcW w:w="2640" w:type="dxa"/>
            <w:tcBorders>
              <w:top w:val="single" w:sz="4" w:space="0" w:color="000000"/>
              <w:left w:val="single" w:sz="4" w:space="0" w:color="000000"/>
              <w:bottom w:val="single" w:sz="4" w:space="0" w:color="000000"/>
              <w:right w:val="single" w:sz="4" w:space="0" w:color="000000"/>
            </w:tcBorders>
          </w:tcPr>
          <w:p w14:paraId="6BE6D551"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Социальная поддержка семей с новорожденными</w:t>
            </w:r>
          </w:p>
        </w:tc>
        <w:tc>
          <w:tcPr>
            <w:tcW w:w="1636" w:type="dxa"/>
            <w:gridSpan w:val="2"/>
            <w:vMerge w:val="restart"/>
            <w:tcBorders>
              <w:top w:val="single" w:sz="4" w:space="0" w:color="000000"/>
              <w:left w:val="single" w:sz="4" w:space="0" w:color="000000"/>
              <w:bottom w:val="single" w:sz="4" w:space="0" w:color="000000"/>
              <w:right w:val="single" w:sz="4" w:space="0" w:color="000000"/>
            </w:tcBorders>
          </w:tcPr>
          <w:p w14:paraId="119287C7"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Совершенствование системы предоставления адресной социальной   помощи    гражданам</w:t>
            </w:r>
          </w:p>
        </w:tc>
        <w:tc>
          <w:tcPr>
            <w:tcW w:w="1700" w:type="dxa"/>
            <w:tcBorders>
              <w:top w:val="single" w:sz="4" w:space="0" w:color="000000"/>
              <w:left w:val="single" w:sz="4" w:space="0" w:color="000000"/>
              <w:bottom w:val="single" w:sz="4" w:space="0" w:color="000000"/>
              <w:right w:val="single" w:sz="4" w:space="0" w:color="000000"/>
            </w:tcBorders>
          </w:tcPr>
          <w:p w14:paraId="3D6FA0CE"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 xml:space="preserve">В течение 2021 года </w:t>
            </w:r>
          </w:p>
        </w:tc>
        <w:tc>
          <w:tcPr>
            <w:tcW w:w="1389" w:type="dxa"/>
            <w:tcBorders>
              <w:top w:val="single" w:sz="4" w:space="0" w:color="000000"/>
              <w:left w:val="single" w:sz="4" w:space="0" w:color="000000"/>
              <w:bottom w:val="single" w:sz="4" w:space="0" w:color="000000"/>
              <w:right w:val="single" w:sz="4" w:space="0" w:color="000000"/>
            </w:tcBorders>
          </w:tcPr>
          <w:p w14:paraId="7E78CB8F"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МО «Свердловское городское поселение».</w:t>
            </w:r>
          </w:p>
        </w:tc>
        <w:tc>
          <w:tcPr>
            <w:tcW w:w="1559" w:type="dxa"/>
            <w:tcBorders>
              <w:top w:val="single" w:sz="4" w:space="0" w:color="000000"/>
              <w:left w:val="single" w:sz="4" w:space="0" w:color="000000"/>
              <w:bottom w:val="single" w:sz="4" w:space="0" w:color="000000"/>
              <w:right w:val="single" w:sz="4" w:space="0" w:color="000000"/>
            </w:tcBorders>
          </w:tcPr>
          <w:p w14:paraId="7B262D26"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300,00</w:t>
            </w:r>
          </w:p>
        </w:tc>
        <w:tc>
          <w:tcPr>
            <w:tcW w:w="496" w:type="dxa"/>
            <w:gridSpan w:val="2"/>
            <w:tcBorders>
              <w:top w:val="single" w:sz="4" w:space="0" w:color="000000"/>
              <w:left w:val="single" w:sz="4" w:space="0" w:color="000000"/>
              <w:bottom w:val="single" w:sz="4" w:space="0" w:color="000000"/>
              <w:right w:val="single" w:sz="4" w:space="0" w:color="000000"/>
            </w:tcBorders>
          </w:tcPr>
          <w:p w14:paraId="029F02EB" w14:textId="77777777" w:rsidR="00E6012E" w:rsidRDefault="00E6012E" w:rsidP="00686FCA">
            <w:pPr>
              <w:ind w:right="-2"/>
            </w:pPr>
          </w:p>
        </w:tc>
        <w:tc>
          <w:tcPr>
            <w:tcW w:w="543" w:type="dxa"/>
            <w:tcBorders>
              <w:top w:val="single" w:sz="4" w:space="0" w:color="000000"/>
              <w:left w:val="single" w:sz="4" w:space="0" w:color="000000"/>
              <w:bottom w:val="single" w:sz="4" w:space="0" w:color="000000"/>
              <w:right w:val="single" w:sz="4" w:space="0" w:color="000000"/>
            </w:tcBorders>
          </w:tcPr>
          <w:p w14:paraId="293FAB71" w14:textId="77777777" w:rsidR="00E6012E" w:rsidRDefault="00E6012E" w:rsidP="00686FCA">
            <w:pPr>
              <w:ind w:right="-2"/>
            </w:pPr>
          </w:p>
        </w:tc>
        <w:tc>
          <w:tcPr>
            <w:tcW w:w="1563" w:type="dxa"/>
            <w:gridSpan w:val="2"/>
            <w:tcBorders>
              <w:top w:val="single" w:sz="4" w:space="0" w:color="000000"/>
              <w:left w:val="single" w:sz="4" w:space="0" w:color="000000"/>
              <w:bottom w:val="single" w:sz="4" w:space="0" w:color="000000"/>
              <w:right w:val="single" w:sz="4" w:space="0" w:color="000000"/>
            </w:tcBorders>
          </w:tcPr>
          <w:p w14:paraId="0AA0DF21"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300,00</w:t>
            </w:r>
          </w:p>
        </w:tc>
        <w:tc>
          <w:tcPr>
            <w:tcW w:w="567" w:type="dxa"/>
            <w:tcBorders>
              <w:top w:val="single" w:sz="4" w:space="0" w:color="000000"/>
              <w:left w:val="single" w:sz="4" w:space="0" w:color="000000"/>
              <w:bottom w:val="single" w:sz="4" w:space="0" w:color="000000"/>
              <w:right w:val="single" w:sz="4" w:space="0" w:color="000000"/>
            </w:tcBorders>
          </w:tcPr>
          <w:p w14:paraId="589CADA2" w14:textId="77777777" w:rsidR="00E6012E" w:rsidRDefault="00E6012E" w:rsidP="00686FCA">
            <w:pPr>
              <w:ind w:right="-2"/>
            </w:pPr>
          </w:p>
        </w:tc>
        <w:tc>
          <w:tcPr>
            <w:tcW w:w="1949" w:type="dxa"/>
            <w:gridSpan w:val="2"/>
            <w:tcBorders>
              <w:top w:val="single" w:sz="4" w:space="0" w:color="000000"/>
              <w:left w:val="single" w:sz="4" w:space="0" w:color="000000"/>
              <w:bottom w:val="single" w:sz="4" w:space="0" w:color="000000"/>
              <w:right w:val="single" w:sz="4" w:space="0" w:color="000000"/>
            </w:tcBorders>
          </w:tcPr>
          <w:p w14:paraId="0DBE05FB" w14:textId="77777777" w:rsidR="00E6012E" w:rsidRDefault="00E6012E" w:rsidP="00686FCA">
            <w:pPr>
              <w:ind w:right="-2"/>
            </w:pPr>
            <w:r>
              <w:t>МКУ «КДЦ Нева» МО «Свердловское городское поселение».</w:t>
            </w:r>
          </w:p>
        </w:tc>
      </w:tr>
      <w:tr w:rsidR="00E6012E" w14:paraId="04181469" w14:textId="77777777">
        <w:tc>
          <w:tcPr>
            <w:tcW w:w="710" w:type="dxa"/>
            <w:tcBorders>
              <w:top w:val="single" w:sz="4" w:space="0" w:color="000000"/>
              <w:left w:val="single" w:sz="4" w:space="0" w:color="000000"/>
              <w:bottom w:val="single" w:sz="4" w:space="0" w:color="000000"/>
              <w:right w:val="single" w:sz="4" w:space="0" w:color="000000"/>
            </w:tcBorders>
          </w:tcPr>
          <w:p w14:paraId="46801BEA"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p>
          <w:p w14:paraId="3BBBC550" w14:textId="77777777" w:rsidR="00E6012E" w:rsidRDefault="00E6012E" w:rsidP="00686FCA">
            <w:pPr>
              <w:ind w:right="-2"/>
            </w:pPr>
            <w:r>
              <w:t>1.2</w:t>
            </w:r>
          </w:p>
        </w:tc>
        <w:tc>
          <w:tcPr>
            <w:tcW w:w="2640" w:type="dxa"/>
            <w:tcBorders>
              <w:top w:val="single" w:sz="4" w:space="0" w:color="000000"/>
              <w:left w:val="single" w:sz="4" w:space="0" w:color="000000"/>
              <w:bottom w:val="single" w:sz="4" w:space="0" w:color="000000"/>
              <w:right w:val="single" w:sz="4" w:space="0" w:color="000000"/>
            </w:tcBorders>
          </w:tcPr>
          <w:p w14:paraId="2D8D57B8"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Поздравление юбиляров</w:t>
            </w:r>
          </w:p>
        </w:tc>
        <w:tc>
          <w:tcPr>
            <w:tcW w:w="1636" w:type="dxa"/>
            <w:gridSpan w:val="2"/>
            <w:vMerge/>
            <w:tcBorders>
              <w:top w:val="single" w:sz="4" w:space="0" w:color="000000"/>
              <w:left w:val="single" w:sz="4" w:space="0" w:color="000000"/>
              <w:bottom w:val="single" w:sz="4" w:space="0" w:color="000000"/>
              <w:right w:val="single" w:sz="4" w:space="0" w:color="000000"/>
            </w:tcBorders>
          </w:tcPr>
          <w:p w14:paraId="226AF687" w14:textId="77777777" w:rsidR="00E6012E" w:rsidRDefault="00E6012E" w:rsidP="00686FCA">
            <w:pPr>
              <w:ind w:right="-2"/>
            </w:pPr>
          </w:p>
        </w:tc>
        <w:tc>
          <w:tcPr>
            <w:tcW w:w="1700" w:type="dxa"/>
            <w:tcBorders>
              <w:top w:val="single" w:sz="4" w:space="0" w:color="000000"/>
              <w:left w:val="single" w:sz="4" w:space="0" w:color="000000"/>
              <w:bottom w:val="single" w:sz="4" w:space="0" w:color="000000"/>
              <w:right w:val="single" w:sz="4" w:space="0" w:color="000000"/>
            </w:tcBorders>
          </w:tcPr>
          <w:p w14:paraId="7C8053DC"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 xml:space="preserve">В течение 2021 года </w:t>
            </w:r>
          </w:p>
        </w:tc>
        <w:tc>
          <w:tcPr>
            <w:tcW w:w="1389" w:type="dxa"/>
            <w:tcBorders>
              <w:top w:val="single" w:sz="4" w:space="0" w:color="000000"/>
              <w:left w:val="single" w:sz="4" w:space="0" w:color="000000"/>
              <w:bottom w:val="single" w:sz="4" w:space="0" w:color="000000"/>
              <w:right w:val="single" w:sz="4" w:space="0" w:color="000000"/>
            </w:tcBorders>
          </w:tcPr>
          <w:p w14:paraId="621E0F50"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МО «Свердловское городское поселение».</w:t>
            </w:r>
          </w:p>
        </w:tc>
        <w:tc>
          <w:tcPr>
            <w:tcW w:w="1559" w:type="dxa"/>
            <w:tcBorders>
              <w:top w:val="single" w:sz="4" w:space="0" w:color="000000"/>
              <w:left w:val="single" w:sz="4" w:space="0" w:color="000000"/>
              <w:bottom w:val="single" w:sz="4" w:space="0" w:color="000000"/>
              <w:right w:val="single" w:sz="4" w:space="0" w:color="000000"/>
            </w:tcBorders>
          </w:tcPr>
          <w:p w14:paraId="363E5B96"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260,00</w:t>
            </w:r>
          </w:p>
        </w:tc>
        <w:tc>
          <w:tcPr>
            <w:tcW w:w="496" w:type="dxa"/>
            <w:gridSpan w:val="2"/>
            <w:tcBorders>
              <w:top w:val="single" w:sz="4" w:space="0" w:color="000000"/>
              <w:left w:val="single" w:sz="4" w:space="0" w:color="000000"/>
              <w:bottom w:val="single" w:sz="4" w:space="0" w:color="000000"/>
              <w:right w:val="single" w:sz="4" w:space="0" w:color="000000"/>
            </w:tcBorders>
          </w:tcPr>
          <w:p w14:paraId="114C5612" w14:textId="77777777" w:rsidR="00E6012E" w:rsidRDefault="00E6012E" w:rsidP="00686FCA">
            <w:pPr>
              <w:ind w:right="-2"/>
            </w:pPr>
          </w:p>
        </w:tc>
        <w:tc>
          <w:tcPr>
            <w:tcW w:w="543" w:type="dxa"/>
            <w:tcBorders>
              <w:top w:val="single" w:sz="4" w:space="0" w:color="000000"/>
              <w:left w:val="single" w:sz="4" w:space="0" w:color="000000"/>
              <w:bottom w:val="single" w:sz="4" w:space="0" w:color="000000"/>
              <w:right w:val="single" w:sz="4" w:space="0" w:color="000000"/>
            </w:tcBorders>
          </w:tcPr>
          <w:p w14:paraId="388EBC71" w14:textId="77777777" w:rsidR="00E6012E" w:rsidRDefault="00E6012E" w:rsidP="00686FCA">
            <w:pPr>
              <w:ind w:right="-2"/>
            </w:pPr>
          </w:p>
        </w:tc>
        <w:tc>
          <w:tcPr>
            <w:tcW w:w="1563" w:type="dxa"/>
            <w:gridSpan w:val="2"/>
            <w:tcBorders>
              <w:top w:val="single" w:sz="4" w:space="0" w:color="000000"/>
              <w:left w:val="single" w:sz="4" w:space="0" w:color="000000"/>
              <w:bottom w:val="single" w:sz="4" w:space="0" w:color="000000"/>
              <w:right w:val="single" w:sz="4" w:space="0" w:color="000000"/>
            </w:tcBorders>
          </w:tcPr>
          <w:p w14:paraId="56E014F7"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260,00</w:t>
            </w:r>
          </w:p>
        </w:tc>
        <w:tc>
          <w:tcPr>
            <w:tcW w:w="567" w:type="dxa"/>
            <w:tcBorders>
              <w:top w:val="single" w:sz="4" w:space="0" w:color="000000"/>
              <w:left w:val="single" w:sz="4" w:space="0" w:color="000000"/>
              <w:bottom w:val="single" w:sz="4" w:space="0" w:color="000000"/>
              <w:right w:val="single" w:sz="4" w:space="0" w:color="000000"/>
            </w:tcBorders>
          </w:tcPr>
          <w:p w14:paraId="6D91205E" w14:textId="77777777" w:rsidR="00E6012E" w:rsidRDefault="00E6012E" w:rsidP="00686FCA">
            <w:pPr>
              <w:ind w:right="-2"/>
            </w:pPr>
          </w:p>
        </w:tc>
        <w:tc>
          <w:tcPr>
            <w:tcW w:w="1949" w:type="dxa"/>
            <w:gridSpan w:val="2"/>
            <w:tcBorders>
              <w:top w:val="single" w:sz="4" w:space="0" w:color="000000"/>
              <w:left w:val="single" w:sz="4" w:space="0" w:color="000000"/>
              <w:bottom w:val="single" w:sz="4" w:space="0" w:color="000000"/>
              <w:right w:val="single" w:sz="4" w:space="0" w:color="000000"/>
            </w:tcBorders>
          </w:tcPr>
          <w:p w14:paraId="7393B1C7" w14:textId="77777777" w:rsidR="00E6012E" w:rsidRDefault="00E6012E" w:rsidP="00686FCA">
            <w:pPr>
              <w:ind w:right="-2"/>
            </w:pPr>
            <w:r>
              <w:t>МКУ «КДЦ Нева» МО «Свердловское городское поселение».</w:t>
            </w:r>
          </w:p>
        </w:tc>
      </w:tr>
      <w:tr w:rsidR="00E6012E" w14:paraId="7B462767" w14:textId="77777777" w:rsidTr="00686FCA">
        <w:tc>
          <w:tcPr>
            <w:tcW w:w="710" w:type="dxa"/>
            <w:tcBorders>
              <w:top w:val="single" w:sz="4" w:space="0" w:color="000000"/>
              <w:left w:val="single" w:sz="4" w:space="0" w:color="000000"/>
              <w:bottom w:val="single" w:sz="4" w:space="0" w:color="000000"/>
              <w:right w:val="single" w:sz="4" w:space="0" w:color="000000"/>
            </w:tcBorders>
          </w:tcPr>
          <w:p w14:paraId="2AD3B006"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r>
              <w:t>11.3</w:t>
            </w:r>
          </w:p>
        </w:tc>
        <w:tc>
          <w:tcPr>
            <w:tcW w:w="2640" w:type="dxa"/>
            <w:tcBorders>
              <w:top w:val="single" w:sz="4" w:space="0" w:color="000000"/>
              <w:left w:val="single" w:sz="4" w:space="0" w:color="000000"/>
              <w:bottom w:val="single" w:sz="4" w:space="0" w:color="000000"/>
              <w:right w:val="single" w:sz="4" w:space="0" w:color="000000"/>
            </w:tcBorders>
          </w:tcPr>
          <w:p w14:paraId="1614B2A5"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Единовременная материальная помощь отдельным категориям граждан</w:t>
            </w:r>
          </w:p>
        </w:tc>
        <w:tc>
          <w:tcPr>
            <w:tcW w:w="1636" w:type="dxa"/>
            <w:gridSpan w:val="2"/>
            <w:vMerge/>
            <w:tcBorders>
              <w:top w:val="single" w:sz="4" w:space="0" w:color="000000"/>
              <w:left w:val="single" w:sz="4" w:space="0" w:color="000000"/>
              <w:bottom w:val="single" w:sz="4" w:space="0" w:color="000000"/>
              <w:right w:val="single" w:sz="4" w:space="0" w:color="000000"/>
            </w:tcBorders>
          </w:tcPr>
          <w:p w14:paraId="33161CF7" w14:textId="77777777" w:rsidR="00E6012E" w:rsidRDefault="00E6012E" w:rsidP="00686FCA">
            <w:pPr>
              <w:ind w:right="-2"/>
            </w:pPr>
          </w:p>
        </w:tc>
        <w:tc>
          <w:tcPr>
            <w:tcW w:w="1700" w:type="dxa"/>
            <w:tcBorders>
              <w:top w:val="single" w:sz="4" w:space="0" w:color="000000"/>
              <w:left w:val="single" w:sz="4" w:space="0" w:color="000000"/>
              <w:bottom w:val="single" w:sz="4" w:space="0" w:color="000000"/>
              <w:right w:val="single" w:sz="4" w:space="0" w:color="000000"/>
            </w:tcBorders>
          </w:tcPr>
          <w:p w14:paraId="7261EBF8"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В течение 2020 года</w:t>
            </w:r>
          </w:p>
        </w:tc>
        <w:tc>
          <w:tcPr>
            <w:tcW w:w="1389" w:type="dxa"/>
            <w:tcBorders>
              <w:top w:val="single" w:sz="4" w:space="0" w:color="000000"/>
              <w:left w:val="single" w:sz="4" w:space="0" w:color="000000"/>
              <w:bottom w:val="single" w:sz="4" w:space="0" w:color="000000"/>
              <w:right w:val="single" w:sz="4" w:space="0" w:color="000000"/>
            </w:tcBorders>
          </w:tcPr>
          <w:p w14:paraId="31A68ACC"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МО «Свердловское городское поселение».</w:t>
            </w:r>
          </w:p>
        </w:tc>
        <w:tc>
          <w:tcPr>
            <w:tcW w:w="1559" w:type="dxa"/>
            <w:tcBorders>
              <w:top w:val="single" w:sz="4" w:space="0" w:color="000000"/>
              <w:left w:val="single" w:sz="4" w:space="0" w:color="000000"/>
              <w:bottom w:val="single" w:sz="4" w:space="0" w:color="000000"/>
              <w:right w:val="single" w:sz="4" w:space="0" w:color="000000"/>
            </w:tcBorders>
          </w:tcPr>
          <w:p w14:paraId="5D2777C5" w14:textId="77777777" w:rsidR="00E6012E" w:rsidRPr="00236A5D"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rsidRPr="00236A5D">
              <w:t>300,00</w:t>
            </w:r>
          </w:p>
        </w:tc>
        <w:tc>
          <w:tcPr>
            <w:tcW w:w="496" w:type="dxa"/>
            <w:gridSpan w:val="2"/>
            <w:tcBorders>
              <w:top w:val="single" w:sz="4" w:space="0" w:color="000000"/>
              <w:left w:val="single" w:sz="4" w:space="0" w:color="000000"/>
              <w:bottom w:val="single" w:sz="4" w:space="0" w:color="000000"/>
              <w:right w:val="single" w:sz="4" w:space="0" w:color="000000"/>
            </w:tcBorders>
          </w:tcPr>
          <w:p w14:paraId="4E2A9B3B" w14:textId="77777777" w:rsidR="00E6012E" w:rsidRPr="00236A5D"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p>
        </w:tc>
        <w:tc>
          <w:tcPr>
            <w:tcW w:w="543" w:type="dxa"/>
            <w:tcBorders>
              <w:top w:val="single" w:sz="4" w:space="0" w:color="000000"/>
              <w:left w:val="single" w:sz="4" w:space="0" w:color="000000"/>
              <w:bottom w:val="single" w:sz="4" w:space="0" w:color="000000"/>
              <w:right w:val="single" w:sz="4" w:space="0" w:color="000000"/>
            </w:tcBorders>
          </w:tcPr>
          <w:p w14:paraId="5391F808" w14:textId="77777777" w:rsidR="00E6012E" w:rsidRPr="00236A5D" w:rsidRDefault="00E6012E" w:rsidP="00686FCA">
            <w:pPr>
              <w:ind w:right="-2"/>
            </w:pPr>
          </w:p>
        </w:tc>
        <w:tc>
          <w:tcPr>
            <w:tcW w:w="1563" w:type="dxa"/>
            <w:gridSpan w:val="2"/>
            <w:tcBorders>
              <w:top w:val="single" w:sz="4" w:space="0" w:color="000000"/>
              <w:left w:val="single" w:sz="4" w:space="0" w:color="000000"/>
              <w:bottom w:val="single" w:sz="4" w:space="0" w:color="000000"/>
              <w:right w:val="single" w:sz="4" w:space="0" w:color="000000"/>
            </w:tcBorders>
          </w:tcPr>
          <w:p w14:paraId="21E51D54" w14:textId="77777777" w:rsidR="00E6012E" w:rsidRPr="00236A5D" w:rsidRDefault="00E6012E" w:rsidP="00686FCA">
            <w:pPr>
              <w:ind w:right="-2"/>
            </w:pPr>
            <w:r>
              <w:t>300,00</w:t>
            </w:r>
          </w:p>
        </w:tc>
        <w:tc>
          <w:tcPr>
            <w:tcW w:w="567" w:type="dxa"/>
            <w:tcBorders>
              <w:top w:val="single" w:sz="4" w:space="0" w:color="000000"/>
              <w:left w:val="single" w:sz="4" w:space="0" w:color="000000"/>
              <w:bottom w:val="single" w:sz="4" w:space="0" w:color="000000"/>
              <w:right w:val="single" w:sz="4" w:space="0" w:color="000000"/>
            </w:tcBorders>
          </w:tcPr>
          <w:p w14:paraId="6DA2F1DC"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p>
        </w:tc>
        <w:tc>
          <w:tcPr>
            <w:tcW w:w="1949" w:type="dxa"/>
            <w:gridSpan w:val="2"/>
            <w:tcBorders>
              <w:top w:val="single" w:sz="4" w:space="0" w:color="000000"/>
              <w:left w:val="single" w:sz="4" w:space="0" w:color="000000"/>
              <w:bottom w:val="single" w:sz="4" w:space="0" w:color="000000"/>
              <w:right w:val="single" w:sz="4" w:space="0" w:color="000000"/>
            </w:tcBorders>
          </w:tcPr>
          <w:p w14:paraId="1F2576AA" w14:textId="77777777" w:rsidR="00E6012E" w:rsidRDefault="00E6012E" w:rsidP="00686FCA">
            <w:pPr>
              <w:ind w:right="-2"/>
            </w:pPr>
            <w:r>
              <w:t xml:space="preserve">Администрация МО </w:t>
            </w:r>
            <w:r w:rsidRPr="00236A5D">
              <w:t>«Свердловское городское поселение»</w:t>
            </w:r>
          </w:p>
        </w:tc>
      </w:tr>
      <w:tr w:rsidR="00E6012E" w14:paraId="1ABA03DC" w14:textId="77777777">
        <w:tc>
          <w:tcPr>
            <w:tcW w:w="710" w:type="dxa"/>
            <w:tcBorders>
              <w:top w:val="single" w:sz="4" w:space="0" w:color="000000"/>
              <w:left w:val="single" w:sz="4" w:space="0" w:color="000000"/>
              <w:bottom w:val="single" w:sz="4" w:space="0" w:color="000000"/>
              <w:right w:val="single" w:sz="4" w:space="0" w:color="000000"/>
            </w:tcBorders>
          </w:tcPr>
          <w:p w14:paraId="4D629DD7"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r>
              <w:t>11.4</w:t>
            </w:r>
          </w:p>
        </w:tc>
        <w:tc>
          <w:tcPr>
            <w:tcW w:w="2640" w:type="dxa"/>
            <w:tcBorders>
              <w:top w:val="single" w:sz="4" w:space="0" w:color="000000"/>
              <w:left w:val="single" w:sz="4" w:space="0" w:color="000000"/>
              <w:bottom w:val="single" w:sz="4" w:space="0" w:color="000000"/>
              <w:right w:val="single" w:sz="4" w:space="0" w:color="000000"/>
            </w:tcBorders>
          </w:tcPr>
          <w:p w14:paraId="5B4E3205"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Подарки детям из малообеспеченных семей к мероприятиям, посвященным Новому году, Дню Инвалида.</w:t>
            </w:r>
          </w:p>
        </w:tc>
        <w:tc>
          <w:tcPr>
            <w:tcW w:w="1636" w:type="dxa"/>
            <w:gridSpan w:val="2"/>
            <w:tcBorders>
              <w:top w:val="single" w:sz="4" w:space="0" w:color="000000"/>
              <w:left w:val="single" w:sz="4" w:space="0" w:color="000000"/>
              <w:bottom w:val="single" w:sz="4" w:space="0" w:color="000000"/>
              <w:right w:val="single" w:sz="4" w:space="0" w:color="000000"/>
            </w:tcBorders>
          </w:tcPr>
          <w:p w14:paraId="61E1DFC0" w14:textId="77777777" w:rsidR="00E6012E" w:rsidRDefault="00E6012E" w:rsidP="00686FCA">
            <w:pPr>
              <w:ind w:right="-2"/>
            </w:pPr>
          </w:p>
        </w:tc>
        <w:tc>
          <w:tcPr>
            <w:tcW w:w="1700" w:type="dxa"/>
            <w:tcBorders>
              <w:top w:val="single" w:sz="4" w:space="0" w:color="000000"/>
              <w:left w:val="single" w:sz="4" w:space="0" w:color="000000"/>
              <w:bottom w:val="single" w:sz="4" w:space="0" w:color="000000"/>
              <w:right w:val="single" w:sz="4" w:space="0" w:color="000000"/>
            </w:tcBorders>
          </w:tcPr>
          <w:p w14:paraId="3151C535"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В течение 2021 года</w:t>
            </w:r>
          </w:p>
        </w:tc>
        <w:tc>
          <w:tcPr>
            <w:tcW w:w="1389" w:type="dxa"/>
            <w:tcBorders>
              <w:top w:val="single" w:sz="4" w:space="0" w:color="000000"/>
              <w:left w:val="single" w:sz="4" w:space="0" w:color="000000"/>
              <w:bottom w:val="single" w:sz="4" w:space="0" w:color="000000"/>
              <w:right w:val="single" w:sz="4" w:space="0" w:color="000000"/>
            </w:tcBorders>
          </w:tcPr>
          <w:p w14:paraId="290750C8"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МО «Свердловское городское поселение».</w:t>
            </w:r>
          </w:p>
        </w:tc>
        <w:tc>
          <w:tcPr>
            <w:tcW w:w="1559" w:type="dxa"/>
            <w:tcBorders>
              <w:top w:val="single" w:sz="4" w:space="0" w:color="000000"/>
              <w:left w:val="single" w:sz="4" w:space="0" w:color="000000"/>
              <w:bottom w:val="single" w:sz="4" w:space="0" w:color="000000"/>
              <w:right w:val="single" w:sz="4" w:space="0" w:color="000000"/>
            </w:tcBorders>
          </w:tcPr>
          <w:p w14:paraId="18B2C9EC"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980,00</w:t>
            </w:r>
          </w:p>
        </w:tc>
        <w:tc>
          <w:tcPr>
            <w:tcW w:w="496" w:type="dxa"/>
            <w:gridSpan w:val="2"/>
            <w:tcBorders>
              <w:top w:val="single" w:sz="4" w:space="0" w:color="000000"/>
              <w:left w:val="single" w:sz="4" w:space="0" w:color="000000"/>
              <w:bottom w:val="single" w:sz="4" w:space="0" w:color="000000"/>
              <w:right w:val="single" w:sz="4" w:space="0" w:color="000000"/>
            </w:tcBorders>
          </w:tcPr>
          <w:p w14:paraId="1DF91E3B" w14:textId="77777777" w:rsidR="00E6012E" w:rsidRDefault="00E6012E" w:rsidP="00686FCA">
            <w:pPr>
              <w:ind w:right="-2"/>
            </w:pPr>
          </w:p>
        </w:tc>
        <w:tc>
          <w:tcPr>
            <w:tcW w:w="543" w:type="dxa"/>
            <w:tcBorders>
              <w:top w:val="single" w:sz="4" w:space="0" w:color="000000"/>
              <w:left w:val="single" w:sz="4" w:space="0" w:color="000000"/>
              <w:bottom w:val="single" w:sz="4" w:space="0" w:color="000000"/>
              <w:right w:val="single" w:sz="4" w:space="0" w:color="000000"/>
            </w:tcBorders>
          </w:tcPr>
          <w:p w14:paraId="79097973" w14:textId="77777777" w:rsidR="00E6012E" w:rsidRDefault="00E6012E" w:rsidP="00686FCA">
            <w:pPr>
              <w:ind w:right="-2"/>
            </w:pPr>
          </w:p>
        </w:tc>
        <w:tc>
          <w:tcPr>
            <w:tcW w:w="1563" w:type="dxa"/>
            <w:gridSpan w:val="2"/>
            <w:tcBorders>
              <w:top w:val="single" w:sz="4" w:space="0" w:color="000000"/>
              <w:left w:val="single" w:sz="4" w:space="0" w:color="000000"/>
              <w:bottom w:val="single" w:sz="4" w:space="0" w:color="000000"/>
              <w:right w:val="single" w:sz="4" w:space="0" w:color="000000"/>
            </w:tcBorders>
          </w:tcPr>
          <w:p w14:paraId="7B851D92" w14:textId="77777777" w:rsidR="00E6012E" w:rsidRDefault="00E6012E" w:rsidP="00686FCA">
            <w:pPr>
              <w:ind w:right="-2"/>
              <w:jc w:val="center"/>
            </w:pPr>
            <w:r>
              <w:t>980,00</w:t>
            </w:r>
          </w:p>
        </w:tc>
        <w:tc>
          <w:tcPr>
            <w:tcW w:w="567" w:type="dxa"/>
            <w:tcBorders>
              <w:top w:val="single" w:sz="4" w:space="0" w:color="000000"/>
              <w:left w:val="single" w:sz="4" w:space="0" w:color="000000"/>
              <w:bottom w:val="single" w:sz="4" w:space="0" w:color="000000"/>
              <w:right w:val="single" w:sz="4" w:space="0" w:color="000000"/>
            </w:tcBorders>
          </w:tcPr>
          <w:p w14:paraId="3CCC605A" w14:textId="77777777" w:rsidR="00E6012E" w:rsidRDefault="00E6012E" w:rsidP="00686FCA">
            <w:pPr>
              <w:ind w:right="-2"/>
            </w:pPr>
          </w:p>
        </w:tc>
        <w:tc>
          <w:tcPr>
            <w:tcW w:w="1949" w:type="dxa"/>
            <w:gridSpan w:val="2"/>
            <w:tcBorders>
              <w:top w:val="single" w:sz="4" w:space="0" w:color="000000"/>
              <w:left w:val="single" w:sz="4" w:space="0" w:color="000000"/>
              <w:bottom w:val="single" w:sz="4" w:space="0" w:color="000000"/>
              <w:right w:val="single" w:sz="4" w:space="0" w:color="000000"/>
            </w:tcBorders>
          </w:tcPr>
          <w:p w14:paraId="07992F58" w14:textId="77777777" w:rsidR="00E6012E" w:rsidRDefault="00E6012E" w:rsidP="00686FCA">
            <w:pPr>
              <w:ind w:right="-2"/>
            </w:pPr>
            <w:r>
              <w:t>МКУ «КДЦ Нева» МО «Свердловское городское поселение».</w:t>
            </w:r>
          </w:p>
        </w:tc>
      </w:tr>
      <w:tr w:rsidR="00E6012E" w14:paraId="06555371" w14:textId="77777777">
        <w:tc>
          <w:tcPr>
            <w:tcW w:w="710" w:type="dxa"/>
            <w:tcBorders>
              <w:top w:val="single" w:sz="4" w:space="0" w:color="000000"/>
              <w:left w:val="single" w:sz="4" w:space="0" w:color="000000"/>
              <w:bottom w:val="single" w:sz="4" w:space="0" w:color="000000"/>
              <w:right w:val="single" w:sz="4" w:space="0" w:color="000000"/>
            </w:tcBorders>
          </w:tcPr>
          <w:p w14:paraId="6D32CDEF"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p>
        </w:tc>
        <w:tc>
          <w:tcPr>
            <w:tcW w:w="7365" w:type="dxa"/>
            <w:gridSpan w:val="5"/>
            <w:tcBorders>
              <w:top w:val="single" w:sz="4" w:space="0" w:color="000000"/>
              <w:left w:val="single" w:sz="4" w:space="0" w:color="000000"/>
              <w:bottom w:val="single" w:sz="4" w:space="0" w:color="000000"/>
              <w:right w:val="single" w:sz="4" w:space="0" w:color="000000"/>
            </w:tcBorders>
          </w:tcPr>
          <w:p w14:paraId="511340CF"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rPr>
                <w:b/>
              </w:rPr>
              <w:t>Итого по разделу 1:</w:t>
            </w:r>
          </w:p>
        </w:tc>
        <w:tc>
          <w:tcPr>
            <w:tcW w:w="1559" w:type="dxa"/>
            <w:tcBorders>
              <w:top w:val="single" w:sz="4" w:space="0" w:color="000000"/>
              <w:left w:val="single" w:sz="4" w:space="0" w:color="000000"/>
              <w:bottom w:val="single" w:sz="4" w:space="0" w:color="000000"/>
              <w:right w:val="single" w:sz="4" w:space="0" w:color="000000"/>
            </w:tcBorders>
          </w:tcPr>
          <w:p w14:paraId="6AAA301F"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rsidRPr="00236A5D">
              <w:t>1840,00</w:t>
            </w:r>
          </w:p>
        </w:tc>
        <w:tc>
          <w:tcPr>
            <w:tcW w:w="496" w:type="dxa"/>
            <w:gridSpan w:val="2"/>
            <w:tcBorders>
              <w:top w:val="single" w:sz="4" w:space="0" w:color="000000"/>
              <w:left w:val="single" w:sz="4" w:space="0" w:color="000000"/>
              <w:bottom w:val="single" w:sz="4" w:space="0" w:color="000000"/>
              <w:right w:val="single" w:sz="4" w:space="0" w:color="000000"/>
            </w:tcBorders>
          </w:tcPr>
          <w:p w14:paraId="1E04F6D2" w14:textId="77777777" w:rsidR="00E6012E" w:rsidRDefault="00E6012E" w:rsidP="00686FCA">
            <w:pPr>
              <w:ind w:right="-2"/>
            </w:pPr>
          </w:p>
        </w:tc>
        <w:tc>
          <w:tcPr>
            <w:tcW w:w="543" w:type="dxa"/>
            <w:tcBorders>
              <w:top w:val="single" w:sz="4" w:space="0" w:color="000000"/>
              <w:left w:val="single" w:sz="4" w:space="0" w:color="000000"/>
              <w:bottom w:val="single" w:sz="4" w:space="0" w:color="000000"/>
              <w:right w:val="single" w:sz="4" w:space="0" w:color="000000"/>
            </w:tcBorders>
          </w:tcPr>
          <w:p w14:paraId="3F7D9CCC" w14:textId="77777777" w:rsidR="00E6012E" w:rsidRDefault="00E6012E" w:rsidP="00686FCA">
            <w:pPr>
              <w:ind w:right="-2"/>
            </w:pPr>
          </w:p>
        </w:tc>
        <w:tc>
          <w:tcPr>
            <w:tcW w:w="1563" w:type="dxa"/>
            <w:gridSpan w:val="2"/>
            <w:tcBorders>
              <w:top w:val="single" w:sz="4" w:space="0" w:color="000000"/>
              <w:left w:val="single" w:sz="4" w:space="0" w:color="000000"/>
              <w:bottom w:val="single" w:sz="4" w:space="0" w:color="000000"/>
              <w:right w:val="single" w:sz="4" w:space="0" w:color="000000"/>
            </w:tcBorders>
          </w:tcPr>
          <w:p w14:paraId="50F51507" w14:textId="77777777" w:rsidR="00E6012E" w:rsidRDefault="00E6012E" w:rsidP="00686FCA">
            <w:pPr>
              <w:ind w:right="-2"/>
              <w:jc w:val="center"/>
              <w:rPr>
                <w:b/>
              </w:rPr>
            </w:pPr>
            <w:r>
              <w:rPr>
                <w:b/>
              </w:rPr>
              <w:t>1840,00</w:t>
            </w:r>
          </w:p>
        </w:tc>
        <w:tc>
          <w:tcPr>
            <w:tcW w:w="567" w:type="dxa"/>
            <w:tcBorders>
              <w:top w:val="single" w:sz="4" w:space="0" w:color="000000"/>
              <w:left w:val="single" w:sz="4" w:space="0" w:color="000000"/>
              <w:bottom w:val="single" w:sz="4" w:space="0" w:color="000000"/>
              <w:right w:val="single" w:sz="4" w:space="0" w:color="000000"/>
            </w:tcBorders>
          </w:tcPr>
          <w:p w14:paraId="65347BFE" w14:textId="77777777" w:rsidR="00E6012E" w:rsidRDefault="00E6012E" w:rsidP="00686FCA">
            <w:pPr>
              <w:ind w:right="-2"/>
            </w:pPr>
          </w:p>
        </w:tc>
        <w:tc>
          <w:tcPr>
            <w:tcW w:w="1949" w:type="dxa"/>
            <w:gridSpan w:val="2"/>
            <w:tcBorders>
              <w:top w:val="single" w:sz="4" w:space="0" w:color="000000"/>
              <w:left w:val="single" w:sz="4" w:space="0" w:color="000000"/>
              <w:bottom w:val="single" w:sz="4" w:space="0" w:color="000000"/>
              <w:right w:val="single" w:sz="4" w:space="0" w:color="000000"/>
            </w:tcBorders>
          </w:tcPr>
          <w:p w14:paraId="29859FEF" w14:textId="77777777" w:rsidR="00E6012E" w:rsidRDefault="00E6012E" w:rsidP="00686FCA">
            <w:pPr>
              <w:ind w:right="-2"/>
            </w:pPr>
          </w:p>
        </w:tc>
      </w:tr>
      <w:tr w:rsidR="00E6012E" w14:paraId="0C4D88F5" w14:textId="77777777">
        <w:tc>
          <w:tcPr>
            <w:tcW w:w="710" w:type="dxa"/>
            <w:tcBorders>
              <w:top w:val="single" w:sz="4" w:space="0" w:color="000000"/>
              <w:left w:val="single" w:sz="4" w:space="0" w:color="000000"/>
              <w:bottom w:val="single" w:sz="4" w:space="0" w:color="000000"/>
              <w:right w:val="single" w:sz="4" w:space="0" w:color="000000"/>
            </w:tcBorders>
          </w:tcPr>
          <w:p w14:paraId="126ED1B2"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jc w:val="center"/>
            </w:pPr>
            <w:r>
              <w:t>22</w:t>
            </w:r>
          </w:p>
        </w:tc>
        <w:tc>
          <w:tcPr>
            <w:tcW w:w="14042" w:type="dxa"/>
            <w:gridSpan w:val="14"/>
            <w:tcBorders>
              <w:top w:val="single" w:sz="4" w:space="0" w:color="000000"/>
              <w:left w:val="single" w:sz="4" w:space="0" w:color="000000"/>
              <w:bottom w:val="single" w:sz="4" w:space="0" w:color="000000"/>
              <w:right w:val="single" w:sz="4" w:space="0" w:color="000000"/>
            </w:tcBorders>
          </w:tcPr>
          <w:p w14:paraId="406F639E" w14:textId="77777777" w:rsidR="00E6012E" w:rsidRDefault="00E6012E" w:rsidP="00686FCA">
            <w:pPr>
              <w:ind w:right="-2"/>
            </w:pPr>
            <w:r>
              <w:rPr>
                <w:b/>
              </w:rPr>
              <w:t>Университет третьего возраста</w:t>
            </w:r>
          </w:p>
        </w:tc>
      </w:tr>
      <w:tr w:rsidR="00E6012E" w14:paraId="6642B807" w14:textId="77777777">
        <w:tc>
          <w:tcPr>
            <w:tcW w:w="710" w:type="dxa"/>
            <w:tcBorders>
              <w:top w:val="single" w:sz="4" w:space="0" w:color="000000"/>
              <w:left w:val="single" w:sz="4" w:space="0" w:color="000000"/>
              <w:bottom w:val="single" w:sz="4" w:space="0" w:color="000000"/>
              <w:right w:val="single" w:sz="4" w:space="0" w:color="000000"/>
            </w:tcBorders>
          </w:tcPr>
          <w:p w14:paraId="158BC957"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p>
          <w:p w14:paraId="2EB7DA22" w14:textId="77777777" w:rsidR="00E6012E" w:rsidRDefault="00E6012E" w:rsidP="00686FCA">
            <w:pPr>
              <w:ind w:right="-2"/>
            </w:pPr>
          </w:p>
          <w:p w14:paraId="5E3827C9" w14:textId="77777777" w:rsidR="00E6012E" w:rsidRDefault="00E6012E" w:rsidP="00686FCA">
            <w:pPr>
              <w:ind w:right="-2"/>
            </w:pPr>
            <w:r>
              <w:t>2.1</w:t>
            </w:r>
          </w:p>
        </w:tc>
        <w:tc>
          <w:tcPr>
            <w:tcW w:w="2640" w:type="dxa"/>
            <w:tcBorders>
              <w:top w:val="single" w:sz="4" w:space="0" w:color="000000"/>
              <w:left w:val="single" w:sz="4" w:space="0" w:color="000000"/>
              <w:bottom w:val="single" w:sz="4" w:space="0" w:color="000000"/>
              <w:right w:val="single" w:sz="4" w:space="0" w:color="000000"/>
            </w:tcBorders>
          </w:tcPr>
          <w:p w14:paraId="2B5B3744"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 xml:space="preserve">Обучение компьютерной грамотности </w:t>
            </w:r>
          </w:p>
        </w:tc>
        <w:tc>
          <w:tcPr>
            <w:tcW w:w="1636" w:type="dxa"/>
            <w:gridSpan w:val="2"/>
            <w:vMerge w:val="restart"/>
            <w:tcBorders>
              <w:top w:val="single" w:sz="4" w:space="0" w:color="000000"/>
              <w:left w:val="single" w:sz="4" w:space="0" w:color="000000"/>
              <w:bottom w:val="single" w:sz="4" w:space="0" w:color="000000"/>
              <w:right w:val="single" w:sz="4" w:space="0" w:color="000000"/>
            </w:tcBorders>
          </w:tcPr>
          <w:p w14:paraId="6563FF19"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Совершенствование системы предоставления адресной социальной   помощи    гражданам пожилого возраста</w:t>
            </w:r>
          </w:p>
        </w:tc>
        <w:tc>
          <w:tcPr>
            <w:tcW w:w="1700" w:type="dxa"/>
            <w:tcBorders>
              <w:top w:val="single" w:sz="4" w:space="0" w:color="000000"/>
              <w:left w:val="single" w:sz="4" w:space="0" w:color="000000"/>
              <w:bottom w:val="single" w:sz="4" w:space="0" w:color="000000"/>
              <w:right w:val="single" w:sz="4" w:space="0" w:color="000000"/>
            </w:tcBorders>
          </w:tcPr>
          <w:p w14:paraId="483E424A"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В течение 2021 года (2 группы по 12 человек)</w:t>
            </w:r>
          </w:p>
        </w:tc>
        <w:tc>
          <w:tcPr>
            <w:tcW w:w="1389" w:type="dxa"/>
            <w:tcBorders>
              <w:top w:val="single" w:sz="4" w:space="0" w:color="000000"/>
              <w:left w:val="single" w:sz="4" w:space="0" w:color="000000"/>
              <w:bottom w:val="single" w:sz="4" w:space="0" w:color="000000"/>
              <w:right w:val="single" w:sz="4" w:space="0" w:color="000000"/>
            </w:tcBorders>
          </w:tcPr>
          <w:p w14:paraId="1781F36B"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МО «Свердловское городское поселение».</w:t>
            </w:r>
          </w:p>
        </w:tc>
        <w:tc>
          <w:tcPr>
            <w:tcW w:w="1559" w:type="dxa"/>
            <w:tcBorders>
              <w:top w:val="single" w:sz="4" w:space="0" w:color="000000"/>
              <w:left w:val="single" w:sz="4" w:space="0" w:color="000000"/>
              <w:bottom w:val="single" w:sz="4" w:space="0" w:color="000000"/>
              <w:right w:val="single" w:sz="4" w:space="0" w:color="000000"/>
            </w:tcBorders>
          </w:tcPr>
          <w:p w14:paraId="6F63FDE0"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80,00</w:t>
            </w:r>
          </w:p>
        </w:tc>
        <w:tc>
          <w:tcPr>
            <w:tcW w:w="496" w:type="dxa"/>
            <w:gridSpan w:val="2"/>
            <w:tcBorders>
              <w:top w:val="single" w:sz="4" w:space="0" w:color="000000"/>
              <w:left w:val="single" w:sz="4" w:space="0" w:color="000000"/>
              <w:bottom w:val="single" w:sz="4" w:space="0" w:color="000000"/>
              <w:right w:val="single" w:sz="4" w:space="0" w:color="000000"/>
            </w:tcBorders>
          </w:tcPr>
          <w:p w14:paraId="6A0F6871" w14:textId="77777777" w:rsidR="00E6012E" w:rsidRDefault="00E6012E" w:rsidP="00686FCA">
            <w:pPr>
              <w:ind w:right="-2"/>
            </w:pPr>
          </w:p>
        </w:tc>
        <w:tc>
          <w:tcPr>
            <w:tcW w:w="543" w:type="dxa"/>
            <w:tcBorders>
              <w:top w:val="single" w:sz="4" w:space="0" w:color="000000"/>
              <w:left w:val="single" w:sz="4" w:space="0" w:color="000000"/>
              <w:bottom w:val="single" w:sz="4" w:space="0" w:color="000000"/>
              <w:right w:val="single" w:sz="4" w:space="0" w:color="000000"/>
            </w:tcBorders>
          </w:tcPr>
          <w:p w14:paraId="6C26B0CF" w14:textId="77777777" w:rsidR="00E6012E" w:rsidRDefault="00E6012E" w:rsidP="00686FCA">
            <w:pPr>
              <w:ind w:right="-2"/>
            </w:pPr>
          </w:p>
        </w:tc>
        <w:tc>
          <w:tcPr>
            <w:tcW w:w="1563" w:type="dxa"/>
            <w:gridSpan w:val="2"/>
            <w:tcBorders>
              <w:top w:val="single" w:sz="4" w:space="0" w:color="000000"/>
              <w:left w:val="single" w:sz="4" w:space="0" w:color="000000"/>
              <w:bottom w:val="single" w:sz="4" w:space="0" w:color="000000"/>
              <w:right w:val="single" w:sz="4" w:space="0" w:color="000000"/>
            </w:tcBorders>
          </w:tcPr>
          <w:p w14:paraId="2359D569"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80,00</w:t>
            </w:r>
          </w:p>
        </w:tc>
        <w:tc>
          <w:tcPr>
            <w:tcW w:w="567" w:type="dxa"/>
            <w:tcBorders>
              <w:top w:val="single" w:sz="4" w:space="0" w:color="000000"/>
              <w:left w:val="single" w:sz="4" w:space="0" w:color="000000"/>
              <w:bottom w:val="single" w:sz="4" w:space="0" w:color="000000"/>
              <w:right w:val="single" w:sz="4" w:space="0" w:color="000000"/>
            </w:tcBorders>
          </w:tcPr>
          <w:p w14:paraId="485CD950" w14:textId="77777777" w:rsidR="00E6012E" w:rsidRDefault="00E6012E" w:rsidP="00686FCA">
            <w:pPr>
              <w:ind w:right="-2"/>
            </w:pPr>
          </w:p>
        </w:tc>
        <w:tc>
          <w:tcPr>
            <w:tcW w:w="1949" w:type="dxa"/>
            <w:gridSpan w:val="2"/>
            <w:tcBorders>
              <w:top w:val="single" w:sz="4" w:space="0" w:color="000000"/>
              <w:left w:val="single" w:sz="4" w:space="0" w:color="000000"/>
              <w:bottom w:val="single" w:sz="4" w:space="0" w:color="000000"/>
              <w:right w:val="single" w:sz="4" w:space="0" w:color="000000"/>
            </w:tcBorders>
          </w:tcPr>
          <w:p w14:paraId="2D09A66F" w14:textId="77777777" w:rsidR="00E6012E" w:rsidRDefault="00E6012E" w:rsidP="00686FCA">
            <w:pPr>
              <w:ind w:right="-2"/>
            </w:pPr>
            <w:r>
              <w:t>МКУ «КДЦ Нева» МО «Свердловское городское поселение».</w:t>
            </w:r>
          </w:p>
        </w:tc>
      </w:tr>
      <w:tr w:rsidR="00E6012E" w14:paraId="0C4841AA" w14:textId="77777777">
        <w:tc>
          <w:tcPr>
            <w:tcW w:w="710" w:type="dxa"/>
            <w:tcBorders>
              <w:top w:val="single" w:sz="4" w:space="0" w:color="000000"/>
              <w:left w:val="single" w:sz="4" w:space="0" w:color="000000"/>
              <w:bottom w:val="single" w:sz="4" w:space="0" w:color="000000"/>
              <w:right w:val="single" w:sz="4" w:space="0" w:color="000000"/>
            </w:tcBorders>
          </w:tcPr>
          <w:p w14:paraId="289ADE3A"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p>
          <w:p w14:paraId="584C304F" w14:textId="77777777" w:rsidR="00E6012E" w:rsidRDefault="00E6012E" w:rsidP="00686FCA">
            <w:pPr>
              <w:ind w:right="-2"/>
            </w:pPr>
            <w:r>
              <w:t>2.2</w:t>
            </w:r>
          </w:p>
        </w:tc>
        <w:tc>
          <w:tcPr>
            <w:tcW w:w="2640" w:type="dxa"/>
            <w:tcBorders>
              <w:top w:val="single" w:sz="4" w:space="0" w:color="000000"/>
              <w:left w:val="single" w:sz="4" w:space="0" w:color="000000"/>
              <w:bottom w:val="single" w:sz="4" w:space="0" w:color="000000"/>
              <w:right w:val="single" w:sz="4" w:space="0" w:color="000000"/>
            </w:tcBorders>
          </w:tcPr>
          <w:p w14:paraId="7DE62D59"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 xml:space="preserve">Закупка спортивного оборудования для людей пожилого возраста для организации мероприятий оздоровительной направленности  </w:t>
            </w:r>
          </w:p>
          <w:p w14:paraId="0266A9B2"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p>
        </w:tc>
        <w:tc>
          <w:tcPr>
            <w:tcW w:w="1636" w:type="dxa"/>
            <w:gridSpan w:val="2"/>
            <w:vMerge/>
            <w:tcBorders>
              <w:top w:val="single" w:sz="4" w:space="0" w:color="000000"/>
              <w:left w:val="single" w:sz="4" w:space="0" w:color="000000"/>
              <w:bottom w:val="single" w:sz="4" w:space="0" w:color="000000"/>
              <w:right w:val="single" w:sz="4" w:space="0" w:color="000000"/>
            </w:tcBorders>
          </w:tcPr>
          <w:p w14:paraId="3788B69B" w14:textId="77777777" w:rsidR="00E6012E" w:rsidRDefault="00E6012E" w:rsidP="00686FCA">
            <w:pPr>
              <w:ind w:right="-2"/>
            </w:pPr>
          </w:p>
        </w:tc>
        <w:tc>
          <w:tcPr>
            <w:tcW w:w="1700" w:type="dxa"/>
            <w:tcBorders>
              <w:top w:val="single" w:sz="4" w:space="0" w:color="000000"/>
              <w:left w:val="single" w:sz="4" w:space="0" w:color="000000"/>
              <w:bottom w:val="single" w:sz="4" w:space="0" w:color="000000"/>
              <w:right w:val="single" w:sz="4" w:space="0" w:color="000000"/>
            </w:tcBorders>
          </w:tcPr>
          <w:p w14:paraId="12D220D8"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В течение 2021 год</w:t>
            </w:r>
          </w:p>
        </w:tc>
        <w:tc>
          <w:tcPr>
            <w:tcW w:w="1389" w:type="dxa"/>
            <w:tcBorders>
              <w:top w:val="single" w:sz="4" w:space="0" w:color="000000"/>
              <w:left w:val="single" w:sz="4" w:space="0" w:color="000000"/>
              <w:bottom w:val="single" w:sz="4" w:space="0" w:color="000000"/>
              <w:right w:val="single" w:sz="4" w:space="0" w:color="000000"/>
            </w:tcBorders>
          </w:tcPr>
          <w:p w14:paraId="2242C25B"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МО «Свердловское городское поселение».</w:t>
            </w:r>
          </w:p>
        </w:tc>
        <w:tc>
          <w:tcPr>
            <w:tcW w:w="1559" w:type="dxa"/>
            <w:tcBorders>
              <w:top w:val="single" w:sz="4" w:space="0" w:color="000000"/>
              <w:left w:val="single" w:sz="4" w:space="0" w:color="000000"/>
              <w:bottom w:val="single" w:sz="4" w:space="0" w:color="000000"/>
              <w:right w:val="single" w:sz="4" w:space="0" w:color="000000"/>
            </w:tcBorders>
          </w:tcPr>
          <w:p w14:paraId="7626E643"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80,00</w:t>
            </w:r>
          </w:p>
        </w:tc>
        <w:tc>
          <w:tcPr>
            <w:tcW w:w="496" w:type="dxa"/>
            <w:gridSpan w:val="2"/>
            <w:tcBorders>
              <w:top w:val="single" w:sz="4" w:space="0" w:color="000000"/>
              <w:left w:val="single" w:sz="4" w:space="0" w:color="000000"/>
              <w:bottom w:val="single" w:sz="4" w:space="0" w:color="000000"/>
              <w:right w:val="single" w:sz="4" w:space="0" w:color="000000"/>
            </w:tcBorders>
          </w:tcPr>
          <w:p w14:paraId="4D5C83F0" w14:textId="77777777" w:rsidR="00E6012E" w:rsidRDefault="00E6012E" w:rsidP="00686FCA">
            <w:pPr>
              <w:ind w:right="-2"/>
            </w:pPr>
          </w:p>
        </w:tc>
        <w:tc>
          <w:tcPr>
            <w:tcW w:w="543" w:type="dxa"/>
            <w:tcBorders>
              <w:top w:val="single" w:sz="4" w:space="0" w:color="000000"/>
              <w:left w:val="single" w:sz="4" w:space="0" w:color="000000"/>
              <w:bottom w:val="single" w:sz="4" w:space="0" w:color="000000"/>
              <w:right w:val="single" w:sz="4" w:space="0" w:color="000000"/>
            </w:tcBorders>
          </w:tcPr>
          <w:p w14:paraId="713E61BB" w14:textId="77777777" w:rsidR="00E6012E" w:rsidRDefault="00E6012E" w:rsidP="00686FCA">
            <w:pPr>
              <w:ind w:right="-2"/>
            </w:pPr>
          </w:p>
        </w:tc>
        <w:tc>
          <w:tcPr>
            <w:tcW w:w="1563" w:type="dxa"/>
            <w:gridSpan w:val="2"/>
            <w:tcBorders>
              <w:top w:val="single" w:sz="4" w:space="0" w:color="000000"/>
              <w:left w:val="single" w:sz="4" w:space="0" w:color="000000"/>
              <w:bottom w:val="single" w:sz="4" w:space="0" w:color="000000"/>
              <w:right w:val="single" w:sz="4" w:space="0" w:color="000000"/>
            </w:tcBorders>
          </w:tcPr>
          <w:p w14:paraId="01383115"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80,00</w:t>
            </w:r>
          </w:p>
        </w:tc>
        <w:tc>
          <w:tcPr>
            <w:tcW w:w="567" w:type="dxa"/>
            <w:tcBorders>
              <w:top w:val="single" w:sz="4" w:space="0" w:color="000000"/>
              <w:left w:val="single" w:sz="4" w:space="0" w:color="000000"/>
              <w:bottom w:val="single" w:sz="4" w:space="0" w:color="000000"/>
              <w:right w:val="single" w:sz="4" w:space="0" w:color="000000"/>
            </w:tcBorders>
          </w:tcPr>
          <w:p w14:paraId="63BFA6B4" w14:textId="77777777" w:rsidR="00E6012E" w:rsidRDefault="00E6012E" w:rsidP="00686FCA">
            <w:pPr>
              <w:ind w:right="-2"/>
            </w:pPr>
          </w:p>
        </w:tc>
        <w:tc>
          <w:tcPr>
            <w:tcW w:w="1949" w:type="dxa"/>
            <w:gridSpan w:val="2"/>
            <w:tcBorders>
              <w:top w:val="single" w:sz="4" w:space="0" w:color="000000"/>
              <w:left w:val="single" w:sz="4" w:space="0" w:color="000000"/>
              <w:bottom w:val="single" w:sz="4" w:space="0" w:color="000000"/>
              <w:right w:val="single" w:sz="4" w:space="0" w:color="000000"/>
            </w:tcBorders>
          </w:tcPr>
          <w:p w14:paraId="4A6B2A72" w14:textId="77777777" w:rsidR="00E6012E" w:rsidRDefault="00E6012E" w:rsidP="00686FCA">
            <w:pPr>
              <w:ind w:right="-2"/>
            </w:pPr>
            <w:r>
              <w:t>МКУ «КДЦ Нева» МО «Свердловское городское поселение».</w:t>
            </w:r>
          </w:p>
        </w:tc>
      </w:tr>
      <w:tr w:rsidR="00E6012E" w14:paraId="38AA23C5" w14:textId="77777777">
        <w:tc>
          <w:tcPr>
            <w:tcW w:w="710" w:type="dxa"/>
            <w:tcBorders>
              <w:top w:val="single" w:sz="4" w:space="0" w:color="000000"/>
              <w:left w:val="single" w:sz="4" w:space="0" w:color="000000"/>
              <w:bottom w:val="single" w:sz="4" w:space="0" w:color="000000"/>
              <w:right w:val="single" w:sz="4" w:space="0" w:color="000000"/>
            </w:tcBorders>
          </w:tcPr>
          <w:p w14:paraId="4B0BDFF6"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r>
              <w:t>22.3</w:t>
            </w:r>
          </w:p>
        </w:tc>
        <w:tc>
          <w:tcPr>
            <w:tcW w:w="2640" w:type="dxa"/>
            <w:tcBorders>
              <w:top w:val="single" w:sz="4" w:space="0" w:color="000000"/>
              <w:left w:val="single" w:sz="4" w:space="0" w:color="000000"/>
              <w:bottom w:val="single" w:sz="4" w:space="0" w:color="000000"/>
              <w:right w:val="single" w:sz="4" w:space="0" w:color="000000"/>
            </w:tcBorders>
          </w:tcPr>
          <w:p w14:paraId="219BCBF7"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Мероприятия, посвященные, Победе в Великой Отечественной войне</w:t>
            </w:r>
          </w:p>
        </w:tc>
        <w:tc>
          <w:tcPr>
            <w:tcW w:w="1636" w:type="dxa"/>
            <w:gridSpan w:val="2"/>
            <w:vMerge/>
            <w:tcBorders>
              <w:top w:val="single" w:sz="4" w:space="0" w:color="000000"/>
              <w:left w:val="single" w:sz="4" w:space="0" w:color="000000"/>
              <w:bottom w:val="single" w:sz="4" w:space="0" w:color="000000"/>
              <w:right w:val="single" w:sz="4" w:space="0" w:color="000000"/>
            </w:tcBorders>
          </w:tcPr>
          <w:p w14:paraId="70EC9646" w14:textId="77777777" w:rsidR="00E6012E" w:rsidRDefault="00E6012E" w:rsidP="00686FCA">
            <w:pPr>
              <w:ind w:right="-2"/>
            </w:pPr>
          </w:p>
        </w:tc>
        <w:tc>
          <w:tcPr>
            <w:tcW w:w="1700" w:type="dxa"/>
            <w:tcBorders>
              <w:top w:val="single" w:sz="4" w:space="0" w:color="000000"/>
              <w:left w:val="single" w:sz="4" w:space="0" w:color="000000"/>
              <w:bottom w:val="single" w:sz="4" w:space="0" w:color="000000"/>
              <w:right w:val="single" w:sz="4" w:space="0" w:color="000000"/>
            </w:tcBorders>
          </w:tcPr>
          <w:p w14:paraId="3F4DE993"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Апрель-май 2021 года</w:t>
            </w:r>
          </w:p>
        </w:tc>
        <w:tc>
          <w:tcPr>
            <w:tcW w:w="1389" w:type="dxa"/>
            <w:tcBorders>
              <w:top w:val="single" w:sz="4" w:space="0" w:color="000000"/>
              <w:left w:val="single" w:sz="4" w:space="0" w:color="000000"/>
              <w:bottom w:val="single" w:sz="4" w:space="0" w:color="000000"/>
              <w:right w:val="single" w:sz="4" w:space="0" w:color="000000"/>
            </w:tcBorders>
          </w:tcPr>
          <w:p w14:paraId="2B0686D8"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МО «Свердловское городское поселение».</w:t>
            </w:r>
          </w:p>
        </w:tc>
        <w:tc>
          <w:tcPr>
            <w:tcW w:w="1559" w:type="dxa"/>
            <w:tcBorders>
              <w:top w:val="single" w:sz="4" w:space="0" w:color="000000"/>
              <w:left w:val="single" w:sz="4" w:space="0" w:color="000000"/>
              <w:bottom w:val="single" w:sz="4" w:space="0" w:color="000000"/>
              <w:right w:val="single" w:sz="4" w:space="0" w:color="000000"/>
            </w:tcBorders>
          </w:tcPr>
          <w:p w14:paraId="346FC929"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500,00</w:t>
            </w:r>
          </w:p>
        </w:tc>
        <w:tc>
          <w:tcPr>
            <w:tcW w:w="496" w:type="dxa"/>
            <w:gridSpan w:val="2"/>
            <w:tcBorders>
              <w:top w:val="single" w:sz="4" w:space="0" w:color="000000"/>
              <w:left w:val="single" w:sz="4" w:space="0" w:color="000000"/>
              <w:bottom w:val="single" w:sz="4" w:space="0" w:color="000000"/>
              <w:right w:val="single" w:sz="4" w:space="0" w:color="000000"/>
            </w:tcBorders>
          </w:tcPr>
          <w:p w14:paraId="3F8508AE" w14:textId="77777777" w:rsidR="00E6012E" w:rsidRDefault="00E6012E" w:rsidP="00686FCA">
            <w:pPr>
              <w:ind w:right="-2"/>
            </w:pPr>
          </w:p>
        </w:tc>
        <w:tc>
          <w:tcPr>
            <w:tcW w:w="543" w:type="dxa"/>
            <w:tcBorders>
              <w:top w:val="single" w:sz="4" w:space="0" w:color="000000"/>
              <w:left w:val="single" w:sz="4" w:space="0" w:color="000000"/>
              <w:bottom w:val="single" w:sz="4" w:space="0" w:color="000000"/>
              <w:right w:val="single" w:sz="4" w:space="0" w:color="000000"/>
            </w:tcBorders>
          </w:tcPr>
          <w:p w14:paraId="6DAACC6E" w14:textId="77777777" w:rsidR="00E6012E" w:rsidRDefault="00E6012E" w:rsidP="00686FCA">
            <w:pPr>
              <w:ind w:right="-2"/>
            </w:pPr>
          </w:p>
        </w:tc>
        <w:tc>
          <w:tcPr>
            <w:tcW w:w="1563" w:type="dxa"/>
            <w:gridSpan w:val="2"/>
            <w:tcBorders>
              <w:top w:val="single" w:sz="4" w:space="0" w:color="000000"/>
              <w:left w:val="single" w:sz="4" w:space="0" w:color="000000"/>
              <w:bottom w:val="single" w:sz="4" w:space="0" w:color="000000"/>
              <w:right w:val="single" w:sz="4" w:space="0" w:color="000000"/>
            </w:tcBorders>
          </w:tcPr>
          <w:p w14:paraId="4C719444"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500,00</w:t>
            </w:r>
          </w:p>
        </w:tc>
        <w:tc>
          <w:tcPr>
            <w:tcW w:w="567" w:type="dxa"/>
            <w:tcBorders>
              <w:top w:val="single" w:sz="4" w:space="0" w:color="000000"/>
              <w:left w:val="single" w:sz="4" w:space="0" w:color="000000"/>
              <w:bottom w:val="single" w:sz="4" w:space="0" w:color="000000"/>
              <w:right w:val="single" w:sz="4" w:space="0" w:color="000000"/>
            </w:tcBorders>
          </w:tcPr>
          <w:p w14:paraId="3C51DBBB" w14:textId="77777777" w:rsidR="00E6012E" w:rsidRDefault="00E6012E" w:rsidP="00686FCA">
            <w:pPr>
              <w:ind w:right="-2"/>
            </w:pPr>
          </w:p>
        </w:tc>
        <w:tc>
          <w:tcPr>
            <w:tcW w:w="1949" w:type="dxa"/>
            <w:gridSpan w:val="2"/>
            <w:tcBorders>
              <w:top w:val="single" w:sz="4" w:space="0" w:color="000000"/>
              <w:left w:val="single" w:sz="4" w:space="0" w:color="000000"/>
              <w:bottom w:val="single" w:sz="4" w:space="0" w:color="000000"/>
              <w:right w:val="single" w:sz="4" w:space="0" w:color="000000"/>
            </w:tcBorders>
          </w:tcPr>
          <w:p w14:paraId="2B676568" w14:textId="77777777" w:rsidR="00E6012E" w:rsidRDefault="00E6012E" w:rsidP="00686FCA">
            <w:pPr>
              <w:ind w:right="-2"/>
            </w:pPr>
            <w:r>
              <w:t>МКУ «КДЦ Нева» МО «Свердловское городское поселение».</w:t>
            </w:r>
          </w:p>
        </w:tc>
      </w:tr>
      <w:tr w:rsidR="00E6012E" w14:paraId="381F1EF3" w14:textId="77777777">
        <w:tc>
          <w:tcPr>
            <w:tcW w:w="8075" w:type="dxa"/>
            <w:gridSpan w:val="6"/>
            <w:tcBorders>
              <w:top w:val="single" w:sz="4" w:space="0" w:color="000000"/>
              <w:left w:val="single" w:sz="4" w:space="0" w:color="000000"/>
              <w:bottom w:val="single" w:sz="4" w:space="0" w:color="000000"/>
              <w:right w:val="single" w:sz="4" w:space="0" w:color="000000"/>
            </w:tcBorders>
          </w:tcPr>
          <w:p w14:paraId="722B0000" w14:textId="77777777" w:rsidR="00E6012E" w:rsidRDefault="00E6012E" w:rsidP="00686FCA">
            <w:pPr>
              <w:ind w:right="-2"/>
              <w:rPr>
                <w:b/>
              </w:rPr>
            </w:pPr>
            <w:r>
              <w:rPr>
                <w:b/>
              </w:rPr>
              <w:t>Итого по разделу 2:</w:t>
            </w:r>
          </w:p>
        </w:tc>
        <w:tc>
          <w:tcPr>
            <w:tcW w:w="1610" w:type="dxa"/>
            <w:gridSpan w:val="2"/>
            <w:tcBorders>
              <w:top w:val="single" w:sz="4" w:space="0" w:color="000000"/>
              <w:left w:val="single" w:sz="4" w:space="0" w:color="000000"/>
              <w:bottom w:val="single" w:sz="4" w:space="0" w:color="000000"/>
              <w:right w:val="single" w:sz="4" w:space="0" w:color="000000"/>
            </w:tcBorders>
          </w:tcPr>
          <w:p w14:paraId="76ABEC1E" w14:textId="77777777" w:rsidR="00E6012E" w:rsidRDefault="00E6012E" w:rsidP="00686FCA">
            <w:pPr>
              <w:ind w:right="-2"/>
              <w:rPr>
                <w:b/>
              </w:rPr>
            </w:pPr>
            <w:r>
              <w:rPr>
                <w:b/>
              </w:rPr>
              <w:t>660,00</w:t>
            </w:r>
          </w:p>
        </w:tc>
        <w:tc>
          <w:tcPr>
            <w:tcW w:w="5067" w:type="dxa"/>
            <w:gridSpan w:val="7"/>
            <w:tcBorders>
              <w:top w:val="single" w:sz="4" w:space="0" w:color="000000"/>
              <w:left w:val="single" w:sz="4" w:space="0" w:color="000000"/>
              <w:bottom w:val="single" w:sz="4" w:space="0" w:color="000000"/>
              <w:right w:val="single" w:sz="4" w:space="0" w:color="000000"/>
            </w:tcBorders>
          </w:tcPr>
          <w:p w14:paraId="3C8E3F4C" w14:textId="77777777" w:rsidR="00E6012E" w:rsidRDefault="00E6012E" w:rsidP="00686FCA">
            <w:pPr>
              <w:ind w:right="-2"/>
              <w:rPr>
                <w:b/>
              </w:rPr>
            </w:pPr>
            <w:r>
              <w:rPr>
                <w:b/>
              </w:rPr>
              <w:t xml:space="preserve">                 660,00</w:t>
            </w:r>
          </w:p>
        </w:tc>
      </w:tr>
      <w:tr w:rsidR="00E6012E" w14:paraId="56C7E861" w14:textId="77777777">
        <w:tc>
          <w:tcPr>
            <w:tcW w:w="8075" w:type="dxa"/>
            <w:gridSpan w:val="6"/>
            <w:tcBorders>
              <w:top w:val="single" w:sz="4" w:space="0" w:color="000000"/>
              <w:left w:val="single" w:sz="4" w:space="0" w:color="000000"/>
              <w:bottom w:val="single" w:sz="4" w:space="0" w:color="000000"/>
              <w:right w:val="single" w:sz="4" w:space="0" w:color="000000"/>
            </w:tcBorders>
          </w:tcPr>
          <w:p w14:paraId="1CF3300A" w14:textId="77777777" w:rsidR="00E6012E" w:rsidRDefault="00E6012E" w:rsidP="00686FCA">
            <w:pPr>
              <w:ind w:right="-2"/>
              <w:rPr>
                <w:b/>
              </w:rPr>
            </w:pPr>
            <w:r>
              <w:rPr>
                <w:b/>
              </w:rPr>
              <w:t>Итого на 2021 г.:</w:t>
            </w:r>
          </w:p>
          <w:p w14:paraId="3886A85B" w14:textId="77777777" w:rsidR="00E6012E" w:rsidRDefault="00E6012E" w:rsidP="00686FCA">
            <w:pPr>
              <w:ind w:right="-2"/>
              <w:rPr>
                <w:b/>
              </w:rPr>
            </w:pPr>
          </w:p>
          <w:p w14:paraId="20F571CB" w14:textId="77777777" w:rsidR="00E6012E" w:rsidRDefault="00E6012E" w:rsidP="00686FCA">
            <w:pPr>
              <w:ind w:right="-2"/>
              <w:rPr>
                <w:b/>
              </w:rPr>
            </w:pPr>
          </w:p>
          <w:p w14:paraId="031B3E35" w14:textId="77777777" w:rsidR="00E6012E" w:rsidRDefault="00E6012E" w:rsidP="00686FCA">
            <w:pPr>
              <w:ind w:right="-2"/>
              <w:rPr>
                <w:b/>
              </w:rPr>
            </w:pPr>
          </w:p>
        </w:tc>
        <w:tc>
          <w:tcPr>
            <w:tcW w:w="1610" w:type="dxa"/>
            <w:gridSpan w:val="2"/>
            <w:tcBorders>
              <w:top w:val="single" w:sz="4" w:space="0" w:color="000000"/>
              <w:left w:val="single" w:sz="4" w:space="0" w:color="000000"/>
              <w:bottom w:val="single" w:sz="4" w:space="0" w:color="000000"/>
              <w:right w:val="single" w:sz="4" w:space="0" w:color="000000"/>
            </w:tcBorders>
          </w:tcPr>
          <w:p w14:paraId="472E3957" w14:textId="77777777" w:rsidR="00E6012E" w:rsidRDefault="00E6012E" w:rsidP="00686FCA">
            <w:pPr>
              <w:ind w:right="-2"/>
              <w:rPr>
                <w:b/>
              </w:rPr>
            </w:pPr>
            <w:r>
              <w:rPr>
                <w:b/>
              </w:rPr>
              <w:t>2 500,00</w:t>
            </w:r>
          </w:p>
        </w:tc>
        <w:tc>
          <w:tcPr>
            <w:tcW w:w="5067" w:type="dxa"/>
            <w:gridSpan w:val="7"/>
            <w:tcBorders>
              <w:top w:val="single" w:sz="4" w:space="0" w:color="000000"/>
              <w:left w:val="single" w:sz="4" w:space="0" w:color="000000"/>
              <w:bottom w:val="single" w:sz="4" w:space="0" w:color="000000"/>
              <w:right w:val="single" w:sz="4" w:space="0" w:color="000000"/>
            </w:tcBorders>
          </w:tcPr>
          <w:p w14:paraId="535AA063" w14:textId="77777777" w:rsidR="00E6012E" w:rsidRDefault="00E6012E" w:rsidP="00686FCA">
            <w:pPr>
              <w:ind w:right="-2"/>
            </w:pPr>
            <w:r>
              <w:rPr>
                <w:b/>
              </w:rPr>
              <w:t>2 500,00 Объем финансирования предусматривается в соответствии с решением о бюджете на очередной финансовый год</w:t>
            </w:r>
          </w:p>
        </w:tc>
      </w:tr>
    </w:tbl>
    <w:p w14:paraId="4E2AB917" w14:textId="77777777" w:rsidR="00E6012E" w:rsidRDefault="00E6012E" w:rsidP="00686FCA">
      <w:pPr>
        <w:ind w:right="-2"/>
      </w:pPr>
    </w:p>
    <w:p w14:paraId="580B77C1" w14:textId="513CCDDF" w:rsidR="00686FCA" w:rsidRDefault="00686FCA">
      <w:pPr>
        <w:spacing w:after="200" w:line="276" w:lineRule="auto"/>
      </w:pPr>
      <w:r>
        <w:br w:type="page"/>
      </w:r>
    </w:p>
    <w:p w14:paraId="4AFDFD21" w14:textId="77777777" w:rsidR="00E6012E" w:rsidRDefault="00E6012E" w:rsidP="00686FCA">
      <w:pPr>
        <w:ind w:right="-2"/>
        <w:jc w:val="center"/>
        <w:rPr>
          <w:b/>
          <w:sz w:val="28"/>
        </w:rPr>
      </w:pPr>
      <w:r>
        <w:rPr>
          <w:b/>
          <w:sz w:val="28"/>
        </w:rPr>
        <w:lastRenderedPageBreak/>
        <w:t>Система программных мероприятий подпрограммы</w:t>
      </w:r>
    </w:p>
    <w:p w14:paraId="0CE4C8E9" w14:textId="77777777" w:rsidR="00E6012E" w:rsidRDefault="00E6012E" w:rsidP="00686FCA">
      <w:pPr>
        <w:ind w:right="-2" w:firstLine="709"/>
        <w:jc w:val="center"/>
        <w:rPr>
          <w:b/>
          <w:sz w:val="28"/>
        </w:rPr>
      </w:pPr>
      <w:r>
        <w:rPr>
          <w:b/>
          <w:sz w:val="28"/>
        </w:rPr>
        <w:t>«Развитие социальной политики»</w:t>
      </w:r>
    </w:p>
    <w:p w14:paraId="3FFC5807" w14:textId="77777777" w:rsidR="00E6012E" w:rsidRDefault="00E6012E" w:rsidP="00686FCA">
      <w:pPr>
        <w:ind w:right="-2" w:firstLine="709"/>
        <w:jc w:val="center"/>
        <w:rPr>
          <w:b/>
          <w:sz w:val="28"/>
        </w:rPr>
      </w:pPr>
      <w:r>
        <w:rPr>
          <w:b/>
          <w:sz w:val="28"/>
        </w:rPr>
        <w:t>МО «Свердловское городское поселение» на 2022 г.»</w:t>
      </w:r>
    </w:p>
    <w:p w14:paraId="4EC9E606" w14:textId="77777777" w:rsidR="00E6012E" w:rsidRDefault="00E6012E" w:rsidP="00686FCA">
      <w:pPr>
        <w:ind w:right="-2" w:firstLine="709"/>
        <w:jc w:val="center"/>
        <w:rPr>
          <w:b/>
          <w:sz w:val="28"/>
        </w:rPr>
      </w:pPr>
    </w:p>
    <w:tbl>
      <w:tblP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640"/>
        <w:gridCol w:w="36"/>
        <w:gridCol w:w="1600"/>
        <w:gridCol w:w="1700"/>
        <w:gridCol w:w="1847"/>
        <w:gridCol w:w="1306"/>
        <w:gridCol w:w="50"/>
        <w:gridCol w:w="446"/>
        <w:gridCol w:w="543"/>
        <w:gridCol w:w="1563"/>
        <w:gridCol w:w="28"/>
        <w:gridCol w:w="539"/>
        <w:gridCol w:w="569"/>
        <w:gridCol w:w="1727"/>
      </w:tblGrid>
      <w:tr w:rsidR="00E6012E" w14:paraId="7DC1BAEA" w14:textId="77777777" w:rsidTr="00686FCA">
        <w:trPr>
          <w:trHeight w:val="273"/>
        </w:trPr>
        <w:tc>
          <w:tcPr>
            <w:tcW w:w="710" w:type="dxa"/>
            <w:vMerge w:val="restart"/>
            <w:tcBorders>
              <w:top w:val="single" w:sz="4" w:space="0" w:color="000000"/>
              <w:left w:val="single" w:sz="4" w:space="0" w:color="000000"/>
              <w:bottom w:val="single" w:sz="4" w:space="0" w:color="000000"/>
              <w:right w:val="single" w:sz="4" w:space="0" w:color="000000"/>
            </w:tcBorders>
          </w:tcPr>
          <w:p w14:paraId="328A5A15" w14:textId="77777777" w:rsidR="00E6012E" w:rsidRDefault="00E6012E" w:rsidP="00686FCA">
            <w:pPr>
              <w:ind w:right="-2"/>
              <w:jc w:val="center"/>
            </w:pPr>
            <w:r>
              <w:t>№ п/п</w:t>
            </w:r>
          </w:p>
        </w:tc>
        <w:tc>
          <w:tcPr>
            <w:tcW w:w="2676" w:type="dxa"/>
            <w:gridSpan w:val="2"/>
            <w:vMerge w:val="restart"/>
            <w:tcBorders>
              <w:top w:val="single" w:sz="4" w:space="0" w:color="000000"/>
              <w:left w:val="single" w:sz="4" w:space="0" w:color="000000"/>
              <w:bottom w:val="single" w:sz="4" w:space="0" w:color="000000"/>
              <w:right w:val="single" w:sz="4" w:space="0" w:color="000000"/>
            </w:tcBorders>
          </w:tcPr>
          <w:p w14:paraId="00AEB2AC" w14:textId="77777777" w:rsidR="00E6012E" w:rsidRDefault="00E6012E" w:rsidP="00686FCA">
            <w:pPr>
              <w:ind w:right="-2"/>
              <w:jc w:val="center"/>
              <w:rPr>
                <w:b/>
              </w:rPr>
            </w:pPr>
            <w:r>
              <w:rPr>
                <w:b/>
              </w:rPr>
              <w:t>Наименование</w:t>
            </w:r>
          </w:p>
          <w:p w14:paraId="49091832" w14:textId="77777777" w:rsidR="00E6012E" w:rsidRDefault="00E6012E" w:rsidP="00686FCA">
            <w:pPr>
              <w:ind w:right="-2"/>
              <w:jc w:val="center"/>
              <w:rPr>
                <w:b/>
              </w:rPr>
            </w:pPr>
            <w:r>
              <w:rPr>
                <w:b/>
              </w:rPr>
              <w:t>подпрограммных мероприятий</w:t>
            </w:r>
          </w:p>
        </w:tc>
        <w:tc>
          <w:tcPr>
            <w:tcW w:w="1600" w:type="dxa"/>
            <w:vMerge w:val="restart"/>
            <w:tcBorders>
              <w:top w:val="single" w:sz="4" w:space="0" w:color="000000"/>
              <w:left w:val="single" w:sz="4" w:space="0" w:color="000000"/>
              <w:bottom w:val="single" w:sz="4" w:space="0" w:color="000000"/>
              <w:right w:val="single" w:sz="4" w:space="0" w:color="000000"/>
            </w:tcBorders>
          </w:tcPr>
          <w:p w14:paraId="7CF21A57" w14:textId="77777777" w:rsidR="00E6012E" w:rsidRDefault="00E6012E" w:rsidP="00686FCA">
            <w:pPr>
              <w:ind w:right="-2"/>
              <w:jc w:val="center"/>
              <w:rPr>
                <w:b/>
              </w:rPr>
            </w:pPr>
            <w:r>
              <w:rPr>
                <w:b/>
              </w:rPr>
              <w:t>На решение каких задач направлено мероприятие, результат</w:t>
            </w:r>
          </w:p>
        </w:tc>
        <w:tc>
          <w:tcPr>
            <w:tcW w:w="1700" w:type="dxa"/>
            <w:vMerge w:val="restart"/>
            <w:tcBorders>
              <w:top w:val="single" w:sz="4" w:space="0" w:color="000000"/>
              <w:left w:val="single" w:sz="4" w:space="0" w:color="000000"/>
              <w:bottom w:val="single" w:sz="4" w:space="0" w:color="000000"/>
              <w:right w:val="single" w:sz="4" w:space="0" w:color="000000"/>
            </w:tcBorders>
          </w:tcPr>
          <w:p w14:paraId="6EE981A6" w14:textId="77777777" w:rsidR="00E6012E" w:rsidRDefault="00E6012E" w:rsidP="00686FCA">
            <w:pPr>
              <w:ind w:right="-2"/>
              <w:jc w:val="center"/>
              <w:rPr>
                <w:b/>
              </w:rPr>
            </w:pPr>
            <w:r>
              <w:rPr>
                <w:b/>
              </w:rPr>
              <w:t>Срок реализации мероприятия</w:t>
            </w:r>
          </w:p>
        </w:tc>
        <w:tc>
          <w:tcPr>
            <w:tcW w:w="1847" w:type="dxa"/>
            <w:vMerge w:val="restart"/>
            <w:tcBorders>
              <w:top w:val="single" w:sz="4" w:space="0" w:color="000000"/>
              <w:left w:val="single" w:sz="4" w:space="0" w:color="000000"/>
              <w:bottom w:val="single" w:sz="4" w:space="0" w:color="000000"/>
              <w:right w:val="single" w:sz="4" w:space="0" w:color="000000"/>
            </w:tcBorders>
          </w:tcPr>
          <w:p w14:paraId="0F1FBBDD" w14:textId="77777777" w:rsidR="00E6012E" w:rsidRDefault="00E6012E" w:rsidP="00686FCA">
            <w:pPr>
              <w:ind w:right="-2"/>
              <w:jc w:val="center"/>
              <w:rPr>
                <w:b/>
              </w:rPr>
            </w:pPr>
            <w:r>
              <w:rPr>
                <w:b/>
              </w:rPr>
              <w:t>Адрес объекта</w:t>
            </w:r>
          </w:p>
        </w:tc>
        <w:tc>
          <w:tcPr>
            <w:tcW w:w="1306" w:type="dxa"/>
            <w:vMerge w:val="restart"/>
            <w:tcBorders>
              <w:top w:val="single" w:sz="4" w:space="0" w:color="000000"/>
              <w:left w:val="single" w:sz="4" w:space="0" w:color="000000"/>
              <w:bottom w:val="single" w:sz="4" w:space="0" w:color="000000"/>
              <w:right w:val="single" w:sz="4" w:space="0" w:color="000000"/>
            </w:tcBorders>
          </w:tcPr>
          <w:p w14:paraId="4F76B8D1" w14:textId="77777777" w:rsidR="00E6012E" w:rsidRDefault="00E6012E" w:rsidP="00686FCA">
            <w:pPr>
              <w:ind w:right="-2"/>
              <w:jc w:val="center"/>
              <w:rPr>
                <w:b/>
              </w:rPr>
            </w:pPr>
            <w:r>
              <w:rPr>
                <w:b/>
              </w:rPr>
              <w:t xml:space="preserve">Сумма затрат на реализацию мероприятия, </w:t>
            </w:r>
          </w:p>
          <w:p w14:paraId="189D1839" w14:textId="77777777" w:rsidR="00E6012E" w:rsidRDefault="00E6012E" w:rsidP="00686FCA">
            <w:pPr>
              <w:ind w:right="-2"/>
              <w:jc w:val="both"/>
              <w:rPr>
                <w:b/>
              </w:rPr>
            </w:pPr>
            <w:r>
              <w:rPr>
                <w:b/>
              </w:rPr>
              <w:t>тыс. руб.</w:t>
            </w:r>
          </w:p>
        </w:tc>
        <w:tc>
          <w:tcPr>
            <w:tcW w:w="3738" w:type="dxa"/>
            <w:gridSpan w:val="7"/>
            <w:tcBorders>
              <w:top w:val="single" w:sz="4" w:space="0" w:color="000000"/>
              <w:left w:val="single" w:sz="4" w:space="0" w:color="000000"/>
              <w:bottom w:val="single" w:sz="4" w:space="0" w:color="000000"/>
              <w:right w:val="single" w:sz="4" w:space="0" w:color="000000"/>
            </w:tcBorders>
          </w:tcPr>
          <w:p w14:paraId="5DB70491" w14:textId="77777777" w:rsidR="00E6012E" w:rsidRDefault="00E6012E" w:rsidP="00686FCA">
            <w:pPr>
              <w:ind w:right="-2"/>
              <w:jc w:val="center"/>
              <w:rPr>
                <w:b/>
              </w:rPr>
            </w:pPr>
            <w:r>
              <w:rPr>
                <w:b/>
              </w:rPr>
              <w:t xml:space="preserve">Источник финансирования, </w:t>
            </w:r>
          </w:p>
          <w:p w14:paraId="513721EA" w14:textId="77777777" w:rsidR="00E6012E" w:rsidRDefault="00E6012E" w:rsidP="00686FCA">
            <w:pPr>
              <w:ind w:right="-2"/>
              <w:jc w:val="center"/>
              <w:rPr>
                <w:b/>
              </w:rPr>
            </w:pPr>
            <w:r>
              <w:rPr>
                <w:b/>
              </w:rPr>
              <w:t>тыс. руб.</w:t>
            </w:r>
          </w:p>
        </w:tc>
        <w:tc>
          <w:tcPr>
            <w:tcW w:w="1727" w:type="dxa"/>
            <w:vMerge w:val="restart"/>
            <w:tcBorders>
              <w:top w:val="single" w:sz="4" w:space="0" w:color="000000"/>
              <w:left w:val="single" w:sz="4" w:space="0" w:color="000000"/>
              <w:bottom w:val="single" w:sz="4" w:space="0" w:color="000000"/>
              <w:right w:val="single" w:sz="4" w:space="0" w:color="000000"/>
            </w:tcBorders>
          </w:tcPr>
          <w:p w14:paraId="4B1CF5C8" w14:textId="77777777" w:rsidR="00E6012E" w:rsidRDefault="00E6012E" w:rsidP="00686FCA">
            <w:pPr>
              <w:ind w:right="-2"/>
              <w:jc w:val="center"/>
              <w:rPr>
                <w:b/>
              </w:rPr>
            </w:pPr>
            <w:r>
              <w:rPr>
                <w:b/>
              </w:rPr>
              <w:t xml:space="preserve">Ответственный </w:t>
            </w:r>
          </w:p>
          <w:p w14:paraId="310DE973" w14:textId="77777777" w:rsidR="00E6012E" w:rsidRDefault="00E6012E" w:rsidP="00686FCA">
            <w:pPr>
              <w:ind w:right="-2"/>
              <w:jc w:val="center"/>
            </w:pPr>
            <w:r>
              <w:rPr>
                <w:b/>
              </w:rPr>
              <w:t>за реализацию мероприятий</w:t>
            </w:r>
          </w:p>
        </w:tc>
      </w:tr>
      <w:tr w:rsidR="00E6012E" w14:paraId="424B460A" w14:textId="77777777" w:rsidTr="00686FCA">
        <w:trPr>
          <w:trHeight w:val="451"/>
        </w:trPr>
        <w:tc>
          <w:tcPr>
            <w:tcW w:w="710" w:type="dxa"/>
            <w:vMerge/>
            <w:tcBorders>
              <w:top w:val="single" w:sz="4" w:space="0" w:color="000000"/>
              <w:left w:val="single" w:sz="4" w:space="0" w:color="000000"/>
              <w:bottom w:val="single" w:sz="4" w:space="0" w:color="000000"/>
              <w:right w:val="single" w:sz="4" w:space="0" w:color="000000"/>
            </w:tcBorders>
          </w:tcPr>
          <w:p w14:paraId="0C2C908E" w14:textId="77777777" w:rsidR="00E6012E" w:rsidRDefault="00E6012E" w:rsidP="00686FCA">
            <w:pPr>
              <w:ind w:right="-2"/>
            </w:pPr>
          </w:p>
        </w:tc>
        <w:tc>
          <w:tcPr>
            <w:tcW w:w="2676" w:type="dxa"/>
            <w:gridSpan w:val="2"/>
            <w:vMerge/>
            <w:tcBorders>
              <w:top w:val="single" w:sz="4" w:space="0" w:color="000000"/>
              <w:left w:val="single" w:sz="4" w:space="0" w:color="000000"/>
              <w:bottom w:val="single" w:sz="4" w:space="0" w:color="000000"/>
              <w:right w:val="single" w:sz="4" w:space="0" w:color="000000"/>
            </w:tcBorders>
          </w:tcPr>
          <w:p w14:paraId="24B260A5" w14:textId="77777777" w:rsidR="00E6012E" w:rsidRDefault="00E6012E" w:rsidP="00686FCA">
            <w:pPr>
              <w:ind w:right="-2"/>
            </w:pPr>
          </w:p>
        </w:tc>
        <w:tc>
          <w:tcPr>
            <w:tcW w:w="1600" w:type="dxa"/>
            <w:vMerge/>
            <w:tcBorders>
              <w:top w:val="single" w:sz="4" w:space="0" w:color="000000"/>
              <w:left w:val="single" w:sz="4" w:space="0" w:color="000000"/>
              <w:bottom w:val="single" w:sz="4" w:space="0" w:color="000000"/>
              <w:right w:val="single" w:sz="4" w:space="0" w:color="000000"/>
            </w:tcBorders>
          </w:tcPr>
          <w:p w14:paraId="6A32513C" w14:textId="77777777" w:rsidR="00E6012E" w:rsidRDefault="00E6012E" w:rsidP="00686FCA">
            <w:pPr>
              <w:ind w:right="-2"/>
            </w:pPr>
          </w:p>
        </w:tc>
        <w:tc>
          <w:tcPr>
            <w:tcW w:w="1700" w:type="dxa"/>
            <w:vMerge/>
            <w:tcBorders>
              <w:top w:val="single" w:sz="4" w:space="0" w:color="000000"/>
              <w:left w:val="single" w:sz="4" w:space="0" w:color="000000"/>
              <w:bottom w:val="single" w:sz="4" w:space="0" w:color="000000"/>
              <w:right w:val="single" w:sz="4" w:space="0" w:color="000000"/>
            </w:tcBorders>
          </w:tcPr>
          <w:p w14:paraId="27636CF3" w14:textId="77777777" w:rsidR="00E6012E" w:rsidRDefault="00E6012E" w:rsidP="00686FCA">
            <w:pPr>
              <w:ind w:right="-2"/>
            </w:pPr>
          </w:p>
        </w:tc>
        <w:tc>
          <w:tcPr>
            <w:tcW w:w="1847" w:type="dxa"/>
            <w:vMerge/>
            <w:tcBorders>
              <w:top w:val="single" w:sz="4" w:space="0" w:color="000000"/>
              <w:left w:val="single" w:sz="4" w:space="0" w:color="000000"/>
              <w:bottom w:val="single" w:sz="4" w:space="0" w:color="000000"/>
              <w:right w:val="single" w:sz="4" w:space="0" w:color="000000"/>
            </w:tcBorders>
          </w:tcPr>
          <w:p w14:paraId="2C576D50" w14:textId="77777777" w:rsidR="00E6012E" w:rsidRDefault="00E6012E" w:rsidP="00686FCA">
            <w:pPr>
              <w:ind w:right="-2"/>
            </w:pPr>
          </w:p>
        </w:tc>
        <w:tc>
          <w:tcPr>
            <w:tcW w:w="1306" w:type="dxa"/>
            <w:vMerge/>
            <w:tcBorders>
              <w:top w:val="single" w:sz="4" w:space="0" w:color="000000"/>
              <w:left w:val="single" w:sz="4" w:space="0" w:color="000000"/>
              <w:bottom w:val="single" w:sz="4" w:space="0" w:color="000000"/>
              <w:right w:val="single" w:sz="4" w:space="0" w:color="000000"/>
            </w:tcBorders>
          </w:tcPr>
          <w:p w14:paraId="31095108" w14:textId="77777777" w:rsidR="00E6012E" w:rsidRDefault="00E6012E" w:rsidP="00686FCA">
            <w:pPr>
              <w:ind w:right="-2"/>
            </w:pPr>
          </w:p>
        </w:tc>
        <w:tc>
          <w:tcPr>
            <w:tcW w:w="496" w:type="dxa"/>
            <w:gridSpan w:val="2"/>
            <w:tcBorders>
              <w:top w:val="single" w:sz="4" w:space="0" w:color="000000"/>
              <w:left w:val="single" w:sz="4" w:space="0" w:color="000000"/>
              <w:bottom w:val="single" w:sz="4" w:space="0" w:color="000000"/>
              <w:right w:val="single" w:sz="4" w:space="0" w:color="000000"/>
            </w:tcBorders>
            <w:vAlign w:val="center"/>
          </w:tcPr>
          <w:p w14:paraId="4D7677DF" w14:textId="77777777" w:rsidR="00E6012E" w:rsidRDefault="00E6012E" w:rsidP="00686FCA">
            <w:pPr>
              <w:ind w:right="-2"/>
            </w:pPr>
            <w:r>
              <w:t>МО</w:t>
            </w:r>
          </w:p>
        </w:tc>
        <w:tc>
          <w:tcPr>
            <w:tcW w:w="543" w:type="dxa"/>
            <w:tcBorders>
              <w:top w:val="single" w:sz="4" w:space="0" w:color="000000"/>
              <w:left w:val="single" w:sz="4" w:space="0" w:color="000000"/>
              <w:bottom w:val="single" w:sz="4" w:space="0" w:color="000000"/>
              <w:right w:val="single" w:sz="4" w:space="0" w:color="000000"/>
            </w:tcBorders>
            <w:vAlign w:val="center"/>
          </w:tcPr>
          <w:p w14:paraId="54E1894A" w14:textId="77777777" w:rsidR="00E6012E" w:rsidRDefault="00E6012E" w:rsidP="00686FCA">
            <w:pPr>
              <w:ind w:right="-2"/>
            </w:pPr>
            <w:r>
              <w:t>ОБ</w:t>
            </w:r>
          </w:p>
        </w:tc>
        <w:tc>
          <w:tcPr>
            <w:tcW w:w="1591" w:type="dxa"/>
            <w:gridSpan w:val="2"/>
            <w:tcBorders>
              <w:top w:val="single" w:sz="4" w:space="0" w:color="000000"/>
              <w:left w:val="single" w:sz="4" w:space="0" w:color="000000"/>
              <w:bottom w:val="single" w:sz="4" w:space="0" w:color="000000"/>
              <w:right w:val="single" w:sz="4" w:space="0" w:color="000000"/>
            </w:tcBorders>
            <w:vAlign w:val="center"/>
          </w:tcPr>
          <w:p w14:paraId="6B5CCF92" w14:textId="77777777" w:rsidR="00E6012E" w:rsidRDefault="00E6012E" w:rsidP="00686FCA">
            <w:pPr>
              <w:ind w:right="-2"/>
              <w:jc w:val="center"/>
            </w:pPr>
            <w:r>
              <w:t>МБ</w:t>
            </w:r>
          </w:p>
        </w:tc>
        <w:tc>
          <w:tcPr>
            <w:tcW w:w="1108" w:type="dxa"/>
            <w:gridSpan w:val="2"/>
            <w:tcBorders>
              <w:top w:val="single" w:sz="4" w:space="0" w:color="000000"/>
              <w:left w:val="single" w:sz="4" w:space="0" w:color="000000"/>
              <w:bottom w:val="single" w:sz="4" w:space="0" w:color="000000"/>
              <w:right w:val="single" w:sz="4" w:space="0" w:color="000000"/>
            </w:tcBorders>
            <w:vAlign w:val="center"/>
          </w:tcPr>
          <w:p w14:paraId="6293FF42" w14:textId="77777777" w:rsidR="00E6012E" w:rsidRDefault="00E6012E" w:rsidP="00686FCA">
            <w:pPr>
              <w:ind w:right="-2"/>
              <w:jc w:val="center"/>
            </w:pPr>
            <w:r>
              <w:t>Прочие привлеченные средства</w:t>
            </w:r>
          </w:p>
        </w:tc>
        <w:tc>
          <w:tcPr>
            <w:tcW w:w="1727" w:type="dxa"/>
            <w:vMerge/>
            <w:tcBorders>
              <w:top w:val="single" w:sz="4" w:space="0" w:color="000000"/>
              <w:left w:val="single" w:sz="4" w:space="0" w:color="000000"/>
              <w:bottom w:val="single" w:sz="4" w:space="0" w:color="000000"/>
              <w:right w:val="single" w:sz="4" w:space="0" w:color="000000"/>
            </w:tcBorders>
          </w:tcPr>
          <w:p w14:paraId="62B4847B" w14:textId="77777777" w:rsidR="00E6012E" w:rsidRDefault="00E6012E" w:rsidP="00686FCA">
            <w:pPr>
              <w:ind w:right="-2"/>
            </w:pPr>
          </w:p>
        </w:tc>
      </w:tr>
      <w:tr w:rsidR="00E6012E" w14:paraId="4E151BA8" w14:textId="77777777" w:rsidTr="00686FCA">
        <w:tc>
          <w:tcPr>
            <w:tcW w:w="710" w:type="dxa"/>
            <w:tcBorders>
              <w:top w:val="single" w:sz="4" w:space="0" w:color="000000"/>
              <w:left w:val="single" w:sz="4" w:space="0" w:color="000000"/>
              <w:bottom w:val="single" w:sz="4" w:space="0" w:color="000000"/>
              <w:right w:val="single" w:sz="4" w:space="0" w:color="000000"/>
            </w:tcBorders>
          </w:tcPr>
          <w:p w14:paraId="5CCAC1ED" w14:textId="77777777" w:rsidR="00E6012E" w:rsidRDefault="00E6012E" w:rsidP="00686FCA">
            <w:pPr>
              <w:ind w:right="-2"/>
              <w:jc w:val="center"/>
            </w:pPr>
            <w:r>
              <w:t>1</w:t>
            </w:r>
          </w:p>
        </w:tc>
        <w:tc>
          <w:tcPr>
            <w:tcW w:w="2676" w:type="dxa"/>
            <w:gridSpan w:val="2"/>
            <w:tcBorders>
              <w:top w:val="single" w:sz="4" w:space="0" w:color="000000"/>
              <w:left w:val="single" w:sz="4" w:space="0" w:color="000000"/>
              <w:bottom w:val="single" w:sz="4" w:space="0" w:color="000000"/>
              <w:right w:val="single" w:sz="4" w:space="0" w:color="000000"/>
            </w:tcBorders>
          </w:tcPr>
          <w:p w14:paraId="697E8832" w14:textId="77777777" w:rsidR="00E6012E" w:rsidRDefault="00E6012E" w:rsidP="00686FCA">
            <w:pPr>
              <w:ind w:right="-2"/>
              <w:jc w:val="center"/>
            </w:pPr>
            <w:r>
              <w:t>2</w:t>
            </w:r>
          </w:p>
        </w:tc>
        <w:tc>
          <w:tcPr>
            <w:tcW w:w="1600" w:type="dxa"/>
            <w:tcBorders>
              <w:top w:val="single" w:sz="4" w:space="0" w:color="000000"/>
              <w:left w:val="single" w:sz="4" w:space="0" w:color="000000"/>
              <w:bottom w:val="single" w:sz="4" w:space="0" w:color="000000"/>
              <w:right w:val="single" w:sz="4" w:space="0" w:color="000000"/>
            </w:tcBorders>
          </w:tcPr>
          <w:p w14:paraId="363BE3F8" w14:textId="77777777" w:rsidR="00E6012E" w:rsidRDefault="00E6012E" w:rsidP="00686FCA">
            <w:pPr>
              <w:ind w:right="-2"/>
              <w:jc w:val="center"/>
            </w:pPr>
            <w:r>
              <w:t>3</w:t>
            </w:r>
          </w:p>
        </w:tc>
        <w:tc>
          <w:tcPr>
            <w:tcW w:w="1700" w:type="dxa"/>
            <w:tcBorders>
              <w:top w:val="single" w:sz="4" w:space="0" w:color="000000"/>
              <w:left w:val="single" w:sz="4" w:space="0" w:color="000000"/>
              <w:bottom w:val="single" w:sz="4" w:space="0" w:color="000000"/>
              <w:right w:val="single" w:sz="4" w:space="0" w:color="000000"/>
            </w:tcBorders>
          </w:tcPr>
          <w:p w14:paraId="32A579F6" w14:textId="77777777" w:rsidR="00E6012E" w:rsidRDefault="00E6012E" w:rsidP="00686FCA">
            <w:pPr>
              <w:ind w:right="-2"/>
              <w:jc w:val="center"/>
            </w:pPr>
            <w:r>
              <w:t>4</w:t>
            </w:r>
          </w:p>
        </w:tc>
        <w:tc>
          <w:tcPr>
            <w:tcW w:w="1847" w:type="dxa"/>
            <w:tcBorders>
              <w:top w:val="single" w:sz="4" w:space="0" w:color="000000"/>
              <w:left w:val="single" w:sz="4" w:space="0" w:color="000000"/>
              <w:bottom w:val="single" w:sz="4" w:space="0" w:color="000000"/>
              <w:right w:val="single" w:sz="4" w:space="0" w:color="000000"/>
            </w:tcBorders>
          </w:tcPr>
          <w:p w14:paraId="1144962E" w14:textId="77777777" w:rsidR="00E6012E" w:rsidRDefault="00E6012E" w:rsidP="00686FCA">
            <w:pPr>
              <w:ind w:right="-2"/>
              <w:jc w:val="center"/>
            </w:pPr>
            <w:r>
              <w:t>5</w:t>
            </w:r>
          </w:p>
        </w:tc>
        <w:tc>
          <w:tcPr>
            <w:tcW w:w="1306" w:type="dxa"/>
            <w:tcBorders>
              <w:top w:val="single" w:sz="4" w:space="0" w:color="000000"/>
              <w:left w:val="single" w:sz="4" w:space="0" w:color="000000"/>
              <w:bottom w:val="single" w:sz="4" w:space="0" w:color="000000"/>
              <w:right w:val="single" w:sz="4" w:space="0" w:color="000000"/>
            </w:tcBorders>
          </w:tcPr>
          <w:p w14:paraId="0F4224F3" w14:textId="77777777" w:rsidR="00E6012E" w:rsidRDefault="00E6012E" w:rsidP="00686FCA">
            <w:pPr>
              <w:ind w:right="-2"/>
              <w:jc w:val="center"/>
            </w:pPr>
          </w:p>
        </w:tc>
        <w:tc>
          <w:tcPr>
            <w:tcW w:w="496" w:type="dxa"/>
            <w:gridSpan w:val="2"/>
            <w:tcBorders>
              <w:top w:val="single" w:sz="4" w:space="0" w:color="000000"/>
              <w:left w:val="single" w:sz="4" w:space="0" w:color="000000"/>
              <w:bottom w:val="single" w:sz="4" w:space="0" w:color="000000"/>
              <w:right w:val="single" w:sz="4" w:space="0" w:color="000000"/>
            </w:tcBorders>
          </w:tcPr>
          <w:p w14:paraId="779047A1" w14:textId="77777777" w:rsidR="00E6012E" w:rsidRDefault="00E6012E" w:rsidP="00686FCA">
            <w:pPr>
              <w:ind w:right="-2"/>
              <w:jc w:val="center"/>
            </w:pPr>
            <w:r>
              <w:t>6</w:t>
            </w:r>
          </w:p>
        </w:tc>
        <w:tc>
          <w:tcPr>
            <w:tcW w:w="543" w:type="dxa"/>
            <w:tcBorders>
              <w:top w:val="single" w:sz="4" w:space="0" w:color="000000"/>
              <w:left w:val="single" w:sz="4" w:space="0" w:color="000000"/>
              <w:bottom w:val="single" w:sz="4" w:space="0" w:color="000000"/>
              <w:right w:val="single" w:sz="4" w:space="0" w:color="000000"/>
            </w:tcBorders>
          </w:tcPr>
          <w:p w14:paraId="7518E505" w14:textId="77777777" w:rsidR="00E6012E" w:rsidRDefault="00E6012E" w:rsidP="00686FCA">
            <w:pPr>
              <w:ind w:right="-2"/>
              <w:jc w:val="center"/>
            </w:pPr>
            <w:r>
              <w:t>7</w:t>
            </w:r>
          </w:p>
        </w:tc>
        <w:tc>
          <w:tcPr>
            <w:tcW w:w="1591" w:type="dxa"/>
            <w:gridSpan w:val="2"/>
            <w:tcBorders>
              <w:top w:val="single" w:sz="4" w:space="0" w:color="000000"/>
              <w:left w:val="single" w:sz="4" w:space="0" w:color="000000"/>
              <w:bottom w:val="single" w:sz="4" w:space="0" w:color="000000"/>
              <w:right w:val="single" w:sz="4" w:space="0" w:color="000000"/>
            </w:tcBorders>
          </w:tcPr>
          <w:p w14:paraId="5716E2A2" w14:textId="77777777" w:rsidR="00E6012E" w:rsidRDefault="00E6012E" w:rsidP="00686FCA">
            <w:pPr>
              <w:ind w:right="-2"/>
              <w:jc w:val="center"/>
            </w:pPr>
            <w:r>
              <w:t>8</w:t>
            </w:r>
          </w:p>
        </w:tc>
        <w:tc>
          <w:tcPr>
            <w:tcW w:w="1108" w:type="dxa"/>
            <w:gridSpan w:val="2"/>
            <w:tcBorders>
              <w:top w:val="single" w:sz="4" w:space="0" w:color="000000"/>
              <w:left w:val="single" w:sz="4" w:space="0" w:color="000000"/>
              <w:bottom w:val="single" w:sz="4" w:space="0" w:color="000000"/>
              <w:right w:val="single" w:sz="4" w:space="0" w:color="000000"/>
            </w:tcBorders>
          </w:tcPr>
          <w:p w14:paraId="24013765" w14:textId="77777777" w:rsidR="00E6012E" w:rsidRDefault="00E6012E" w:rsidP="00686FCA">
            <w:pPr>
              <w:ind w:right="-2"/>
              <w:jc w:val="center"/>
            </w:pPr>
            <w:r>
              <w:t>9</w:t>
            </w:r>
          </w:p>
        </w:tc>
        <w:tc>
          <w:tcPr>
            <w:tcW w:w="1727" w:type="dxa"/>
            <w:tcBorders>
              <w:top w:val="single" w:sz="4" w:space="0" w:color="000000"/>
              <w:left w:val="single" w:sz="4" w:space="0" w:color="000000"/>
              <w:bottom w:val="single" w:sz="4" w:space="0" w:color="000000"/>
              <w:right w:val="single" w:sz="4" w:space="0" w:color="000000"/>
            </w:tcBorders>
          </w:tcPr>
          <w:p w14:paraId="5DB6EFA9" w14:textId="77777777" w:rsidR="00E6012E" w:rsidRDefault="00E6012E" w:rsidP="00686FCA">
            <w:pPr>
              <w:ind w:right="-2"/>
              <w:jc w:val="center"/>
            </w:pPr>
            <w:r>
              <w:t>10</w:t>
            </w:r>
          </w:p>
        </w:tc>
      </w:tr>
      <w:tr w:rsidR="00E6012E" w14:paraId="7D53C6FB" w14:textId="77777777" w:rsidTr="00686FCA">
        <w:trPr>
          <w:trHeight w:val="468"/>
        </w:trPr>
        <w:tc>
          <w:tcPr>
            <w:tcW w:w="710" w:type="dxa"/>
            <w:tcBorders>
              <w:top w:val="single" w:sz="4" w:space="0" w:color="000000"/>
              <w:left w:val="single" w:sz="4" w:space="0" w:color="000000"/>
              <w:bottom w:val="single" w:sz="4" w:space="0" w:color="000000"/>
              <w:right w:val="single" w:sz="4" w:space="0" w:color="000000"/>
            </w:tcBorders>
          </w:tcPr>
          <w:p w14:paraId="1AD2E023"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1</w:t>
            </w:r>
          </w:p>
        </w:tc>
        <w:tc>
          <w:tcPr>
            <w:tcW w:w="14594" w:type="dxa"/>
            <w:gridSpan w:val="14"/>
            <w:tcBorders>
              <w:top w:val="single" w:sz="4" w:space="0" w:color="000000"/>
              <w:left w:val="single" w:sz="4" w:space="0" w:color="000000"/>
              <w:bottom w:val="single" w:sz="4" w:space="0" w:color="000000"/>
              <w:right w:val="single" w:sz="4" w:space="0" w:color="000000"/>
            </w:tcBorders>
          </w:tcPr>
          <w:p w14:paraId="26ED6BF8" w14:textId="77777777" w:rsidR="00E6012E" w:rsidRDefault="00E6012E" w:rsidP="00686FCA">
            <w:pPr>
              <w:ind w:right="-2"/>
            </w:pPr>
            <w:r>
              <w:rPr>
                <w:b/>
              </w:rPr>
              <w:t>Социальная помощь и поддержка</w:t>
            </w:r>
          </w:p>
        </w:tc>
      </w:tr>
      <w:tr w:rsidR="00E6012E" w14:paraId="7EEDF55B" w14:textId="77777777" w:rsidTr="00686FCA">
        <w:tc>
          <w:tcPr>
            <w:tcW w:w="710" w:type="dxa"/>
            <w:tcBorders>
              <w:top w:val="single" w:sz="4" w:space="0" w:color="000000"/>
              <w:left w:val="single" w:sz="4" w:space="0" w:color="000000"/>
              <w:bottom w:val="single" w:sz="4" w:space="0" w:color="000000"/>
              <w:right w:val="single" w:sz="4" w:space="0" w:color="000000"/>
            </w:tcBorders>
          </w:tcPr>
          <w:p w14:paraId="12058CBD" w14:textId="77777777" w:rsidR="00E6012E" w:rsidRDefault="00E6012E" w:rsidP="00686FCA">
            <w:pPr>
              <w:ind w:right="-2"/>
            </w:pPr>
            <w:r>
              <w:t>1.1</w:t>
            </w:r>
          </w:p>
        </w:tc>
        <w:tc>
          <w:tcPr>
            <w:tcW w:w="2640" w:type="dxa"/>
            <w:tcBorders>
              <w:top w:val="single" w:sz="4" w:space="0" w:color="000000"/>
              <w:left w:val="single" w:sz="4" w:space="0" w:color="000000"/>
              <w:bottom w:val="single" w:sz="4" w:space="0" w:color="000000"/>
              <w:right w:val="single" w:sz="4" w:space="0" w:color="000000"/>
            </w:tcBorders>
          </w:tcPr>
          <w:p w14:paraId="79F4E461"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Социальная поддержка семей с новорожденными</w:t>
            </w:r>
          </w:p>
        </w:tc>
        <w:tc>
          <w:tcPr>
            <w:tcW w:w="1636" w:type="dxa"/>
            <w:gridSpan w:val="2"/>
            <w:vMerge w:val="restart"/>
            <w:tcBorders>
              <w:top w:val="single" w:sz="4" w:space="0" w:color="000000"/>
              <w:left w:val="single" w:sz="4" w:space="0" w:color="000000"/>
              <w:bottom w:val="single" w:sz="4" w:space="0" w:color="000000"/>
              <w:right w:val="single" w:sz="4" w:space="0" w:color="000000"/>
            </w:tcBorders>
          </w:tcPr>
          <w:p w14:paraId="42EA6682"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Совершенствование системы предоставления адресной социальной   помощи    гражданам</w:t>
            </w:r>
          </w:p>
        </w:tc>
        <w:tc>
          <w:tcPr>
            <w:tcW w:w="1700" w:type="dxa"/>
            <w:tcBorders>
              <w:top w:val="single" w:sz="4" w:space="0" w:color="000000"/>
              <w:left w:val="single" w:sz="4" w:space="0" w:color="000000"/>
              <w:bottom w:val="single" w:sz="4" w:space="0" w:color="000000"/>
              <w:right w:val="single" w:sz="4" w:space="0" w:color="000000"/>
            </w:tcBorders>
          </w:tcPr>
          <w:p w14:paraId="356B5A13"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 xml:space="preserve">В течение 2022 года </w:t>
            </w:r>
          </w:p>
        </w:tc>
        <w:tc>
          <w:tcPr>
            <w:tcW w:w="1847" w:type="dxa"/>
            <w:tcBorders>
              <w:top w:val="single" w:sz="4" w:space="0" w:color="000000"/>
              <w:left w:val="single" w:sz="4" w:space="0" w:color="000000"/>
              <w:bottom w:val="single" w:sz="4" w:space="0" w:color="000000"/>
              <w:right w:val="single" w:sz="4" w:space="0" w:color="000000"/>
            </w:tcBorders>
          </w:tcPr>
          <w:p w14:paraId="726B645D"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МО «Свердловское городское поселение».</w:t>
            </w:r>
          </w:p>
        </w:tc>
        <w:tc>
          <w:tcPr>
            <w:tcW w:w="1306" w:type="dxa"/>
            <w:tcBorders>
              <w:top w:val="single" w:sz="4" w:space="0" w:color="000000"/>
              <w:left w:val="single" w:sz="4" w:space="0" w:color="000000"/>
              <w:bottom w:val="single" w:sz="4" w:space="0" w:color="000000"/>
              <w:right w:val="single" w:sz="4" w:space="0" w:color="000000"/>
            </w:tcBorders>
          </w:tcPr>
          <w:p w14:paraId="1CF63F58"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300,00</w:t>
            </w:r>
          </w:p>
        </w:tc>
        <w:tc>
          <w:tcPr>
            <w:tcW w:w="496" w:type="dxa"/>
            <w:gridSpan w:val="2"/>
            <w:tcBorders>
              <w:top w:val="single" w:sz="4" w:space="0" w:color="000000"/>
              <w:left w:val="single" w:sz="4" w:space="0" w:color="000000"/>
              <w:bottom w:val="single" w:sz="4" w:space="0" w:color="000000"/>
              <w:right w:val="single" w:sz="4" w:space="0" w:color="000000"/>
            </w:tcBorders>
          </w:tcPr>
          <w:p w14:paraId="2DE8DAAD" w14:textId="77777777" w:rsidR="00E6012E" w:rsidRDefault="00E6012E" w:rsidP="00686FCA">
            <w:pPr>
              <w:ind w:right="-2"/>
            </w:pPr>
          </w:p>
        </w:tc>
        <w:tc>
          <w:tcPr>
            <w:tcW w:w="543" w:type="dxa"/>
            <w:tcBorders>
              <w:top w:val="single" w:sz="4" w:space="0" w:color="000000"/>
              <w:left w:val="single" w:sz="4" w:space="0" w:color="000000"/>
              <w:bottom w:val="single" w:sz="4" w:space="0" w:color="000000"/>
              <w:right w:val="single" w:sz="4" w:space="0" w:color="000000"/>
            </w:tcBorders>
          </w:tcPr>
          <w:p w14:paraId="5919F22B" w14:textId="77777777" w:rsidR="00E6012E" w:rsidRDefault="00E6012E" w:rsidP="00686FCA">
            <w:pPr>
              <w:ind w:right="-2"/>
            </w:pPr>
          </w:p>
        </w:tc>
        <w:tc>
          <w:tcPr>
            <w:tcW w:w="1563" w:type="dxa"/>
            <w:tcBorders>
              <w:top w:val="single" w:sz="4" w:space="0" w:color="000000"/>
              <w:left w:val="single" w:sz="4" w:space="0" w:color="000000"/>
              <w:bottom w:val="single" w:sz="4" w:space="0" w:color="000000"/>
              <w:right w:val="single" w:sz="4" w:space="0" w:color="000000"/>
            </w:tcBorders>
          </w:tcPr>
          <w:p w14:paraId="536C34DC"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300,00</w:t>
            </w:r>
          </w:p>
        </w:tc>
        <w:tc>
          <w:tcPr>
            <w:tcW w:w="567" w:type="dxa"/>
            <w:gridSpan w:val="2"/>
            <w:tcBorders>
              <w:top w:val="single" w:sz="4" w:space="0" w:color="000000"/>
              <w:left w:val="single" w:sz="4" w:space="0" w:color="000000"/>
              <w:bottom w:val="single" w:sz="4" w:space="0" w:color="000000"/>
              <w:right w:val="single" w:sz="4" w:space="0" w:color="000000"/>
            </w:tcBorders>
          </w:tcPr>
          <w:p w14:paraId="7934C292" w14:textId="77777777" w:rsidR="00E6012E" w:rsidRDefault="00E6012E" w:rsidP="00686FCA">
            <w:pPr>
              <w:ind w:right="-2"/>
            </w:pPr>
          </w:p>
        </w:tc>
        <w:tc>
          <w:tcPr>
            <w:tcW w:w="2296" w:type="dxa"/>
            <w:gridSpan w:val="2"/>
            <w:tcBorders>
              <w:top w:val="single" w:sz="4" w:space="0" w:color="000000"/>
              <w:left w:val="single" w:sz="4" w:space="0" w:color="000000"/>
              <w:bottom w:val="single" w:sz="4" w:space="0" w:color="000000"/>
              <w:right w:val="single" w:sz="4" w:space="0" w:color="000000"/>
            </w:tcBorders>
          </w:tcPr>
          <w:p w14:paraId="78195565" w14:textId="77777777" w:rsidR="00E6012E" w:rsidRDefault="00E6012E" w:rsidP="00686FCA">
            <w:pPr>
              <w:ind w:right="-2"/>
            </w:pPr>
            <w:r>
              <w:t>МКУ «КДЦ Нева» МО «Свердловское городское поселение».</w:t>
            </w:r>
          </w:p>
        </w:tc>
      </w:tr>
      <w:tr w:rsidR="00E6012E" w14:paraId="707C9411" w14:textId="77777777" w:rsidTr="00686FCA">
        <w:tc>
          <w:tcPr>
            <w:tcW w:w="710" w:type="dxa"/>
            <w:tcBorders>
              <w:top w:val="single" w:sz="4" w:space="0" w:color="000000"/>
              <w:left w:val="single" w:sz="4" w:space="0" w:color="000000"/>
              <w:bottom w:val="single" w:sz="4" w:space="0" w:color="000000"/>
              <w:right w:val="single" w:sz="4" w:space="0" w:color="000000"/>
            </w:tcBorders>
          </w:tcPr>
          <w:p w14:paraId="09EA9308"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p>
          <w:p w14:paraId="07174DD6" w14:textId="77777777" w:rsidR="00E6012E" w:rsidRDefault="00E6012E" w:rsidP="00686FCA">
            <w:pPr>
              <w:ind w:right="-2"/>
            </w:pPr>
            <w:r>
              <w:t>1.2</w:t>
            </w:r>
          </w:p>
        </w:tc>
        <w:tc>
          <w:tcPr>
            <w:tcW w:w="2640" w:type="dxa"/>
            <w:tcBorders>
              <w:top w:val="single" w:sz="4" w:space="0" w:color="000000"/>
              <w:left w:val="single" w:sz="4" w:space="0" w:color="000000"/>
              <w:bottom w:val="single" w:sz="4" w:space="0" w:color="000000"/>
              <w:right w:val="single" w:sz="4" w:space="0" w:color="000000"/>
            </w:tcBorders>
          </w:tcPr>
          <w:p w14:paraId="2411B980"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Поздравление юбиляров</w:t>
            </w:r>
          </w:p>
          <w:p w14:paraId="57062429"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p>
          <w:p w14:paraId="21A62FBC"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p>
          <w:p w14:paraId="7F81F5EB"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p>
          <w:p w14:paraId="37C4222C"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p>
        </w:tc>
        <w:tc>
          <w:tcPr>
            <w:tcW w:w="1636" w:type="dxa"/>
            <w:gridSpan w:val="2"/>
            <w:vMerge/>
            <w:tcBorders>
              <w:top w:val="single" w:sz="4" w:space="0" w:color="000000"/>
              <w:left w:val="single" w:sz="4" w:space="0" w:color="000000"/>
              <w:bottom w:val="single" w:sz="4" w:space="0" w:color="000000"/>
              <w:right w:val="single" w:sz="4" w:space="0" w:color="000000"/>
            </w:tcBorders>
          </w:tcPr>
          <w:p w14:paraId="7A5FB7BD" w14:textId="77777777" w:rsidR="00E6012E" w:rsidRDefault="00E6012E" w:rsidP="00686FCA">
            <w:pPr>
              <w:ind w:right="-2"/>
            </w:pPr>
          </w:p>
        </w:tc>
        <w:tc>
          <w:tcPr>
            <w:tcW w:w="1700" w:type="dxa"/>
            <w:tcBorders>
              <w:top w:val="single" w:sz="4" w:space="0" w:color="000000"/>
              <w:left w:val="single" w:sz="4" w:space="0" w:color="000000"/>
              <w:bottom w:val="single" w:sz="4" w:space="0" w:color="000000"/>
              <w:right w:val="single" w:sz="4" w:space="0" w:color="000000"/>
            </w:tcBorders>
          </w:tcPr>
          <w:p w14:paraId="4518D1FC"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 xml:space="preserve">В течение 2022 года </w:t>
            </w:r>
          </w:p>
        </w:tc>
        <w:tc>
          <w:tcPr>
            <w:tcW w:w="1847" w:type="dxa"/>
            <w:tcBorders>
              <w:top w:val="single" w:sz="4" w:space="0" w:color="000000"/>
              <w:left w:val="single" w:sz="4" w:space="0" w:color="000000"/>
              <w:bottom w:val="single" w:sz="4" w:space="0" w:color="000000"/>
              <w:right w:val="single" w:sz="4" w:space="0" w:color="000000"/>
            </w:tcBorders>
          </w:tcPr>
          <w:p w14:paraId="643C81FE"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МО «Свердловское городское поселение».</w:t>
            </w:r>
          </w:p>
        </w:tc>
        <w:tc>
          <w:tcPr>
            <w:tcW w:w="1306" w:type="dxa"/>
            <w:tcBorders>
              <w:top w:val="single" w:sz="4" w:space="0" w:color="000000"/>
              <w:left w:val="single" w:sz="4" w:space="0" w:color="000000"/>
              <w:bottom w:val="single" w:sz="4" w:space="0" w:color="000000"/>
              <w:right w:val="single" w:sz="4" w:space="0" w:color="000000"/>
            </w:tcBorders>
          </w:tcPr>
          <w:p w14:paraId="0053D820"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260,00</w:t>
            </w:r>
          </w:p>
        </w:tc>
        <w:tc>
          <w:tcPr>
            <w:tcW w:w="496" w:type="dxa"/>
            <w:gridSpan w:val="2"/>
            <w:tcBorders>
              <w:top w:val="single" w:sz="4" w:space="0" w:color="000000"/>
              <w:left w:val="single" w:sz="4" w:space="0" w:color="000000"/>
              <w:bottom w:val="single" w:sz="4" w:space="0" w:color="000000"/>
              <w:right w:val="single" w:sz="4" w:space="0" w:color="000000"/>
            </w:tcBorders>
          </w:tcPr>
          <w:p w14:paraId="2B96F7DA" w14:textId="77777777" w:rsidR="00E6012E" w:rsidRDefault="00E6012E" w:rsidP="00686FCA">
            <w:pPr>
              <w:ind w:right="-2"/>
            </w:pPr>
          </w:p>
        </w:tc>
        <w:tc>
          <w:tcPr>
            <w:tcW w:w="543" w:type="dxa"/>
            <w:tcBorders>
              <w:top w:val="single" w:sz="4" w:space="0" w:color="000000"/>
              <w:left w:val="single" w:sz="4" w:space="0" w:color="000000"/>
              <w:bottom w:val="single" w:sz="4" w:space="0" w:color="000000"/>
              <w:right w:val="single" w:sz="4" w:space="0" w:color="000000"/>
            </w:tcBorders>
          </w:tcPr>
          <w:p w14:paraId="59AF30D3" w14:textId="77777777" w:rsidR="00E6012E" w:rsidRDefault="00E6012E" w:rsidP="00686FCA">
            <w:pPr>
              <w:ind w:right="-2"/>
            </w:pPr>
          </w:p>
        </w:tc>
        <w:tc>
          <w:tcPr>
            <w:tcW w:w="1563" w:type="dxa"/>
            <w:tcBorders>
              <w:top w:val="single" w:sz="4" w:space="0" w:color="000000"/>
              <w:left w:val="single" w:sz="4" w:space="0" w:color="000000"/>
              <w:bottom w:val="single" w:sz="4" w:space="0" w:color="000000"/>
              <w:right w:val="single" w:sz="4" w:space="0" w:color="000000"/>
            </w:tcBorders>
          </w:tcPr>
          <w:p w14:paraId="30F0F395"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260,00</w:t>
            </w:r>
          </w:p>
        </w:tc>
        <w:tc>
          <w:tcPr>
            <w:tcW w:w="567" w:type="dxa"/>
            <w:gridSpan w:val="2"/>
            <w:tcBorders>
              <w:top w:val="single" w:sz="4" w:space="0" w:color="000000"/>
              <w:left w:val="single" w:sz="4" w:space="0" w:color="000000"/>
              <w:bottom w:val="single" w:sz="4" w:space="0" w:color="000000"/>
              <w:right w:val="single" w:sz="4" w:space="0" w:color="000000"/>
            </w:tcBorders>
          </w:tcPr>
          <w:p w14:paraId="26BD684F" w14:textId="77777777" w:rsidR="00E6012E" w:rsidRDefault="00E6012E" w:rsidP="00686FCA">
            <w:pPr>
              <w:ind w:right="-2"/>
            </w:pPr>
          </w:p>
        </w:tc>
        <w:tc>
          <w:tcPr>
            <w:tcW w:w="2296" w:type="dxa"/>
            <w:gridSpan w:val="2"/>
            <w:tcBorders>
              <w:top w:val="single" w:sz="4" w:space="0" w:color="000000"/>
              <w:left w:val="single" w:sz="4" w:space="0" w:color="000000"/>
              <w:bottom w:val="single" w:sz="4" w:space="0" w:color="000000"/>
              <w:right w:val="single" w:sz="4" w:space="0" w:color="000000"/>
            </w:tcBorders>
          </w:tcPr>
          <w:p w14:paraId="4B57559F" w14:textId="77777777" w:rsidR="00E6012E" w:rsidRDefault="00E6012E" w:rsidP="00686FCA">
            <w:pPr>
              <w:ind w:right="-2"/>
            </w:pPr>
            <w:r>
              <w:t>МКУ «КДЦ Нева» МО «Свердловское городское поселение».</w:t>
            </w:r>
          </w:p>
        </w:tc>
      </w:tr>
      <w:tr w:rsidR="00E6012E" w14:paraId="0BD1BF94" w14:textId="77777777" w:rsidTr="00686FCA">
        <w:tc>
          <w:tcPr>
            <w:tcW w:w="710" w:type="dxa"/>
            <w:tcBorders>
              <w:top w:val="single" w:sz="4" w:space="0" w:color="000000"/>
              <w:left w:val="single" w:sz="4" w:space="0" w:color="000000"/>
              <w:bottom w:val="single" w:sz="4" w:space="0" w:color="000000"/>
              <w:right w:val="single" w:sz="4" w:space="0" w:color="000000"/>
            </w:tcBorders>
          </w:tcPr>
          <w:p w14:paraId="7649522C"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r>
              <w:t>11.3</w:t>
            </w:r>
          </w:p>
        </w:tc>
        <w:tc>
          <w:tcPr>
            <w:tcW w:w="2640" w:type="dxa"/>
            <w:tcBorders>
              <w:top w:val="single" w:sz="4" w:space="0" w:color="000000"/>
              <w:left w:val="single" w:sz="4" w:space="0" w:color="000000"/>
              <w:bottom w:val="single" w:sz="4" w:space="0" w:color="000000"/>
              <w:right w:val="single" w:sz="4" w:space="0" w:color="000000"/>
            </w:tcBorders>
          </w:tcPr>
          <w:p w14:paraId="75E267E1"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Единовременная материальная помощь отдельным категориям граждан</w:t>
            </w:r>
          </w:p>
        </w:tc>
        <w:tc>
          <w:tcPr>
            <w:tcW w:w="1636" w:type="dxa"/>
            <w:gridSpan w:val="2"/>
            <w:vMerge/>
            <w:tcBorders>
              <w:top w:val="single" w:sz="4" w:space="0" w:color="000000"/>
              <w:left w:val="single" w:sz="4" w:space="0" w:color="000000"/>
              <w:bottom w:val="single" w:sz="4" w:space="0" w:color="000000"/>
              <w:right w:val="single" w:sz="4" w:space="0" w:color="000000"/>
            </w:tcBorders>
          </w:tcPr>
          <w:p w14:paraId="09B8135C" w14:textId="77777777" w:rsidR="00E6012E" w:rsidRDefault="00E6012E" w:rsidP="00686FCA">
            <w:pPr>
              <w:ind w:right="-2"/>
            </w:pPr>
          </w:p>
        </w:tc>
        <w:tc>
          <w:tcPr>
            <w:tcW w:w="1700" w:type="dxa"/>
            <w:tcBorders>
              <w:top w:val="single" w:sz="4" w:space="0" w:color="000000"/>
              <w:left w:val="single" w:sz="4" w:space="0" w:color="000000"/>
              <w:bottom w:val="single" w:sz="4" w:space="0" w:color="000000"/>
              <w:right w:val="single" w:sz="4" w:space="0" w:color="000000"/>
            </w:tcBorders>
          </w:tcPr>
          <w:p w14:paraId="75CB6432"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В течение 2020 года</w:t>
            </w:r>
          </w:p>
        </w:tc>
        <w:tc>
          <w:tcPr>
            <w:tcW w:w="1847" w:type="dxa"/>
            <w:tcBorders>
              <w:top w:val="single" w:sz="4" w:space="0" w:color="000000"/>
              <w:left w:val="single" w:sz="4" w:space="0" w:color="000000"/>
              <w:bottom w:val="single" w:sz="4" w:space="0" w:color="000000"/>
              <w:right w:val="single" w:sz="4" w:space="0" w:color="000000"/>
            </w:tcBorders>
          </w:tcPr>
          <w:p w14:paraId="16CFBFB6"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МО «Свердловское городское поселение».</w:t>
            </w:r>
          </w:p>
        </w:tc>
        <w:tc>
          <w:tcPr>
            <w:tcW w:w="1306" w:type="dxa"/>
            <w:tcBorders>
              <w:top w:val="single" w:sz="4" w:space="0" w:color="000000"/>
              <w:left w:val="single" w:sz="4" w:space="0" w:color="000000"/>
              <w:bottom w:val="single" w:sz="4" w:space="0" w:color="000000"/>
              <w:right w:val="single" w:sz="4" w:space="0" w:color="000000"/>
            </w:tcBorders>
          </w:tcPr>
          <w:p w14:paraId="3AFA722C" w14:textId="77777777" w:rsidR="00E6012E" w:rsidRPr="00236A5D"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rsidRPr="00236A5D">
              <w:t>300,00</w:t>
            </w:r>
          </w:p>
        </w:tc>
        <w:tc>
          <w:tcPr>
            <w:tcW w:w="496" w:type="dxa"/>
            <w:gridSpan w:val="2"/>
            <w:tcBorders>
              <w:top w:val="single" w:sz="4" w:space="0" w:color="000000"/>
              <w:left w:val="single" w:sz="4" w:space="0" w:color="000000"/>
              <w:bottom w:val="single" w:sz="4" w:space="0" w:color="000000"/>
              <w:right w:val="single" w:sz="4" w:space="0" w:color="000000"/>
            </w:tcBorders>
          </w:tcPr>
          <w:p w14:paraId="34FADFA5" w14:textId="77777777" w:rsidR="00E6012E" w:rsidRPr="00236A5D"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p>
        </w:tc>
        <w:tc>
          <w:tcPr>
            <w:tcW w:w="543" w:type="dxa"/>
            <w:tcBorders>
              <w:top w:val="single" w:sz="4" w:space="0" w:color="000000"/>
              <w:left w:val="single" w:sz="4" w:space="0" w:color="000000"/>
              <w:bottom w:val="single" w:sz="4" w:space="0" w:color="000000"/>
              <w:right w:val="single" w:sz="4" w:space="0" w:color="000000"/>
            </w:tcBorders>
          </w:tcPr>
          <w:p w14:paraId="176298BB" w14:textId="77777777" w:rsidR="00E6012E" w:rsidRPr="00236A5D" w:rsidRDefault="00E6012E" w:rsidP="00686FCA">
            <w:pPr>
              <w:ind w:right="-2"/>
            </w:pPr>
          </w:p>
        </w:tc>
        <w:tc>
          <w:tcPr>
            <w:tcW w:w="1563" w:type="dxa"/>
            <w:tcBorders>
              <w:top w:val="single" w:sz="4" w:space="0" w:color="000000"/>
              <w:left w:val="single" w:sz="4" w:space="0" w:color="000000"/>
              <w:bottom w:val="single" w:sz="4" w:space="0" w:color="000000"/>
              <w:right w:val="single" w:sz="4" w:space="0" w:color="000000"/>
            </w:tcBorders>
          </w:tcPr>
          <w:p w14:paraId="3C8A04F7" w14:textId="77777777" w:rsidR="00E6012E" w:rsidRPr="00236A5D" w:rsidRDefault="00E6012E" w:rsidP="00686FCA">
            <w:pPr>
              <w:ind w:right="-2"/>
            </w:pPr>
            <w:r>
              <w:t>300,00</w:t>
            </w:r>
          </w:p>
        </w:tc>
        <w:tc>
          <w:tcPr>
            <w:tcW w:w="567" w:type="dxa"/>
            <w:gridSpan w:val="2"/>
            <w:tcBorders>
              <w:top w:val="single" w:sz="4" w:space="0" w:color="000000"/>
              <w:left w:val="single" w:sz="4" w:space="0" w:color="000000"/>
              <w:bottom w:val="single" w:sz="4" w:space="0" w:color="000000"/>
              <w:right w:val="single" w:sz="4" w:space="0" w:color="000000"/>
            </w:tcBorders>
          </w:tcPr>
          <w:p w14:paraId="15ED5911"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p>
        </w:tc>
        <w:tc>
          <w:tcPr>
            <w:tcW w:w="2296" w:type="dxa"/>
            <w:gridSpan w:val="2"/>
            <w:tcBorders>
              <w:top w:val="single" w:sz="4" w:space="0" w:color="000000"/>
              <w:left w:val="single" w:sz="4" w:space="0" w:color="000000"/>
              <w:bottom w:val="single" w:sz="4" w:space="0" w:color="000000"/>
              <w:right w:val="single" w:sz="4" w:space="0" w:color="000000"/>
            </w:tcBorders>
          </w:tcPr>
          <w:p w14:paraId="4D7E92C7" w14:textId="77777777" w:rsidR="00E6012E" w:rsidRDefault="00E6012E" w:rsidP="00686FCA">
            <w:pPr>
              <w:ind w:right="-2"/>
            </w:pPr>
            <w:r>
              <w:t xml:space="preserve">Администрация МО </w:t>
            </w:r>
            <w:r w:rsidRPr="00236A5D">
              <w:t>«Свердловское городское поселение»</w:t>
            </w:r>
          </w:p>
        </w:tc>
      </w:tr>
      <w:tr w:rsidR="00E6012E" w14:paraId="55B2CC93" w14:textId="77777777" w:rsidTr="00686FCA">
        <w:tc>
          <w:tcPr>
            <w:tcW w:w="710" w:type="dxa"/>
            <w:tcBorders>
              <w:top w:val="single" w:sz="4" w:space="0" w:color="000000"/>
              <w:left w:val="single" w:sz="4" w:space="0" w:color="000000"/>
              <w:bottom w:val="single" w:sz="4" w:space="0" w:color="000000"/>
              <w:right w:val="single" w:sz="4" w:space="0" w:color="000000"/>
            </w:tcBorders>
          </w:tcPr>
          <w:p w14:paraId="08AF37BB"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r>
              <w:t>11.4</w:t>
            </w:r>
          </w:p>
        </w:tc>
        <w:tc>
          <w:tcPr>
            <w:tcW w:w="2640" w:type="dxa"/>
            <w:tcBorders>
              <w:top w:val="single" w:sz="4" w:space="0" w:color="000000"/>
              <w:left w:val="single" w:sz="4" w:space="0" w:color="000000"/>
              <w:bottom w:val="single" w:sz="4" w:space="0" w:color="000000"/>
              <w:right w:val="single" w:sz="4" w:space="0" w:color="000000"/>
            </w:tcBorders>
          </w:tcPr>
          <w:p w14:paraId="44F9C5CB"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 xml:space="preserve">Подарки детям из малообеспеченных семей к мероприятиям, </w:t>
            </w:r>
            <w:r>
              <w:lastRenderedPageBreak/>
              <w:t>посвященным Новому году, Дню Инвалида.</w:t>
            </w:r>
          </w:p>
        </w:tc>
        <w:tc>
          <w:tcPr>
            <w:tcW w:w="1636" w:type="dxa"/>
            <w:gridSpan w:val="2"/>
            <w:tcBorders>
              <w:top w:val="single" w:sz="4" w:space="0" w:color="000000"/>
              <w:left w:val="single" w:sz="4" w:space="0" w:color="000000"/>
              <w:bottom w:val="single" w:sz="4" w:space="0" w:color="000000"/>
              <w:right w:val="single" w:sz="4" w:space="0" w:color="000000"/>
            </w:tcBorders>
          </w:tcPr>
          <w:p w14:paraId="3D25D3D0" w14:textId="77777777" w:rsidR="00E6012E" w:rsidRDefault="00E6012E" w:rsidP="00686FCA">
            <w:pPr>
              <w:ind w:right="-2"/>
            </w:pPr>
          </w:p>
        </w:tc>
        <w:tc>
          <w:tcPr>
            <w:tcW w:w="1700" w:type="dxa"/>
            <w:tcBorders>
              <w:top w:val="single" w:sz="4" w:space="0" w:color="000000"/>
              <w:left w:val="single" w:sz="4" w:space="0" w:color="000000"/>
              <w:bottom w:val="single" w:sz="4" w:space="0" w:color="000000"/>
              <w:right w:val="single" w:sz="4" w:space="0" w:color="000000"/>
            </w:tcBorders>
          </w:tcPr>
          <w:p w14:paraId="6F3BAEF2"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В течение 2022 года</w:t>
            </w:r>
          </w:p>
        </w:tc>
        <w:tc>
          <w:tcPr>
            <w:tcW w:w="1847" w:type="dxa"/>
            <w:tcBorders>
              <w:top w:val="single" w:sz="4" w:space="0" w:color="000000"/>
              <w:left w:val="single" w:sz="4" w:space="0" w:color="000000"/>
              <w:bottom w:val="single" w:sz="4" w:space="0" w:color="000000"/>
              <w:right w:val="single" w:sz="4" w:space="0" w:color="000000"/>
            </w:tcBorders>
          </w:tcPr>
          <w:p w14:paraId="5FB378B1"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МО «Свердловское городское поселение».</w:t>
            </w:r>
          </w:p>
        </w:tc>
        <w:tc>
          <w:tcPr>
            <w:tcW w:w="1306" w:type="dxa"/>
            <w:tcBorders>
              <w:top w:val="single" w:sz="4" w:space="0" w:color="000000"/>
              <w:left w:val="single" w:sz="4" w:space="0" w:color="000000"/>
              <w:bottom w:val="single" w:sz="4" w:space="0" w:color="000000"/>
              <w:right w:val="single" w:sz="4" w:space="0" w:color="000000"/>
            </w:tcBorders>
          </w:tcPr>
          <w:p w14:paraId="032A0508"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1000,00</w:t>
            </w:r>
          </w:p>
        </w:tc>
        <w:tc>
          <w:tcPr>
            <w:tcW w:w="496" w:type="dxa"/>
            <w:gridSpan w:val="2"/>
            <w:tcBorders>
              <w:top w:val="single" w:sz="4" w:space="0" w:color="000000"/>
              <w:left w:val="single" w:sz="4" w:space="0" w:color="000000"/>
              <w:bottom w:val="single" w:sz="4" w:space="0" w:color="000000"/>
              <w:right w:val="single" w:sz="4" w:space="0" w:color="000000"/>
            </w:tcBorders>
          </w:tcPr>
          <w:p w14:paraId="7E0FB881" w14:textId="77777777" w:rsidR="00E6012E" w:rsidRDefault="00E6012E" w:rsidP="00686FCA">
            <w:pPr>
              <w:ind w:right="-2"/>
            </w:pPr>
          </w:p>
        </w:tc>
        <w:tc>
          <w:tcPr>
            <w:tcW w:w="543" w:type="dxa"/>
            <w:tcBorders>
              <w:top w:val="single" w:sz="4" w:space="0" w:color="000000"/>
              <w:left w:val="single" w:sz="4" w:space="0" w:color="000000"/>
              <w:bottom w:val="single" w:sz="4" w:space="0" w:color="000000"/>
              <w:right w:val="single" w:sz="4" w:space="0" w:color="000000"/>
            </w:tcBorders>
          </w:tcPr>
          <w:p w14:paraId="3C261A56" w14:textId="77777777" w:rsidR="00E6012E" w:rsidRDefault="00E6012E" w:rsidP="00686FCA">
            <w:pPr>
              <w:ind w:right="-2"/>
            </w:pPr>
          </w:p>
        </w:tc>
        <w:tc>
          <w:tcPr>
            <w:tcW w:w="1563" w:type="dxa"/>
            <w:tcBorders>
              <w:top w:val="single" w:sz="4" w:space="0" w:color="000000"/>
              <w:left w:val="single" w:sz="4" w:space="0" w:color="000000"/>
              <w:bottom w:val="single" w:sz="4" w:space="0" w:color="000000"/>
              <w:right w:val="single" w:sz="4" w:space="0" w:color="000000"/>
            </w:tcBorders>
          </w:tcPr>
          <w:p w14:paraId="1CCD2E2F" w14:textId="77777777" w:rsidR="00E6012E" w:rsidRDefault="00E6012E" w:rsidP="00686FCA">
            <w:pPr>
              <w:ind w:right="-2"/>
              <w:jc w:val="center"/>
            </w:pPr>
            <w:r>
              <w:t>1000,00</w:t>
            </w:r>
          </w:p>
        </w:tc>
        <w:tc>
          <w:tcPr>
            <w:tcW w:w="567" w:type="dxa"/>
            <w:gridSpan w:val="2"/>
            <w:tcBorders>
              <w:top w:val="single" w:sz="4" w:space="0" w:color="000000"/>
              <w:left w:val="single" w:sz="4" w:space="0" w:color="000000"/>
              <w:bottom w:val="single" w:sz="4" w:space="0" w:color="000000"/>
              <w:right w:val="single" w:sz="4" w:space="0" w:color="000000"/>
            </w:tcBorders>
          </w:tcPr>
          <w:p w14:paraId="06718BDB" w14:textId="77777777" w:rsidR="00E6012E" w:rsidRDefault="00E6012E" w:rsidP="00686FCA">
            <w:pPr>
              <w:ind w:right="-2"/>
            </w:pPr>
          </w:p>
        </w:tc>
        <w:tc>
          <w:tcPr>
            <w:tcW w:w="2296" w:type="dxa"/>
            <w:gridSpan w:val="2"/>
            <w:tcBorders>
              <w:top w:val="single" w:sz="4" w:space="0" w:color="000000"/>
              <w:left w:val="single" w:sz="4" w:space="0" w:color="000000"/>
              <w:bottom w:val="single" w:sz="4" w:space="0" w:color="000000"/>
              <w:right w:val="single" w:sz="4" w:space="0" w:color="000000"/>
            </w:tcBorders>
          </w:tcPr>
          <w:p w14:paraId="4D0F0EAC" w14:textId="77777777" w:rsidR="00E6012E" w:rsidRDefault="00E6012E" w:rsidP="00686FCA">
            <w:pPr>
              <w:ind w:right="-2"/>
            </w:pPr>
            <w:r>
              <w:t>МКУ «КДЦ Нева» МО «Свердловское городское поселение».</w:t>
            </w:r>
          </w:p>
        </w:tc>
      </w:tr>
      <w:tr w:rsidR="00E6012E" w14:paraId="3D06967E" w14:textId="77777777" w:rsidTr="00686FCA">
        <w:tc>
          <w:tcPr>
            <w:tcW w:w="710" w:type="dxa"/>
            <w:tcBorders>
              <w:top w:val="single" w:sz="4" w:space="0" w:color="000000"/>
              <w:left w:val="single" w:sz="4" w:space="0" w:color="000000"/>
              <w:bottom w:val="single" w:sz="4" w:space="0" w:color="000000"/>
              <w:right w:val="single" w:sz="4" w:space="0" w:color="000000"/>
            </w:tcBorders>
          </w:tcPr>
          <w:p w14:paraId="475F196A"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p>
        </w:tc>
        <w:tc>
          <w:tcPr>
            <w:tcW w:w="7823" w:type="dxa"/>
            <w:gridSpan w:val="5"/>
            <w:tcBorders>
              <w:top w:val="single" w:sz="4" w:space="0" w:color="000000"/>
              <w:left w:val="single" w:sz="4" w:space="0" w:color="000000"/>
              <w:bottom w:val="single" w:sz="4" w:space="0" w:color="000000"/>
              <w:right w:val="single" w:sz="4" w:space="0" w:color="000000"/>
            </w:tcBorders>
          </w:tcPr>
          <w:p w14:paraId="265ED492"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rPr>
                <w:b/>
              </w:rPr>
              <w:t>Итого по разделу 1:</w:t>
            </w:r>
          </w:p>
        </w:tc>
        <w:tc>
          <w:tcPr>
            <w:tcW w:w="1306" w:type="dxa"/>
            <w:tcBorders>
              <w:top w:val="single" w:sz="4" w:space="0" w:color="000000"/>
              <w:left w:val="single" w:sz="4" w:space="0" w:color="000000"/>
              <w:bottom w:val="single" w:sz="4" w:space="0" w:color="000000"/>
              <w:right w:val="single" w:sz="4" w:space="0" w:color="000000"/>
            </w:tcBorders>
          </w:tcPr>
          <w:p w14:paraId="1F0DAF72"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b/>
              </w:rPr>
            </w:pPr>
            <w:r>
              <w:rPr>
                <w:b/>
              </w:rPr>
              <w:t>1860,00</w:t>
            </w:r>
          </w:p>
        </w:tc>
        <w:tc>
          <w:tcPr>
            <w:tcW w:w="496" w:type="dxa"/>
            <w:gridSpan w:val="2"/>
            <w:tcBorders>
              <w:top w:val="single" w:sz="4" w:space="0" w:color="000000"/>
              <w:left w:val="single" w:sz="4" w:space="0" w:color="000000"/>
              <w:bottom w:val="single" w:sz="4" w:space="0" w:color="000000"/>
              <w:right w:val="single" w:sz="4" w:space="0" w:color="000000"/>
            </w:tcBorders>
          </w:tcPr>
          <w:p w14:paraId="6B106A0D" w14:textId="77777777" w:rsidR="00E6012E" w:rsidRDefault="00E6012E" w:rsidP="00686FCA">
            <w:pPr>
              <w:ind w:right="-2"/>
            </w:pPr>
          </w:p>
        </w:tc>
        <w:tc>
          <w:tcPr>
            <w:tcW w:w="543" w:type="dxa"/>
            <w:tcBorders>
              <w:top w:val="single" w:sz="4" w:space="0" w:color="000000"/>
              <w:left w:val="single" w:sz="4" w:space="0" w:color="000000"/>
              <w:bottom w:val="single" w:sz="4" w:space="0" w:color="000000"/>
              <w:right w:val="single" w:sz="4" w:space="0" w:color="000000"/>
            </w:tcBorders>
          </w:tcPr>
          <w:p w14:paraId="6FC1530E" w14:textId="77777777" w:rsidR="00E6012E" w:rsidRDefault="00E6012E" w:rsidP="00686FCA">
            <w:pPr>
              <w:ind w:right="-2"/>
            </w:pPr>
          </w:p>
        </w:tc>
        <w:tc>
          <w:tcPr>
            <w:tcW w:w="1563" w:type="dxa"/>
            <w:tcBorders>
              <w:top w:val="single" w:sz="4" w:space="0" w:color="000000"/>
              <w:left w:val="single" w:sz="4" w:space="0" w:color="000000"/>
              <w:bottom w:val="single" w:sz="4" w:space="0" w:color="000000"/>
              <w:right w:val="single" w:sz="4" w:space="0" w:color="000000"/>
            </w:tcBorders>
          </w:tcPr>
          <w:p w14:paraId="669C344C" w14:textId="77777777" w:rsidR="00E6012E" w:rsidRDefault="00E6012E" w:rsidP="00686FCA">
            <w:pPr>
              <w:ind w:right="-2"/>
              <w:jc w:val="center"/>
              <w:rPr>
                <w:b/>
              </w:rPr>
            </w:pPr>
            <w:r>
              <w:rPr>
                <w:b/>
              </w:rPr>
              <w:t>1860,00</w:t>
            </w:r>
          </w:p>
        </w:tc>
        <w:tc>
          <w:tcPr>
            <w:tcW w:w="567" w:type="dxa"/>
            <w:gridSpan w:val="2"/>
            <w:tcBorders>
              <w:top w:val="single" w:sz="4" w:space="0" w:color="000000"/>
              <w:left w:val="single" w:sz="4" w:space="0" w:color="000000"/>
              <w:bottom w:val="single" w:sz="4" w:space="0" w:color="000000"/>
              <w:right w:val="single" w:sz="4" w:space="0" w:color="000000"/>
            </w:tcBorders>
          </w:tcPr>
          <w:p w14:paraId="118F3D53" w14:textId="77777777" w:rsidR="00E6012E" w:rsidRDefault="00E6012E" w:rsidP="00686FCA">
            <w:pPr>
              <w:ind w:right="-2"/>
            </w:pPr>
          </w:p>
        </w:tc>
        <w:tc>
          <w:tcPr>
            <w:tcW w:w="2296" w:type="dxa"/>
            <w:gridSpan w:val="2"/>
            <w:tcBorders>
              <w:top w:val="single" w:sz="4" w:space="0" w:color="000000"/>
              <w:left w:val="single" w:sz="4" w:space="0" w:color="000000"/>
              <w:bottom w:val="single" w:sz="4" w:space="0" w:color="000000"/>
              <w:right w:val="single" w:sz="4" w:space="0" w:color="000000"/>
            </w:tcBorders>
          </w:tcPr>
          <w:p w14:paraId="3F305A57" w14:textId="77777777" w:rsidR="00E6012E" w:rsidRDefault="00E6012E" w:rsidP="00686FCA">
            <w:pPr>
              <w:ind w:right="-2"/>
            </w:pPr>
          </w:p>
        </w:tc>
      </w:tr>
      <w:tr w:rsidR="00E6012E" w14:paraId="5F3199AA" w14:textId="77777777" w:rsidTr="00686FCA">
        <w:tc>
          <w:tcPr>
            <w:tcW w:w="710" w:type="dxa"/>
            <w:tcBorders>
              <w:top w:val="single" w:sz="4" w:space="0" w:color="000000"/>
              <w:left w:val="single" w:sz="4" w:space="0" w:color="000000"/>
              <w:bottom w:val="single" w:sz="4" w:space="0" w:color="000000"/>
              <w:right w:val="single" w:sz="4" w:space="0" w:color="000000"/>
            </w:tcBorders>
          </w:tcPr>
          <w:p w14:paraId="40C84647"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jc w:val="center"/>
            </w:pPr>
            <w:r>
              <w:t>22</w:t>
            </w:r>
          </w:p>
        </w:tc>
        <w:tc>
          <w:tcPr>
            <w:tcW w:w="14594" w:type="dxa"/>
            <w:gridSpan w:val="14"/>
            <w:tcBorders>
              <w:top w:val="single" w:sz="4" w:space="0" w:color="000000"/>
              <w:left w:val="single" w:sz="4" w:space="0" w:color="000000"/>
              <w:bottom w:val="single" w:sz="4" w:space="0" w:color="000000"/>
              <w:right w:val="single" w:sz="4" w:space="0" w:color="000000"/>
            </w:tcBorders>
          </w:tcPr>
          <w:p w14:paraId="5E3CD7D9" w14:textId="77777777" w:rsidR="00E6012E" w:rsidRDefault="00E6012E" w:rsidP="00686FCA">
            <w:pPr>
              <w:ind w:right="-2"/>
            </w:pPr>
            <w:r>
              <w:rPr>
                <w:b/>
              </w:rPr>
              <w:t>Университет третьего возраста</w:t>
            </w:r>
          </w:p>
        </w:tc>
      </w:tr>
      <w:tr w:rsidR="00E6012E" w14:paraId="71F8D656" w14:textId="77777777" w:rsidTr="00686FCA">
        <w:tc>
          <w:tcPr>
            <w:tcW w:w="710" w:type="dxa"/>
            <w:tcBorders>
              <w:top w:val="single" w:sz="4" w:space="0" w:color="000000"/>
              <w:left w:val="single" w:sz="4" w:space="0" w:color="000000"/>
              <w:bottom w:val="single" w:sz="4" w:space="0" w:color="000000"/>
              <w:right w:val="single" w:sz="4" w:space="0" w:color="000000"/>
            </w:tcBorders>
          </w:tcPr>
          <w:p w14:paraId="0CE0F5F0"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p>
          <w:p w14:paraId="2D47B03C" w14:textId="77777777" w:rsidR="00E6012E" w:rsidRDefault="00E6012E" w:rsidP="00686FCA">
            <w:pPr>
              <w:ind w:right="-2"/>
            </w:pPr>
          </w:p>
          <w:p w14:paraId="3240C28B" w14:textId="77777777" w:rsidR="00E6012E" w:rsidRDefault="00E6012E" w:rsidP="00686FCA">
            <w:pPr>
              <w:ind w:right="-2"/>
            </w:pPr>
            <w:r>
              <w:t>2.1</w:t>
            </w:r>
          </w:p>
        </w:tc>
        <w:tc>
          <w:tcPr>
            <w:tcW w:w="2640" w:type="dxa"/>
            <w:tcBorders>
              <w:top w:val="single" w:sz="4" w:space="0" w:color="000000"/>
              <w:left w:val="single" w:sz="4" w:space="0" w:color="000000"/>
              <w:bottom w:val="single" w:sz="4" w:space="0" w:color="000000"/>
              <w:right w:val="single" w:sz="4" w:space="0" w:color="000000"/>
            </w:tcBorders>
          </w:tcPr>
          <w:p w14:paraId="797412AD"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 xml:space="preserve">Обучение компьютерной грамотности </w:t>
            </w:r>
          </w:p>
        </w:tc>
        <w:tc>
          <w:tcPr>
            <w:tcW w:w="1636" w:type="dxa"/>
            <w:gridSpan w:val="2"/>
            <w:vMerge w:val="restart"/>
            <w:tcBorders>
              <w:top w:val="single" w:sz="4" w:space="0" w:color="000000"/>
              <w:left w:val="single" w:sz="4" w:space="0" w:color="000000"/>
              <w:bottom w:val="single" w:sz="4" w:space="0" w:color="000000"/>
              <w:right w:val="single" w:sz="4" w:space="0" w:color="000000"/>
            </w:tcBorders>
          </w:tcPr>
          <w:p w14:paraId="74FD8249"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Совершенствование системы предоставления адресной социальной   помощи    гражданам пожилого возраста</w:t>
            </w:r>
          </w:p>
        </w:tc>
        <w:tc>
          <w:tcPr>
            <w:tcW w:w="1700" w:type="dxa"/>
            <w:tcBorders>
              <w:top w:val="single" w:sz="4" w:space="0" w:color="000000"/>
              <w:left w:val="single" w:sz="4" w:space="0" w:color="000000"/>
              <w:bottom w:val="single" w:sz="4" w:space="0" w:color="000000"/>
              <w:right w:val="single" w:sz="4" w:space="0" w:color="000000"/>
            </w:tcBorders>
          </w:tcPr>
          <w:p w14:paraId="3C7C2C12"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В течение 2022 года (2 группы по 12 человек)</w:t>
            </w:r>
          </w:p>
        </w:tc>
        <w:tc>
          <w:tcPr>
            <w:tcW w:w="1847" w:type="dxa"/>
            <w:tcBorders>
              <w:top w:val="single" w:sz="4" w:space="0" w:color="000000"/>
              <w:left w:val="single" w:sz="4" w:space="0" w:color="000000"/>
              <w:bottom w:val="single" w:sz="4" w:space="0" w:color="000000"/>
              <w:right w:val="single" w:sz="4" w:space="0" w:color="000000"/>
            </w:tcBorders>
          </w:tcPr>
          <w:p w14:paraId="02B38AA1"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МО «Свердловское городское поселение».</w:t>
            </w:r>
          </w:p>
        </w:tc>
        <w:tc>
          <w:tcPr>
            <w:tcW w:w="1306" w:type="dxa"/>
            <w:tcBorders>
              <w:top w:val="single" w:sz="4" w:space="0" w:color="000000"/>
              <w:left w:val="single" w:sz="4" w:space="0" w:color="000000"/>
              <w:bottom w:val="single" w:sz="4" w:space="0" w:color="000000"/>
              <w:right w:val="single" w:sz="4" w:space="0" w:color="000000"/>
            </w:tcBorders>
          </w:tcPr>
          <w:p w14:paraId="3CD9FF08"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80,00</w:t>
            </w:r>
          </w:p>
        </w:tc>
        <w:tc>
          <w:tcPr>
            <w:tcW w:w="496" w:type="dxa"/>
            <w:gridSpan w:val="2"/>
            <w:tcBorders>
              <w:top w:val="single" w:sz="4" w:space="0" w:color="000000"/>
              <w:left w:val="single" w:sz="4" w:space="0" w:color="000000"/>
              <w:bottom w:val="single" w:sz="4" w:space="0" w:color="000000"/>
              <w:right w:val="single" w:sz="4" w:space="0" w:color="000000"/>
            </w:tcBorders>
          </w:tcPr>
          <w:p w14:paraId="1219A6C2" w14:textId="77777777" w:rsidR="00E6012E" w:rsidRDefault="00E6012E" w:rsidP="00686FCA">
            <w:pPr>
              <w:ind w:right="-2"/>
            </w:pPr>
          </w:p>
        </w:tc>
        <w:tc>
          <w:tcPr>
            <w:tcW w:w="543" w:type="dxa"/>
            <w:tcBorders>
              <w:top w:val="single" w:sz="4" w:space="0" w:color="000000"/>
              <w:left w:val="single" w:sz="4" w:space="0" w:color="000000"/>
              <w:bottom w:val="single" w:sz="4" w:space="0" w:color="000000"/>
              <w:right w:val="single" w:sz="4" w:space="0" w:color="000000"/>
            </w:tcBorders>
          </w:tcPr>
          <w:p w14:paraId="7D1F2A94" w14:textId="77777777" w:rsidR="00E6012E" w:rsidRDefault="00E6012E" w:rsidP="00686FCA">
            <w:pPr>
              <w:ind w:right="-2"/>
            </w:pPr>
          </w:p>
        </w:tc>
        <w:tc>
          <w:tcPr>
            <w:tcW w:w="1563" w:type="dxa"/>
            <w:tcBorders>
              <w:top w:val="single" w:sz="4" w:space="0" w:color="000000"/>
              <w:left w:val="single" w:sz="4" w:space="0" w:color="000000"/>
              <w:bottom w:val="single" w:sz="4" w:space="0" w:color="000000"/>
              <w:right w:val="single" w:sz="4" w:space="0" w:color="000000"/>
            </w:tcBorders>
          </w:tcPr>
          <w:p w14:paraId="2FB16242"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80,00</w:t>
            </w:r>
          </w:p>
        </w:tc>
        <w:tc>
          <w:tcPr>
            <w:tcW w:w="567" w:type="dxa"/>
            <w:gridSpan w:val="2"/>
            <w:tcBorders>
              <w:top w:val="single" w:sz="4" w:space="0" w:color="000000"/>
              <w:left w:val="single" w:sz="4" w:space="0" w:color="000000"/>
              <w:bottom w:val="single" w:sz="4" w:space="0" w:color="000000"/>
              <w:right w:val="single" w:sz="4" w:space="0" w:color="000000"/>
            </w:tcBorders>
          </w:tcPr>
          <w:p w14:paraId="4313466F" w14:textId="77777777" w:rsidR="00E6012E" w:rsidRDefault="00E6012E" w:rsidP="00686FCA">
            <w:pPr>
              <w:ind w:right="-2"/>
            </w:pPr>
          </w:p>
        </w:tc>
        <w:tc>
          <w:tcPr>
            <w:tcW w:w="2296" w:type="dxa"/>
            <w:gridSpan w:val="2"/>
            <w:tcBorders>
              <w:top w:val="single" w:sz="4" w:space="0" w:color="000000"/>
              <w:left w:val="single" w:sz="4" w:space="0" w:color="000000"/>
              <w:bottom w:val="single" w:sz="4" w:space="0" w:color="000000"/>
              <w:right w:val="single" w:sz="4" w:space="0" w:color="000000"/>
            </w:tcBorders>
          </w:tcPr>
          <w:p w14:paraId="5581DC9A" w14:textId="77777777" w:rsidR="00E6012E" w:rsidRDefault="00E6012E" w:rsidP="00686FCA">
            <w:pPr>
              <w:ind w:right="-2"/>
            </w:pPr>
            <w:r>
              <w:t>МКУ «КДЦ Нева» МО «Свердловское городское поселение».</w:t>
            </w:r>
          </w:p>
        </w:tc>
      </w:tr>
      <w:tr w:rsidR="00E6012E" w14:paraId="4D381741" w14:textId="77777777" w:rsidTr="00686FCA">
        <w:tc>
          <w:tcPr>
            <w:tcW w:w="710" w:type="dxa"/>
            <w:tcBorders>
              <w:top w:val="single" w:sz="4" w:space="0" w:color="000000"/>
              <w:left w:val="single" w:sz="4" w:space="0" w:color="000000"/>
              <w:bottom w:val="single" w:sz="4" w:space="0" w:color="000000"/>
              <w:right w:val="single" w:sz="4" w:space="0" w:color="000000"/>
            </w:tcBorders>
          </w:tcPr>
          <w:p w14:paraId="72438BA3"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p>
          <w:p w14:paraId="2450E9B9" w14:textId="77777777" w:rsidR="00E6012E" w:rsidRDefault="00E6012E" w:rsidP="00686FCA">
            <w:pPr>
              <w:ind w:right="-2"/>
            </w:pPr>
            <w:r>
              <w:t>2.2</w:t>
            </w:r>
          </w:p>
        </w:tc>
        <w:tc>
          <w:tcPr>
            <w:tcW w:w="2640" w:type="dxa"/>
            <w:tcBorders>
              <w:top w:val="single" w:sz="4" w:space="0" w:color="000000"/>
              <w:left w:val="single" w:sz="4" w:space="0" w:color="000000"/>
              <w:bottom w:val="single" w:sz="4" w:space="0" w:color="000000"/>
              <w:right w:val="single" w:sz="4" w:space="0" w:color="000000"/>
            </w:tcBorders>
          </w:tcPr>
          <w:p w14:paraId="4F231B46"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 xml:space="preserve">Закупка спортивного оборудования для людей пожилого возраста для организации мероприятий оздоровительной направленности  </w:t>
            </w:r>
          </w:p>
          <w:p w14:paraId="10DA27B2"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p>
        </w:tc>
        <w:tc>
          <w:tcPr>
            <w:tcW w:w="1636" w:type="dxa"/>
            <w:gridSpan w:val="2"/>
            <w:vMerge/>
            <w:tcBorders>
              <w:top w:val="single" w:sz="4" w:space="0" w:color="000000"/>
              <w:left w:val="single" w:sz="4" w:space="0" w:color="000000"/>
              <w:bottom w:val="single" w:sz="4" w:space="0" w:color="000000"/>
              <w:right w:val="single" w:sz="4" w:space="0" w:color="000000"/>
            </w:tcBorders>
          </w:tcPr>
          <w:p w14:paraId="1C319449" w14:textId="77777777" w:rsidR="00E6012E" w:rsidRDefault="00E6012E" w:rsidP="00686FCA">
            <w:pPr>
              <w:ind w:right="-2"/>
            </w:pPr>
          </w:p>
        </w:tc>
        <w:tc>
          <w:tcPr>
            <w:tcW w:w="1700" w:type="dxa"/>
            <w:tcBorders>
              <w:top w:val="single" w:sz="4" w:space="0" w:color="000000"/>
              <w:left w:val="single" w:sz="4" w:space="0" w:color="000000"/>
              <w:bottom w:val="single" w:sz="4" w:space="0" w:color="000000"/>
              <w:right w:val="single" w:sz="4" w:space="0" w:color="000000"/>
            </w:tcBorders>
          </w:tcPr>
          <w:p w14:paraId="351265F9"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В течение 2022 год</w:t>
            </w:r>
          </w:p>
        </w:tc>
        <w:tc>
          <w:tcPr>
            <w:tcW w:w="1847" w:type="dxa"/>
            <w:tcBorders>
              <w:top w:val="single" w:sz="4" w:space="0" w:color="000000"/>
              <w:left w:val="single" w:sz="4" w:space="0" w:color="000000"/>
              <w:bottom w:val="single" w:sz="4" w:space="0" w:color="000000"/>
              <w:right w:val="single" w:sz="4" w:space="0" w:color="000000"/>
            </w:tcBorders>
          </w:tcPr>
          <w:p w14:paraId="1DDED6CE"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МО «Свердловское городское поселение».</w:t>
            </w:r>
          </w:p>
        </w:tc>
        <w:tc>
          <w:tcPr>
            <w:tcW w:w="1306" w:type="dxa"/>
            <w:tcBorders>
              <w:top w:val="single" w:sz="4" w:space="0" w:color="000000"/>
              <w:left w:val="single" w:sz="4" w:space="0" w:color="000000"/>
              <w:bottom w:val="single" w:sz="4" w:space="0" w:color="000000"/>
              <w:right w:val="single" w:sz="4" w:space="0" w:color="000000"/>
            </w:tcBorders>
          </w:tcPr>
          <w:p w14:paraId="08E34C0B"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80,00</w:t>
            </w:r>
          </w:p>
        </w:tc>
        <w:tc>
          <w:tcPr>
            <w:tcW w:w="496" w:type="dxa"/>
            <w:gridSpan w:val="2"/>
            <w:tcBorders>
              <w:top w:val="single" w:sz="4" w:space="0" w:color="000000"/>
              <w:left w:val="single" w:sz="4" w:space="0" w:color="000000"/>
              <w:bottom w:val="single" w:sz="4" w:space="0" w:color="000000"/>
              <w:right w:val="single" w:sz="4" w:space="0" w:color="000000"/>
            </w:tcBorders>
          </w:tcPr>
          <w:p w14:paraId="12E9061C" w14:textId="77777777" w:rsidR="00E6012E" w:rsidRDefault="00E6012E" w:rsidP="00686FCA">
            <w:pPr>
              <w:ind w:right="-2"/>
            </w:pPr>
          </w:p>
        </w:tc>
        <w:tc>
          <w:tcPr>
            <w:tcW w:w="543" w:type="dxa"/>
            <w:tcBorders>
              <w:top w:val="single" w:sz="4" w:space="0" w:color="000000"/>
              <w:left w:val="single" w:sz="4" w:space="0" w:color="000000"/>
              <w:bottom w:val="single" w:sz="4" w:space="0" w:color="000000"/>
              <w:right w:val="single" w:sz="4" w:space="0" w:color="000000"/>
            </w:tcBorders>
          </w:tcPr>
          <w:p w14:paraId="109C17EC" w14:textId="77777777" w:rsidR="00E6012E" w:rsidRDefault="00E6012E" w:rsidP="00686FCA">
            <w:pPr>
              <w:ind w:right="-2"/>
            </w:pPr>
          </w:p>
        </w:tc>
        <w:tc>
          <w:tcPr>
            <w:tcW w:w="1563" w:type="dxa"/>
            <w:tcBorders>
              <w:top w:val="single" w:sz="4" w:space="0" w:color="000000"/>
              <w:left w:val="single" w:sz="4" w:space="0" w:color="000000"/>
              <w:bottom w:val="single" w:sz="4" w:space="0" w:color="000000"/>
              <w:right w:val="single" w:sz="4" w:space="0" w:color="000000"/>
            </w:tcBorders>
          </w:tcPr>
          <w:p w14:paraId="4F4E719B"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80,00</w:t>
            </w:r>
          </w:p>
        </w:tc>
        <w:tc>
          <w:tcPr>
            <w:tcW w:w="567" w:type="dxa"/>
            <w:gridSpan w:val="2"/>
            <w:tcBorders>
              <w:top w:val="single" w:sz="4" w:space="0" w:color="000000"/>
              <w:left w:val="single" w:sz="4" w:space="0" w:color="000000"/>
              <w:bottom w:val="single" w:sz="4" w:space="0" w:color="000000"/>
              <w:right w:val="single" w:sz="4" w:space="0" w:color="000000"/>
            </w:tcBorders>
          </w:tcPr>
          <w:p w14:paraId="0F691BFB" w14:textId="77777777" w:rsidR="00E6012E" w:rsidRDefault="00E6012E" w:rsidP="00686FCA">
            <w:pPr>
              <w:ind w:right="-2"/>
            </w:pPr>
          </w:p>
        </w:tc>
        <w:tc>
          <w:tcPr>
            <w:tcW w:w="2296" w:type="dxa"/>
            <w:gridSpan w:val="2"/>
            <w:tcBorders>
              <w:top w:val="single" w:sz="4" w:space="0" w:color="000000"/>
              <w:left w:val="single" w:sz="4" w:space="0" w:color="000000"/>
              <w:bottom w:val="single" w:sz="4" w:space="0" w:color="000000"/>
              <w:right w:val="single" w:sz="4" w:space="0" w:color="000000"/>
            </w:tcBorders>
          </w:tcPr>
          <w:p w14:paraId="4E632966" w14:textId="77777777" w:rsidR="00E6012E" w:rsidRDefault="00E6012E" w:rsidP="00686FCA">
            <w:pPr>
              <w:ind w:right="-2"/>
            </w:pPr>
            <w:r>
              <w:t>МКУ «КДЦ Нева» МО «Свердловское городское поселение».</w:t>
            </w:r>
          </w:p>
        </w:tc>
      </w:tr>
      <w:tr w:rsidR="00E6012E" w14:paraId="6084A654" w14:textId="77777777" w:rsidTr="00686FCA">
        <w:tc>
          <w:tcPr>
            <w:tcW w:w="710" w:type="dxa"/>
            <w:tcBorders>
              <w:top w:val="single" w:sz="4" w:space="0" w:color="000000"/>
              <w:left w:val="single" w:sz="4" w:space="0" w:color="000000"/>
              <w:bottom w:val="single" w:sz="4" w:space="0" w:color="000000"/>
              <w:right w:val="single" w:sz="4" w:space="0" w:color="000000"/>
            </w:tcBorders>
          </w:tcPr>
          <w:p w14:paraId="7BE0F359"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pPr>
            <w:r>
              <w:t>22.3</w:t>
            </w:r>
          </w:p>
        </w:tc>
        <w:tc>
          <w:tcPr>
            <w:tcW w:w="2640" w:type="dxa"/>
            <w:tcBorders>
              <w:top w:val="single" w:sz="4" w:space="0" w:color="000000"/>
              <w:left w:val="single" w:sz="4" w:space="0" w:color="000000"/>
              <w:bottom w:val="single" w:sz="4" w:space="0" w:color="000000"/>
              <w:right w:val="single" w:sz="4" w:space="0" w:color="000000"/>
            </w:tcBorders>
          </w:tcPr>
          <w:p w14:paraId="7FE49C42"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Мероприятия, посвященные, Победе в Великой Отечественной войне</w:t>
            </w:r>
          </w:p>
        </w:tc>
        <w:tc>
          <w:tcPr>
            <w:tcW w:w="1636" w:type="dxa"/>
            <w:gridSpan w:val="2"/>
            <w:vMerge/>
            <w:tcBorders>
              <w:top w:val="single" w:sz="4" w:space="0" w:color="000000"/>
              <w:left w:val="single" w:sz="4" w:space="0" w:color="000000"/>
              <w:bottom w:val="single" w:sz="4" w:space="0" w:color="000000"/>
              <w:right w:val="single" w:sz="4" w:space="0" w:color="000000"/>
            </w:tcBorders>
          </w:tcPr>
          <w:p w14:paraId="004B84CB" w14:textId="77777777" w:rsidR="00E6012E" w:rsidRDefault="00E6012E" w:rsidP="00686FCA">
            <w:pPr>
              <w:ind w:right="-2"/>
            </w:pPr>
          </w:p>
        </w:tc>
        <w:tc>
          <w:tcPr>
            <w:tcW w:w="1700" w:type="dxa"/>
            <w:tcBorders>
              <w:top w:val="single" w:sz="4" w:space="0" w:color="000000"/>
              <w:left w:val="single" w:sz="4" w:space="0" w:color="000000"/>
              <w:bottom w:val="single" w:sz="4" w:space="0" w:color="000000"/>
              <w:right w:val="single" w:sz="4" w:space="0" w:color="000000"/>
            </w:tcBorders>
          </w:tcPr>
          <w:p w14:paraId="6C321A1D"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Апрель-май 2022 года</w:t>
            </w:r>
          </w:p>
        </w:tc>
        <w:tc>
          <w:tcPr>
            <w:tcW w:w="1847" w:type="dxa"/>
            <w:tcBorders>
              <w:top w:val="single" w:sz="4" w:space="0" w:color="000000"/>
              <w:left w:val="single" w:sz="4" w:space="0" w:color="000000"/>
              <w:bottom w:val="single" w:sz="4" w:space="0" w:color="000000"/>
              <w:right w:val="single" w:sz="4" w:space="0" w:color="000000"/>
            </w:tcBorders>
          </w:tcPr>
          <w:p w14:paraId="5920B77B"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r>
              <w:t>МО «Свердловское городское поселение».</w:t>
            </w:r>
          </w:p>
        </w:tc>
        <w:tc>
          <w:tcPr>
            <w:tcW w:w="1306" w:type="dxa"/>
            <w:tcBorders>
              <w:top w:val="single" w:sz="4" w:space="0" w:color="000000"/>
              <w:left w:val="single" w:sz="4" w:space="0" w:color="000000"/>
              <w:bottom w:val="single" w:sz="4" w:space="0" w:color="000000"/>
              <w:right w:val="single" w:sz="4" w:space="0" w:color="000000"/>
            </w:tcBorders>
          </w:tcPr>
          <w:p w14:paraId="572BD5F4"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500,00</w:t>
            </w:r>
          </w:p>
        </w:tc>
        <w:tc>
          <w:tcPr>
            <w:tcW w:w="496" w:type="dxa"/>
            <w:gridSpan w:val="2"/>
            <w:tcBorders>
              <w:top w:val="single" w:sz="4" w:space="0" w:color="000000"/>
              <w:left w:val="single" w:sz="4" w:space="0" w:color="000000"/>
              <w:bottom w:val="single" w:sz="4" w:space="0" w:color="000000"/>
              <w:right w:val="single" w:sz="4" w:space="0" w:color="000000"/>
            </w:tcBorders>
          </w:tcPr>
          <w:p w14:paraId="47BBDD8A" w14:textId="77777777" w:rsidR="00E6012E" w:rsidRDefault="00E6012E" w:rsidP="00686FCA">
            <w:pPr>
              <w:ind w:right="-2"/>
            </w:pPr>
          </w:p>
        </w:tc>
        <w:tc>
          <w:tcPr>
            <w:tcW w:w="543" w:type="dxa"/>
            <w:tcBorders>
              <w:top w:val="single" w:sz="4" w:space="0" w:color="000000"/>
              <w:left w:val="single" w:sz="4" w:space="0" w:color="000000"/>
              <w:bottom w:val="single" w:sz="4" w:space="0" w:color="000000"/>
              <w:right w:val="single" w:sz="4" w:space="0" w:color="000000"/>
            </w:tcBorders>
          </w:tcPr>
          <w:p w14:paraId="0D2EC031" w14:textId="77777777" w:rsidR="00E6012E" w:rsidRDefault="00E6012E" w:rsidP="00686FCA">
            <w:pPr>
              <w:ind w:right="-2"/>
            </w:pPr>
          </w:p>
        </w:tc>
        <w:tc>
          <w:tcPr>
            <w:tcW w:w="1563" w:type="dxa"/>
            <w:tcBorders>
              <w:top w:val="single" w:sz="4" w:space="0" w:color="000000"/>
              <w:left w:val="single" w:sz="4" w:space="0" w:color="000000"/>
              <w:bottom w:val="single" w:sz="4" w:space="0" w:color="000000"/>
              <w:right w:val="single" w:sz="4" w:space="0" w:color="000000"/>
            </w:tcBorders>
          </w:tcPr>
          <w:p w14:paraId="558FCF19"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t>500,00</w:t>
            </w:r>
          </w:p>
        </w:tc>
        <w:tc>
          <w:tcPr>
            <w:tcW w:w="567" w:type="dxa"/>
            <w:gridSpan w:val="2"/>
            <w:tcBorders>
              <w:top w:val="single" w:sz="4" w:space="0" w:color="000000"/>
              <w:left w:val="single" w:sz="4" w:space="0" w:color="000000"/>
              <w:bottom w:val="single" w:sz="4" w:space="0" w:color="000000"/>
              <w:right w:val="single" w:sz="4" w:space="0" w:color="000000"/>
            </w:tcBorders>
          </w:tcPr>
          <w:p w14:paraId="0908CDDF" w14:textId="77777777" w:rsidR="00E6012E" w:rsidRDefault="00E6012E" w:rsidP="00686FCA">
            <w:pPr>
              <w:ind w:right="-2"/>
            </w:pPr>
          </w:p>
        </w:tc>
        <w:tc>
          <w:tcPr>
            <w:tcW w:w="2296" w:type="dxa"/>
            <w:gridSpan w:val="2"/>
            <w:tcBorders>
              <w:top w:val="single" w:sz="4" w:space="0" w:color="000000"/>
              <w:left w:val="single" w:sz="4" w:space="0" w:color="000000"/>
              <w:bottom w:val="single" w:sz="4" w:space="0" w:color="000000"/>
              <w:right w:val="single" w:sz="4" w:space="0" w:color="000000"/>
            </w:tcBorders>
          </w:tcPr>
          <w:p w14:paraId="31CEAB0C" w14:textId="77777777" w:rsidR="00E6012E" w:rsidRDefault="00E6012E" w:rsidP="00686FCA">
            <w:pPr>
              <w:ind w:right="-2"/>
            </w:pPr>
            <w:r>
              <w:t>МКУ «КДЦ Нева» МО «Свердловское городское поселение».</w:t>
            </w:r>
          </w:p>
        </w:tc>
      </w:tr>
      <w:tr w:rsidR="00E6012E" w14:paraId="3516364F" w14:textId="77777777" w:rsidTr="00686FCA">
        <w:tc>
          <w:tcPr>
            <w:tcW w:w="8533" w:type="dxa"/>
            <w:gridSpan w:val="6"/>
            <w:tcBorders>
              <w:top w:val="single" w:sz="4" w:space="0" w:color="000000"/>
              <w:left w:val="single" w:sz="4" w:space="0" w:color="000000"/>
              <w:bottom w:val="single" w:sz="4" w:space="0" w:color="000000"/>
              <w:right w:val="single" w:sz="4" w:space="0" w:color="000000"/>
            </w:tcBorders>
          </w:tcPr>
          <w:p w14:paraId="5BEDBC7B" w14:textId="77777777" w:rsidR="00E6012E" w:rsidRDefault="00E6012E" w:rsidP="00686FCA">
            <w:pPr>
              <w:ind w:right="-2"/>
              <w:rPr>
                <w:b/>
              </w:rPr>
            </w:pPr>
            <w:r>
              <w:rPr>
                <w:b/>
              </w:rPr>
              <w:t>Итого по разделу 2:</w:t>
            </w:r>
          </w:p>
        </w:tc>
        <w:tc>
          <w:tcPr>
            <w:tcW w:w="1356" w:type="dxa"/>
            <w:gridSpan w:val="2"/>
            <w:tcBorders>
              <w:top w:val="single" w:sz="4" w:space="0" w:color="000000"/>
              <w:left w:val="single" w:sz="4" w:space="0" w:color="000000"/>
              <w:bottom w:val="single" w:sz="4" w:space="0" w:color="000000"/>
              <w:right w:val="single" w:sz="4" w:space="0" w:color="000000"/>
            </w:tcBorders>
          </w:tcPr>
          <w:p w14:paraId="4A649DF7" w14:textId="77777777" w:rsidR="00E6012E" w:rsidRDefault="00E6012E" w:rsidP="00686FCA">
            <w:pPr>
              <w:ind w:right="-2"/>
              <w:rPr>
                <w:b/>
              </w:rPr>
            </w:pPr>
            <w:r>
              <w:rPr>
                <w:b/>
              </w:rPr>
              <w:t>660,00</w:t>
            </w:r>
          </w:p>
        </w:tc>
        <w:tc>
          <w:tcPr>
            <w:tcW w:w="5415" w:type="dxa"/>
            <w:gridSpan w:val="7"/>
            <w:tcBorders>
              <w:top w:val="single" w:sz="4" w:space="0" w:color="000000"/>
              <w:left w:val="single" w:sz="4" w:space="0" w:color="000000"/>
              <w:bottom w:val="single" w:sz="4" w:space="0" w:color="000000"/>
              <w:right w:val="single" w:sz="4" w:space="0" w:color="000000"/>
            </w:tcBorders>
          </w:tcPr>
          <w:p w14:paraId="110CDA0F" w14:textId="77777777" w:rsidR="00E6012E" w:rsidRDefault="00E6012E" w:rsidP="00686FCA">
            <w:pPr>
              <w:ind w:right="-2"/>
              <w:rPr>
                <w:b/>
              </w:rPr>
            </w:pPr>
            <w:r>
              <w:rPr>
                <w:b/>
              </w:rPr>
              <w:t xml:space="preserve">                 660,00</w:t>
            </w:r>
          </w:p>
        </w:tc>
      </w:tr>
      <w:tr w:rsidR="00E6012E" w14:paraId="7BDB0E01" w14:textId="77777777" w:rsidTr="00686FCA">
        <w:tc>
          <w:tcPr>
            <w:tcW w:w="8533" w:type="dxa"/>
            <w:gridSpan w:val="6"/>
            <w:tcBorders>
              <w:top w:val="single" w:sz="4" w:space="0" w:color="000000"/>
              <w:left w:val="single" w:sz="4" w:space="0" w:color="000000"/>
              <w:bottom w:val="single" w:sz="4" w:space="0" w:color="000000"/>
              <w:right w:val="single" w:sz="4" w:space="0" w:color="000000"/>
            </w:tcBorders>
          </w:tcPr>
          <w:p w14:paraId="302E4BC4" w14:textId="77777777" w:rsidR="00E6012E" w:rsidRDefault="00E6012E" w:rsidP="00686FCA">
            <w:pPr>
              <w:ind w:right="-2"/>
              <w:rPr>
                <w:b/>
              </w:rPr>
            </w:pPr>
            <w:r>
              <w:rPr>
                <w:b/>
              </w:rPr>
              <w:t>Итого на 2022 г.:</w:t>
            </w:r>
          </w:p>
          <w:p w14:paraId="7B1D7A96" w14:textId="77777777" w:rsidR="00E6012E" w:rsidRDefault="00E6012E" w:rsidP="00686FCA">
            <w:pPr>
              <w:ind w:right="-2"/>
              <w:rPr>
                <w:b/>
              </w:rPr>
            </w:pPr>
          </w:p>
          <w:p w14:paraId="34F4CB46" w14:textId="77777777" w:rsidR="00E6012E" w:rsidRDefault="00E6012E" w:rsidP="00686FCA">
            <w:pPr>
              <w:ind w:right="-2"/>
              <w:rPr>
                <w:b/>
              </w:rPr>
            </w:pPr>
          </w:p>
          <w:p w14:paraId="2E26FCCB" w14:textId="77777777" w:rsidR="00E6012E" w:rsidRDefault="00E6012E" w:rsidP="00686FCA">
            <w:pPr>
              <w:ind w:right="-2"/>
              <w:rPr>
                <w:b/>
              </w:rPr>
            </w:pPr>
          </w:p>
        </w:tc>
        <w:tc>
          <w:tcPr>
            <w:tcW w:w="1356" w:type="dxa"/>
            <w:gridSpan w:val="2"/>
            <w:tcBorders>
              <w:top w:val="single" w:sz="4" w:space="0" w:color="000000"/>
              <w:left w:val="single" w:sz="4" w:space="0" w:color="000000"/>
              <w:bottom w:val="single" w:sz="4" w:space="0" w:color="000000"/>
              <w:right w:val="single" w:sz="4" w:space="0" w:color="000000"/>
            </w:tcBorders>
          </w:tcPr>
          <w:p w14:paraId="28BCD2B6" w14:textId="77777777" w:rsidR="00E6012E" w:rsidRDefault="00E6012E" w:rsidP="00686FCA">
            <w:pPr>
              <w:ind w:right="-2"/>
              <w:rPr>
                <w:b/>
              </w:rPr>
            </w:pPr>
            <w:r>
              <w:rPr>
                <w:b/>
              </w:rPr>
              <w:t xml:space="preserve">2 </w:t>
            </w:r>
            <w:r>
              <w:rPr>
                <w:b/>
                <w:lang w:val="en-US"/>
              </w:rPr>
              <w:t>5</w:t>
            </w:r>
            <w:r>
              <w:rPr>
                <w:b/>
              </w:rPr>
              <w:t>20,00</w:t>
            </w:r>
          </w:p>
        </w:tc>
        <w:tc>
          <w:tcPr>
            <w:tcW w:w="5415" w:type="dxa"/>
            <w:gridSpan w:val="7"/>
            <w:tcBorders>
              <w:top w:val="single" w:sz="4" w:space="0" w:color="000000"/>
              <w:left w:val="single" w:sz="4" w:space="0" w:color="000000"/>
              <w:bottom w:val="single" w:sz="4" w:space="0" w:color="000000"/>
              <w:right w:val="single" w:sz="4" w:space="0" w:color="000000"/>
            </w:tcBorders>
          </w:tcPr>
          <w:p w14:paraId="6EEC5739" w14:textId="77777777" w:rsidR="00E6012E" w:rsidRDefault="00E6012E" w:rsidP="00686FCA">
            <w:pPr>
              <w:ind w:right="-2"/>
            </w:pPr>
            <w:r>
              <w:rPr>
                <w:b/>
              </w:rPr>
              <w:t xml:space="preserve">2 </w:t>
            </w:r>
            <w:r w:rsidRPr="00236A5D">
              <w:rPr>
                <w:b/>
              </w:rPr>
              <w:t>5</w:t>
            </w:r>
            <w:r>
              <w:rPr>
                <w:b/>
              </w:rPr>
              <w:t>20,00 Объем финансирования предусматривается в соответствии с решением о бюджете на очередной финансовый год</w:t>
            </w:r>
          </w:p>
        </w:tc>
      </w:tr>
      <w:bookmarkEnd w:id="10"/>
    </w:tbl>
    <w:p w14:paraId="1DB53693" w14:textId="77777777" w:rsidR="00E6012E" w:rsidRDefault="00E6012E" w:rsidP="006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pPr>
    </w:p>
    <w:p w14:paraId="155EC14C" w14:textId="77777777" w:rsidR="00E6012E" w:rsidRDefault="00E6012E" w:rsidP="00686FCA">
      <w:pPr>
        <w:spacing w:after="200" w:line="276" w:lineRule="auto"/>
        <w:ind w:right="-2"/>
        <w:rPr>
          <w:rFonts w:cs="Calibri"/>
          <w:b/>
        </w:rPr>
        <w:sectPr w:rsidR="00E6012E" w:rsidSect="00E6012E">
          <w:pgSz w:w="16838" w:h="11906" w:orient="landscape"/>
          <w:pgMar w:top="426" w:right="1134" w:bottom="1701" w:left="1134" w:header="709" w:footer="709" w:gutter="0"/>
          <w:cols w:space="708"/>
          <w:docGrid w:linePitch="360"/>
        </w:sectPr>
      </w:pPr>
      <w:r>
        <w:rPr>
          <w:rFonts w:cs="Calibri"/>
          <w:b/>
        </w:rPr>
        <w:br w:type="page"/>
      </w:r>
    </w:p>
    <w:p w14:paraId="51E5BA2A" w14:textId="77777777" w:rsidR="00E6012E" w:rsidRDefault="00E6012E" w:rsidP="00686FCA">
      <w:pPr>
        <w:pStyle w:val="a3"/>
        <w:ind w:right="-2"/>
        <w:jc w:val="right"/>
        <w:rPr>
          <w:rFonts w:ascii="Times New Roman" w:hAnsi="Times New Roman"/>
          <w:sz w:val="24"/>
        </w:rPr>
      </w:pPr>
      <w:r>
        <w:rPr>
          <w:rFonts w:ascii="Times New Roman" w:hAnsi="Times New Roman"/>
          <w:sz w:val="24"/>
        </w:rPr>
        <w:lastRenderedPageBreak/>
        <w:t>Приложение № 4</w:t>
      </w:r>
    </w:p>
    <w:p w14:paraId="7523CB2D" w14:textId="25B7C6E2" w:rsidR="00E6012E" w:rsidRDefault="00E6012E" w:rsidP="00686FCA">
      <w:pPr>
        <w:ind w:right="-2"/>
        <w:jc w:val="right"/>
      </w:pPr>
      <w:r>
        <w:t xml:space="preserve"> к муниципальной программе </w:t>
      </w:r>
    </w:p>
    <w:p w14:paraId="79366917" w14:textId="77777777" w:rsidR="00E6012E" w:rsidRDefault="00E6012E" w:rsidP="00686FCA">
      <w:pPr>
        <w:ind w:right="-2"/>
        <w:jc w:val="right"/>
      </w:pPr>
      <w:r>
        <w:t>«Развитие местного самоуправления» МО</w:t>
      </w:r>
    </w:p>
    <w:p w14:paraId="376A9F5A" w14:textId="22F3D551" w:rsidR="00E6012E" w:rsidRDefault="00E6012E" w:rsidP="00686FCA">
      <w:pPr>
        <w:ind w:right="-2"/>
        <w:jc w:val="right"/>
        <w:rPr>
          <w:rFonts w:ascii="Calibri" w:hAnsi="Calibri"/>
          <w:sz w:val="22"/>
        </w:rPr>
      </w:pPr>
      <w:r>
        <w:t>«Свердловское городское поселение» на 2020-2022 годы</w:t>
      </w:r>
    </w:p>
    <w:p w14:paraId="10700D40" w14:textId="77777777" w:rsidR="00E6012E" w:rsidRDefault="00E6012E" w:rsidP="00686FCA">
      <w:pPr>
        <w:ind w:right="-2" w:firstLine="709"/>
        <w:jc w:val="center"/>
        <w:outlineLvl w:val="0"/>
        <w:rPr>
          <w:b/>
          <w:sz w:val="28"/>
        </w:rPr>
      </w:pPr>
    </w:p>
    <w:p w14:paraId="35B903A7" w14:textId="77777777" w:rsidR="00E6012E" w:rsidRDefault="00E6012E" w:rsidP="00686FCA">
      <w:pPr>
        <w:ind w:right="-2" w:firstLine="709"/>
        <w:jc w:val="center"/>
        <w:rPr>
          <w:b/>
          <w:sz w:val="28"/>
        </w:rPr>
      </w:pPr>
      <w:r>
        <w:rPr>
          <w:b/>
          <w:sz w:val="28"/>
        </w:rPr>
        <w:t>Программа «Развитие местного самоуправления</w:t>
      </w:r>
    </w:p>
    <w:p w14:paraId="15CDE860" w14:textId="77777777" w:rsidR="00E6012E" w:rsidRDefault="00E6012E" w:rsidP="00686FCA">
      <w:pPr>
        <w:ind w:right="-2" w:firstLine="709"/>
        <w:jc w:val="center"/>
        <w:rPr>
          <w:b/>
          <w:sz w:val="28"/>
        </w:rPr>
      </w:pPr>
      <w:r>
        <w:rPr>
          <w:b/>
          <w:sz w:val="28"/>
        </w:rPr>
        <w:t>МО «Свердловское городское поселение» на 2020-2022 годы»</w:t>
      </w:r>
    </w:p>
    <w:p w14:paraId="17586206" w14:textId="77777777" w:rsidR="00E6012E" w:rsidRDefault="00E6012E" w:rsidP="00686FCA">
      <w:pPr>
        <w:ind w:right="-2" w:firstLine="709"/>
        <w:jc w:val="center"/>
        <w:rPr>
          <w:b/>
          <w:sz w:val="28"/>
        </w:rPr>
      </w:pPr>
    </w:p>
    <w:p w14:paraId="34B54E08" w14:textId="77777777" w:rsidR="00E6012E" w:rsidRDefault="00E6012E" w:rsidP="00686FCA">
      <w:pPr>
        <w:ind w:right="-2"/>
        <w:jc w:val="center"/>
        <w:rPr>
          <w:b/>
          <w:sz w:val="28"/>
        </w:rPr>
      </w:pPr>
      <w:r>
        <w:rPr>
          <w:b/>
          <w:sz w:val="28"/>
        </w:rPr>
        <w:t>Муниципальная подпрограмма</w:t>
      </w:r>
    </w:p>
    <w:p w14:paraId="2A7F582F" w14:textId="77777777" w:rsidR="00E6012E" w:rsidRDefault="00E6012E" w:rsidP="00686FCA">
      <w:pPr>
        <w:ind w:right="-2"/>
        <w:jc w:val="center"/>
        <w:rPr>
          <w:b/>
          <w:sz w:val="28"/>
        </w:rPr>
      </w:pPr>
      <w:r>
        <w:rPr>
          <w:b/>
          <w:sz w:val="28"/>
        </w:rPr>
        <w:t>«Развитие средств массовой информации муниципального образования</w:t>
      </w:r>
    </w:p>
    <w:p w14:paraId="7266BD4A" w14:textId="77777777" w:rsidR="00E6012E" w:rsidRDefault="00E6012E" w:rsidP="00686FCA">
      <w:pPr>
        <w:ind w:right="-2"/>
        <w:jc w:val="center"/>
        <w:rPr>
          <w:b/>
          <w:sz w:val="28"/>
        </w:rPr>
      </w:pPr>
      <w:r>
        <w:rPr>
          <w:b/>
          <w:sz w:val="28"/>
        </w:rPr>
        <w:t>«Свердловское городское поселение» Всеволожского муниципального района Ленинградской области» на 2020-2022 годы</w:t>
      </w:r>
    </w:p>
    <w:p w14:paraId="6A78C541" w14:textId="77777777" w:rsidR="00E6012E" w:rsidRDefault="00E6012E" w:rsidP="00686FCA">
      <w:pPr>
        <w:ind w:right="-2"/>
        <w:jc w:val="center"/>
        <w:rPr>
          <w:b/>
          <w:sz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5811"/>
      </w:tblGrid>
      <w:tr w:rsidR="00E6012E" w14:paraId="7E4DCA04" w14:textId="77777777">
        <w:tc>
          <w:tcPr>
            <w:tcW w:w="3970" w:type="dxa"/>
            <w:tcBorders>
              <w:top w:val="single" w:sz="4" w:space="0" w:color="000000"/>
              <w:left w:val="single" w:sz="4" w:space="0" w:color="000000"/>
              <w:bottom w:val="single" w:sz="4" w:space="0" w:color="000000"/>
              <w:right w:val="single" w:sz="4" w:space="0" w:color="000000"/>
            </w:tcBorders>
          </w:tcPr>
          <w:p w14:paraId="363434BE" w14:textId="77777777" w:rsidR="00E6012E" w:rsidRDefault="00E6012E" w:rsidP="00686FCA">
            <w:pPr>
              <w:ind w:right="-2"/>
              <w:rPr>
                <w:sz w:val="28"/>
              </w:rPr>
            </w:pPr>
            <w:r>
              <w:rPr>
                <w:sz w:val="28"/>
              </w:rPr>
              <w:t xml:space="preserve">Полное наименование </w:t>
            </w:r>
          </w:p>
        </w:tc>
        <w:tc>
          <w:tcPr>
            <w:tcW w:w="5811" w:type="dxa"/>
            <w:tcBorders>
              <w:top w:val="single" w:sz="4" w:space="0" w:color="000000"/>
              <w:left w:val="single" w:sz="4" w:space="0" w:color="000000"/>
              <w:bottom w:val="single" w:sz="4" w:space="0" w:color="000000"/>
              <w:right w:val="single" w:sz="4" w:space="0" w:color="000000"/>
            </w:tcBorders>
          </w:tcPr>
          <w:p w14:paraId="0BD8269B" w14:textId="77777777" w:rsidR="00E6012E" w:rsidRDefault="00E6012E" w:rsidP="00686FCA">
            <w:pPr>
              <w:ind w:right="-2"/>
              <w:jc w:val="both"/>
              <w:rPr>
                <w:sz w:val="28"/>
              </w:rPr>
            </w:pPr>
            <w:r>
              <w:rPr>
                <w:sz w:val="28"/>
              </w:rPr>
              <w:t>Муниципальная подпрограмма «Развитие средств массовой информации муниципального образования «Свердловское городское поселение»</w:t>
            </w:r>
            <w:r>
              <w:t xml:space="preserve"> </w:t>
            </w:r>
            <w:r>
              <w:rPr>
                <w:sz w:val="28"/>
              </w:rPr>
              <w:t>Всеволожского муниципального района Ленинградской области» на 2020-2022 годы</w:t>
            </w:r>
          </w:p>
        </w:tc>
      </w:tr>
      <w:tr w:rsidR="00E6012E" w14:paraId="2DB5750E" w14:textId="77777777">
        <w:tc>
          <w:tcPr>
            <w:tcW w:w="3970" w:type="dxa"/>
            <w:tcBorders>
              <w:top w:val="single" w:sz="4" w:space="0" w:color="000000"/>
              <w:left w:val="single" w:sz="4" w:space="0" w:color="000000"/>
              <w:bottom w:val="single" w:sz="4" w:space="0" w:color="000000"/>
              <w:right w:val="single" w:sz="4" w:space="0" w:color="000000"/>
            </w:tcBorders>
          </w:tcPr>
          <w:p w14:paraId="094C0720" w14:textId="77777777" w:rsidR="00E6012E" w:rsidRDefault="00E6012E" w:rsidP="00686FCA">
            <w:pPr>
              <w:ind w:right="-2"/>
              <w:jc w:val="both"/>
              <w:rPr>
                <w:sz w:val="28"/>
              </w:rPr>
            </w:pPr>
            <w:r>
              <w:rPr>
                <w:sz w:val="28"/>
              </w:rPr>
              <w:t>Разработчик подпрограммы</w:t>
            </w:r>
          </w:p>
        </w:tc>
        <w:tc>
          <w:tcPr>
            <w:tcW w:w="5811" w:type="dxa"/>
            <w:tcBorders>
              <w:top w:val="single" w:sz="4" w:space="0" w:color="000000"/>
              <w:left w:val="single" w:sz="4" w:space="0" w:color="000000"/>
              <w:bottom w:val="single" w:sz="4" w:space="0" w:color="000000"/>
              <w:right w:val="single" w:sz="4" w:space="0" w:color="000000"/>
            </w:tcBorders>
          </w:tcPr>
          <w:p w14:paraId="44B9F9EB" w14:textId="77777777" w:rsidR="00E6012E" w:rsidRDefault="00E6012E" w:rsidP="00686FCA">
            <w:pPr>
              <w:pStyle w:val="13"/>
              <w:ind w:right="-2"/>
              <w:jc w:val="both"/>
              <w:rPr>
                <w:sz w:val="28"/>
              </w:rPr>
            </w:pPr>
            <w:r w:rsidRPr="004062E5">
              <w:rPr>
                <w:rFonts w:ascii="Times New Roman" w:hAnsi="Times New Roman"/>
                <w:sz w:val="28"/>
              </w:rPr>
              <w:t>Администрация МО «Свердловское городское поселение», 188682, Всеволожский район Ленинградская область, пос. им. Свердлова, мкрн. 1 д. 1</w:t>
            </w:r>
          </w:p>
        </w:tc>
      </w:tr>
      <w:tr w:rsidR="00E6012E" w14:paraId="3ED14C39" w14:textId="77777777">
        <w:tc>
          <w:tcPr>
            <w:tcW w:w="3970" w:type="dxa"/>
            <w:tcBorders>
              <w:top w:val="single" w:sz="4" w:space="0" w:color="000000"/>
              <w:left w:val="single" w:sz="4" w:space="0" w:color="000000"/>
              <w:bottom w:val="single" w:sz="4" w:space="0" w:color="000000"/>
              <w:right w:val="single" w:sz="4" w:space="0" w:color="000000"/>
            </w:tcBorders>
          </w:tcPr>
          <w:p w14:paraId="255854E8" w14:textId="77777777" w:rsidR="00E6012E" w:rsidRDefault="00E6012E" w:rsidP="00686FCA">
            <w:pPr>
              <w:ind w:right="-2"/>
              <w:rPr>
                <w:sz w:val="28"/>
              </w:rPr>
            </w:pPr>
            <w:r>
              <w:rPr>
                <w:sz w:val="28"/>
              </w:rPr>
              <w:t>Ответственный за реализацию подпрограммы</w:t>
            </w:r>
          </w:p>
        </w:tc>
        <w:tc>
          <w:tcPr>
            <w:tcW w:w="5811" w:type="dxa"/>
            <w:tcBorders>
              <w:top w:val="single" w:sz="4" w:space="0" w:color="000000"/>
              <w:left w:val="single" w:sz="4" w:space="0" w:color="000000"/>
              <w:bottom w:val="single" w:sz="4" w:space="0" w:color="000000"/>
              <w:right w:val="single" w:sz="4" w:space="0" w:color="000000"/>
            </w:tcBorders>
          </w:tcPr>
          <w:p w14:paraId="48BE124F" w14:textId="77777777" w:rsidR="00E6012E" w:rsidRDefault="00E6012E" w:rsidP="00686FCA">
            <w:pPr>
              <w:pStyle w:val="ConsPlusCell"/>
              <w:ind w:right="-2"/>
              <w:jc w:val="both"/>
            </w:pPr>
            <w:r w:rsidRPr="004062E5">
              <w:t>Администрация МО «Свердловское городское поселение», Муниципальное казенное учреждение Культурно-досуговый центр «Нева» 188682, Ленинградская область, Всеволожский район, пос. им. Свердлова мкрн. 1 д. 18</w:t>
            </w:r>
          </w:p>
        </w:tc>
      </w:tr>
      <w:tr w:rsidR="00E6012E" w14:paraId="48172039" w14:textId="77777777">
        <w:tc>
          <w:tcPr>
            <w:tcW w:w="3970" w:type="dxa"/>
            <w:tcBorders>
              <w:top w:val="single" w:sz="4" w:space="0" w:color="000000"/>
              <w:left w:val="single" w:sz="4" w:space="0" w:color="000000"/>
              <w:bottom w:val="single" w:sz="4" w:space="0" w:color="000000"/>
              <w:right w:val="single" w:sz="4" w:space="0" w:color="000000"/>
            </w:tcBorders>
          </w:tcPr>
          <w:p w14:paraId="7E65F348" w14:textId="77777777" w:rsidR="00E6012E" w:rsidRDefault="00E6012E" w:rsidP="00686FCA">
            <w:pPr>
              <w:ind w:right="-2"/>
              <w:rPr>
                <w:sz w:val="28"/>
              </w:rPr>
            </w:pPr>
            <w:r>
              <w:rPr>
                <w:sz w:val="28"/>
              </w:rPr>
              <w:t>Цели муниципальной подпрограммы</w:t>
            </w:r>
          </w:p>
        </w:tc>
        <w:tc>
          <w:tcPr>
            <w:tcW w:w="5811" w:type="dxa"/>
            <w:tcBorders>
              <w:top w:val="single" w:sz="4" w:space="0" w:color="000000"/>
              <w:left w:val="single" w:sz="4" w:space="0" w:color="000000"/>
              <w:bottom w:val="single" w:sz="4" w:space="0" w:color="000000"/>
              <w:right w:val="single" w:sz="4" w:space="0" w:color="000000"/>
            </w:tcBorders>
          </w:tcPr>
          <w:p w14:paraId="2833036C" w14:textId="77777777" w:rsidR="00E6012E" w:rsidRDefault="00E6012E" w:rsidP="00686FCA">
            <w:pPr>
              <w:ind w:right="-2"/>
              <w:jc w:val="both"/>
              <w:rPr>
                <w:sz w:val="28"/>
              </w:rPr>
            </w:pPr>
            <w:r>
              <w:rPr>
                <w:sz w:val="28"/>
              </w:rPr>
              <w:t>Обеспечение открытости и прозрачности деятельности органов местного самоуправления МО «Свердловское городское поселение»</w:t>
            </w:r>
          </w:p>
        </w:tc>
      </w:tr>
      <w:tr w:rsidR="00E6012E" w14:paraId="115B05D0" w14:textId="77777777">
        <w:tc>
          <w:tcPr>
            <w:tcW w:w="3970" w:type="dxa"/>
            <w:tcBorders>
              <w:top w:val="single" w:sz="4" w:space="0" w:color="000000"/>
              <w:left w:val="single" w:sz="4" w:space="0" w:color="000000"/>
              <w:bottom w:val="single" w:sz="4" w:space="0" w:color="000000"/>
              <w:right w:val="single" w:sz="4" w:space="0" w:color="000000"/>
            </w:tcBorders>
          </w:tcPr>
          <w:p w14:paraId="3A3C0A51" w14:textId="77777777" w:rsidR="00E6012E" w:rsidRDefault="00E6012E" w:rsidP="00686FCA">
            <w:pPr>
              <w:ind w:right="-2"/>
              <w:rPr>
                <w:sz w:val="28"/>
              </w:rPr>
            </w:pPr>
            <w:r>
              <w:rPr>
                <w:sz w:val="28"/>
              </w:rPr>
              <w:t>Задачи муниципальной подпрограммы</w:t>
            </w:r>
          </w:p>
        </w:tc>
        <w:tc>
          <w:tcPr>
            <w:tcW w:w="5811" w:type="dxa"/>
            <w:tcBorders>
              <w:top w:val="single" w:sz="4" w:space="0" w:color="000000"/>
              <w:left w:val="single" w:sz="4" w:space="0" w:color="000000"/>
              <w:bottom w:val="single" w:sz="4" w:space="0" w:color="000000"/>
              <w:right w:val="single" w:sz="4" w:space="0" w:color="000000"/>
            </w:tcBorders>
          </w:tcPr>
          <w:p w14:paraId="2C649693" w14:textId="77777777" w:rsidR="00E6012E" w:rsidRDefault="00E6012E" w:rsidP="00686FCA">
            <w:pPr>
              <w:pStyle w:val="a3"/>
              <w:ind w:right="-2"/>
            </w:pPr>
            <w:r>
              <w:rPr>
                <w:sz w:val="28"/>
              </w:rPr>
              <w:t xml:space="preserve">   -выход в печать муниципальных общественно- политических газет;</w:t>
            </w:r>
          </w:p>
          <w:p w14:paraId="29F15461" w14:textId="77777777" w:rsidR="00E6012E" w:rsidRDefault="00E6012E" w:rsidP="00686FCA">
            <w:pPr>
              <w:pStyle w:val="a3"/>
              <w:ind w:right="-2"/>
            </w:pPr>
            <w:r>
              <w:rPr>
                <w:sz w:val="28"/>
              </w:rPr>
              <w:t xml:space="preserve">   -расширение объёма и качества печатного и телевизионного контента на территории МО «Свердловское городское поселение»;</w:t>
            </w:r>
          </w:p>
          <w:p w14:paraId="2A3ED1F3" w14:textId="77777777" w:rsidR="00E6012E" w:rsidRDefault="00E6012E" w:rsidP="00686FCA">
            <w:pPr>
              <w:pStyle w:val="a3"/>
              <w:ind w:right="-2"/>
            </w:pPr>
            <w:r>
              <w:rPr>
                <w:sz w:val="28"/>
              </w:rPr>
              <w:t xml:space="preserve">   -увеличение качества и количества тиражей газет;</w:t>
            </w:r>
          </w:p>
          <w:p w14:paraId="47092068" w14:textId="77777777" w:rsidR="00E6012E" w:rsidRDefault="00E6012E" w:rsidP="00686FCA">
            <w:pPr>
              <w:pStyle w:val="a3"/>
              <w:ind w:right="-2"/>
            </w:pPr>
            <w:r>
              <w:rPr>
                <w:sz w:val="28"/>
              </w:rPr>
              <w:t xml:space="preserve">   -развитие телевещания на территории МО «Свердловское городское поселение» с целью обеспечения более широкого доступа граждан к информационным источникам на разных площадках (печатная газета, интернет-сайт, группа в социальной сети);</w:t>
            </w:r>
          </w:p>
          <w:p w14:paraId="442D1A69" w14:textId="77777777" w:rsidR="00E6012E" w:rsidRDefault="00E6012E" w:rsidP="00686FCA">
            <w:pPr>
              <w:pStyle w:val="a3"/>
              <w:ind w:right="-2"/>
            </w:pPr>
            <w:r>
              <w:rPr>
                <w:sz w:val="28"/>
              </w:rPr>
              <w:lastRenderedPageBreak/>
              <w:t xml:space="preserve">  -создание оптимальных условий для наиболее полного информирования населения всех возрастных и социальных групп о деятельности органов государственной власти и местного самоуправления</w:t>
            </w:r>
          </w:p>
        </w:tc>
      </w:tr>
      <w:tr w:rsidR="00E6012E" w14:paraId="3718024F" w14:textId="77777777">
        <w:tc>
          <w:tcPr>
            <w:tcW w:w="3970" w:type="dxa"/>
            <w:tcBorders>
              <w:top w:val="single" w:sz="4" w:space="0" w:color="000000"/>
              <w:left w:val="single" w:sz="4" w:space="0" w:color="000000"/>
              <w:bottom w:val="single" w:sz="4" w:space="0" w:color="000000"/>
              <w:right w:val="single" w:sz="4" w:space="0" w:color="000000"/>
            </w:tcBorders>
          </w:tcPr>
          <w:p w14:paraId="6BFAC3F8" w14:textId="77777777" w:rsidR="00E6012E" w:rsidRDefault="00E6012E" w:rsidP="00686FCA">
            <w:pPr>
              <w:ind w:right="-2"/>
              <w:jc w:val="both"/>
              <w:rPr>
                <w:sz w:val="28"/>
              </w:rPr>
            </w:pPr>
            <w:r>
              <w:rPr>
                <w:sz w:val="28"/>
              </w:rPr>
              <w:lastRenderedPageBreak/>
              <w:t>Целевые индикаторы и показатели муниципальной подпрограммы</w:t>
            </w:r>
          </w:p>
          <w:p w14:paraId="0E3CDEE8" w14:textId="77777777" w:rsidR="00E6012E" w:rsidRDefault="00E6012E" w:rsidP="00686FCA">
            <w:pPr>
              <w:ind w:right="-2"/>
              <w:rPr>
                <w:sz w:val="28"/>
              </w:rPr>
            </w:pPr>
          </w:p>
        </w:tc>
        <w:tc>
          <w:tcPr>
            <w:tcW w:w="5811" w:type="dxa"/>
            <w:tcBorders>
              <w:top w:val="single" w:sz="4" w:space="0" w:color="000000"/>
              <w:left w:val="single" w:sz="4" w:space="0" w:color="000000"/>
              <w:bottom w:val="single" w:sz="4" w:space="0" w:color="000000"/>
              <w:right w:val="single" w:sz="4" w:space="0" w:color="000000"/>
            </w:tcBorders>
          </w:tcPr>
          <w:p w14:paraId="50402DA4" w14:textId="77777777" w:rsidR="00E6012E" w:rsidRDefault="00E6012E" w:rsidP="00686FCA">
            <w:pPr>
              <w:ind w:right="-2"/>
              <w:rPr>
                <w:sz w:val="28"/>
              </w:rPr>
            </w:pPr>
            <w:r>
              <w:rPr>
                <w:sz w:val="28"/>
              </w:rPr>
              <w:t xml:space="preserve">   -общий тираж местных печатных СМИ за период, единиц;</w:t>
            </w:r>
          </w:p>
          <w:p w14:paraId="4923D1BB" w14:textId="77777777" w:rsidR="00E6012E" w:rsidRDefault="00E6012E" w:rsidP="00686FCA">
            <w:pPr>
              <w:ind w:right="-2"/>
              <w:rPr>
                <w:sz w:val="28"/>
              </w:rPr>
            </w:pPr>
            <w:r>
              <w:rPr>
                <w:sz w:val="28"/>
              </w:rPr>
              <w:t xml:space="preserve">  - количество посещений интернет-ресурсов местных СМИ за период, единиц;</w:t>
            </w:r>
          </w:p>
          <w:p w14:paraId="7E31D503" w14:textId="77777777" w:rsidR="00E6012E" w:rsidRDefault="00E6012E" w:rsidP="00686FCA">
            <w:pPr>
              <w:ind w:right="-2"/>
              <w:rPr>
                <w:sz w:val="28"/>
              </w:rPr>
            </w:pPr>
            <w:r>
              <w:rPr>
                <w:sz w:val="28"/>
              </w:rPr>
              <w:t xml:space="preserve">   -объем производимого программного продукта на телевидении в неделю, часов;</w:t>
            </w:r>
          </w:p>
          <w:p w14:paraId="58C5CB60" w14:textId="77777777" w:rsidR="00E6012E" w:rsidRDefault="00E6012E" w:rsidP="00686FCA">
            <w:pPr>
              <w:ind w:right="-2"/>
            </w:pPr>
            <w:r>
              <w:rPr>
                <w:sz w:val="28"/>
              </w:rPr>
              <w:t xml:space="preserve">   -доля охвата населения</w:t>
            </w:r>
          </w:p>
        </w:tc>
      </w:tr>
      <w:tr w:rsidR="00E6012E" w14:paraId="02D97893" w14:textId="77777777">
        <w:tc>
          <w:tcPr>
            <w:tcW w:w="3970" w:type="dxa"/>
            <w:tcBorders>
              <w:top w:val="single" w:sz="4" w:space="0" w:color="000000"/>
              <w:left w:val="single" w:sz="4" w:space="0" w:color="000000"/>
              <w:bottom w:val="single" w:sz="4" w:space="0" w:color="000000"/>
              <w:right w:val="single" w:sz="4" w:space="0" w:color="000000"/>
            </w:tcBorders>
          </w:tcPr>
          <w:p w14:paraId="2F1D61C6" w14:textId="77777777" w:rsidR="00E6012E" w:rsidRDefault="00E6012E" w:rsidP="00686FCA">
            <w:pPr>
              <w:ind w:right="-2"/>
              <w:rPr>
                <w:sz w:val="28"/>
              </w:rPr>
            </w:pPr>
            <w:r>
              <w:rPr>
                <w:sz w:val="28"/>
              </w:rPr>
              <w:t>Этапы и сроки реализации муниципальной подпрограммы</w:t>
            </w:r>
          </w:p>
        </w:tc>
        <w:tc>
          <w:tcPr>
            <w:tcW w:w="5811" w:type="dxa"/>
            <w:tcBorders>
              <w:top w:val="single" w:sz="4" w:space="0" w:color="000000"/>
              <w:left w:val="single" w:sz="4" w:space="0" w:color="000000"/>
              <w:bottom w:val="single" w:sz="4" w:space="0" w:color="000000"/>
              <w:right w:val="single" w:sz="4" w:space="0" w:color="000000"/>
            </w:tcBorders>
          </w:tcPr>
          <w:p w14:paraId="153CB0F0" w14:textId="77777777" w:rsidR="00E6012E" w:rsidRDefault="00E6012E" w:rsidP="00686FCA">
            <w:pPr>
              <w:pStyle w:val="14"/>
              <w:ind w:left="0" w:right="-2"/>
              <w:jc w:val="both"/>
              <w:rPr>
                <w:rFonts w:ascii="Times New Roman" w:hAnsi="Times New Roman"/>
                <w:sz w:val="28"/>
              </w:rPr>
            </w:pPr>
            <w:r>
              <w:rPr>
                <w:rFonts w:ascii="Times New Roman" w:hAnsi="Times New Roman"/>
                <w:sz w:val="28"/>
              </w:rPr>
              <w:t>1 этап: 2020;</w:t>
            </w:r>
          </w:p>
          <w:p w14:paraId="545CB004" w14:textId="77777777" w:rsidR="00E6012E" w:rsidRDefault="00E6012E" w:rsidP="00686FCA">
            <w:pPr>
              <w:pStyle w:val="14"/>
              <w:ind w:left="0" w:right="-2"/>
              <w:jc w:val="both"/>
              <w:rPr>
                <w:rFonts w:ascii="Times New Roman" w:hAnsi="Times New Roman"/>
                <w:sz w:val="28"/>
              </w:rPr>
            </w:pPr>
            <w:r>
              <w:rPr>
                <w:rFonts w:ascii="Times New Roman" w:hAnsi="Times New Roman"/>
                <w:sz w:val="28"/>
              </w:rPr>
              <w:t xml:space="preserve">2 этап: 2021-2022 </w:t>
            </w:r>
          </w:p>
        </w:tc>
      </w:tr>
      <w:tr w:rsidR="00E6012E" w14:paraId="0F7BE435" w14:textId="77777777">
        <w:tc>
          <w:tcPr>
            <w:tcW w:w="3970" w:type="dxa"/>
            <w:tcBorders>
              <w:top w:val="single" w:sz="4" w:space="0" w:color="000000"/>
              <w:left w:val="single" w:sz="4" w:space="0" w:color="000000"/>
              <w:bottom w:val="single" w:sz="4" w:space="0" w:color="000000"/>
              <w:right w:val="single" w:sz="4" w:space="0" w:color="000000"/>
            </w:tcBorders>
          </w:tcPr>
          <w:p w14:paraId="6BF36130" w14:textId="77777777" w:rsidR="00E6012E" w:rsidRDefault="00E6012E" w:rsidP="00686FCA">
            <w:pPr>
              <w:ind w:right="-2"/>
              <w:rPr>
                <w:sz w:val="28"/>
              </w:rPr>
            </w:pPr>
            <w:r>
              <w:rPr>
                <w:sz w:val="28"/>
              </w:rPr>
              <w:t>Объемы бюджетных ассигнований муниципальной подпрограммы</w:t>
            </w:r>
          </w:p>
          <w:p w14:paraId="72E45AB5" w14:textId="77777777" w:rsidR="00E6012E" w:rsidRDefault="00E6012E" w:rsidP="00686FCA">
            <w:pPr>
              <w:ind w:right="-2"/>
              <w:rPr>
                <w:sz w:val="28"/>
              </w:rPr>
            </w:pPr>
            <w:r>
              <w:rPr>
                <w:sz w:val="28"/>
              </w:rPr>
              <w:t xml:space="preserve">(в тыс. рублей)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3D78D4A7" w14:textId="77777777" w:rsidR="00E6012E" w:rsidRDefault="00E6012E" w:rsidP="00686FCA">
            <w:pPr>
              <w:ind w:right="-2" w:firstLine="24"/>
              <w:rPr>
                <w:sz w:val="28"/>
              </w:rPr>
            </w:pPr>
            <w:r>
              <w:rPr>
                <w:sz w:val="28"/>
              </w:rPr>
              <w:t>Всего: 13 911 223,00 руб.</w:t>
            </w:r>
          </w:p>
          <w:p w14:paraId="5F82F118" w14:textId="77777777" w:rsidR="00E6012E" w:rsidRDefault="00E6012E" w:rsidP="00686FCA">
            <w:pPr>
              <w:ind w:right="-2" w:firstLine="24"/>
              <w:rPr>
                <w:sz w:val="28"/>
              </w:rPr>
            </w:pPr>
            <w:r>
              <w:rPr>
                <w:sz w:val="28"/>
              </w:rPr>
              <w:t>2020 –</w:t>
            </w:r>
            <w:r w:rsidRPr="00E6012E">
              <w:rPr>
                <w:sz w:val="28"/>
              </w:rPr>
              <w:t>4 4</w:t>
            </w:r>
            <w:r>
              <w:rPr>
                <w:sz w:val="28"/>
              </w:rPr>
              <w:t xml:space="preserve">11 223,00 руб. </w:t>
            </w:r>
          </w:p>
          <w:p w14:paraId="3D680B2C" w14:textId="77777777" w:rsidR="00E6012E" w:rsidRDefault="00E6012E" w:rsidP="00686FCA">
            <w:pPr>
              <w:ind w:right="-2" w:firstLine="24"/>
              <w:rPr>
                <w:sz w:val="28"/>
              </w:rPr>
            </w:pPr>
            <w:r>
              <w:rPr>
                <w:sz w:val="28"/>
              </w:rPr>
              <w:t>2021 –5 500 000,00 руб.</w:t>
            </w:r>
          </w:p>
          <w:p w14:paraId="5B816E93" w14:textId="77777777" w:rsidR="00E6012E" w:rsidRDefault="00E6012E" w:rsidP="00686FCA">
            <w:pPr>
              <w:ind w:right="-2" w:firstLine="24"/>
              <w:rPr>
                <w:sz w:val="28"/>
              </w:rPr>
            </w:pPr>
            <w:r>
              <w:rPr>
                <w:sz w:val="28"/>
              </w:rPr>
              <w:t>2022 –5 500 000,00 руб.</w:t>
            </w:r>
            <w:r>
              <w:rPr>
                <w:sz w:val="28"/>
              </w:rPr>
              <w:tab/>
            </w:r>
          </w:p>
        </w:tc>
      </w:tr>
      <w:tr w:rsidR="00E6012E" w14:paraId="697A8526" w14:textId="77777777">
        <w:tc>
          <w:tcPr>
            <w:tcW w:w="3970" w:type="dxa"/>
            <w:tcBorders>
              <w:top w:val="single" w:sz="4" w:space="0" w:color="000000"/>
              <w:left w:val="single" w:sz="4" w:space="0" w:color="000000"/>
              <w:bottom w:val="single" w:sz="4" w:space="0" w:color="000000"/>
              <w:right w:val="single" w:sz="4" w:space="0" w:color="000000"/>
            </w:tcBorders>
          </w:tcPr>
          <w:p w14:paraId="1EEE80D3" w14:textId="77777777" w:rsidR="00E6012E" w:rsidRDefault="00E6012E" w:rsidP="00686FCA">
            <w:pPr>
              <w:ind w:right="-2"/>
              <w:rPr>
                <w:sz w:val="28"/>
              </w:rPr>
            </w:pPr>
            <w:r>
              <w:rPr>
                <w:sz w:val="28"/>
              </w:rPr>
              <w:t>Ожидаемые результаты реализации муниципальной подпрограммы</w:t>
            </w:r>
          </w:p>
        </w:tc>
        <w:tc>
          <w:tcPr>
            <w:tcW w:w="5811" w:type="dxa"/>
            <w:tcBorders>
              <w:top w:val="single" w:sz="4" w:space="0" w:color="000000"/>
              <w:left w:val="single" w:sz="4" w:space="0" w:color="000000"/>
              <w:bottom w:val="single" w:sz="4" w:space="0" w:color="000000"/>
              <w:right w:val="single" w:sz="4" w:space="0" w:color="000000"/>
            </w:tcBorders>
          </w:tcPr>
          <w:p w14:paraId="3ED0E1A3" w14:textId="77777777" w:rsidR="00E6012E" w:rsidRDefault="00E6012E" w:rsidP="00686FCA">
            <w:pPr>
              <w:tabs>
                <w:tab w:val="left" w:pos="387"/>
              </w:tabs>
              <w:ind w:right="-2"/>
              <w:jc w:val="both"/>
              <w:rPr>
                <w:sz w:val="28"/>
              </w:rPr>
            </w:pPr>
            <w:r>
              <w:rPr>
                <w:sz w:val="28"/>
              </w:rPr>
              <w:t xml:space="preserve">Постоянное обеспечение населения МО «Свердловское городское поселение» качественной и достоверной информацией о деятельности органов местного самоуправления, нормотворческой деятельности, культурных, социально-экономических и общественных процессах, происходящих на территории муниципального образования. </w:t>
            </w:r>
          </w:p>
          <w:p w14:paraId="6E6D12E3" w14:textId="77777777" w:rsidR="00E6012E" w:rsidRDefault="00E6012E" w:rsidP="00686FCA">
            <w:pPr>
              <w:ind w:right="-2" w:firstLine="317"/>
              <w:jc w:val="both"/>
              <w:rPr>
                <w:sz w:val="28"/>
              </w:rPr>
            </w:pPr>
            <w:r>
              <w:rPr>
                <w:sz w:val="28"/>
              </w:rPr>
              <w:t>В ходе реализации мероприятий планируется изготавливать и размещать информацию, направленную на привлечение внимания населения к актуальным проблемам и формирование положительного имиджа городского поселения, как социально ориентированного муниципального образования, комфортного для жизни.</w:t>
            </w:r>
            <w:r>
              <w:rPr>
                <w:sz w:val="36"/>
              </w:rPr>
              <w:t xml:space="preserve"> </w:t>
            </w:r>
          </w:p>
        </w:tc>
      </w:tr>
    </w:tbl>
    <w:p w14:paraId="1C52F838" w14:textId="77777777" w:rsidR="00E6012E" w:rsidRDefault="00E6012E" w:rsidP="00686FCA">
      <w:pPr>
        <w:tabs>
          <w:tab w:val="left" w:pos="2688"/>
        </w:tabs>
        <w:ind w:right="-2"/>
        <w:rPr>
          <w:sz w:val="28"/>
        </w:rPr>
      </w:pPr>
    </w:p>
    <w:p w14:paraId="36094806" w14:textId="77777777" w:rsidR="00E6012E" w:rsidRDefault="00E6012E" w:rsidP="00686FCA">
      <w:pPr>
        <w:widowControl w:val="0"/>
        <w:numPr>
          <w:ilvl w:val="0"/>
          <w:numId w:val="6"/>
        </w:numPr>
        <w:ind w:left="0" w:right="-2"/>
        <w:jc w:val="center"/>
        <w:outlineLvl w:val="1"/>
        <w:rPr>
          <w:b/>
          <w:sz w:val="28"/>
        </w:rPr>
      </w:pPr>
      <w:r>
        <w:rPr>
          <w:b/>
          <w:sz w:val="28"/>
        </w:rPr>
        <w:t>Характеристика текущего состояния с указанием основных проблем развития средств массовой информации МО «Свердловское городское поселение»</w:t>
      </w:r>
    </w:p>
    <w:p w14:paraId="1D1CD331" w14:textId="77777777" w:rsidR="00E6012E" w:rsidRDefault="00E6012E" w:rsidP="00686FCA">
      <w:pPr>
        <w:ind w:right="-2"/>
        <w:outlineLvl w:val="1"/>
        <w:rPr>
          <w:b/>
          <w:sz w:val="28"/>
        </w:rPr>
      </w:pPr>
    </w:p>
    <w:p w14:paraId="75DEBD70" w14:textId="2D5F981A" w:rsidR="00E6012E" w:rsidRDefault="00E6012E" w:rsidP="00686FCA">
      <w:pPr>
        <w:ind w:right="-2" w:firstLine="708"/>
        <w:jc w:val="both"/>
        <w:rPr>
          <w:sz w:val="28"/>
        </w:rPr>
      </w:pPr>
      <w:r>
        <w:rPr>
          <w:sz w:val="28"/>
        </w:rPr>
        <w:t xml:space="preserve">Муниципальная подпрограмма «Развитие средств массовой информации муниципального образования «Свердловское городское поселение» на 2020 – 2022 годы» (далее - подпрограмма) разработана с целью совершенствования местных средств массовой информации, их поэтапного развития и реализации органами местного самоуправления полномочий в части оперативного </w:t>
      </w:r>
      <w:r>
        <w:rPr>
          <w:sz w:val="28"/>
        </w:rPr>
        <w:lastRenderedPageBreak/>
        <w:t xml:space="preserve">информирования населения на территории МО «Свердловское городское поселение» о социально – экономическом и культурном развитии, о развитии его общественной инфраструктуры. </w:t>
      </w:r>
    </w:p>
    <w:p w14:paraId="7D166C31" w14:textId="475AE6BA" w:rsidR="00E6012E" w:rsidRDefault="00E6012E" w:rsidP="00686FCA">
      <w:pPr>
        <w:ind w:right="-2" w:firstLine="708"/>
        <w:jc w:val="both"/>
        <w:rPr>
          <w:sz w:val="28"/>
        </w:rPr>
      </w:pPr>
      <w:r>
        <w:rPr>
          <w:sz w:val="28"/>
        </w:rPr>
        <w:t>Подпрограмма разработана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декабря 1991 г. № 2124-1 «О средствах массовой информации».</w:t>
      </w:r>
    </w:p>
    <w:p w14:paraId="60419367" w14:textId="055239C7" w:rsidR="00E6012E" w:rsidRDefault="00E6012E" w:rsidP="00686FCA">
      <w:pPr>
        <w:ind w:right="-2" w:firstLine="708"/>
        <w:jc w:val="both"/>
        <w:rPr>
          <w:sz w:val="28"/>
        </w:rPr>
      </w:pPr>
      <w:r>
        <w:rPr>
          <w:sz w:val="28"/>
        </w:rPr>
        <w:t xml:space="preserve">В связи с интенсивным развитием коммуникационных технологий, в частности, сети Интернет, количество потенциальных читателей печатной прессы в последние годы снижается. Общее снижение тиражей государственных печатных изданий – это мировая тенденция и неизбежно по объективным причинам, например, из-за миграции СМИ в Интернет. </w:t>
      </w:r>
    </w:p>
    <w:p w14:paraId="4EC0BD25" w14:textId="3E7F305B" w:rsidR="00E6012E" w:rsidRDefault="00E6012E" w:rsidP="00686FCA">
      <w:pPr>
        <w:ind w:right="-2" w:firstLine="708"/>
        <w:jc w:val="both"/>
        <w:rPr>
          <w:sz w:val="28"/>
        </w:rPr>
      </w:pPr>
      <w:r>
        <w:rPr>
          <w:sz w:val="28"/>
        </w:rPr>
        <w:t>В целях обеспечения доступности официальной информации широким слоям населения сохраняется значимость государственной поддержки прессы.</w:t>
      </w:r>
    </w:p>
    <w:p w14:paraId="53250F67" w14:textId="306EDB37" w:rsidR="00E6012E" w:rsidRDefault="00E6012E" w:rsidP="00686FCA">
      <w:pPr>
        <w:ind w:right="-2" w:firstLine="708"/>
        <w:jc w:val="both"/>
        <w:rPr>
          <w:sz w:val="28"/>
        </w:rPr>
      </w:pPr>
      <w:r>
        <w:rPr>
          <w:sz w:val="28"/>
        </w:rPr>
        <w:t>На страницах печатных изданий публикуются обязательные сообщения, с помощью СМИ осуществляется информационная деятельность в период избирательных кампаний. Сегодня стало нормой проведение слушаний и общественного обсуждения социально значимых проектов, посредством СМИ обеспечивается диалог власти и населения, устанавливается обратная связь с жителями, которые на страницах СМИ высказывают свое отношение к тому или иному событию, инициативе власти.</w:t>
      </w:r>
    </w:p>
    <w:p w14:paraId="4FCCCFE3" w14:textId="27DCA3C0" w:rsidR="00E6012E" w:rsidRDefault="00E6012E" w:rsidP="00686FCA">
      <w:pPr>
        <w:ind w:right="-2" w:firstLine="708"/>
        <w:jc w:val="both"/>
        <w:rPr>
          <w:sz w:val="28"/>
        </w:rPr>
      </w:pPr>
      <w:r>
        <w:rPr>
          <w:sz w:val="28"/>
        </w:rPr>
        <w:t xml:space="preserve">В соответствии с перечнем социально значимых тем основными темами также являются: </w:t>
      </w:r>
    </w:p>
    <w:p w14:paraId="7F501FC3" w14:textId="77777777" w:rsidR="00E6012E" w:rsidRDefault="00E6012E" w:rsidP="00686FCA">
      <w:pPr>
        <w:ind w:right="-2"/>
        <w:jc w:val="both"/>
        <w:rPr>
          <w:sz w:val="28"/>
        </w:rPr>
      </w:pPr>
      <w:r>
        <w:rPr>
          <w:sz w:val="28"/>
        </w:rPr>
        <w:t>информационное противодействие терроризму и экстремизму;</w:t>
      </w:r>
    </w:p>
    <w:p w14:paraId="3FDF760C" w14:textId="77777777" w:rsidR="00E6012E" w:rsidRDefault="00E6012E" w:rsidP="00686FCA">
      <w:pPr>
        <w:ind w:right="-2"/>
        <w:jc w:val="both"/>
        <w:rPr>
          <w:sz w:val="28"/>
        </w:rPr>
      </w:pPr>
      <w:r>
        <w:rPr>
          <w:sz w:val="28"/>
        </w:rPr>
        <w:t>информационное противодействие коррупции;</w:t>
      </w:r>
    </w:p>
    <w:p w14:paraId="7AC08E16" w14:textId="77777777" w:rsidR="00E6012E" w:rsidRDefault="00E6012E" w:rsidP="00686FCA">
      <w:pPr>
        <w:ind w:right="-2"/>
        <w:jc w:val="both"/>
        <w:rPr>
          <w:sz w:val="28"/>
        </w:rPr>
      </w:pPr>
      <w:r>
        <w:rPr>
          <w:sz w:val="28"/>
        </w:rPr>
        <w:t>информационное противодействие распространению наркомании;</w:t>
      </w:r>
    </w:p>
    <w:p w14:paraId="4817D921" w14:textId="77777777" w:rsidR="00E6012E" w:rsidRDefault="00E6012E" w:rsidP="00686FCA">
      <w:pPr>
        <w:ind w:right="-2"/>
        <w:jc w:val="both"/>
        <w:rPr>
          <w:sz w:val="28"/>
        </w:rPr>
      </w:pPr>
      <w:r>
        <w:rPr>
          <w:sz w:val="28"/>
        </w:rPr>
        <w:t>информационное противодействие злоупотреблению алкоголем, табакокурению;</w:t>
      </w:r>
    </w:p>
    <w:p w14:paraId="55F199A2" w14:textId="77777777" w:rsidR="00E6012E" w:rsidRDefault="00E6012E" w:rsidP="00686FCA">
      <w:pPr>
        <w:ind w:right="-2"/>
        <w:jc w:val="both"/>
        <w:rPr>
          <w:sz w:val="28"/>
        </w:rPr>
      </w:pPr>
      <w:r>
        <w:rPr>
          <w:sz w:val="28"/>
        </w:rPr>
        <w:t>развитие и поддержание культуры;</w:t>
      </w:r>
    </w:p>
    <w:p w14:paraId="309FC31B" w14:textId="77777777" w:rsidR="00E6012E" w:rsidRDefault="00E6012E" w:rsidP="00686FCA">
      <w:pPr>
        <w:ind w:right="-2"/>
        <w:jc w:val="both"/>
        <w:rPr>
          <w:sz w:val="28"/>
        </w:rPr>
      </w:pPr>
      <w:r>
        <w:rPr>
          <w:sz w:val="28"/>
        </w:rPr>
        <w:t>информационное противодействие безнадзорности и правонарушений среди несовершеннолетних, нарушению правопорядка в регионе;</w:t>
      </w:r>
    </w:p>
    <w:p w14:paraId="7C0CA1D2" w14:textId="77777777" w:rsidR="00E6012E" w:rsidRDefault="00E6012E" w:rsidP="00686FCA">
      <w:pPr>
        <w:ind w:right="-2"/>
        <w:jc w:val="both"/>
        <w:rPr>
          <w:sz w:val="28"/>
        </w:rPr>
      </w:pPr>
      <w:r>
        <w:rPr>
          <w:sz w:val="28"/>
        </w:rPr>
        <w:t>пропаганда здорового образа жизни, физкультуры и спорта;</w:t>
      </w:r>
    </w:p>
    <w:p w14:paraId="0BA8EC47" w14:textId="77777777" w:rsidR="00E6012E" w:rsidRDefault="00E6012E" w:rsidP="00686FCA">
      <w:pPr>
        <w:ind w:right="-2"/>
        <w:jc w:val="both"/>
        <w:rPr>
          <w:sz w:val="28"/>
        </w:rPr>
      </w:pPr>
      <w:r>
        <w:rPr>
          <w:sz w:val="28"/>
        </w:rPr>
        <w:t>пропаганда семейных ценностей в рамках проводимой демографической политики;</w:t>
      </w:r>
    </w:p>
    <w:p w14:paraId="6A7D245A" w14:textId="77777777" w:rsidR="00E6012E" w:rsidRDefault="00E6012E" w:rsidP="00686FCA">
      <w:pPr>
        <w:ind w:right="-2"/>
        <w:jc w:val="both"/>
        <w:rPr>
          <w:sz w:val="28"/>
        </w:rPr>
      </w:pPr>
      <w:r>
        <w:rPr>
          <w:sz w:val="28"/>
        </w:rPr>
        <w:t>пропаганда духовно-нравственных ценностей, патриотизма среди детей и молодежи, популяризация военной службы;</w:t>
      </w:r>
    </w:p>
    <w:p w14:paraId="5DE87240" w14:textId="77777777" w:rsidR="00E6012E" w:rsidRDefault="00E6012E" w:rsidP="00686FCA">
      <w:pPr>
        <w:ind w:right="-2"/>
        <w:jc w:val="both"/>
        <w:rPr>
          <w:sz w:val="28"/>
        </w:rPr>
      </w:pPr>
      <w:r>
        <w:rPr>
          <w:sz w:val="28"/>
        </w:rPr>
        <w:t xml:space="preserve">пропаганда принципов толерантности в межнациональных и межконфессиальных отношениях. </w:t>
      </w:r>
    </w:p>
    <w:p w14:paraId="3973EE1F" w14:textId="5682BD43" w:rsidR="00E6012E" w:rsidRDefault="00E6012E" w:rsidP="00686FCA">
      <w:pPr>
        <w:ind w:right="-2" w:firstLine="708"/>
        <w:jc w:val="both"/>
        <w:rPr>
          <w:sz w:val="28"/>
        </w:rPr>
      </w:pPr>
      <w:r>
        <w:rPr>
          <w:sz w:val="28"/>
        </w:rPr>
        <w:t xml:space="preserve">В муниципальном образовании «Свердловское городское поселение» издается газета «Невский берег». На сегодняшний день это единственное средство массовой информации, которое обеспечивает население достоверной и качественной информацией о происходящем в районе и муниципальном образовании. Тираж газеты в среднем в 999 экземпляров в месяц. </w:t>
      </w:r>
    </w:p>
    <w:p w14:paraId="2F82F22E" w14:textId="70A39C3D" w:rsidR="00E6012E" w:rsidRDefault="00E6012E" w:rsidP="00686FCA">
      <w:pPr>
        <w:ind w:right="-2" w:firstLine="708"/>
        <w:jc w:val="both"/>
        <w:rPr>
          <w:sz w:val="28"/>
        </w:rPr>
      </w:pPr>
      <w:r>
        <w:rPr>
          <w:sz w:val="28"/>
        </w:rPr>
        <w:t>В издании порядка 70% объема составляет официальная информация органов местного самоуправления, остальное материалы общественно-</w:t>
      </w:r>
      <w:r>
        <w:rPr>
          <w:sz w:val="28"/>
        </w:rPr>
        <w:lastRenderedPageBreak/>
        <w:t>политической, научной, образовательной, экономической и культурной тематики.</w:t>
      </w:r>
    </w:p>
    <w:p w14:paraId="4D919D29" w14:textId="4FADB563" w:rsidR="00E6012E" w:rsidRDefault="00E6012E" w:rsidP="00686FCA">
      <w:pPr>
        <w:ind w:right="-2" w:firstLine="708"/>
        <w:jc w:val="both"/>
        <w:rPr>
          <w:sz w:val="28"/>
        </w:rPr>
      </w:pPr>
      <w:r>
        <w:rPr>
          <w:sz w:val="28"/>
        </w:rPr>
        <w:t>На территории МО «Свердловское городское поселение» отсутствует специализированное учреждение в области телевидения, соответственно отсутствует важное звено в освещении в эфирном пространстве работы органов местного самоуправления, общественно значимых и культурно – массовых мероприятий, проводимых на территории Ленинградской области, Всеволожского муниципального района и муниципального образования «Свердловское городское поселение».</w:t>
      </w:r>
    </w:p>
    <w:p w14:paraId="66470E8D" w14:textId="52AA1D9C" w:rsidR="00E6012E" w:rsidRDefault="00E6012E" w:rsidP="00686FCA">
      <w:pPr>
        <w:ind w:right="-2" w:firstLine="708"/>
        <w:jc w:val="both"/>
        <w:rPr>
          <w:sz w:val="28"/>
        </w:rPr>
      </w:pPr>
      <w:r>
        <w:rPr>
          <w:sz w:val="28"/>
        </w:rPr>
        <w:t xml:space="preserve">В настоящее время актуальным становиться создание местной телевещательной студии, для изготовления качественных телепередач необходимо профессиональное программное обеспечение, видео технические комплексы для оцифровки отснятого видеоматериала, качественный расходный материал. </w:t>
      </w:r>
    </w:p>
    <w:p w14:paraId="4F061D33" w14:textId="77777777" w:rsidR="00E6012E" w:rsidRDefault="00E6012E" w:rsidP="00686FCA">
      <w:pPr>
        <w:ind w:right="-2"/>
        <w:outlineLvl w:val="1"/>
        <w:rPr>
          <w:sz w:val="28"/>
        </w:rPr>
      </w:pPr>
    </w:p>
    <w:p w14:paraId="389B0F89" w14:textId="77777777" w:rsidR="00E6012E" w:rsidRDefault="00E6012E" w:rsidP="00686FCA">
      <w:pPr>
        <w:pStyle w:val="a7"/>
        <w:numPr>
          <w:ilvl w:val="0"/>
          <w:numId w:val="6"/>
        </w:numPr>
        <w:spacing w:beforeAutospacing="1" w:afterAutospacing="1"/>
        <w:ind w:left="0" w:right="-2" w:firstLine="709"/>
        <w:rPr>
          <w:b/>
          <w:sz w:val="28"/>
        </w:rPr>
      </w:pPr>
      <w:r>
        <w:rPr>
          <w:b/>
          <w:sz w:val="28"/>
        </w:rPr>
        <w:t>Приоритеты и цели муниципальной политики в развитии средств массовой информации МО «Свердловское городское поселение», описание основных целей и задач муниципальной подпрограммы, прогноз и планируемые показатели по итогам реализации муниципальной подпрограммы</w:t>
      </w:r>
    </w:p>
    <w:p w14:paraId="2FAFC4BA" w14:textId="77777777" w:rsidR="00E6012E" w:rsidRDefault="00E6012E" w:rsidP="00686FCA">
      <w:pPr>
        <w:pStyle w:val="af4"/>
        <w:spacing w:after="0"/>
        <w:ind w:right="-2"/>
        <w:jc w:val="both"/>
        <w:rPr>
          <w:rFonts w:ascii="Times New Roman" w:hAnsi="Times New Roman"/>
          <w:sz w:val="28"/>
        </w:rPr>
      </w:pPr>
    </w:p>
    <w:p w14:paraId="051AD1C4" w14:textId="77777777" w:rsidR="00E6012E" w:rsidRDefault="00E6012E" w:rsidP="00686FCA">
      <w:pPr>
        <w:tabs>
          <w:tab w:val="left" w:pos="1440"/>
        </w:tabs>
        <w:ind w:right="-2" w:firstLine="540"/>
        <w:jc w:val="both"/>
        <w:rPr>
          <w:sz w:val="28"/>
        </w:rPr>
      </w:pPr>
      <w:r>
        <w:rPr>
          <w:sz w:val="28"/>
        </w:rPr>
        <w:t>Цель подпрограммы определена стратегией социально – экономического развития муниципального образования - обеспечение открытости и прозрачности деятельности органов местного самоуправления МО «Свердловское городское поселение».</w:t>
      </w:r>
    </w:p>
    <w:p w14:paraId="70EDF689" w14:textId="77777777" w:rsidR="00E6012E" w:rsidRDefault="00E6012E" w:rsidP="00686FCA">
      <w:pPr>
        <w:tabs>
          <w:tab w:val="left" w:pos="1440"/>
        </w:tabs>
        <w:ind w:right="-2" w:firstLine="540"/>
        <w:jc w:val="both"/>
        <w:rPr>
          <w:sz w:val="28"/>
        </w:rPr>
      </w:pPr>
      <w:r>
        <w:rPr>
          <w:sz w:val="28"/>
        </w:rPr>
        <w:t>Для достижения данной цели в рамках подпрограммы необходимо обеспечить решение следующих задач:</w:t>
      </w:r>
    </w:p>
    <w:p w14:paraId="7417D7A8" w14:textId="77777777" w:rsidR="00E6012E" w:rsidRDefault="00E6012E" w:rsidP="00686FCA">
      <w:pPr>
        <w:pStyle w:val="a3"/>
        <w:ind w:right="-2"/>
        <w:jc w:val="both"/>
      </w:pPr>
      <w:r>
        <w:rPr>
          <w:sz w:val="28"/>
        </w:rPr>
        <w:t xml:space="preserve">   -выход в печать муниципальных общественно- политических газет;</w:t>
      </w:r>
    </w:p>
    <w:p w14:paraId="51B94BD4" w14:textId="77777777" w:rsidR="00E6012E" w:rsidRDefault="00E6012E" w:rsidP="00686FCA">
      <w:pPr>
        <w:pStyle w:val="a3"/>
        <w:ind w:right="-2"/>
        <w:jc w:val="both"/>
      </w:pPr>
      <w:r>
        <w:rPr>
          <w:sz w:val="28"/>
        </w:rPr>
        <w:t xml:space="preserve">   -расширение объёма и качества печатного и телевизионного контента на территории МО «Свердловское городское поселение»;</w:t>
      </w:r>
    </w:p>
    <w:p w14:paraId="4C9EF156" w14:textId="77777777" w:rsidR="00E6012E" w:rsidRDefault="00E6012E" w:rsidP="00686FCA">
      <w:pPr>
        <w:pStyle w:val="a3"/>
        <w:ind w:right="-2"/>
        <w:jc w:val="both"/>
      </w:pPr>
      <w:r>
        <w:rPr>
          <w:sz w:val="28"/>
        </w:rPr>
        <w:t xml:space="preserve">   -увеличение качества и количества тиражей газет;</w:t>
      </w:r>
    </w:p>
    <w:p w14:paraId="089D4A9C" w14:textId="77777777" w:rsidR="00E6012E" w:rsidRDefault="00E6012E" w:rsidP="00686FCA">
      <w:pPr>
        <w:pStyle w:val="a3"/>
        <w:ind w:right="-2"/>
        <w:jc w:val="both"/>
      </w:pPr>
      <w:r>
        <w:rPr>
          <w:sz w:val="28"/>
        </w:rPr>
        <w:t xml:space="preserve">   -развитие телевещания на территории МО «Свердловское городское поселение» с целью обеспечения более широкого доступа граждан к информационным источникам на разных площадках (печатная газета, интернет-сайт, группа в социальной сети);</w:t>
      </w:r>
    </w:p>
    <w:p w14:paraId="1543F866" w14:textId="77777777" w:rsidR="00E6012E" w:rsidRDefault="00E6012E" w:rsidP="00686FCA">
      <w:pPr>
        <w:tabs>
          <w:tab w:val="left" w:pos="1440"/>
        </w:tabs>
        <w:ind w:right="-2" w:firstLine="540"/>
        <w:jc w:val="both"/>
        <w:rPr>
          <w:sz w:val="28"/>
        </w:rPr>
      </w:pPr>
      <w:r>
        <w:rPr>
          <w:sz w:val="28"/>
        </w:rPr>
        <w:t xml:space="preserve">  -создание оптимальных условий для наиболее полного информирования населения всех возрастных и социальных групп о деятельности органов государственной власти и местного самоуправления</w:t>
      </w:r>
    </w:p>
    <w:p w14:paraId="6B9D1D98" w14:textId="77777777" w:rsidR="00E6012E" w:rsidRDefault="00E6012E" w:rsidP="00686FCA">
      <w:pPr>
        <w:tabs>
          <w:tab w:val="left" w:pos="1440"/>
        </w:tabs>
        <w:ind w:right="-2" w:firstLine="540"/>
        <w:jc w:val="both"/>
        <w:rPr>
          <w:sz w:val="28"/>
        </w:rPr>
      </w:pPr>
      <w:r>
        <w:rPr>
          <w:sz w:val="28"/>
        </w:rPr>
        <w:t>- создание оптимальных условий для наиболее полного информирования населения всех возрастных и социальных групп о деятельности органов местного самоуправления муниципалитета, о событиях и мероприятиях в муниципальном районе;</w:t>
      </w:r>
    </w:p>
    <w:p w14:paraId="0585476F" w14:textId="77777777" w:rsidR="00E6012E" w:rsidRDefault="00E6012E" w:rsidP="00686FCA">
      <w:pPr>
        <w:tabs>
          <w:tab w:val="left" w:pos="1440"/>
        </w:tabs>
        <w:ind w:right="-2" w:firstLine="540"/>
        <w:jc w:val="both"/>
        <w:rPr>
          <w:sz w:val="28"/>
        </w:rPr>
      </w:pPr>
      <w:r>
        <w:rPr>
          <w:sz w:val="28"/>
        </w:rPr>
        <w:t>- создание основополагающей базы для последующего быстрого и широкого внедрения перспективных технологий вещания.</w:t>
      </w:r>
    </w:p>
    <w:p w14:paraId="65122080" w14:textId="77777777" w:rsidR="00E6012E" w:rsidRDefault="00E6012E" w:rsidP="00686FCA">
      <w:pPr>
        <w:pStyle w:val="af4"/>
        <w:spacing w:after="0"/>
        <w:ind w:right="-2" w:firstLine="720"/>
        <w:jc w:val="center"/>
        <w:rPr>
          <w:rFonts w:ascii="Times New Roman" w:hAnsi="Times New Roman"/>
          <w:sz w:val="28"/>
        </w:rPr>
      </w:pPr>
    </w:p>
    <w:p w14:paraId="0375AAAA" w14:textId="77777777" w:rsidR="00E6012E" w:rsidRDefault="00E6012E" w:rsidP="00686FCA">
      <w:pPr>
        <w:pStyle w:val="af4"/>
        <w:spacing w:after="0"/>
        <w:ind w:right="-2" w:firstLine="720"/>
        <w:jc w:val="center"/>
        <w:rPr>
          <w:rFonts w:ascii="Times New Roman" w:hAnsi="Times New Roman"/>
          <w:b/>
          <w:sz w:val="28"/>
        </w:rPr>
      </w:pPr>
      <w:r>
        <w:rPr>
          <w:rFonts w:ascii="Times New Roman" w:hAnsi="Times New Roman"/>
          <w:b/>
          <w:sz w:val="28"/>
        </w:rPr>
        <w:t>3. Прогноз конечных результатов муниципальной подпрограммы,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за счет средств массовой информации.</w:t>
      </w:r>
    </w:p>
    <w:p w14:paraId="5420FF44" w14:textId="77777777" w:rsidR="00E6012E" w:rsidRDefault="00E6012E" w:rsidP="00686FCA">
      <w:pPr>
        <w:pStyle w:val="af4"/>
        <w:spacing w:after="0"/>
        <w:ind w:right="-2" w:firstLine="720"/>
        <w:jc w:val="center"/>
        <w:rPr>
          <w:rFonts w:ascii="Times New Roman" w:hAnsi="Times New Roman"/>
          <w:sz w:val="28"/>
        </w:rPr>
      </w:pPr>
    </w:p>
    <w:p w14:paraId="10EDC6CC" w14:textId="77777777" w:rsidR="00E6012E" w:rsidRDefault="00E6012E" w:rsidP="00686FCA">
      <w:pPr>
        <w:pStyle w:val="af4"/>
        <w:spacing w:after="0"/>
        <w:ind w:right="-2" w:firstLine="720"/>
        <w:jc w:val="both"/>
        <w:rPr>
          <w:rFonts w:ascii="Times New Roman" w:hAnsi="Times New Roman"/>
          <w:sz w:val="28"/>
        </w:rPr>
      </w:pPr>
      <w:r>
        <w:rPr>
          <w:rFonts w:ascii="Times New Roman" w:hAnsi="Times New Roman"/>
          <w:sz w:val="28"/>
        </w:rPr>
        <w:t xml:space="preserve">В ходе реализации подпрограммы планируется достижение следующих результатов: </w:t>
      </w:r>
    </w:p>
    <w:p w14:paraId="0CF03397" w14:textId="77777777" w:rsidR="00E6012E" w:rsidRDefault="00E6012E" w:rsidP="00686FCA">
      <w:pPr>
        <w:ind w:right="-2"/>
        <w:rPr>
          <w:color w:val="4E4E4E"/>
          <w:sz w:val="28"/>
        </w:rPr>
      </w:pPr>
      <w:r>
        <w:rPr>
          <w:color w:val="4E4E4E"/>
          <w:sz w:val="28"/>
        </w:rPr>
        <w:t>- обеспечение устойчивого качественного развития муниципальной прессы;</w:t>
      </w:r>
    </w:p>
    <w:p w14:paraId="75F7D329" w14:textId="77777777" w:rsidR="00E6012E" w:rsidRDefault="00E6012E" w:rsidP="00686FCA">
      <w:pPr>
        <w:ind w:right="-2"/>
        <w:rPr>
          <w:color w:val="4E4E4E"/>
          <w:sz w:val="28"/>
        </w:rPr>
      </w:pPr>
      <w:r>
        <w:rPr>
          <w:color w:val="4E4E4E"/>
          <w:sz w:val="28"/>
        </w:rPr>
        <w:t>- обеспечение информационной открытости органов муниципальной власти и реализации права граждан на получение полной и объективной информации экономической и социальной тематики с учетом актуальных потребностей гражданского общества.</w:t>
      </w:r>
    </w:p>
    <w:p w14:paraId="3F6CCBA6" w14:textId="77777777" w:rsidR="00E6012E" w:rsidRDefault="00E6012E" w:rsidP="00686FCA">
      <w:pPr>
        <w:ind w:right="-2"/>
        <w:rPr>
          <w:color w:val="4E4E4E"/>
          <w:sz w:val="28"/>
        </w:rPr>
      </w:pPr>
      <w:r>
        <w:rPr>
          <w:color w:val="4E4E4E"/>
          <w:sz w:val="28"/>
        </w:rPr>
        <w:t>- повышение уровня информированности населения городского поселения о деятельности органов местного самоуправления, а также обеспечение информационно-культурного обмена между жителями городского поселения, района и области.</w:t>
      </w:r>
    </w:p>
    <w:p w14:paraId="4BCD6D9B" w14:textId="77777777" w:rsidR="00E6012E" w:rsidRDefault="00E6012E" w:rsidP="00686FCA">
      <w:pPr>
        <w:ind w:right="-2"/>
        <w:rPr>
          <w:color w:val="4E4E4E"/>
          <w:sz w:val="28"/>
        </w:rPr>
      </w:pPr>
      <w:r>
        <w:rPr>
          <w:color w:val="4E4E4E"/>
          <w:sz w:val="28"/>
        </w:rPr>
        <w:t>- повышение социальной стабильности общества, информационной безопасности, экономической активности и духовного развития населения МО «Свердловское городское поселение».</w:t>
      </w:r>
    </w:p>
    <w:p w14:paraId="22F2A608" w14:textId="77777777" w:rsidR="00E6012E" w:rsidRDefault="00E6012E" w:rsidP="00686FCA">
      <w:pPr>
        <w:pStyle w:val="af4"/>
        <w:spacing w:after="0"/>
        <w:ind w:right="-2"/>
        <w:jc w:val="both"/>
        <w:rPr>
          <w:rFonts w:ascii="Times New Roman" w:hAnsi="Times New Roman"/>
          <w:sz w:val="28"/>
        </w:rPr>
      </w:pPr>
    </w:p>
    <w:p w14:paraId="51D848C3" w14:textId="77777777" w:rsidR="00E6012E" w:rsidRDefault="00E6012E" w:rsidP="00686FCA">
      <w:pPr>
        <w:pStyle w:val="af4"/>
        <w:numPr>
          <w:ilvl w:val="0"/>
          <w:numId w:val="7"/>
        </w:numPr>
        <w:suppressAutoHyphens w:val="0"/>
        <w:spacing w:after="0"/>
        <w:ind w:left="0" w:right="-2"/>
        <w:jc w:val="center"/>
        <w:rPr>
          <w:rFonts w:ascii="Times New Roman" w:hAnsi="Times New Roman"/>
          <w:b/>
          <w:sz w:val="28"/>
        </w:rPr>
      </w:pPr>
      <w:r>
        <w:rPr>
          <w:rFonts w:ascii="Times New Roman" w:hAnsi="Times New Roman"/>
          <w:b/>
          <w:sz w:val="28"/>
        </w:rPr>
        <w:t xml:space="preserve">Перечень и характеристики основных мероприятий муниципальной подпрограммы и целевых программ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муниципальной подпрограммы. </w:t>
      </w:r>
    </w:p>
    <w:p w14:paraId="716C4218" w14:textId="77777777" w:rsidR="00E6012E" w:rsidRDefault="00E6012E" w:rsidP="00686FCA">
      <w:pPr>
        <w:pStyle w:val="af4"/>
        <w:spacing w:after="0"/>
        <w:ind w:right="-2"/>
        <w:rPr>
          <w:rFonts w:ascii="Times New Roman" w:hAnsi="Times New Roman"/>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7"/>
        <w:gridCol w:w="2072"/>
        <w:gridCol w:w="4209"/>
      </w:tblGrid>
      <w:tr w:rsidR="00E6012E" w14:paraId="4085EC2D" w14:textId="77777777">
        <w:trPr>
          <w:trHeight w:val="459"/>
        </w:trPr>
        <w:tc>
          <w:tcPr>
            <w:tcW w:w="3347" w:type="dxa"/>
            <w:tcBorders>
              <w:top w:val="single" w:sz="4" w:space="0" w:color="000000"/>
              <w:left w:val="single" w:sz="4" w:space="0" w:color="000000"/>
              <w:bottom w:val="single" w:sz="4" w:space="0" w:color="000000"/>
              <w:right w:val="single" w:sz="4" w:space="0" w:color="000000"/>
            </w:tcBorders>
          </w:tcPr>
          <w:p w14:paraId="61308A14" w14:textId="77777777" w:rsidR="00E6012E" w:rsidRDefault="00E6012E" w:rsidP="00686FCA">
            <w:pPr>
              <w:ind w:right="-2"/>
              <w:rPr>
                <w:sz w:val="28"/>
              </w:rPr>
            </w:pPr>
            <w:r>
              <w:rPr>
                <w:sz w:val="28"/>
              </w:rPr>
              <w:t>Обеспечение мероприятий муниципальной подпрограммы</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1E2E08BE" w14:textId="77777777" w:rsidR="00E6012E" w:rsidRDefault="00E6012E" w:rsidP="00686FCA">
            <w:pPr>
              <w:ind w:right="-2"/>
              <w:rPr>
                <w:sz w:val="28"/>
              </w:rPr>
            </w:pPr>
            <w:r>
              <w:rPr>
                <w:sz w:val="28"/>
              </w:rPr>
              <w:t>Сроки реализации</w:t>
            </w:r>
          </w:p>
        </w:tc>
        <w:tc>
          <w:tcPr>
            <w:tcW w:w="4209" w:type="dxa"/>
            <w:tcBorders>
              <w:top w:val="single" w:sz="4" w:space="0" w:color="000000"/>
              <w:left w:val="single" w:sz="4" w:space="0" w:color="000000"/>
              <w:bottom w:val="single" w:sz="4" w:space="0" w:color="000000"/>
              <w:right w:val="single" w:sz="4" w:space="0" w:color="000000"/>
            </w:tcBorders>
          </w:tcPr>
          <w:p w14:paraId="671234F1" w14:textId="77777777" w:rsidR="00E6012E" w:rsidRDefault="00E6012E" w:rsidP="00686FCA">
            <w:pPr>
              <w:ind w:right="-2" w:firstLine="317"/>
              <w:rPr>
                <w:sz w:val="28"/>
              </w:rPr>
            </w:pPr>
            <w:r>
              <w:rPr>
                <w:sz w:val="28"/>
              </w:rPr>
              <w:t xml:space="preserve">Ожидаемый результат </w:t>
            </w:r>
          </w:p>
        </w:tc>
      </w:tr>
      <w:tr w:rsidR="00E6012E" w14:paraId="756A4B4D" w14:textId="77777777">
        <w:trPr>
          <w:trHeight w:val="459"/>
        </w:trPr>
        <w:tc>
          <w:tcPr>
            <w:tcW w:w="3347" w:type="dxa"/>
            <w:tcBorders>
              <w:top w:val="single" w:sz="4" w:space="0" w:color="000000"/>
              <w:left w:val="single" w:sz="4" w:space="0" w:color="000000"/>
              <w:bottom w:val="single" w:sz="4" w:space="0" w:color="000000"/>
              <w:right w:val="single" w:sz="4" w:space="0" w:color="000000"/>
            </w:tcBorders>
          </w:tcPr>
          <w:p w14:paraId="6CC24007" w14:textId="77777777" w:rsidR="00E6012E" w:rsidRDefault="00E6012E" w:rsidP="00686FCA">
            <w:pPr>
              <w:ind w:right="-2"/>
              <w:rPr>
                <w:sz w:val="28"/>
              </w:rPr>
            </w:pPr>
            <w:r>
              <w:rPr>
                <w:sz w:val="28"/>
              </w:rPr>
              <w:t xml:space="preserve">Финансовое обеспечение </w:t>
            </w:r>
          </w:p>
          <w:p w14:paraId="731F49E5" w14:textId="77777777" w:rsidR="00E6012E" w:rsidRDefault="00E6012E" w:rsidP="00686FCA">
            <w:pPr>
              <w:ind w:right="-2"/>
              <w:rPr>
                <w:sz w:val="28"/>
              </w:rPr>
            </w:pPr>
            <w:r>
              <w:rPr>
                <w:sz w:val="28"/>
              </w:rPr>
              <w:t>(в тыс. рублей)</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1262D20D" w14:textId="77777777" w:rsidR="00E6012E" w:rsidRDefault="00E6012E" w:rsidP="00686FCA">
            <w:pPr>
              <w:ind w:right="-2"/>
              <w:rPr>
                <w:sz w:val="28"/>
              </w:rPr>
            </w:pPr>
            <w:r>
              <w:rPr>
                <w:sz w:val="28"/>
              </w:rPr>
              <w:t xml:space="preserve">2020 – 5 154,84 тыс. руб. </w:t>
            </w:r>
          </w:p>
          <w:p w14:paraId="7420F9F0" w14:textId="77777777" w:rsidR="00E6012E" w:rsidRDefault="00E6012E" w:rsidP="00686FCA">
            <w:pPr>
              <w:ind w:right="-2"/>
              <w:rPr>
                <w:sz w:val="28"/>
              </w:rPr>
            </w:pPr>
            <w:r>
              <w:rPr>
                <w:sz w:val="28"/>
              </w:rPr>
              <w:t>2021 –5 500,00 тыс. руб.</w:t>
            </w:r>
          </w:p>
          <w:p w14:paraId="30215563" w14:textId="77777777" w:rsidR="00E6012E" w:rsidRDefault="00E6012E" w:rsidP="00686FCA">
            <w:pPr>
              <w:ind w:right="-2"/>
              <w:rPr>
                <w:sz w:val="28"/>
              </w:rPr>
            </w:pPr>
            <w:r>
              <w:rPr>
                <w:sz w:val="28"/>
              </w:rPr>
              <w:t>2022 – 5 500,00 тыс. руб.</w:t>
            </w:r>
          </w:p>
        </w:tc>
        <w:tc>
          <w:tcPr>
            <w:tcW w:w="4209" w:type="dxa"/>
            <w:tcBorders>
              <w:top w:val="single" w:sz="4" w:space="0" w:color="000000"/>
              <w:left w:val="single" w:sz="4" w:space="0" w:color="000000"/>
              <w:bottom w:val="single" w:sz="4" w:space="0" w:color="000000"/>
              <w:right w:val="single" w:sz="4" w:space="0" w:color="000000"/>
            </w:tcBorders>
          </w:tcPr>
          <w:p w14:paraId="09D591B5" w14:textId="77777777" w:rsidR="00E6012E" w:rsidRDefault="00E6012E" w:rsidP="00686FCA">
            <w:pPr>
              <w:tabs>
                <w:tab w:val="left" w:pos="387"/>
              </w:tabs>
              <w:ind w:right="-2"/>
              <w:jc w:val="both"/>
              <w:rPr>
                <w:sz w:val="28"/>
              </w:rPr>
            </w:pPr>
            <w:r>
              <w:rPr>
                <w:sz w:val="28"/>
              </w:rPr>
              <w:t xml:space="preserve">Постоянное обеспечение населения МО «Свердловское городское поселение» качественной и достоверной информацией о деятельности органов местного самоуправления, нормотворческой деятельности, культурных, социально-экономических и общественных процессах, происходящих на территории муниципального образования. </w:t>
            </w:r>
          </w:p>
          <w:p w14:paraId="61437EF4" w14:textId="77777777" w:rsidR="00E6012E" w:rsidRDefault="00E6012E" w:rsidP="00686FCA">
            <w:pPr>
              <w:ind w:right="-2" w:firstLine="317"/>
              <w:rPr>
                <w:sz w:val="28"/>
              </w:rPr>
            </w:pPr>
            <w:r>
              <w:rPr>
                <w:sz w:val="28"/>
              </w:rPr>
              <w:lastRenderedPageBreak/>
              <w:t>В ходе реализации мероприятий планируется изготавливать и размещать информацию, направленную на привлечение внимания населения к актуальным проблемам и формирование положительного имиджа городского поселения, как социально ориентированного муниципального образования, комфортного для жизни.</w:t>
            </w:r>
          </w:p>
        </w:tc>
      </w:tr>
    </w:tbl>
    <w:p w14:paraId="09D7C20F" w14:textId="77777777" w:rsidR="00E6012E" w:rsidRDefault="00E6012E" w:rsidP="00686FCA">
      <w:pPr>
        <w:ind w:right="-2"/>
        <w:jc w:val="both"/>
        <w:rPr>
          <w:sz w:val="28"/>
        </w:rPr>
      </w:pPr>
      <w:r>
        <w:rPr>
          <w:sz w:val="28"/>
        </w:rPr>
        <w:lastRenderedPageBreak/>
        <w:t xml:space="preserve">   </w:t>
      </w:r>
    </w:p>
    <w:p w14:paraId="353C814E" w14:textId="77777777" w:rsidR="00E6012E" w:rsidRDefault="00E6012E" w:rsidP="00686FCA">
      <w:pPr>
        <w:ind w:right="-2"/>
        <w:jc w:val="both"/>
        <w:rPr>
          <w:sz w:val="52"/>
        </w:rPr>
      </w:pPr>
      <w:r>
        <w:rPr>
          <w:sz w:val="28"/>
        </w:rPr>
        <w:t xml:space="preserve"> В результате реализации Подпрограммы планируется повышение уровня эффективности взаимодействия с жителями муниципального образования посредством информирования о деятельности органов местного самоуправления</w:t>
      </w:r>
    </w:p>
    <w:p w14:paraId="6D396E97" w14:textId="77777777" w:rsidR="00E6012E" w:rsidRDefault="00E6012E" w:rsidP="00686FCA">
      <w:pPr>
        <w:pStyle w:val="af4"/>
        <w:spacing w:after="0"/>
        <w:ind w:right="-2"/>
        <w:jc w:val="center"/>
        <w:rPr>
          <w:rFonts w:ascii="Times New Roman" w:hAnsi="Times New Roman"/>
          <w:sz w:val="28"/>
        </w:rPr>
      </w:pPr>
    </w:p>
    <w:p w14:paraId="4F548E37" w14:textId="77777777" w:rsidR="00E6012E" w:rsidRDefault="00E6012E" w:rsidP="00686FCA">
      <w:pPr>
        <w:ind w:right="-2"/>
        <w:rPr>
          <w:sz w:val="28"/>
        </w:rPr>
      </w:pPr>
      <w:r>
        <w:rPr>
          <w:sz w:val="28"/>
        </w:rPr>
        <w:t xml:space="preserve">  </w:t>
      </w:r>
    </w:p>
    <w:p w14:paraId="79E0BB74" w14:textId="77777777" w:rsidR="00E6012E" w:rsidRDefault="00E6012E" w:rsidP="00686FCA">
      <w:pPr>
        <w:pStyle w:val="af4"/>
        <w:numPr>
          <w:ilvl w:val="0"/>
          <w:numId w:val="7"/>
        </w:numPr>
        <w:suppressAutoHyphens w:val="0"/>
        <w:spacing w:after="0"/>
        <w:ind w:left="0" w:right="-2"/>
        <w:jc w:val="center"/>
        <w:rPr>
          <w:rFonts w:ascii="Times New Roman" w:hAnsi="Times New Roman"/>
          <w:b/>
          <w:sz w:val="28"/>
        </w:rPr>
      </w:pPr>
      <w:r>
        <w:rPr>
          <w:rFonts w:ascii="Times New Roman" w:hAnsi="Times New Roman"/>
          <w:b/>
          <w:sz w:val="28"/>
        </w:rPr>
        <w:t>Основные меры правового регулирования, направленные на достижение цели и (или) ожидаемых результатов муниципальной подпрограммы с указанием основных положений и сроков принятия необходимых нормативных актов</w:t>
      </w:r>
    </w:p>
    <w:p w14:paraId="3D844B6D" w14:textId="77777777" w:rsidR="00E6012E" w:rsidRDefault="00E6012E" w:rsidP="00686FCA">
      <w:pPr>
        <w:pStyle w:val="af4"/>
        <w:spacing w:after="0"/>
        <w:ind w:right="-2"/>
        <w:rPr>
          <w:rFonts w:ascii="Times New Roman" w:hAnsi="Times New Roman"/>
          <w:sz w:val="28"/>
        </w:rPr>
      </w:pPr>
    </w:p>
    <w:p w14:paraId="174E58DC" w14:textId="77777777" w:rsidR="00E6012E" w:rsidRDefault="00E6012E" w:rsidP="00686FCA">
      <w:pPr>
        <w:pStyle w:val="af4"/>
        <w:spacing w:after="0"/>
        <w:ind w:right="-2" w:firstLine="720"/>
        <w:rPr>
          <w:rFonts w:ascii="Times New Roman" w:hAnsi="Times New Roman"/>
          <w:sz w:val="28"/>
        </w:rPr>
      </w:pPr>
      <w:r>
        <w:rPr>
          <w:rFonts w:ascii="Times New Roman" w:hAnsi="Times New Roman"/>
          <w:sz w:val="28"/>
        </w:rPr>
        <w:t xml:space="preserve">Подпрограмма реализуется в соответствии с </w:t>
      </w:r>
      <w:r>
        <w:rPr>
          <w:sz w:val="28"/>
        </w:rPr>
        <w:t>Федеральным законом от 6 октября 2003 года № 131-ФЗ «Об общих принципах организации местного самоуправления в Российской Федерации», Федеральным</w:t>
      </w:r>
      <w:r>
        <w:rPr>
          <w:rFonts w:ascii="Times New Roman" w:hAnsi="Times New Roman"/>
          <w:sz w:val="28"/>
        </w:rPr>
        <w:t xml:space="preserve"> законом от 27 декабря 1991 г. № 2124-1 «О средствах массовой информации».</w:t>
      </w:r>
    </w:p>
    <w:p w14:paraId="33B3B59B" w14:textId="77777777" w:rsidR="00E6012E" w:rsidRDefault="00E6012E" w:rsidP="00686FCA">
      <w:pPr>
        <w:pStyle w:val="af4"/>
        <w:spacing w:after="0"/>
        <w:ind w:right="-2" w:firstLine="720"/>
        <w:rPr>
          <w:rFonts w:ascii="Times New Roman" w:hAnsi="Times New Roman"/>
          <w:sz w:val="28"/>
        </w:rPr>
      </w:pPr>
    </w:p>
    <w:p w14:paraId="104AD24E" w14:textId="77777777" w:rsidR="00E6012E" w:rsidRDefault="00E6012E" w:rsidP="00686FCA">
      <w:pPr>
        <w:pStyle w:val="af4"/>
        <w:spacing w:after="0"/>
        <w:ind w:right="-2"/>
        <w:rPr>
          <w:rFonts w:ascii="Times New Roman" w:hAnsi="Times New Roman"/>
          <w:sz w:val="28"/>
        </w:rPr>
      </w:pPr>
      <w:r>
        <w:rPr>
          <w:rFonts w:ascii="Times New Roman" w:hAnsi="Times New Roman"/>
          <w:sz w:val="28"/>
        </w:rPr>
        <w:t>Срок реализации подпрограммы –2020 – 2022 год.</w:t>
      </w:r>
    </w:p>
    <w:p w14:paraId="2172A965" w14:textId="77777777" w:rsidR="00E6012E" w:rsidRDefault="00E6012E" w:rsidP="00686FCA">
      <w:pPr>
        <w:ind w:right="-2"/>
        <w:jc w:val="both"/>
        <w:rPr>
          <w:sz w:val="28"/>
        </w:rPr>
      </w:pPr>
    </w:p>
    <w:p w14:paraId="46D93DDD" w14:textId="77777777" w:rsidR="00E6012E" w:rsidRDefault="00E6012E" w:rsidP="00686FCA">
      <w:pPr>
        <w:pStyle w:val="af4"/>
        <w:numPr>
          <w:ilvl w:val="0"/>
          <w:numId w:val="7"/>
        </w:numPr>
        <w:suppressAutoHyphens w:val="0"/>
        <w:spacing w:after="0"/>
        <w:ind w:left="0" w:right="-2"/>
        <w:jc w:val="center"/>
        <w:rPr>
          <w:rFonts w:ascii="Times New Roman" w:hAnsi="Times New Roman"/>
          <w:b/>
          <w:sz w:val="28"/>
        </w:rPr>
      </w:pPr>
      <w:r>
        <w:rPr>
          <w:rFonts w:ascii="Times New Roman" w:hAnsi="Times New Roman"/>
          <w:b/>
          <w:sz w:val="28"/>
        </w:rPr>
        <w:t>Перечень основных мероприятий муниципальной подпрограммы с указанием сроков их реализации и ожидаемых результатов.</w:t>
      </w:r>
    </w:p>
    <w:p w14:paraId="17272DA4" w14:textId="77777777" w:rsidR="00E6012E" w:rsidRDefault="00E6012E" w:rsidP="00686FCA">
      <w:pPr>
        <w:pStyle w:val="af4"/>
        <w:spacing w:after="0"/>
        <w:ind w:right="-2"/>
        <w:rPr>
          <w:rFonts w:ascii="Times New Roman" w:hAnsi="Times New Roman"/>
          <w:sz w:val="28"/>
        </w:rPr>
      </w:pPr>
    </w:p>
    <w:p w14:paraId="550EA4B3" w14:textId="77777777" w:rsidR="00E6012E" w:rsidRDefault="00E6012E" w:rsidP="00686FCA">
      <w:pPr>
        <w:pStyle w:val="af4"/>
        <w:spacing w:after="0"/>
        <w:ind w:right="-2"/>
        <w:rPr>
          <w:rFonts w:ascii="Times New Roman" w:hAnsi="Times New Roman"/>
          <w:sz w:val="28"/>
        </w:rPr>
      </w:pPr>
    </w:p>
    <w:p w14:paraId="2DD142BE" w14:textId="77777777" w:rsidR="00E6012E" w:rsidRDefault="00E6012E" w:rsidP="00686FCA">
      <w:pPr>
        <w:pStyle w:val="af4"/>
        <w:spacing w:after="0"/>
        <w:ind w:right="-2"/>
        <w:rPr>
          <w:rFonts w:ascii="Times New Roman" w:hAnsi="Times New Roman"/>
          <w:sz w:val="28"/>
        </w:rPr>
      </w:pPr>
    </w:p>
    <w:p w14:paraId="4FFA3316" w14:textId="77777777" w:rsidR="00E6012E" w:rsidRDefault="00E6012E" w:rsidP="00686FCA">
      <w:pPr>
        <w:pStyle w:val="af4"/>
        <w:spacing w:after="0"/>
        <w:ind w:right="-2"/>
        <w:rPr>
          <w:rFonts w:ascii="Times New Roman" w:hAnsi="Times New Roman"/>
          <w:sz w:val="28"/>
        </w:rPr>
      </w:pPr>
    </w:p>
    <w:p w14:paraId="4C86B872" w14:textId="77777777" w:rsidR="00E6012E" w:rsidRDefault="00E6012E" w:rsidP="00686FCA">
      <w:pPr>
        <w:ind w:right="-2"/>
        <w:sectPr w:rsidR="00E6012E" w:rsidSect="00686FCA">
          <w:headerReference w:type="default" r:id="rId11"/>
          <w:pgSz w:w="11906" w:h="16838"/>
          <w:pgMar w:top="851" w:right="1134" w:bottom="851" w:left="1134" w:header="709" w:footer="709" w:gutter="0"/>
          <w:cols w:space="708"/>
          <w:docGrid w:linePitch="360"/>
        </w:sectPr>
      </w:pPr>
    </w:p>
    <w:p w14:paraId="675EC501" w14:textId="77777777" w:rsidR="00E6012E" w:rsidRDefault="00E6012E" w:rsidP="00686FCA">
      <w:pPr>
        <w:pStyle w:val="13"/>
        <w:ind w:right="-2"/>
        <w:jc w:val="right"/>
        <w:rPr>
          <w:rFonts w:ascii="Times New Roman" w:hAnsi="Times New Roman"/>
          <w:sz w:val="24"/>
        </w:rPr>
      </w:pPr>
      <w:r>
        <w:rPr>
          <w:rFonts w:ascii="Times New Roman" w:hAnsi="Times New Roman"/>
          <w:sz w:val="24"/>
        </w:rPr>
        <w:lastRenderedPageBreak/>
        <w:t>Приложение к подпрограмме</w:t>
      </w:r>
    </w:p>
    <w:p w14:paraId="39B89E2A" w14:textId="633EBFC3" w:rsidR="00E6012E" w:rsidRDefault="00E6012E" w:rsidP="00686FCA">
      <w:pPr>
        <w:pStyle w:val="13"/>
        <w:ind w:right="-2" w:firstLine="720"/>
        <w:jc w:val="right"/>
        <w:rPr>
          <w:rFonts w:ascii="Times New Roman" w:hAnsi="Times New Roman"/>
          <w:sz w:val="24"/>
        </w:rPr>
      </w:pPr>
      <w:r>
        <w:rPr>
          <w:rFonts w:ascii="Times New Roman" w:hAnsi="Times New Roman"/>
          <w:sz w:val="24"/>
        </w:rPr>
        <w:t>«Развитие средств массовой информации</w:t>
      </w:r>
    </w:p>
    <w:p w14:paraId="7A989330" w14:textId="77777777" w:rsidR="00E6012E" w:rsidRDefault="00E6012E" w:rsidP="00686FCA">
      <w:pPr>
        <w:pStyle w:val="13"/>
        <w:ind w:right="-2"/>
        <w:jc w:val="right"/>
        <w:rPr>
          <w:rFonts w:ascii="Times New Roman" w:hAnsi="Times New Roman"/>
          <w:sz w:val="24"/>
        </w:rPr>
      </w:pPr>
      <w:r>
        <w:rPr>
          <w:rFonts w:ascii="Times New Roman" w:hAnsi="Times New Roman"/>
          <w:sz w:val="24"/>
        </w:rPr>
        <w:t>МО «Свердловское городское поселение» на 2020-2022 годы»</w:t>
      </w:r>
    </w:p>
    <w:p w14:paraId="4A5381C9" w14:textId="77777777" w:rsidR="00E6012E" w:rsidRDefault="00E6012E" w:rsidP="00686FCA">
      <w:pPr>
        <w:pStyle w:val="13"/>
        <w:ind w:right="-2"/>
        <w:rPr>
          <w:rFonts w:ascii="Times New Roman" w:hAnsi="Times New Roman"/>
          <w:sz w:val="28"/>
        </w:rPr>
      </w:pPr>
    </w:p>
    <w:p w14:paraId="00A6E4D9" w14:textId="77777777" w:rsidR="00E6012E" w:rsidRDefault="00E6012E" w:rsidP="00686FCA">
      <w:pPr>
        <w:pStyle w:val="13"/>
        <w:ind w:right="-2"/>
        <w:jc w:val="center"/>
        <w:rPr>
          <w:rFonts w:ascii="Times New Roman" w:hAnsi="Times New Roman"/>
          <w:b/>
          <w:sz w:val="28"/>
        </w:rPr>
      </w:pPr>
      <w:r>
        <w:rPr>
          <w:rFonts w:ascii="Times New Roman" w:hAnsi="Times New Roman"/>
          <w:b/>
          <w:sz w:val="28"/>
        </w:rPr>
        <w:t>6.1. Система программных мероприятий подпрограммы</w:t>
      </w:r>
    </w:p>
    <w:p w14:paraId="1DA610BB" w14:textId="2A590505" w:rsidR="00E6012E" w:rsidRDefault="00E6012E" w:rsidP="00686FCA">
      <w:pPr>
        <w:pStyle w:val="13"/>
        <w:ind w:right="-2"/>
        <w:jc w:val="center"/>
        <w:rPr>
          <w:rFonts w:ascii="Times New Roman" w:hAnsi="Times New Roman"/>
          <w:b/>
          <w:sz w:val="28"/>
        </w:rPr>
      </w:pPr>
      <w:r>
        <w:rPr>
          <w:rFonts w:ascii="Times New Roman" w:hAnsi="Times New Roman"/>
          <w:b/>
          <w:sz w:val="28"/>
        </w:rPr>
        <w:t>«Развитие средств массовой информации МО «Свердловское городское поселение» на 2020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
        <w:gridCol w:w="2561"/>
        <w:gridCol w:w="1701"/>
        <w:gridCol w:w="1276"/>
        <w:gridCol w:w="1304"/>
        <w:gridCol w:w="1531"/>
        <w:gridCol w:w="566"/>
        <w:gridCol w:w="510"/>
        <w:gridCol w:w="1362"/>
        <w:gridCol w:w="1140"/>
        <w:gridCol w:w="1945"/>
      </w:tblGrid>
      <w:tr w:rsidR="00E6012E" w14:paraId="5073D6CB" w14:textId="77777777" w:rsidTr="00686FCA">
        <w:trPr>
          <w:trHeight w:val="273"/>
        </w:trPr>
        <w:tc>
          <w:tcPr>
            <w:tcW w:w="666" w:type="dxa"/>
            <w:vMerge w:val="restart"/>
            <w:tcBorders>
              <w:top w:val="single" w:sz="4" w:space="0" w:color="000000"/>
              <w:left w:val="single" w:sz="4" w:space="0" w:color="000000"/>
              <w:bottom w:val="single" w:sz="4" w:space="0" w:color="000000"/>
              <w:right w:val="single" w:sz="4" w:space="0" w:color="000000"/>
            </w:tcBorders>
          </w:tcPr>
          <w:p w14:paraId="06DC9CBF" w14:textId="77777777" w:rsidR="00E6012E" w:rsidRDefault="00E6012E" w:rsidP="00686FCA">
            <w:pPr>
              <w:pStyle w:val="a3"/>
              <w:ind w:right="-2"/>
              <w:rPr>
                <w:rFonts w:ascii="Times New Roman" w:hAnsi="Times New Roman"/>
                <w:sz w:val="24"/>
              </w:rPr>
            </w:pPr>
            <w:r>
              <w:rPr>
                <w:rFonts w:ascii="Times New Roman" w:hAnsi="Times New Roman"/>
                <w:sz w:val="24"/>
              </w:rPr>
              <w:t>№ п/п</w:t>
            </w:r>
          </w:p>
        </w:tc>
        <w:tc>
          <w:tcPr>
            <w:tcW w:w="2561" w:type="dxa"/>
            <w:vMerge w:val="restart"/>
            <w:tcBorders>
              <w:top w:val="single" w:sz="4" w:space="0" w:color="000000"/>
              <w:left w:val="single" w:sz="4" w:space="0" w:color="000000"/>
              <w:bottom w:val="single" w:sz="4" w:space="0" w:color="000000"/>
              <w:right w:val="single" w:sz="4" w:space="0" w:color="000000"/>
            </w:tcBorders>
          </w:tcPr>
          <w:p w14:paraId="5875FCF3" w14:textId="77777777" w:rsidR="00E6012E" w:rsidRDefault="00E6012E" w:rsidP="00686FCA">
            <w:pPr>
              <w:pStyle w:val="a3"/>
              <w:ind w:right="-2"/>
              <w:rPr>
                <w:rFonts w:ascii="Times New Roman" w:hAnsi="Times New Roman"/>
                <w:sz w:val="24"/>
              </w:rPr>
            </w:pPr>
            <w:r>
              <w:rPr>
                <w:rFonts w:ascii="Times New Roman" w:hAnsi="Times New Roman"/>
                <w:sz w:val="24"/>
              </w:rPr>
              <w:t>Наименование</w:t>
            </w:r>
          </w:p>
          <w:p w14:paraId="4175E941" w14:textId="77777777" w:rsidR="00E6012E" w:rsidRDefault="00E6012E" w:rsidP="00686FCA">
            <w:pPr>
              <w:pStyle w:val="a3"/>
              <w:ind w:right="-2"/>
              <w:rPr>
                <w:rFonts w:ascii="Times New Roman" w:hAnsi="Times New Roman"/>
                <w:sz w:val="24"/>
              </w:rPr>
            </w:pPr>
            <w:r>
              <w:rPr>
                <w:rFonts w:ascii="Times New Roman" w:hAnsi="Times New Roman"/>
                <w:sz w:val="24"/>
              </w:rPr>
              <w:t>подпрограммных мероприятий</w:t>
            </w:r>
          </w:p>
        </w:tc>
        <w:tc>
          <w:tcPr>
            <w:tcW w:w="1701" w:type="dxa"/>
            <w:vMerge w:val="restart"/>
            <w:tcBorders>
              <w:top w:val="single" w:sz="4" w:space="0" w:color="000000"/>
              <w:left w:val="single" w:sz="4" w:space="0" w:color="000000"/>
              <w:bottom w:val="single" w:sz="4" w:space="0" w:color="000000"/>
              <w:right w:val="single" w:sz="4" w:space="0" w:color="000000"/>
            </w:tcBorders>
          </w:tcPr>
          <w:p w14:paraId="63824538" w14:textId="77777777" w:rsidR="00E6012E" w:rsidRDefault="00E6012E" w:rsidP="00686FCA">
            <w:pPr>
              <w:pStyle w:val="a3"/>
              <w:ind w:right="-2"/>
              <w:rPr>
                <w:rFonts w:ascii="Times New Roman" w:hAnsi="Times New Roman"/>
                <w:sz w:val="24"/>
              </w:rPr>
            </w:pPr>
            <w:r>
              <w:rPr>
                <w:rFonts w:ascii="Times New Roman" w:hAnsi="Times New Roman"/>
                <w:sz w:val="24"/>
              </w:rPr>
              <w:t>На решение каких задач направлено мероприятие, результат</w:t>
            </w:r>
          </w:p>
        </w:tc>
        <w:tc>
          <w:tcPr>
            <w:tcW w:w="1276" w:type="dxa"/>
            <w:vMerge w:val="restart"/>
            <w:tcBorders>
              <w:top w:val="single" w:sz="4" w:space="0" w:color="000000"/>
              <w:left w:val="single" w:sz="4" w:space="0" w:color="000000"/>
              <w:bottom w:val="single" w:sz="4" w:space="0" w:color="000000"/>
              <w:right w:val="single" w:sz="4" w:space="0" w:color="000000"/>
            </w:tcBorders>
          </w:tcPr>
          <w:p w14:paraId="17A650AF" w14:textId="77777777" w:rsidR="00E6012E" w:rsidRDefault="00E6012E" w:rsidP="00686FCA">
            <w:pPr>
              <w:pStyle w:val="a3"/>
              <w:ind w:right="-2"/>
              <w:rPr>
                <w:rFonts w:ascii="Times New Roman" w:hAnsi="Times New Roman"/>
                <w:sz w:val="24"/>
              </w:rPr>
            </w:pPr>
            <w:r>
              <w:rPr>
                <w:rFonts w:ascii="Times New Roman" w:hAnsi="Times New Roman"/>
                <w:sz w:val="24"/>
              </w:rPr>
              <w:t>Срок реализации мероприятия</w:t>
            </w:r>
          </w:p>
        </w:tc>
        <w:tc>
          <w:tcPr>
            <w:tcW w:w="1304" w:type="dxa"/>
            <w:vMerge w:val="restart"/>
            <w:tcBorders>
              <w:top w:val="single" w:sz="4" w:space="0" w:color="000000"/>
              <w:left w:val="single" w:sz="4" w:space="0" w:color="000000"/>
              <w:bottom w:val="single" w:sz="4" w:space="0" w:color="000000"/>
              <w:right w:val="single" w:sz="4" w:space="0" w:color="000000"/>
            </w:tcBorders>
          </w:tcPr>
          <w:p w14:paraId="62720D28" w14:textId="77777777" w:rsidR="00E6012E" w:rsidRDefault="00E6012E" w:rsidP="00686FCA">
            <w:pPr>
              <w:pStyle w:val="a3"/>
              <w:ind w:right="-2"/>
              <w:rPr>
                <w:rFonts w:ascii="Times New Roman" w:hAnsi="Times New Roman"/>
                <w:sz w:val="24"/>
              </w:rPr>
            </w:pPr>
            <w:r>
              <w:rPr>
                <w:rFonts w:ascii="Times New Roman" w:hAnsi="Times New Roman"/>
                <w:sz w:val="24"/>
              </w:rPr>
              <w:t>Адрес объекта</w:t>
            </w:r>
          </w:p>
        </w:tc>
        <w:tc>
          <w:tcPr>
            <w:tcW w:w="1531" w:type="dxa"/>
            <w:vMerge w:val="restart"/>
            <w:tcBorders>
              <w:top w:val="single" w:sz="4" w:space="0" w:color="000000"/>
              <w:left w:val="single" w:sz="4" w:space="0" w:color="000000"/>
              <w:bottom w:val="single" w:sz="4" w:space="0" w:color="000000"/>
              <w:right w:val="single" w:sz="4" w:space="0" w:color="000000"/>
            </w:tcBorders>
          </w:tcPr>
          <w:p w14:paraId="4C6FB197" w14:textId="77777777" w:rsidR="00E6012E" w:rsidRDefault="00E6012E" w:rsidP="00686FCA">
            <w:pPr>
              <w:pStyle w:val="a3"/>
              <w:ind w:right="-2"/>
              <w:rPr>
                <w:rFonts w:ascii="Times New Roman" w:hAnsi="Times New Roman"/>
                <w:sz w:val="24"/>
              </w:rPr>
            </w:pPr>
            <w:r>
              <w:rPr>
                <w:rFonts w:ascii="Times New Roman" w:hAnsi="Times New Roman"/>
                <w:sz w:val="24"/>
              </w:rPr>
              <w:t>Сумма затрат на реализацию мероприятия, руб.</w:t>
            </w:r>
          </w:p>
        </w:tc>
        <w:tc>
          <w:tcPr>
            <w:tcW w:w="3578" w:type="dxa"/>
            <w:gridSpan w:val="4"/>
            <w:tcBorders>
              <w:top w:val="single" w:sz="4" w:space="0" w:color="000000"/>
              <w:left w:val="single" w:sz="4" w:space="0" w:color="000000"/>
              <w:bottom w:val="single" w:sz="4" w:space="0" w:color="000000"/>
              <w:right w:val="single" w:sz="4" w:space="0" w:color="000000"/>
            </w:tcBorders>
          </w:tcPr>
          <w:p w14:paraId="73FCC392" w14:textId="77777777" w:rsidR="00E6012E" w:rsidRDefault="00E6012E" w:rsidP="00686FCA">
            <w:pPr>
              <w:pStyle w:val="a3"/>
              <w:ind w:right="-2"/>
              <w:rPr>
                <w:rFonts w:ascii="Times New Roman" w:hAnsi="Times New Roman"/>
                <w:sz w:val="24"/>
              </w:rPr>
            </w:pPr>
            <w:r>
              <w:rPr>
                <w:rFonts w:ascii="Times New Roman" w:hAnsi="Times New Roman"/>
                <w:sz w:val="24"/>
              </w:rPr>
              <w:t>Источник финансирования, руб.</w:t>
            </w:r>
          </w:p>
        </w:tc>
        <w:tc>
          <w:tcPr>
            <w:tcW w:w="1945" w:type="dxa"/>
            <w:vMerge w:val="restart"/>
            <w:tcBorders>
              <w:top w:val="single" w:sz="4" w:space="0" w:color="000000"/>
              <w:left w:val="single" w:sz="4" w:space="0" w:color="000000"/>
              <w:bottom w:val="single" w:sz="4" w:space="0" w:color="000000"/>
              <w:right w:val="single" w:sz="4" w:space="0" w:color="000000"/>
            </w:tcBorders>
          </w:tcPr>
          <w:p w14:paraId="42E7B073" w14:textId="77777777" w:rsidR="00E6012E" w:rsidRDefault="00E6012E" w:rsidP="00686FCA">
            <w:pPr>
              <w:pStyle w:val="a3"/>
              <w:ind w:right="-2"/>
              <w:rPr>
                <w:rFonts w:ascii="Times New Roman" w:hAnsi="Times New Roman"/>
                <w:sz w:val="24"/>
              </w:rPr>
            </w:pPr>
            <w:r>
              <w:rPr>
                <w:rFonts w:ascii="Times New Roman" w:hAnsi="Times New Roman"/>
                <w:sz w:val="24"/>
              </w:rPr>
              <w:t xml:space="preserve">Ответственный </w:t>
            </w:r>
          </w:p>
          <w:p w14:paraId="4D6901B8" w14:textId="77777777" w:rsidR="00E6012E" w:rsidRDefault="00E6012E" w:rsidP="00686FCA">
            <w:pPr>
              <w:pStyle w:val="a3"/>
              <w:ind w:right="-2"/>
              <w:rPr>
                <w:rFonts w:ascii="Times New Roman" w:hAnsi="Times New Roman"/>
                <w:sz w:val="24"/>
              </w:rPr>
            </w:pPr>
            <w:r>
              <w:rPr>
                <w:rFonts w:ascii="Times New Roman" w:hAnsi="Times New Roman"/>
                <w:sz w:val="24"/>
              </w:rPr>
              <w:t>за реализацию мероприятий</w:t>
            </w:r>
          </w:p>
        </w:tc>
      </w:tr>
      <w:tr w:rsidR="00E6012E" w14:paraId="7E7BD4AC" w14:textId="77777777" w:rsidTr="00686FCA">
        <w:trPr>
          <w:trHeight w:val="1418"/>
        </w:trPr>
        <w:tc>
          <w:tcPr>
            <w:tcW w:w="666" w:type="dxa"/>
            <w:vMerge/>
            <w:tcBorders>
              <w:top w:val="single" w:sz="4" w:space="0" w:color="000000"/>
              <w:left w:val="single" w:sz="4" w:space="0" w:color="000000"/>
              <w:bottom w:val="single" w:sz="4" w:space="0" w:color="000000"/>
              <w:right w:val="single" w:sz="4" w:space="0" w:color="000000"/>
            </w:tcBorders>
          </w:tcPr>
          <w:p w14:paraId="0704199E" w14:textId="77777777" w:rsidR="00E6012E" w:rsidRDefault="00E6012E" w:rsidP="00686FCA">
            <w:pPr>
              <w:ind w:right="-2"/>
            </w:pPr>
          </w:p>
        </w:tc>
        <w:tc>
          <w:tcPr>
            <w:tcW w:w="2561" w:type="dxa"/>
            <w:vMerge/>
            <w:tcBorders>
              <w:top w:val="single" w:sz="4" w:space="0" w:color="000000"/>
              <w:left w:val="single" w:sz="4" w:space="0" w:color="000000"/>
              <w:bottom w:val="single" w:sz="4" w:space="0" w:color="000000"/>
              <w:right w:val="single" w:sz="4" w:space="0" w:color="000000"/>
            </w:tcBorders>
          </w:tcPr>
          <w:p w14:paraId="43577D24" w14:textId="77777777" w:rsidR="00E6012E" w:rsidRDefault="00E6012E" w:rsidP="00686FCA">
            <w:pPr>
              <w:ind w:right="-2"/>
            </w:pPr>
          </w:p>
        </w:tc>
        <w:tc>
          <w:tcPr>
            <w:tcW w:w="1701" w:type="dxa"/>
            <w:vMerge/>
            <w:tcBorders>
              <w:top w:val="single" w:sz="4" w:space="0" w:color="000000"/>
              <w:left w:val="single" w:sz="4" w:space="0" w:color="000000"/>
              <w:bottom w:val="single" w:sz="4" w:space="0" w:color="000000"/>
              <w:right w:val="single" w:sz="4" w:space="0" w:color="000000"/>
            </w:tcBorders>
          </w:tcPr>
          <w:p w14:paraId="0E68B781" w14:textId="77777777" w:rsidR="00E6012E" w:rsidRDefault="00E6012E" w:rsidP="00686FCA">
            <w:pPr>
              <w:ind w:right="-2"/>
            </w:pPr>
          </w:p>
        </w:tc>
        <w:tc>
          <w:tcPr>
            <w:tcW w:w="1276" w:type="dxa"/>
            <w:vMerge/>
            <w:tcBorders>
              <w:top w:val="single" w:sz="4" w:space="0" w:color="000000"/>
              <w:left w:val="single" w:sz="4" w:space="0" w:color="000000"/>
              <w:bottom w:val="single" w:sz="4" w:space="0" w:color="000000"/>
              <w:right w:val="single" w:sz="4" w:space="0" w:color="000000"/>
            </w:tcBorders>
          </w:tcPr>
          <w:p w14:paraId="62549924" w14:textId="77777777" w:rsidR="00E6012E" w:rsidRDefault="00E6012E" w:rsidP="00686FCA">
            <w:pPr>
              <w:ind w:right="-2"/>
            </w:pPr>
          </w:p>
        </w:tc>
        <w:tc>
          <w:tcPr>
            <w:tcW w:w="1304" w:type="dxa"/>
            <w:vMerge/>
            <w:tcBorders>
              <w:top w:val="single" w:sz="4" w:space="0" w:color="000000"/>
              <w:left w:val="single" w:sz="4" w:space="0" w:color="000000"/>
              <w:bottom w:val="single" w:sz="4" w:space="0" w:color="000000"/>
              <w:right w:val="single" w:sz="4" w:space="0" w:color="000000"/>
            </w:tcBorders>
          </w:tcPr>
          <w:p w14:paraId="6283ECA4" w14:textId="77777777" w:rsidR="00E6012E" w:rsidRDefault="00E6012E" w:rsidP="00686FCA">
            <w:pPr>
              <w:ind w:right="-2"/>
            </w:pPr>
          </w:p>
        </w:tc>
        <w:tc>
          <w:tcPr>
            <w:tcW w:w="1531" w:type="dxa"/>
            <w:vMerge/>
            <w:tcBorders>
              <w:top w:val="single" w:sz="4" w:space="0" w:color="000000"/>
              <w:left w:val="single" w:sz="4" w:space="0" w:color="000000"/>
              <w:bottom w:val="single" w:sz="4" w:space="0" w:color="000000"/>
              <w:right w:val="single" w:sz="4" w:space="0" w:color="000000"/>
            </w:tcBorders>
          </w:tcPr>
          <w:p w14:paraId="7A1A455D" w14:textId="77777777" w:rsidR="00E6012E" w:rsidRDefault="00E6012E" w:rsidP="00686FCA">
            <w:pPr>
              <w:ind w:right="-2"/>
            </w:pPr>
          </w:p>
        </w:tc>
        <w:tc>
          <w:tcPr>
            <w:tcW w:w="566" w:type="dxa"/>
            <w:tcBorders>
              <w:top w:val="single" w:sz="4" w:space="0" w:color="000000"/>
              <w:left w:val="single" w:sz="4" w:space="0" w:color="000000"/>
              <w:bottom w:val="single" w:sz="4" w:space="0" w:color="000000"/>
              <w:right w:val="single" w:sz="4" w:space="0" w:color="000000"/>
            </w:tcBorders>
          </w:tcPr>
          <w:p w14:paraId="5CE3EF4E" w14:textId="77777777" w:rsidR="00E6012E" w:rsidRDefault="00E6012E" w:rsidP="00686FCA">
            <w:pPr>
              <w:pStyle w:val="a3"/>
              <w:ind w:right="-2"/>
              <w:rPr>
                <w:rFonts w:ascii="Times New Roman" w:hAnsi="Times New Roman"/>
                <w:sz w:val="24"/>
              </w:rPr>
            </w:pPr>
            <w:r>
              <w:rPr>
                <w:rFonts w:ascii="Times New Roman" w:hAnsi="Times New Roman"/>
                <w:sz w:val="24"/>
              </w:rPr>
              <w:t>МО</w:t>
            </w:r>
          </w:p>
        </w:tc>
        <w:tc>
          <w:tcPr>
            <w:tcW w:w="510" w:type="dxa"/>
            <w:tcBorders>
              <w:top w:val="single" w:sz="4" w:space="0" w:color="000000"/>
              <w:left w:val="single" w:sz="4" w:space="0" w:color="000000"/>
              <w:bottom w:val="single" w:sz="4" w:space="0" w:color="000000"/>
              <w:right w:val="single" w:sz="4" w:space="0" w:color="000000"/>
            </w:tcBorders>
          </w:tcPr>
          <w:p w14:paraId="2F605A2E" w14:textId="77777777" w:rsidR="00E6012E" w:rsidRDefault="00E6012E" w:rsidP="00686FCA">
            <w:pPr>
              <w:pStyle w:val="a3"/>
              <w:ind w:right="-2"/>
              <w:rPr>
                <w:rFonts w:ascii="Times New Roman" w:hAnsi="Times New Roman"/>
                <w:sz w:val="24"/>
              </w:rPr>
            </w:pPr>
            <w:r>
              <w:rPr>
                <w:rFonts w:ascii="Times New Roman" w:hAnsi="Times New Roman"/>
                <w:sz w:val="24"/>
              </w:rPr>
              <w:t>ОБ</w:t>
            </w:r>
          </w:p>
        </w:tc>
        <w:tc>
          <w:tcPr>
            <w:tcW w:w="1362" w:type="dxa"/>
            <w:tcBorders>
              <w:top w:val="single" w:sz="4" w:space="0" w:color="000000"/>
              <w:left w:val="single" w:sz="4" w:space="0" w:color="000000"/>
              <w:bottom w:val="single" w:sz="4" w:space="0" w:color="000000"/>
              <w:right w:val="single" w:sz="4" w:space="0" w:color="000000"/>
            </w:tcBorders>
          </w:tcPr>
          <w:p w14:paraId="1E705E32" w14:textId="77777777" w:rsidR="00E6012E" w:rsidRDefault="00E6012E" w:rsidP="00686FCA">
            <w:pPr>
              <w:pStyle w:val="a3"/>
              <w:ind w:right="-2"/>
              <w:rPr>
                <w:rFonts w:ascii="Times New Roman" w:hAnsi="Times New Roman"/>
                <w:sz w:val="24"/>
              </w:rPr>
            </w:pPr>
            <w:r>
              <w:rPr>
                <w:rFonts w:ascii="Times New Roman" w:hAnsi="Times New Roman"/>
                <w:sz w:val="24"/>
              </w:rPr>
              <w:t>МБ</w:t>
            </w:r>
          </w:p>
        </w:tc>
        <w:tc>
          <w:tcPr>
            <w:tcW w:w="1140" w:type="dxa"/>
            <w:tcBorders>
              <w:top w:val="single" w:sz="4" w:space="0" w:color="000000"/>
              <w:left w:val="single" w:sz="4" w:space="0" w:color="000000"/>
              <w:bottom w:val="single" w:sz="4" w:space="0" w:color="000000"/>
              <w:right w:val="single" w:sz="4" w:space="0" w:color="000000"/>
            </w:tcBorders>
          </w:tcPr>
          <w:p w14:paraId="57DA6294" w14:textId="77777777" w:rsidR="00E6012E" w:rsidRDefault="00E6012E" w:rsidP="00686FCA">
            <w:pPr>
              <w:pStyle w:val="a3"/>
              <w:ind w:right="-2"/>
              <w:rPr>
                <w:rFonts w:ascii="Times New Roman" w:hAnsi="Times New Roman"/>
                <w:sz w:val="24"/>
              </w:rPr>
            </w:pPr>
            <w:r>
              <w:rPr>
                <w:rFonts w:ascii="Times New Roman" w:hAnsi="Times New Roman"/>
                <w:sz w:val="24"/>
              </w:rPr>
              <w:t>Прочие привлеченные средства</w:t>
            </w:r>
          </w:p>
        </w:tc>
        <w:tc>
          <w:tcPr>
            <w:tcW w:w="1945" w:type="dxa"/>
            <w:vMerge/>
            <w:tcBorders>
              <w:top w:val="single" w:sz="4" w:space="0" w:color="000000"/>
              <w:left w:val="single" w:sz="4" w:space="0" w:color="000000"/>
              <w:bottom w:val="single" w:sz="4" w:space="0" w:color="000000"/>
              <w:right w:val="single" w:sz="4" w:space="0" w:color="000000"/>
            </w:tcBorders>
          </w:tcPr>
          <w:p w14:paraId="7004AD5E" w14:textId="77777777" w:rsidR="00E6012E" w:rsidRDefault="00E6012E" w:rsidP="00686FCA">
            <w:pPr>
              <w:ind w:right="-2"/>
            </w:pPr>
          </w:p>
        </w:tc>
      </w:tr>
      <w:tr w:rsidR="00E6012E" w14:paraId="6ACF3EB2" w14:textId="77777777" w:rsidTr="00686FCA">
        <w:tc>
          <w:tcPr>
            <w:tcW w:w="666" w:type="dxa"/>
            <w:tcBorders>
              <w:top w:val="single" w:sz="4" w:space="0" w:color="000000"/>
              <w:left w:val="single" w:sz="4" w:space="0" w:color="000000"/>
              <w:bottom w:val="single" w:sz="4" w:space="0" w:color="000000"/>
              <w:right w:val="single" w:sz="4" w:space="0" w:color="000000"/>
            </w:tcBorders>
          </w:tcPr>
          <w:p w14:paraId="6F9ACF7B" w14:textId="77777777" w:rsidR="00E6012E" w:rsidRDefault="00E6012E" w:rsidP="00686FCA">
            <w:pPr>
              <w:pStyle w:val="a3"/>
              <w:ind w:right="-2"/>
              <w:rPr>
                <w:rFonts w:ascii="Times New Roman" w:hAnsi="Times New Roman"/>
                <w:sz w:val="24"/>
              </w:rPr>
            </w:pPr>
            <w:r>
              <w:rPr>
                <w:rFonts w:ascii="Times New Roman" w:hAnsi="Times New Roman"/>
                <w:sz w:val="24"/>
              </w:rPr>
              <w:t>1</w:t>
            </w:r>
          </w:p>
        </w:tc>
        <w:tc>
          <w:tcPr>
            <w:tcW w:w="2561" w:type="dxa"/>
            <w:tcBorders>
              <w:top w:val="single" w:sz="4" w:space="0" w:color="000000"/>
              <w:left w:val="single" w:sz="4" w:space="0" w:color="000000"/>
              <w:bottom w:val="single" w:sz="4" w:space="0" w:color="000000"/>
              <w:right w:val="single" w:sz="4" w:space="0" w:color="000000"/>
            </w:tcBorders>
          </w:tcPr>
          <w:p w14:paraId="21168B69" w14:textId="77777777" w:rsidR="00E6012E" w:rsidRDefault="00E6012E" w:rsidP="00686FCA">
            <w:pPr>
              <w:pStyle w:val="a3"/>
              <w:ind w:right="-2"/>
              <w:rPr>
                <w:rFonts w:ascii="Times New Roman" w:hAnsi="Times New Roman"/>
                <w:sz w:val="24"/>
              </w:rPr>
            </w:pPr>
            <w:r>
              <w:rPr>
                <w:rFonts w:ascii="Times New Roman" w:hAnsi="Times New Roman"/>
                <w:sz w:val="24"/>
              </w:rPr>
              <w:t>2</w:t>
            </w:r>
          </w:p>
        </w:tc>
        <w:tc>
          <w:tcPr>
            <w:tcW w:w="1701" w:type="dxa"/>
            <w:tcBorders>
              <w:top w:val="single" w:sz="4" w:space="0" w:color="000000"/>
              <w:left w:val="single" w:sz="4" w:space="0" w:color="000000"/>
              <w:bottom w:val="single" w:sz="4" w:space="0" w:color="000000"/>
              <w:right w:val="single" w:sz="4" w:space="0" w:color="000000"/>
            </w:tcBorders>
          </w:tcPr>
          <w:p w14:paraId="78EEFA02" w14:textId="77777777" w:rsidR="00E6012E" w:rsidRDefault="00E6012E" w:rsidP="00686FCA">
            <w:pPr>
              <w:pStyle w:val="a3"/>
              <w:ind w:right="-2"/>
              <w:rPr>
                <w:rFonts w:ascii="Times New Roman" w:hAnsi="Times New Roman"/>
                <w:sz w:val="24"/>
              </w:rPr>
            </w:pPr>
            <w:r>
              <w:rPr>
                <w:rFonts w:ascii="Times New Roman" w:hAnsi="Times New Roman"/>
                <w:sz w:val="24"/>
              </w:rPr>
              <w:t>3</w:t>
            </w:r>
          </w:p>
        </w:tc>
        <w:tc>
          <w:tcPr>
            <w:tcW w:w="1276" w:type="dxa"/>
            <w:tcBorders>
              <w:top w:val="single" w:sz="4" w:space="0" w:color="000000"/>
              <w:left w:val="single" w:sz="4" w:space="0" w:color="000000"/>
              <w:bottom w:val="single" w:sz="4" w:space="0" w:color="000000"/>
              <w:right w:val="single" w:sz="4" w:space="0" w:color="000000"/>
            </w:tcBorders>
          </w:tcPr>
          <w:p w14:paraId="02FA07C8" w14:textId="77777777" w:rsidR="00E6012E" w:rsidRDefault="00E6012E" w:rsidP="00686FCA">
            <w:pPr>
              <w:pStyle w:val="a3"/>
              <w:ind w:right="-2"/>
              <w:rPr>
                <w:rFonts w:ascii="Times New Roman" w:hAnsi="Times New Roman"/>
                <w:sz w:val="24"/>
              </w:rPr>
            </w:pPr>
            <w:r>
              <w:rPr>
                <w:rFonts w:ascii="Times New Roman" w:hAnsi="Times New Roman"/>
                <w:sz w:val="24"/>
              </w:rPr>
              <w:t>4</w:t>
            </w:r>
          </w:p>
        </w:tc>
        <w:tc>
          <w:tcPr>
            <w:tcW w:w="1304" w:type="dxa"/>
            <w:tcBorders>
              <w:top w:val="single" w:sz="4" w:space="0" w:color="000000"/>
              <w:left w:val="single" w:sz="4" w:space="0" w:color="000000"/>
              <w:bottom w:val="single" w:sz="4" w:space="0" w:color="000000"/>
              <w:right w:val="single" w:sz="4" w:space="0" w:color="000000"/>
            </w:tcBorders>
          </w:tcPr>
          <w:p w14:paraId="4D092A3E" w14:textId="77777777" w:rsidR="00E6012E" w:rsidRDefault="00E6012E" w:rsidP="00686FCA">
            <w:pPr>
              <w:pStyle w:val="a3"/>
              <w:ind w:right="-2"/>
              <w:rPr>
                <w:rFonts w:ascii="Times New Roman" w:hAnsi="Times New Roman"/>
                <w:sz w:val="24"/>
              </w:rPr>
            </w:pPr>
            <w:r>
              <w:rPr>
                <w:rFonts w:ascii="Times New Roman" w:hAnsi="Times New Roman"/>
                <w:sz w:val="24"/>
              </w:rPr>
              <w:t>5</w:t>
            </w:r>
          </w:p>
        </w:tc>
        <w:tc>
          <w:tcPr>
            <w:tcW w:w="1531" w:type="dxa"/>
            <w:tcBorders>
              <w:top w:val="single" w:sz="4" w:space="0" w:color="000000"/>
              <w:left w:val="single" w:sz="4" w:space="0" w:color="000000"/>
              <w:bottom w:val="single" w:sz="4" w:space="0" w:color="000000"/>
              <w:right w:val="single" w:sz="4" w:space="0" w:color="000000"/>
            </w:tcBorders>
          </w:tcPr>
          <w:p w14:paraId="73A67B44" w14:textId="77777777" w:rsidR="00E6012E" w:rsidRDefault="00E6012E" w:rsidP="00686FCA">
            <w:pPr>
              <w:pStyle w:val="a3"/>
              <w:ind w:right="-2"/>
              <w:rPr>
                <w:rFonts w:ascii="Times New Roman" w:hAnsi="Times New Roman"/>
                <w:sz w:val="24"/>
              </w:rPr>
            </w:pPr>
          </w:p>
        </w:tc>
        <w:tc>
          <w:tcPr>
            <w:tcW w:w="566" w:type="dxa"/>
            <w:tcBorders>
              <w:top w:val="single" w:sz="4" w:space="0" w:color="000000"/>
              <w:left w:val="single" w:sz="4" w:space="0" w:color="000000"/>
              <w:bottom w:val="single" w:sz="4" w:space="0" w:color="000000"/>
              <w:right w:val="single" w:sz="4" w:space="0" w:color="000000"/>
            </w:tcBorders>
          </w:tcPr>
          <w:p w14:paraId="54D3E261" w14:textId="77777777" w:rsidR="00E6012E" w:rsidRDefault="00E6012E" w:rsidP="00686FCA">
            <w:pPr>
              <w:pStyle w:val="a3"/>
              <w:ind w:right="-2"/>
              <w:rPr>
                <w:rFonts w:ascii="Times New Roman" w:hAnsi="Times New Roman"/>
                <w:sz w:val="24"/>
              </w:rPr>
            </w:pPr>
            <w:r>
              <w:rPr>
                <w:rFonts w:ascii="Times New Roman" w:hAnsi="Times New Roman"/>
                <w:sz w:val="24"/>
              </w:rPr>
              <w:t>6</w:t>
            </w:r>
          </w:p>
        </w:tc>
        <w:tc>
          <w:tcPr>
            <w:tcW w:w="510" w:type="dxa"/>
            <w:tcBorders>
              <w:top w:val="single" w:sz="4" w:space="0" w:color="000000"/>
              <w:left w:val="single" w:sz="4" w:space="0" w:color="000000"/>
              <w:bottom w:val="single" w:sz="4" w:space="0" w:color="000000"/>
              <w:right w:val="single" w:sz="4" w:space="0" w:color="000000"/>
            </w:tcBorders>
          </w:tcPr>
          <w:p w14:paraId="5FA074AF" w14:textId="77777777" w:rsidR="00E6012E" w:rsidRDefault="00E6012E" w:rsidP="00686FCA">
            <w:pPr>
              <w:pStyle w:val="a3"/>
              <w:ind w:right="-2"/>
              <w:rPr>
                <w:rFonts w:ascii="Times New Roman" w:hAnsi="Times New Roman"/>
                <w:sz w:val="24"/>
              </w:rPr>
            </w:pPr>
            <w:r>
              <w:rPr>
                <w:rFonts w:ascii="Times New Roman" w:hAnsi="Times New Roman"/>
                <w:sz w:val="24"/>
              </w:rPr>
              <w:t>7</w:t>
            </w:r>
          </w:p>
        </w:tc>
        <w:tc>
          <w:tcPr>
            <w:tcW w:w="1362" w:type="dxa"/>
            <w:tcBorders>
              <w:top w:val="single" w:sz="4" w:space="0" w:color="000000"/>
              <w:left w:val="single" w:sz="4" w:space="0" w:color="000000"/>
              <w:bottom w:val="single" w:sz="4" w:space="0" w:color="000000"/>
              <w:right w:val="single" w:sz="4" w:space="0" w:color="000000"/>
            </w:tcBorders>
          </w:tcPr>
          <w:p w14:paraId="29A9486C" w14:textId="77777777" w:rsidR="00E6012E" w:rsidRDefault="00E6012E" w:rsidP="00686FCA">
            <w:pPr>
              <w:pStyle w:val="a3"/>
              <w:ind w:right="-2"/>
              <w:rPr>
                <w:rFonts w:ascii="Times New Roman" w:hAnsi="Times New Roman"/>
                <w:sz w:val="24"/>
              </w:rPr>
            </w:pPr>
            <w:r>
              <w:rPr>
                <w:rFonts w:ascii="Times New Roman" w:hAnsi="Times New Roman"/>
                <w:sz w:val="24"/>
              </w:rPr>
              <w:t>8</w:t>
            </w:r>
          </w:p>
        </w:tc>
        <w:tc>
          <w:tcPr>
            <w:tcW w:w="1140" w:type="dxa"/>
            <w:tcBorders>
              <w:top w:val="single" w:sz="4" w:space="0" w:color="000000"/>
              <w:left w:val="single" w:sz="4" w:space="0" w:color="000000"/>
              <w:bottom w:val="single" w:sz="4" w:space="0" w:color="000000"/>
              <w:right w:val="single" w:sz="4" w:space="0" w:color="000000"/>
            </w:tcBorders>
          </w:tcPr>
          <w:p w14:paraId="5E4C31D2" w14:textId="77777777" w:rsidR="00E6012E" w:rsidRDefault="00E6012E" w:rsidP="00686FCA">
            <w:pPr>
              <w:pStyle w:val="a3"/>
              <w:ind w:right="-2"/>
              <w:rPr>
                <w:rFonts w:ascii="Times New Roman" w:hAnsi="Times New Roman"/>
                <w:sz w:val="24"/>
              </w:rPr>
            </w:pPr>
            <w:r>
              <w:rPr>
                <w:rFonts w:ascii="Times New Roman" w:hAnsi="Times New Roman"/>
                <w:sz w:val="24"/>
              </w:rPr>
              <w:t>9</w:t>
            </w:r>
          </w:p>
        </w:tc>
        <w:tc>
          <w:tcPr>
            <w:tcW w:w="1945" w:type="dxa"/>
            <w:tcBorders>
              <w:top w:val="single" w:sz="4" w:space="0" w:color="000000"/>
              <w:left w:val="single" w:sz="4" w:space="0" w:color="000000"/>
              <w:bottom w:val="single" w:sz="4" w:space="0" w:color="000000"/>
              <w:right w:val="single" w:sz="4" w:space="0" w:color="000000"/>
            </w:tcBorders>
          </w:tcPr>
          <w:p w14:paraId="2C203648" w14:textId="77777777" w:rsidR="00E6012E" w:rsidRDefault="00E6012E" w:rsidP="00686FCA">
            <w:pPr>
              <w:pStyle w:val="a3"/>
              <w:ind w:right="-2"/>
              <w:rPr>
                <w:rFonts w:ascii="Times New Roman" w:hAnsi="Times New Roman"/>
                <w:sz w:val="24"/>
              </w:rPr>
            </w:pPr>
            <w:r>
              <w:rPr>
                <w:rFonts w:ascii="Times New Roman" w:hAnsi="Times New Roman"/>
                <w:sz w:val="24"/>
              </w:rPr>
              <w:t>10</w:t>
            </w:r>
          </w:p>
        </w:tc>
      </w:tr>
      <w:tr w:rsidR="00E6012E" w14:paraId="1FDDB467" w14:textId="77777777">
        <w:tc>
          <w:tcPr>
            <w:tcW w:w="666" w:type="dxa"/>
            <w:tcBorders>
              <w:top w:val="single" w:sz="4" w:space="0" w:color="000000"/>
              <w:left w:val="single" w:sz="4" w:space="0" w:color="000000"/>
              <w:bottom w:val="single" w:sz="4" w:space="0" w:color="000000"/>
              <w:right w:val="single" w:sz="4" w:space="0" w:color="000000"/>
            </w:tcBorders>
          </w:tcPr>
          <w:p w14:paraId="2BA52B00" w14:textId="77777777" w:rsidR="00E6012E" w:rsidRDefault="00E6012E" w:rsidP="00686FCA">
            <w:pPr>
              <w:pStyle w:val="a3"/>
              <w:ind w:right="-2"/>
              <w:rPr>
                <w:rFonts w:ascii="Times New Roman" w:hAnsi="Times New Roman"/>
                <w:sz w:val="24"/>
              </w:rPr>
            </w:pPr>
            <w:r>
              <w:rPr>
                <w:rFonts w:ascii="Times New Roman" w:hAnsi="Times New Roman"/>
                <w:sz w:val="24"/>
              </w:rPr>
              <w:t>1</w:t>
            </w:r>
          </w:p>
        </w:tc>
        <w:tc>
          <w:tcPr>
            <w:tcW w:w="13896" w:type="dxa"/>
            <w:gridSpan w:val="10"/>
            <w:tcBorders>
              <w:top w:val="single" w:sz="4" w:space="0" w:color="000000"/>
              <w:left w:val="single" w:sz="4" w:space="0" w:color="000000"/>
              <w:bottom w:val="single" w:sz="4" w:space="0" w:color="000000"/>
              <w:right w:val="single" w:sz="4" w:space="0" w:color="000000"/>
            </w:tcBorders>
          </w:tcPr>
          <w:p w14:paraId="7A6F6E0C" w14:textId="77777777" w:rsidR="00E6012E" w:rsidRPr="000F29B1" w:rsidRDefault="00E6012E" w:rsidP="00686FCA">
            <w:pPr>
              <w:pStyle w:val="a3"/>
              <w:ind w:right="-2"/>
              <w:rPr>
                <w:rFonts w:ascii="Times New Roman" w:hAnsi="Times New Roman"/>
                <w:sz w:val="24"/>
              </w:rPr>
            </w:pPr>
            <w:r w:rsidRPr="000F29B1">
              <w:rPr>
                <w:rFonts w:ascii="Times New Roman" w:hAnsi="Times New Roman"/>
                <w:sz w:val="28"/>
              </w:rPr>
              <w:t> Раздел 1. Освещение значимых событий и деятельности органов местного самоуправления в печатных средствах массовой информации</w:t>
            </w:r>
          </w:p>
        </w:tc>
      </w:tr>
      <w:tr w:rsidR="00E6012E" w14:paraId="6779389D" w14:textId="77777777" w:rsidTr="00686FCA">
        <w:tc>
          <w:tcPr>
            <w:tcW w:w="666" w:type="dxa"/>
            <w:tcBorders>
              <w:top w:val="single" w:sz="4" w:space="0" w:color="000000"/>
              <w:left w:val="single" w:sz="4" w:space="0" w:color="000000"/>
              <w:bottom w:val="single" w:sz="4" w:space="0" w:color="000000"/>
              <w:right w:val="single" w:sz="4" w:space="0" w:color="000000"/>
            </w:tcBorders>
          </w:tcPr>
          <w:p w14:paraId="175E9894" w14:textId="77777777" w:rsidR="00E6012E" w:rsidRDefault="00E6012E" w:rsidP="00686FCA">
            <w:pPr>
              <w:pStyle w:val="a3"/>
              <w:ind w:right="-2"/>
              <w:rPr>
                <w:rFonts w:ascii="Times New Roman" w:hAnsi="Times New Roman"/>
                <w:sz w:val="24"/>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23103258" w14:textId="77777777" w:rsidR="00E6012E" w:rsidRDefault="00E6012E" w:rsidP="00686FCA">
            <w:pPr>
              <w:pStyle w:val="a3"/>
              <w:ind w:right="-2"/>
              <w:rPr>
                <w:rFonts w:ascii="Times New Roman" w:hAnsi="Times New Roman"/>
                <w:sz w:val="24"/>
              </w:rPr>
            </w:pPr>
          </w:p>
        </w:tc>
        <w:tc>
          <w:tcPr>
            <w:tcW w:w="1701" w:type="dxa"/>
            <w:vMerge w:val="restart"/>
            <w:tcBorders>
              <w:top w:val="single" w:sz="4" w:space="0" w:color="000000"/>
              <w:left w:val="single" w:sz="4" w:space="0" w:color="000000"/>
              <w:right w:val="single" w:sz="4" w:space="0" w:color="000000"/>
            </w:tcBorders>
            <w:vAlign w:val="center"/>
          </w:tcPr>
          <w:p w14:paraId="3F6825DF" w14:textId="77777777" w:rsidR="00E6012E" w:rsidRDefault="00E6012E" w:rsidP="00686FCA">
            <w:pPr>
              <w:pStyle w:val="a3"/>
              <w:ind w:right="-2"/>
              <w:jc w:val="center"/>
              <w:rPr>
                <w:rFonts w:ascii="Times New Roman" w:hAnsi="Times New Roman"/>
              </w:rPr>
            </w:pPr>
          </w:p>
          <w:p w14:paraId="1981B5EE" w14:textId="77777777" w:rsidR="00E6012E" w:rsidRDefault="00E6012E" w:rsidP="00686FCA">
            <w:pPr>
              <w:pStyle w:val="a3"/>
              <w:ind w:right="-2"/>
              <w:jc w:val="center"/>
              <w:rPr>
                <w:rFonts w:ascii="Times New Roman" w:hAnsi="Times New Roman"/>
              </w:rPr>
            </w:pPr>
            <w:r>
              <w:rPr>
                <w:rFonts w:ascii="Times New Roman" w:hAnsi="Times New Roman"/>
              </w:rPr>
              <w:t>Обеспечение открытости и прозрачности деятельности органов местного самоуправления МО «Свердловское городское поселение»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02D1DBD" w14:textId="77777777" w:rsidR="00E6012E" w:rsidRDefault="00E6012E" w:rsidP="00686FCA">
            <w:pPr>
              <w:pStyle w:val="a3"/>
              <w:ind w:right="-2"/>
              <w:rPr>
                <w:rFonts w:ascii="Times New Roman" w:hAnsi="Times New Roman"/>
                <w:sz w:val="24"/>
              </w:rPr>
            </w:pPr>
          </w:p>
        </w:tc>
        <w:tc>
          <w:tcPr>
            <w:tcW w:w="1304" w:type="dxa"/>
            <w:tcBorders>
              <w:top w:val="single" w:sz="4" w:space="0" w:color="000000"/>
              <w:left w:val="single" w:sz="4" w:space="0" w:color="000000"/>
              <w:bottom w:val="single" w:sz="4" w:space="0" w:color="000000"/>
              <w:right w:val="single" w:sz="4" w:space="0" w:color="000000"/>
            </w:tcBorders>
          </w:tcPr>
          <w:p w14:paraId="7DDAB0ED" w14:textId="77777777" w:rsidR="00E6012E" w:rsidRDefault="00E6012E" w:rsidP="00686FCA">
            <w:pPr>
              <w:pStyle w:val="a3"/>
              <w:ind w:right="-2"/>
              <w:rPr>
                <w:rFonts w:ascii="Times New Roman" w:hAnsi="Times New Roman"/>
              </w:rPr>
            </w:pPr>
          </w:p>
        </w:tc>
        <w:tc>
          <w:tcPr>
            <w:tcW w:w="1531" w:type="dxa"/>
            <w:tcBorders>
              <w:top w:val="single" w:sz="4" w:space="0" w:color="000000"/>
              <w:left w:val="single" w:sz="4" w:space="0" w:color="000000"/>
              <w:bottom w:val="single" w:sz="4" w:space="0" w:color="000000"/>
              <w:right w:val="single" w:sz="4" w:space="0" w:color="000000"/>
            </w:tcBorders>
          </w:tcPr>
          <w:p w14:paraId="49C2690F" w14:textId="77777777" w:rsidR="00E6012E" w:rsidRDefault="00E6012E" w:rsidP="00686FCA">
            <w:pPr>
              <w:pStyle w:val="a3"/>
              <w:ind w:right="-2"/>
              <w:rPr>
                <w:rFonts w:ascii="Times New Roman" w:hAnsi="Times New Roman"/>
                <w:sz w:val="24"/>
              </w:rPr>
            </w:pPr>
          </w:p>
        </w:tc>
        <w:tc>
          <w:tcPr>
            <w:tcW w:w="566" w:type="dxa"/>
            <w:tcBorders>
              <w:top w:val="single" w:sz="4" w:space="0" w:color="000000"/>
              <w:left w:val="single" w:sz="4" w:space="0" w:color="000000"/>
              <w:bottom w:val="single" w:sz="4" w:space="0" w:color="000000"/>
              <w:right w:val="single" w:sz="4" w:space="0" w:color="000000"/>
            </w:tcBorders>
          </w:tcPr>
          <w:p w14:paraId="4245531E" w14:textId="77777777" w:rsidR="00E6012E" w:rsidRDefault="00E6012E" w:rsidP="00686FCA">
            <w:pPr>
              <w:pStyle w:val="a3"/>
              <w:ind w:right="-2"/>
              <w:rPr>
                <w:rFonts w:ascii="Times New Roman" w:hAnsi="Times New Roman"/>
                <w:sz w:val="24"/>
              </w:rPr>
            </w:pPr>
          </w:p>
        </w:tc>
        <w:tc>
          <w:tcPr>
            <w:tcW w:w="510" w:type="dxa"/>
            <w:tcBorders>
              <w:top w:val="single" w:sz="4" w:space="0" w:color="000000"/>
              <w:left w:val="single" w:sz="4" w:space="0" w:color="000000"/>
              <w:bottom w:val="single" w:sz="4" w:space="0" w:color="000000"/>
              <w:right w:val="single" w:sz="4" w:space="0" w:color="000000"/>
            </w:tcBorders>
          </w:tcPr>
          <w:p w14:paraId="78928A99" w14:textId="77777777" w:rsidR="00E6012E" w:rsidRDefault="00E6012E" w:rsidP="00686FCA">
            <w:pPr>
              <w:pStyle w:val="a3"/>
              <w:ind w:right="-2"/>
              <w:rPr>
                <w:rFonts w:ascii="Times New Roman" w:hAnsi="Times New Roman"/>
                <w:sz w:val="24"/>
              </w:rPr>
            </w:pPr>
          </w:p>
        </w:tc>
        <w:tc>
          <w:tcPr>
            <w:tcW w:w="1362" w:type="dxa"/>
            <w:tcBorders>
              <w:top w:val="single" w:sz="4" w:space="0" w:color="000000"/>
              <w:left w:val="single" w:sz="4" w:space="0" w:color="000000"/>
              <w:bottom w:val="single" w:sz="4" w:space="0" w:color="000000"/>
              <w:right w:val="single" w:sz="4" w:space="0" w:color="000000"/>
            </w:tcBorders>
          </w:tcPr>
          <w:p w14:paraId="28DC1495" w14:textId="77777777" w:rsidR="00E6012E" w:rsidRDefault="00E6012E" w:rsidP="00686FCA">
            <w:pPr>
              <w:pStyle w:val="a3"/>
              <w:ind w:right="-2"/>
              <w:rPr>
                <w:rFonts w:ascii="Times New Roman" w:hAnsi="Times New Roman"/>
                <w:sz w:val="24"/>
              </w:rPr>
            </w:pPr>
          </w:p>
        </w:tc>
        <w:tc>
          <w:tcPr>
            <w:tcW w:w="1140" w:type="dxa"/>
            <w:tcBorders>
              <w:top w:val="single" w:sz="4" w:space="0" w:color="000000"/>
              <w:left w:val="single" w:sz="4" w:space="0" w:color="000000"/>
              <w:bottom w:val="single" w:sz="4" w:space="0" w:color="000000"/>
              <w:right w:val="single" w:sz="4" w:space="0" w:color="000000"/>
            </w:tcBorders>
          </w:tcPr>
          <w:p w14:paraId="1E0E5B7E" w14:textId="77777777" w:rsidR="00E6012E" w:rsidRDefault="00E6012E" w:rsidP="00686FCA">
            <w:pPr>
              <w:pStyle w:val="a3"/>
              <w:ind w:right="-2"/>
              <w:rPr>
                <w:rFonts w:ascii="Times New Roman" w:hAnsi="Times New Roman"/>
                <w:sz w:val="24"/>
              </w:rPr>
            </w:pPr>
          </w:p>
        </w:tc>
        <w:tc>
          <w:tcPr>
            <w:tcW w:w="1945" w:type="dxa"/>
            <w:vMerge w:val="restart"/>
            <w:tcBorders>
              <w:top w:val="single" w:sz="4" w:space="0" w:color="000000"/>
              <w:left w:val="single" w:sz="4" w:space="0" w:color="000000"/>
              <w:bottom w:val="single" w:sz="4" w:space="0" w:color="000000"/>
              <w:right w:val="single" w:sz="4" w:space="0" w:color="000000"/>
            </w:tcBorders>
          </w:tcPr>
          <w:p w14:paraId="27D8AF91" w14:textId="77777777" w:rsidR="00E6012E" w:rsidRDefault="00E6012E" w:rsidP="00686FCA">
            <w:pPr>
              <w:pStyle w:val="a3"/>
              <w:ind w:right="-2"/>
              <w:rPr>
                <w:rFonts w:ascii="Times New Roman" w:hAnsi="Times New Roman"/>
                <w:sz w:val="24"/>
              </w:rPr>
            </w:pPr>
            <w:r>
              <w:rPr>
                <w:rFonts w:ascii="Times New Roman" w:hAnsi="Times New Roman"/>
                <w:sz w:val="24"/>
              </w:rPr>
              <w:t xml:space="preserve"> </w:t>
            </w:r>
          </w:p>
          <w:p w14:paraId="3ED40965" w14:textId="77777777" w:rsidR="00E6012E" w:rsidRDefault="00E6012E" w:rsidP="00686FCA">
            <w:pPr>
              <w:pStyle w:val="a3"/>
              <w:ind w:right="-2"/>
              <w:rPr>
                <w:rFonts w:ascii="Times New Roman" w:hAnsi="Times New Roman"/>
                <w:sz w:val="24"/>
              </w:rPr>
            </w:pPr>
            <w:r>
              <w:rPr>
                <w:rFonts w:ascii="Times New Roman" w:hAnsi="Times New Roman"/>
                <w:sz w:val="24"/>
              </w:rPr>
              <w:t>МКУ «КДЦ «Нева» МО «Свердловское городское поселение»</w:t>
            </w:r>
          </w:p>
        </w:tc>
      </w:tr>
      <w:tr w:rsidR="00E6012E" w14:paraId="45DA95BB" w14:textId="77777777" w:rsidTr="00686FCA">
        <w:tc>
          <w:tcPr>
            <w:tcW w:w="666" w:type="dxa"/>
            <w:tcBorders>
              <w:top w:val="single" w:sz="4" w:space="0" w:color="000000"/>
              <w:left w:val="single" w:sz="4" w:space="0" w:color="000000"/>
              <w:bottom w:val="single" w:sz="4" w:space="0" w:color="000000"/>
              <w:right w:val="single" w:sz="4" w:space="0" w:color="000000"/>
            </w:tcBorders>
          </w:tcPr>
          <w:p w14:paraId="307DBF78" w14:textId="77777777" w:rsidR="00E6012E" w:rsidRDefault="00E6012E" w:rsidP="00686FCA">
            <w:pPr>
              <w:pStyle w:val="a3"/>
              <w:ind w:right="-2"/>
              <w:rPr>
                <w:rFonts w:ascii="Times New Roman" w:hAnsi="Times New Roman"/>
                <w:sz w:val="24"/>
              </w:rPr>
            </w:pPr>
            <w:r>
              <w:rPr>
                <w:rFonts w:ascii="Times New Roman" w:hAnsi="Times New Roman"/>
                <w:sz w:val="24"/>
              </w:rPr>
              <w:t>1.1</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63272FAA" w14:textId="77777777" w:rsidR="00E6012E" w:rsidRDefault="00E6012E" w:rsidP="00686FCA">
            <w:pPr>
              <w:pStyle w:val="a3"/>
              <w:ind w:right="-2"/>
              <w:rPr>
                <w:rFonts w:ascii="Times New Roman" w:hAnsi="Times New Roman"/>
                <w:sz w:val="24"/>
              </w:rPr>
            </w:pPr>
            <w:r>
              <w:rPr>
                <w:rFonts w:ascii="Times New Roman" w:hAnsi="Times New Roman"/>
                <w:sz w:val="24"/>
              </w:rPr>
              <w:t>Осуществление издательской деятельности</w:t>
            </w:r>
          </w:p>
        </w:tc>
        <w:tc>
          <w:tcPr>
            <w:tcW w:w="1701" w:type="dxa"/>
            <w:vMerge/>
            <w:tcBorders>
              <w:left w:val="single" w:sz="4" w:space="0" w:color="000000"/>
              <w:right w:val="single" w:sz="4" w:space="0" w:color="000000"/>
            </w:tcBorders>
          </w:tcPr>
          <w:p w14:paraId="715C7B20" w14:textId="77777777" w:rsidR="00E6012E" w:rsidRDefault="00E6012E" w:rsidP="00686FCA">
            <w:pPr>
              <w:ind w:right="-2"/>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3EC69D3" w14:textId="77777777" w:rsidR="00E6012E" w:rsidRDefault="00E6012E" w:rsidP="00686FCA">
            <w:pPr>
              <w:pStyle w:val="a3"/>
              <w:ind w:right="-2"/>
              <w:rPr>
                <w:rFonts w:ascii="Times New Roman" w:hAnsi="Times New Roman"/>
                <w:sz w:val="24"/>
              </w:rPr>
            </w:pPr>
          </w:p>
        </w:tc>
        <w:tc>
          <w:tcPr>
            <w:tcW w:w="1304" w:type="dxa"/>
            <w:vMerge w:val="restart"/>
            <w:tcBorders>
              <w:top w:val="single" w:sz="4" w:space="0" w:color="000000"/>
              <w:left w:val="single" w:sz="4" w:space="0" w:color="000000"/>
              <w:right w:val="single" w:sz="4" w:space="0" w:color="000000"/>
            </w:tcBorders>
            <w:vAlign w:val="center"/>
          </w:tcPr>
          <w:p w14:paraId="1FA4660C" w14:textId="77777777" w:rsidR="00E6012E" w:rsidRDefault="00E6012E" w:rsidP="00686FCA">
            <w:pPr>
              <w:pStyle w:val="a3"/>
              <w:ind w:right="-2"/>
              <w:jc w:val="center"/>
              <w:rPr>
                <w:rFonts w:ascii="Times New Roman" w:hAnsi="Times New Roman"/>
              </w:rPr>
            </w:pPr>
            <w:r>
              <w:rPr>
                <w:rFonts w:ascii="Times New Roman" w:hAnsi="Times New Roman"/>
              </w:rPr>
              <w:t>Территория МО «Свердловское городское поселение»</w:t>
            </w:r>
          </w:p>
          <w:p w14:paraId="00EB9C27" w14:textId="77777777" w:rsidR="00E6012E" w:rsidRDefault="00E6012E" w:rsidP="00686FCA">
            <w:pPr>
              <w:pStyle w:val="a3"/>
              <w:ind w:right="-2"/>
              <w:jc w:val="center"/>
              <w:rPr>
                <w:rFonts w:ascii="Times New Roman" w:hAnsi="Times New Roman"/>
              </w:rPr>
            </w:pPr>
            <w:r>
              <w:rPr>
                <w:rFonts w:ascii="Times New Roman" w:hAnsi="Times New Roman"/>
              </w:rPr>
              <w:t>Территория МО «Свердловское городское поселение»</w:t>
            </w:r>
          </w:p>
        </w:tc>
        <w:tc>
          <w:tcPr>
            <w:tcW w:w="1531" w:type="dxa"/>
            <w:tcBorders>
              <w:top w:val="single" w:sz="4" w:space="0" w:color="000000"/>
              <w:left w:val="single" w:sz="4" w:space="0" w:color="000000"/>
              <w:bottom w:val="single" w:sz="4" w:space="0" w:color="000000"/>
              <w:right w:val="single" w:sz="4" w:space="0" w:color="000000"/>
            </w:tcBorders>
          </w:tcPr>
          <w:p w14:paraId="69D223B6" w14:textId="77777777" w:rsidR="00E6012E" w:rsidRDefault="00E6012E" w:rsidP="00686FCA">
            <w:pPr>
              <w:pStyle w:val="a3"/>
              <w:ind w:right="-2"/>
              <w:rPr>
                <w:rFonts w:ascii="Times New Roman" w:hAnsi="Times New Roman"/>
                <w:sz w:val="24"/>
              </w:rPr>
            </w:pPr>
            <w:r>
              <w:rPr>
                <w:rFonts w:ascii="Times New Roman" w:hAnsi="Times New Roman"/>
                <w:sz w:val="24"/>
              </w:rPr>
              <w:t>1 666 800,00</w:t>
            </w:r>
          </w:p>
        </w:tc>
        <w:tc>
          <w:tcPr>
            <w:tcW w:w="566" w:type="dxa"/>
            <w:tcBorders>
              <w:top w:val="single" w:sz="4" w:space="0" w:color="000000"/>
              <w:left w:val="single" w:sz="4" w:space="0" w:color="000000"/>
              <w:bottom w:val="single" w:sz="4" w:space="0" w:color="000000"/>
              <w:right w:val="single" w:sz="4" w:space="0" w:color="000000"/>
            </w:tcBorders>
          </w:tcPr>
          <w:p w14:paraId="3DB0E904" w14:textId="77777777" w:rsidR="00E6012E" w:rsidRDefault="00E6012E" w:rsidP="00686FCA">
            <w:pPr>
              <w:pStyle w:val="a3"/>
              <w:ind w:right="-2"/>
              <w:rPr>
                <w:rFonts w:ascii="Times New Roman" w:hAnsi="Times New Roman"/>
                <w:sz w:val="24"/>
              </w:rPr>
            </w:pPr>
          </w:p>
        </w:tc>
        <w:tc>
          <w:tcPr>
            <w:tcW w:w="510" w:type="dxa"/>
            <w:tcBorders>
              <w:top w:val="single" w:sz="4" w:space="0" w:color="000000"/>
              <w:left w:val="single" w:sz="4" w:space="0" w:color="000000"/>
              <w:bottom w:val="single" w:sz="4" w:space="0" w:color="000000"/>
              <w:right w:val="single" w:sz="4" w:space="0" w:color="000000"/>
            </w:tcBorders>
          </w:tcPr>
          <w:p w14:paraId="46E812F9" w14:textId="77777777" w:rsidR="00E6012E" w:rsidRDefault="00E6012E" w:rsidP="00686FCA">
            <w:pPr>
              <w:pStyle w:val="a3"/>
              <w:ind w:right="-2"/>
              <w:rPr>
                <w:rFonts w:ascii="Times New Roman" w:hAnsi="Times New Roman"/>
                <w:sz w:val="24"/>
              </w:rPr>
            </w:pPr>
          </w:p>
        </w:tc>
        <w:tc>
          <w:tcPr>
            <w:tcW w:w="1362" w:type="dxa"/>
            <w:tcBorders>
              <w:top w:val="single" w:sz="4" w:space="0" w:color="000000"/>
              <w:left w:val="single" w:sz="4" w:space="0" w:color="000000"/>
              <w:bottom w:val="single" w:sz="4" w:space="0" w:color="000000"/>
              <w:right w:val="single" w:sz="4" w:space="0" w:color="000000"/>
            </w:tcBorders>
          </w:tcPr>
          <w:p w14:paraId="502CB019" w14:textId="77777777" w:rsidR="00E6012E" w:rsidRDefault="00E6012E" w:rsidP="00686FCA">
            <w:pPr>
              <w:pStyle w:val="a3"/>
              <w:ind w:right="-2"/>
              <w:rPr>
                <w:rFonts w:ascii="Times New Roman" w:hAnsi="Times New Roman"/>
                <w:sz w:val="24"/>
              </w:rPr>
            </w:pPr>
            <w:r>
              <w:rPr>
                <w:rFonts w:ascii="Times New Roman" w:hAnsi="Times New Roman"/>
                <w:sz w:val="24"/>
              </w:rPr>
              <w:t>1666800,00</w:t>
            </w:r>
          </w:p>
        </w:tc>
        <w:tc>
          <w:tcPr>
            <w:tcW w:w="1140" w:type="dxa"/>
            <w:tcBorders>
              <w:top w:val="single" w:sz="4" w:space="0" w:color="000000"/>
              <w:left w:val="single" w:sz="4" w:space="0" w:color="000000"/>
              <w:bottom w:val="single" w:sz="4" w:space="0" w:color="000000"/>
              <w:right w:val="single" w:sz="4" w:space="0" w:color="000000"/>
            </w:tcBorders>
          </w:tcPr>
          <w:p w14:paraId="5D6CA086" w14:textId="77777777" w:rsidR="00E6012E" w:rsidRDefault="00E6012E" w:rsidP="00686FCA">
            <w:pPr>
              <w:pStyle w:val="a3"/>
              <w:ind w:right="-2"/>
              <w:rPr>
                <w:rFonts w:ascii="Times New Roman" w:hAnsi="Times New Roman"/>
                <w:sz w:val="24"/>
              </w:rPr>
            </w:pPr>
          </w:p>
        </w:tc>
        <w:tc>
          <w:tcPr>
            <w:tcW w:w="1945" w:type="dxa"/>
            <w:vMerge/>
            <w:tcBorders>
              <w:top w:val="single" w:sz="4" w:space="0" w:color="000000"/>
              <w:left w:val="single" w:sz="4" w:space="0" w:color="000000"/>
              <w:bottom w:val="single" w:sz="4" w:space="0" w:color="000000"/>
              <w:right w:val="single" w:sz="4" w:space="0" w:color="000000"/>
            </w:tcBorders>
          </w:tcPr>
          <w:p w14:paraId="2B570EAC" w14:textId="77777777" w:rsidR="00E6012E" w:rsidRDefault="00E6012E" w:rsidP="00686FCA">
            <w:pPr>
              <w:ind w:right="-2"/>
            </w:pPr>
          </w:p>
        </w:tc>
      </w:tr>
      <w:tr w:rsidR="00E6012E" w14:paraId="688EEA8F" w14:textId="77777777" w:rsidTr="00686FCA">
        <w:tc>
          <w:tcPr>
            <w:tcW w:w="666" w:type="dxa"/>
            <w:tcBorders>
              <w:top w:val="single" w:sz="4" w:space="0" w:color="000000"/>
              <w:left w:val="single" w:sz="4" w:space="0" w:color="000000"/>
              <w:bottom w:val="single" w:sz="4" w:space="0" w:color="000000"/>
              <w:right w:val="single" w:sz="4" w:space="0" w:color="000000"/>
            </w:tcBorders>
          </w:tcPr>
          <w:p w14:paraId="6DAEF814" w14:textId="77777777" w:rsidR="00E6012E" w:rsidRDefault="00E6012E" w:rsidP="00686FCA">
            <w:pPr>
              <w:pStyle w:val="a3"/>
              <w:ind w:right="-2"/>
              <w:rPr>
                <w:rFonts w:ascii="Times New Roman" w:hAnsi="Times New Roman"/>
                <w:sz w:val="24"/>
              </w:rPr>
            </w:pPr>
            <w:r>
              <w:rPr>
                <w:rFonts w:ascii="Times New Roman" w:hAnsi="Times New Roman"/>
                <w:sz w:val="24"/>
              </w:rPr>
              <w:t>1.2</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6C700C9A" w14:textId="77777777" w:rsidR="00E6012E" w:rsidRDefault="00E6012E" w:rsidP="00686FCA">
            <w:pPr>
              <w:pStyle w:val="a3"/>
              <w:ind w:right="-2"/>
              <w:rPr>
                <w:rFonts w:ascii="Times New Roman" w:hAnsi="Times New Roman"/>
                <w:sz w:val="24"/>
              </w:rPr>
            </w:pPr>
            <w:r>
              <w:rPr>
                <w:rFonts w:ascii="Times New Roman" w:hAnsi="Times New Roman"/>
                <w:sz w:val="24"/>
              </w:rPr>
              <w:t>Печать информационных стендов, муниципальной символики и других видов печатной и полиграфической продукции</w:t>
            </w:r>
          </w:p>
        </w:tc>
        <w:tc>
          <w:tcPr>
            <w:tcW w:w="1701" w:type="dxa"/>
            <w:vMerge/>
            <w:tcBorders>
              <w:left w:val="single" w:sz="4" w:space="0" w:color="000000"/>
              <w:right w:val="single" w:sz="4" w:space="0" w:color="000000"/>
            </w:tcBorders>
          </w:tcPr>
          <w:p w14:paraId="21A05B2B" w14:textId="77777777" w:rsidR="00E6012E" w:rsidRDefault="00E6012E" w:rsidP="00686FCA">
            <w:pPr>
              <w:ind w:right="-2"/>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FD657C4" w14:textId="77777777" w:rsidR="00E6012E" w:rsidRDefault="00E6012E" w:rsidP="00686FCA">
            <w:pPr>
              <w:pStyle w:val="a3"/>
              <w:ind w:right="-2"/>
              <w:rPr>
                <w:rFonts w:ascii="Times New Roman" w:hAnsi="Times New Roman"/>
                <w:sz w:val="24"/>
              </w:rPr>
            </w:pPr>
          </w:p>
        </w:tc>
        <w:tc>
          <w:tcPr>
            <w:tcW w:w="1304" w:type="dxa"/>
            <w:vMerge/>
            <w:tcBorders>
              <w:left w:val="single" w:sz="4" w:space="0" w:color="000000"/>
              <w:right w:val="single" w:sz="4" w:space="0" w:color="000000"/>
            </w:tcBorders>
          </w:tcPr>
          <w:p w14:paraId="7CF1B731" w14:textId="77777777" w:rsidR="00E6012E" w:rsidRDefault="00E6012E" w:rsidP="00686FCA">
            <w:pPr>
              <w:pStyle w:val="a3"/>
              <w:ind w:right="-2"/>
              <w:rPr>
                <w:rFonts w:ascii="Times New Roman" w:hAnsi="Times New Roman"/>
              </w:rPr>
            </w:pPr>
          </w:p>
        </w:tc>
        <w:tc>
          <w:tcPr>
            <w:tcW w:w="1531" w:type="dxa"/>
            <w:tcBorders>
              <w:top w:val="single" w:sz="4" w:space="0" w:color="000000"/>
              <w:left w:val="single" w:sz="4" w:space="0" w:color="000000"/>
              <w:bottom w:val="single" w:sz="4" w:space="0" w:color="000000"/>
              <w:right w:val="single" w:sz="4" w:space="0" w:color="000000"/>
            </w:tcBorders>
          </w:tcPr>
          <w:p w14:paraId="600DCD75" w14:textId="77777777" w:rsidR="00E6012E" w:rsidRDefault="00E6012E" w:rsidP="00686FCA">
            <w:pPr>
              <w:pStyle w:val="a3"/>
              <w:ind w:right="-2"/>
              <w:rPr>
                <w:rFonts w:ascii="Times New Roman" w:hAnsi="Times New Roman"/>
                <w:sz w:val="24"/>
              </w:rPr>
            </w:pPr>
            <w:r>
              <w:rPr>
                <w:rFonts w:ascii="Times New Roman" w:hAnsi="Times New Roman"/>
                <w:sz w:val="24"/>
              </w:rPr>
              <w:t>2 088 050,00</w:t>
            </w:r>
          </w:p>
        </w:tc>
        <w:tc>
          <w:tcPr>
            <w:tcW w:w="566" w:type="dxa"/>
            <w:tcBorders>
              <w:top w:val="single" w:sz="4" w:space="0" w:color="000000"/>
              <w:left w:val="single" w:sz="4" w:space="0" w:color="000000"/>
              <w:bottom w:val="single" w:sz="4" w:space="0" w:color="000000"/>
              <w:right w:val="single" w:sz="4" w:space="0" w:color="000000"/>
            </w:tcBorders>
          </w:tcPr>
          <w:p w14:paraId="0C8FE8AF" w14:textId="77777777" w:rsidR="00E6012E" w:rsidRDefault="00E6012E" w:rsidP="00686FCA">
            <w:pPr>
              <w:pStyle w:val="a3"/>
              <w:ind w:right="-2"/>
              <w:rPr>
                <w:rFonts w:ascii="Times New Roman" w:hAnsi="Times New Roman"/>
                <w:sz w:val="24"/>
              </w:rPr>
            </w:pPr>
          </w:p>
        </w:tc>
        <w:tc>
          <w:tcPr>
            <w:tcW w:w="510" w:type="dxa"/>
            <w:tcBorders>
              <w:top w:val="single" w:sz="4" w:space="0" w:color="000000"/>
              <w:left w:val="single" w:sz="4" w:space="0" w:color="000000"/>
              <w:bottom w:val="single" w:sz="4" w:space="0" w:color="000000"/>
              <w:right w:val="single" w:sz="4" w:space="0" w:color="000000"/>
            </w:tcBorders>
          </w:tcPr>
          <w:p w14:paraId="07DE39A0" w14:textId="77777777" w:rsidR="00E6012E" w:rsidRDefault="00E6012E" w:rsidP="00686FCA">
            <w:pPr>
              <w:pStyle w:val="a3"/>
              <w:ind w:right="-2"/>
              <w:rPr>
                <w:rFonts w:ascii="Times New Roman" w:hAnsi="Times New Roman"/>
                <w:sz w:val="24"/>
              </w:rPr>
            </w:pPr>
          </w:p>
        </w:tc>
        <w:tc>
          <w:tcPr>
            <w:tcW w:w="1362" w:type="dxa"/>
            <w:tcBorders>
              <w:top w:val="single" w:sz="4" w:space="0" w:color="000000"/>
              <w:left w:val="single" w:sz="4" w:space="0" w:color="000000"/>
              <w:bottom w:val="single" w:sz="4" w:space="0" w:color="000000"/>
              <w:right w:val="single" w:sz="4" w:space="0" w:color="000000"/>
            </w:tcBorders>
          </w:tcPr>
          <w:p w14:paraId="73555D81" w14:textId="77777777" w:rsidR="00E6012E" w:rsidRDefault="00E6012E" w:rsidP="00686FCA">
            <w:pPr>
              <w:pStyle w:val="a3"/>
              <w:ind w:right="-2"/>
              <w:rPr>
                <w:rFonts w:ascii="Times New Roman" w:hAnsi="Times New Roman"/>
                <w:sz w:val="24"/>
              </w:rPr>
            </w:pPr>
            <w:r>
              <w:rPr>
                <w:rFonts w:ascii="Times New Roman" w:hAnsi="Times New Roman"/>
                <w:sz w:val="24"/>
              </w:rPr>
              <w:t>2088050,00</w:t>
            </w:r>
          </w:p>
        </w:tc>
        <w:tc>
          <w:tcPr>
            <w:tcW w:w="1140" w:type="dxa"/>
            <w:tcBorders>
              <w:top w:val="single" w:sz="4" w:space="0" w:color="000000"/>
              <w:left w:val="single" w:sz="4" w:space="0" w:color="000000"/>
              <w:bottom w:val="single" w:sz="4" w:space="0" w:color="000000"/>
              <w:right w:val="single" w:sz="4" w:space="0" w:color="000000"/>
            </w:tcBorders>
          </w:tcPr>
          <w:p w14:paraId="2CF1086A" w14:textId="77777777" w:rsidR="00E6012E" w:rsidRDefault="00E6012E" w:rsidP="00686FCA">
            <w:pPr>
              <w:pStyle w:val="a3"/>
              <w:ind w:right="-2"/>
              <w:rPr>
                <w:rFonts w:ascii="Times New Roman" w:hAnsi="Times New Roman"/>
                <w:sz w:val="24"/>
              </w:rPr>
            </w:pPr>
          </w:p>
        </w:tc>
        <w:tc>
          <w:tcPr>
            <w:tcW w:w="1945" w:type="dxa"/>
            <w:vMerge/>
            <w:tcBorders>
              <w:top w:val="single" w:sz="4" w:space="0" w:color="000000"/>
              <w:left w:val="single" w:sz="4" w:space="0" w:color="000000"/>
              <w:bottom w:val="single" w:sz="4" w:space="0" w:color="000000"/>
              <w:right w:val="single" w:sz="4" w:space="0" w:color="000000"/>
            </w:tcBorders>
          </w:tcPr>
          <w:p w14:paraId="35DC8960" w14:textId="77777777" w:rsidR="00E6012E" w:rsidRDefault="00E6012E" w:rsidP="00686FCA">
            <w:pPr>
              <w:ind w:right="-2"/>
            </w:pPr>
          </w:p>
        </w:tc>
      </w:tr>
      <w:tr w:rsidR="00E6012E" w14:paraId="006DB8CA" w14:textId="77777777" w:rsidTr="00686FCA">
        <w:tc>
          <w:tcPr>
            <w:tcW w:w="666" w:type="dxa"/>
            <w:tcBorders>
              <w:top w:val="single" w:sz="4" w:space="0" w:color="000000"/>
              <w:left w:val="single" w:sz="4" w:space="0" w:color="000000"/>
              <w:bottom w:val="single" w:sz="4" w:space="0" w:color="000000"/>
              <w:right w:val="single" w:sz="4" w:space="0" w:color="000000"/>
            </w:tcBorders>
          </w:tcPr>
          <w:p w14:paraId="4DC9631D" w14:textId="77777777" w:rsidR="00E6012E" w:rsidRDefault="00E6012E" w:rsidP="00686FCA">
            <w:pPr>
              <w:pStyle w:val="a3"/>
              <w:ind w:right="-2"/>
              <w:rPr>
                <w:rFonts w:ascii="Times New Roman" w:hAnsi="Times New Roman"/>
                <w:sz w:val="24"/>
              </w:rPr>
            </w:pPr>
            <w:bookmarkStart w:id="12" w:name="_Hlk65249168"/>
            <w:r>
              <w:rPr>
                <w:rFonts w:ascii="Times New Roman" w:hAnsi="Times New Roman"/>
                <w:sz w:val="24"/>
              </w:rPr>
              <w:t>1.3</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41EC3058" w14:textId="77777777" w:rsidR="00E6012E" w:rsidRDefault="00E6012E" w:rsidP="00686FCA">
            <w:pPr>
              <w:pStyle w:val="a3"/>
              <w:ind w:right="-2"/>
              <w:rPr>
                <w:rFonts w:ascii="Times New Roman" w:hAnsi="Times New Roman"/>
                <w:sz w:val="24"/>
              </w:rPr>
            </w:pPr>
            <w:r>
              <w:rPr>
                <w:rFonts w:ascii="Times New Roman" w:hAnsi="Times New Roman"/>
                <w:sz w:val="24"/>
              </w:rPr>
              <w:t>Опубликование нормативных и правовых актов МО «Свердловское городское поселение»</w:t>
            </w:r>
          </w:p>
        </w:tc>
        <w:tc>
          <w:tcPr>
            <w:tcW w:w="1701" w:type="dxa"/>
            <w:vMerge/>
            <w:tcBorders>
              <w:left w:val="single" w:sz="4" w:space="0" w:color="000000"/>
              <w:bottom w:val="single" w:sz="4" w:space="0" w:color="000000"/>
              <w:right w:val="single" w:sz="4" w:space="0" w:color="000000"/>
            </w:tcBorders>
          </w:tcPr>
          <w:p w14:paraId="1D076D86" w14:textId="77777777" w:rsidR="00E6012E" w:rsidRDefault="00E6012E" w:rsidP="00686FCA">
            <w:pPr>
              <w:ind w:right="-2"/>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1016115" w14:textId="77777777" w:rsidR="00E6012E" w:rsidRDefault="00E6012E" w:rsidP="00686FCA">
            <w:pPr>
              <w:pStyle w:val="a3"/>
              <w:ind w:right="-2"/>
              <w:rPr>
                <w:rFonts w:ascii="Times New Roman" w:hAnsi="Times New Roman"/>
                <w:sz w:val="24"/>
              </w:rPr>
            </w:pPr>
          </w:p>
        </w:tc>
        <w:tc>
          <w:tcPr>
            <w:tcW w:w="1304" w:type="dxa"/>
            <w:vMerge/>
            <w:tcBorders>
              <w:left w:val="single" w:sz="4" w:space="0" w:color="000000"/>
              <w:bottom w:val="single" w:sz="4" w:space="0" w:color="000000"/>
              <w:right w:val="single" w:sz="4" w:space="0" w:color="000000"/>
            </w:tcBorders>
          </w:tcPr>
          <w:p w14:paraId="6CF62D54" w14:textId="77777777" w:rsidR="00E6012E" w:rsidRDefault="00E6012E" w:rsidP="00686FCA">
            <w:pPr>
              <w:pStyle w:val="a3"/>
              <w:ind w:right="-2"/>
              <w:rPr>
                <w:rFonts w:ascii="Times New Roman" w:hAnsi="Times New Roman"/>
              </w:rPr>
            </w:pPr>
          </w:p>
        </w:tc>
        <w:tc>
          <w:tcPr>
            <w:tcW w:w="1531" w:type="dxa"/>
            <w:tcBorders>
              <w:top w:val="single" w:sz="4" w:space="0" w:color="000000"/>
              <w:left w:val="single" w:sz="4" w:space="0" w:color="000000"/>
              <w:bottom w:val="single" w:sz="4" w:space="0" w:color="000000"/>
              <w:right w:val="single" w:sz="4" w:space="0" w:color="000000"/>
            </w:tcBorders>
          </w:tcPr>
          <w:p w14:paraId="3B35F364" w14:textId="77777777" w:rsidR="00E6012E" w:rsidRDefault="00E6012E" w:rsidP="00686FCA">
            <w:pPr>
              <w:pStyle w:val="a3"/>
              <w:ind w:right="-2"/>
              <w:rPr>
                <w:rFonts w:ascii="Times New Roman" w:hAnsi="Times New Roman"/>
                <w:sz w:val="24"/>
              </w:rPr>
            </w:pPr>
            <w:r>
              <w:rPr>
                <w:rFonts w:ascii="Times New Roman" w:hAnsi="Times New Roman"/>
                <w:sz w:val="24"/>
              </w:rPr>
              <w:t>500 000,00</w:t>
            </w:r>
          </w:p>
        </w:tc>
        <w:tc>
          <w:tcPr>
            <w:tcW w:w="566" w:type="dxa"/>
            <w:tcBorders>
              <w:top w:val="single" w:sz="4" w:space="0" w:color="000000"/>
              <w:left w:val="single" w:sz="4" w:space="0" w:color="000000"/>
              <w:bottom w:val="single" w:sz="4" w:space="0" w:color="000000"/>
              <w:right w:val="single" w:sz="4" w:space="0" w:color="000000"/>
            </w:tcBorders>
          </w:tcPr>
          <w:p w14:paraId="1FC7112E" w14:textId="77777777" w:rsidR="00E6012E" w:rsidRDefault="00E6012E" w:rsidP="00686FCA">
            <w:pPr>
              <w:pStyle w:val="a3"/>
              <w:ind w:right="-2"/>
              <w:rPr>
                <w:rFonts w:ascii="Times New Roman" w:hAnsi="Times New Roman"/>
                <w:sz w:val="24"/>
              </w:rPr>
            </w:pPr>
          </w:p>
        </w:tc>
        <w:tc>
          <w:tcPr>
            <w:tcW w:w="510" w:type="dxa"/>
            <w:tcBorders>
              <w:top w:val="single" w:sz="4" w:space="0" w:color="000000"/>
              <w:left w:val="single" w:sz="4" w:space="0" w:color="000000"/>
              <w:bottom w:val="single" w:sz="4" w:space="0" w:color="000000"/>
              <w:right w:val="single" w:sz="4" w:space="0" w:color="000000"/>
            </w:tcBorders>
          </w:tcPr>
          <w:p w14:paraId="32EAE0FC" w14:textId="77777777" w:rsidR="00E6012E" w:rsidRDefault="00E6012E" w:rsidP="00686FCA">
            <w:pPr>
              <w:pStyle w:val="a3"/>
              <w:ind w:right="-2"/>
              <w:rPr>
                <w:rFonts w:ascii="Times New Roman" w:hAnsi="Times New Roman"/>
                <w:sz w:val="24"/>
              </w:rPr>
            </w:pPr>
          </w:p>
        </w:tc>
        <w:tc>
          <w:tcPr>
            <w:tcW w:w="1362" w:type="dxa"/>
            <w:tcBorders>
              <w:top w:val="single" w:sz="4" w:space="0" w:color="000000"/>
              <w:left w:val="single" w:sz="4" w:space="0" w:color="000000"/>
              <w:bottom w:val="single" w:sz="4" w:space="0" w:color="000000"/>
              <w:right w:val="single" w:sz="4" w:space="0" w:color="000000"/>
            </w:tcBorders>
          </w:tcPr>
          <w:p w14:paraId="77C60420" w14:textId="77777777" w:rsidR="00E6012E" w:rsidRDefault="00E6012E" w:rsidP="00686FCA">
            <w:pPr>
              <w:pStyle w:val="a3"/>
              <w:ind w:right="-2"/>
              <w:rPr>
                <w:rFonts w:ascii="Times New Roman" w:hAnsi="Times New Roman"/>
                <w:sz w:val="24"/>
              </w:rPr>
            </w:pPr>
            <w:r>
              <w:rPr>
                <w:rFonts w:ascii="Times New Roman" w:hAnsi="Times New Roman"/>
                <w:sz w:val="24"/>
              </w:rPr>
              <w:t>500 000,00</w:t>
            </w:r>
          </w:p>
        </w:tc>
        <w:tc>
          <w:tcPr>
            <w:tcW w:w="1140" w:type="dxa"/>
            <w:tcBorders>
              <w:top w:val="single" w:sz="4" w:space="0" w:color="000000"/>
              <w:left w:val="single" w:sz="4" w:space="0" w:color="000000"/>
              <w:bottom w:val="single" w:sz="4" w:space="0" w:color="000000"/>
              <w:right w:val="single" w:sz="4" w:space="0" w:color="000000"/>
            </w:tcBorders>
          </w:tcPr>
          <w:p w14:paraId="02994500" w14:textId="77777777" w:rsidR="00E6012E" w:rsidRDefault="00E6012E" w:rsidP="00686FCA">
            <w:pPr>
              <w:pStyle w:val="a3"/>
              <w:ind w:right="-2"/>
              <w:rPr>
                <w:rFonts w:ascii="Times New Roman" w:hAnsi="Times New Roman"/>
                <w:sz w:val="24"/>
              </w:rPr>
            </w:pPr>
          </w:p>
        </w:tc>
        <w:tc>
          <w:tcPr>
            <w:tcW w:w="1945" w:type="dxa"/>
            <w:tcBorders>
              <w:top w:val="single" w:sz="4" w:space="0" w:color="000000"/>
              <w:left w:val="single" w:sz="4" w:space="0" w:color="000000"/>
              <w:bottom w:val="single" w:sz="4" w:space="0" w:color="000000"/>
              <w:right w:val="single" w:sz="4" w:space="0" w:color="000000"/>
            </w:tcBorders>
          </w:tcPr>
          <w:p w14:paraId="4CF8D0C3" w14:textId="77777777" w:rsidR="00E6012E" w:rsidRDefault="00E6012E" w:rsidP="00686FCA">
            <w:pPr>
              <w:ind w:right="-2"/>
            </w:pPr>
            <w:r>
              <w:t>Администрация МО «Свердловское городское поселение»</w:t>
            </w:r>
          </w:p>
        </w:tc>
      </w:tr>
      <w:bookmarkEnd w:id="12"/>
      <w:tr w:rsidR="00E6012E" w14:paraId="2C9FB90B" w14:textId="77777777" w:rsidTr="00686FCA">
        <w:tc>
          <w:tcPr>
            <w:tcW w:w="666" w:type="dxa"/>
            <w:tcBorders>
              <w:top w:val="single" w:sz="4" w:space="0" w:color="000000"/>
              <w:left w:val="single" w:sz="4" w:space="0" w:color="000000"/>
              <w:bottom w:val="single" w:sz="4" w:space="0" w:color="000000"/>
              <w:right w:val="single" w:sz="4" w:space="0" w:color="000000"/>
            </w:tcBorders>
          </w:tcPr>
          <w:p w14:paraId="0C56CFBD" w14:textId="77777777" w:rsidR="00E6012E" w:rsidRPr="000F29B1" w:rsidRDefault="00E6012E" w:rsidP="00686FCA">
            <w:pPr>
              <w:pStyle w:val="a3"/>
              <w:ind w:right="-2"/>
              <w:rPr>
                <w:rFonts w:ascii="Times New Roman" w:hAnsi="Times New Roman"/>
                <w:sz w:val="24"/>
                <w:szCs w:val="24"/>
              </w:rPr>
            </w:pPr>
          </w:p>
        </w:tc>
        <w:tc>
          <w:tcPr>
            <w:tcW w:w="8373" w:type="dxa"/>
            <w:gridSpan w:val="5"/>
            <w:tcBorders>
              <w:top w:val="single" w:sz="4" w:space="0" w:color="000000"/>
              <w:left w:val="single" w:sz="4" w:space="0" w:color="000000"/>
              <w:bottom w:val="single" w:sz="4" w:space="0" w:color="000000"/>
              <w:right w:val="single" w:sz="4" w:space="0" w:color="000000"/>
            </w:tcBorders>
          </w:tcPr>
          <w:p w14:paraId="796C3B88" w14:textId="77777777" w:rsidR="00E6012E" w:rsidRPr="000F29B1" w:rsidRDefault="00E6012E" w:rsidP="00686FCA">
            <w:pPr>
              <w:pStyle w:val="a3"/>
              <w:ind w:right="-2"/>
              <w:rPr>
                <w:rFonts w:ascii="Times New Roman" w:hAnsi="Times New Roman"/>
                <w:sz w:val="24"/>
                <w:szCs w:val="24"/>
              </w:rPr>
            </w:pPr>
            <w:r w:rsidRPr="000F29B1">
              <w:rPr>
                <w:rFonts w:ascii="Times New Roman" w:hAnsi="Times New Roman"/>
                <w:sz w:val="24"/>
                <w:szCs w:val="24"/>
              </w:rPr>
              <w:t>Итого по разделу 1</w:t>
            </w:r>
          </w:p>
        </w:tc>
        <w:tc>
          <w:tcPr>
            <w:tcW w:w="5523" w:type="dxa"/>
            <w:gridSpan w:val="5"/>
            <w:tcBorders>
              <w:top w:val="single" w:sz="4" w:space="0" w:color="000000"/>
              <w:left w:val="single" w:sz="4" w:space="0" w:color="000000"/>
              <w:bottom w:val="single" w:sz="4" w:space="0" w:color="000000"/>
              <w:right w:val="single" w:sz="4" w:space="0" w:color="000000"/>
            </w:tcBorders>
          </w:tcPr>
          <w:p w14:paraId="4834CCC0" w14:textId="77777777" w:rsidR="00E6012E" w:rsidRDefault="00E6012E" w:rsidP="00686FCA">
            <w:pPr>
              <w:pStyle w:val="a3"/>
              <w:ind w:right="-2"/>
              <w:rPr>
                <w:rFonts w:ascii="Times New Roman" w:hAnsi="Times New Roman"/>
                <w:sz w:val="24"/>
              </w:rPr>
            </w:pPr>
            <w:r>
              <w:rPr>
                <w:rFonts w:ascii="Times New Roman" w:hAnsi="Times New Roman"/>
                <w:sz w:val="24"/>
              </w:rPr>
              <w:t>4 254 850,00</w:t>
            </w:r>
          </w:p>
        </w:tc>
      </w:tr>
      <w:tr w:rsidR="00E6012E" w14:paraId="412C36A8" w14:textId="77777777">
        <w:tc>
          <w:tcPr>
            <w:tcW w:w="666" w:type="dxa"/>
            <w:tcBorders>
              <w:top w:val="single" w:sz="4" w:space="0" w:color="000000"/>
              <w:left w:val="single" w:sz="4" w:space="0" w:color="000000"/>
              <w:bottom w:val="single" w:sz="4" w:space="0" w:color="000000"/>
              <w:right w:val="single" w:sz="4" w:space="0" w:color="000000"/>
            </w:tcBorders>
          </w:tcPr>
          <w:p w14:paraId="068AA5EE" w14:textId="77777777" w:rsidR="00E6012E" w:rsidRDefault="00E6012E" w:rsidP="00686FCA">
            <w:pPr>
              <w:pStyle w:val="a3"/>
              <w:ind w:right="-2"/>
              <w:rPr>
                <w:rFonts w:ascii="Times New Roman" w:hAnsi="Times New Roman"/>
                <w:sz w:val="24"/>
              </w:rPr>
            </w:pPr>
            <w:r>
              <w:rPr>
                <w:rFonts w:ascii="Times New Roman" w:hAnsi="Times New Roman"/>
                <w:sz w:val="24"/>
              </w:rPr>
              <w:t>2</w:t>
            </w:r>
          </w:p>
        </w:tc>
        <w:tc>
          <w:tcPr>
            <w:tcW w:w="13896" w:type="dxa"/>
            <w:gridSpan w:val="10"/>
            <w:tcBorders>
              <w:top w:val="single" w:sz="4" w:space="0" w:color="000000"/>
              <w:left w:val="single" w:sz="4" w:space="0" w:color="000000"/>
              <w:bottom w:val="single" w:sz="4" w:space="0" w:color="000000"/>
              <w:right w:val="single" w:sz="4" w:space="0" w:color="000000"/>
            </w:tcBorders>
          </w:tcPr>
          <w:p w14:paraId="100C4127" w14:textId="77777777" w:rsidR="00E6012E" w:rsidRPr="000F29B1" w:rsidRDefault="00E6012E" w:rsidP="00686FCA">
            <w:pPr>
              <w:pStyle w:val="a3"/>
              <w:ind w:right="-2"/>
              <w:rPr>
                <w:rFonts w:ascii="Times New Roman" w:hAnsi="Times New Roman"/>
                <w:sz w:val="28"/>
                <w:szCs w:val="28"/>
              </w:rPr>
            </w:pPr>
            <w:r w:rsidRPr="000F29B1">
              <w:rPr>
                <w:rFonts w:ascii="Times New Roman" w:hAnsi="Times New Roman"/>
                <w:sz w:val="28"/>
                <w:szCs w:val="28"/>
              </w:rPr>
              <w:t>Раздел 2.  Освещение значимых событий и деятельности органов местного самоуправления в электронных средствах массовой информации</w:t>
            </w:r>
          </w:p>
        </w:tc>
      </w:tr>
      <w:tr w:rsidR="00E6012E" w14:paraId="3B5F95FA" w14:textId="77777777" w:rsidTr="00686FCA">
        <w:tc>
          <w:tcPr>
            <w:tcW w:w="666" w:type="dxa"/>
            <w:tcBorders>
              <w:top w:val="single" w:sz="4" w:space="0" w:color="000000"/>
              <w:left w:val="single" w:sz="4" w:space="0" w:color="000000"/>
              <w:bottom w:val="single" w:sz="4" w:space="0" w:color="000000"/>
              <w:right w:val="single" w:sz="4" w:space="0" w:color="000000"/>
            </w:tcBorders>
          </w:tcPr>
          <w:p w14:paraId="58399B6E" w14:textId="77777777" w:rsidR="00E6012E" w:rsidRDefault="00E6012E" w:rsidP="00686FCA">
            <w:pPr>
              <w:pStyle w:val="a3"/>
              <w:ind w:right="-2"/>
              <w:rPr>
                <w:rFonts w:ascii="Times New Roman" w:hAnsi="Times New Roman"/>
                <w:sz w:val="24"/>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350CA0FB" w14:textId="77777777" w:rsidR="00E6012E" w:rsidRDefault="00E6012E" w:rsidP="00686FCA">
            <w:pPr>
              <w:pStyle w:val="a3"/>
              <w:ind w:right="-2"/>
              <w:rPr>
                <w:rFonts w:ascii="Times New Roman" w:hAnsi="Times New Roman"/>
                <w:sz w:val="24"/>
              </w:rPr>
            </w:pPr>
          </w:p>
        </w:tc>
        <w:tc>
          <w:tcPr>
            <w:tcW w:w="1701" w:type="dxa"/>
            <w:vMerge w:val="restart"/>
            <w:tcBorders>
              <w:top w:val="single" w:sz="4" w:space="0" w:color="000000"/>
              <w:left w:val="single" w:sz="4" w:space="0" w:color="000000"/>
              <w:bottom w:val="single" w:sz="4" w:space="0" w:color="000000"/>
              <w:right w:val="single" w:sz="4" w:space="0" w:color="000000"/>
            </w:tcBorders>
          </w:tcPr>
          <w:p w14:paraId="408884BE" w14:textId="77777777" w:rsidR="00E6012E" w:rsidRDefault="00E6012E" w:rsidP="00686FCA">
            <w:pPr>
              <w:pStyle w:val="a3"/>
              <w:ind w:right="-2"/>
              <w:rPr>
                <w:rFonts w:ascii="Times New Roman" w:hAnsi="Times New Roman"/>
              </w:rPr>
            </w:pPr>
            <w:r>
              <w:rPr>
                <w:rFonts w:ascii="Times New Roman" w:hAnsi="Times New Roman"/>
              </w:rPr>
              <w:t>Обеспечение открытости и прозрачности деятельности органов местного самоуправления МО «Свердловское городское поселение»</w:t>
            </w:r>
          </w:p>
        </w:tc>
        <w:tc>
          <w:tcPr>
            <w:tcW w:w="1276" w:type="dxa"/>
            <w:tcBorders>
              <w:top w:val="single" w:sz="4" w:space="0" w:color="000000"/>
              <w:left w:val="single" w:sz="4" w:space="0" w:color="000000"/>
              <w:bottom w:val="single" w:sz="4" w:space="0" w:color="000000"/>
              <w:right w:val="single" w:sz="4" w:space="0" w:color="000000"/>
            </w:tcBorders>
          </w:tcPr>
          <w:p w14:paraId="50593268" w14:textId="77777777" w:rsidR="00E6012E" w:rsidRDefault="00E6012E" w:rsidP="00686FCA">
            <w:pPr>
              <w:pStyle w:val="a3"/>
              <w:ind w:right="-2"/>
              <w:rPr>
                <w:rFonts w:ascii="Times New Roman" w:hAnsi="Times New Roman"/>
                <w:sz w:val="24"/>
              </w:rPr>
            </w:pPr>
          </w:p>
        </w:tc>
        <w:tc>
          <w:tcPr>
            <w:tcW w:w="1304" w:type="dxa"/>
            <w:tcBorders>
              <w:top w:val="single" w:sz="4" w:space="0" w:color="000000"/>
              <w:left w:val="single" w:sz="4" w:space="0" w:color="000000"/>
              <w:bottom w:val="single" w:sz="4" w:space="0" w:color="000000"/>
              <w:right w:val="single" w:sz="4" w:space="0" w:color="000000"/>
            </w:tcBorders>
          </w:tcPr>
          <w:p w14:paraId="08EFA144" w14:textId="77777777" w:rsidR="00E6012E" w:rsidRDefault="00E6012E" w:rsidP="00686FCA">
            <w:pPr>
              <w:pStyle w:val="a3"/>
              <w:ind w:right="-2"/>
              <w:rPr>
                <w:rFonts w:ascii="Times New Roman" w:hAnsi="Times New Roman"/>
              </w:rPr>
            </w:pPr>
          </w:p>
        </w:tc>
        <w:tc>
          <w:tcPr>
            <w:tcW w:w="1531" w:type="dxa"/>
            <w:tcBorders>
              <w:top w:val="single" w:sz="4" w:space="0" w:color="000000"/>
              <w:left w:val="single" w:sz="4" w:space="0" w:color="000000"/>
              <w:bottom w:val="single" w:sz="4" w:space="0" w:color="000000"/>
              <w:right w:val="single" w:sz="4" w:space="0" w:color="000000"/>
            </w:tcBorders>
          </w:tcPr>
          <w:p w14:paraId="6C0A6D3D" w14:textId="77777777" w:rsidR="00E6012E" w:rsidRDefault="00E6012E" w:rsidP="00686FCA">
            <w:pPr>
              <w:pStyle w:val="a3"/>
              <w:ind w:right="-2"/>
              <w:rPr>
                <w:rFonts w:ascii="Times New Roman" w:hAnsi="Times New Roman"/>
                <w:sz w:val="24"/>
              </w:rPr>
            </w:pPr>
          </w:p>
        </w:tc>
        <w:tc>
          <w:tcPr>
            <w:tcW w:w="566" w:type="dxa"/>
            <w:tcBorders>
              <w:top w:val="single" w:sz="4" w:space="0" w:color="000000"/>
              <w:left w:val="single" w:sz="4" w:space="0" w:color="000000"/>
              <w:bottom w:val="single" w:sz="4" w:space="0" w:color="000000"/>
              <w:right w:val="single" w:sz="4" w:space="0" w:color="000000"/>
            </w:tcBorders>
          </w:tcPr>
          <w:p w14:paraId="670DBE8F" w14:textId="77777777" w:rsidR="00E6012E" w:rsidRDefault="00E6012E" w:rsidP="00686FCA">
            <w:pPr>
              <w:pStyle w:val="a3"/>
              <w:ind w:right="-2"/>
              <w:rPr>
                <w:rFonts w:ascii="Times New Roman" w:hAnsi="Times New Roman"/>
                <w:sz w:val="24"/>
              </w:rPr>
            </w:pPr>
          </w:p>
        </w:tc>
        <w:tc>
          <w:tcPr>
            <w:tcW w:w="510" w:type="dxa"/>
            <w:tcBorders>
              <w:top w:val="single" w:sz="4" w:space="0" w:color="000000"/>
              <w:left w:val="single" w:sz="4" w:space="0" w:color="000000"/>
              <w:bottom w:val="single" w:sz="4" w:space="0" w:color="000000"/>
              <w:right w:val="single" w:sz="4" w:space="0" w:color="000000"/>
            </w:tcBorders>
          </w:tcPr>
          <w:p w14:paraId="15546877" w14:textId="77777777" w:rsidR="00E6012E" w:rsidRDefault="00E6012E" w:rsidP="00686FCA">
            <w:pPr>
              <w:pStyle w:val="a3"/>
              <w:ind w:right="-2"/>
              <w:rPr>
                <w:rFonts w:ascii="Times New Roman" w:hAnsi="Times New Roman"/>
                <w:sz w:val="24"/>
              </w:rPr>
            </w:pPr>
          </w:p>
        </w:tc>
        <w:tc>
          <w:tcPr>
            <w:tcW w:w="1362" w:type="dxa"/>
            <w:tcBorders>
              <w:top w:val="single" w:sz="4" w:space="0" w:color="000000"/>
              <w:left w:val="single" w:sz="4" w:space="0" w:color="000000"/>
              <w:bottom w:val="single" w:sz="4" w:space="0" w:color="000000"/>
              <w:right w:val="single" w:sz="4" w:space="0" w:color="000000"/>
            </w:tcBorders>
          </w:tcPr>
          <w:p w14:paraId="62386203" w14:textId="77777777" w:rsidR="00E6012E" w:rsidRDefault="00E6012E" w:rsidP="00686FCA">
            <w:pPr>
              <w:pStyle w:val="a3"/>
              <w:ind w:right="-2"/>
              <w:rPr>
                <w:rFonts w:ascii="Times New Roman" w:hAnsi="Times New Roman"/>
                <w:sz w:val="24"/>
              </w:rPr>
            </w:pPr>
          </w:p>
        </w:tc>
        <w:tc>
          <w:tcPr>
            <w:tcW w:w="1140" w:type="dxa"/>
            <w:tcBorders>
              <w:top w:val="single" w:sz="4" w:space="0" w:color="000000"/>
              <w:left w:val="single" w:sz="4" w:space="0" w:color="000000"/>
              <w:bottom w:val="single" w:sz="4" w:space="0" w:color="000000"/>
              <w:right w:val="single" w:sz="4" w:space="0" w:color="000000"/>
            </w:tcBorders>
          </w:tcPr>
          <w:p w14:paraId="2815038E" w14:textId="77777777" w:rsidR="00E6012E" w:rsidRDefault="00E6012E" w:rsidP="00686FCA">
            <w:pPr>
              <w:pStyle w:val="a3"/>
              <w:ind w:right="-2"/>
              <w:rPr>
                <w:rFonts w:ascii="Times New Roman" w:hAnsi="Times New Roman"/>
                <w:sz w:val="24"/>
              </w:rPr>
            </w:pPr>
          </w:p>
        </w:tc>
        <w:tc>
          <w:tcPr>
            <w:tcW w:w="1945" w:type="dxa"/>
            <w:vMerge w:val="restart"/>
            <w:tcBorders>
              <w:top w:val="single" w:sz="4" w:space="0" w:color="000000"/>
              <w:left w:val="single" w:sz="4" w:space="0" w:color="000000"/>
              <w:bottom w:val="single" w:sz="4" w:space="0" w:color="000000"/>
              <w:right w:val="single" w:sz="4" w:space="0" w:color="000000"/>
            </w:tcBorders>
          </w:tcPr>
          <w:p w14:paraId="493618BB" w14:textId="77777777" w:rsidR="00E6012E" w:rsidRDefault="00E6012E" w:rsidP="00686FCA">
            <w:pPr>
              <w:pStyle w:val="a3"/>
              <w:ind w:right="-2"/>
              <w:rPr>
                <w:rFonts w:ascii="Times New Roman" w:hAnsi="Times New Roman"/>
                <w:sz w:val="24"/>
              </w:rPr>
            </w:pPr>
            <w:r>
              <w:rPr>
                <w:rFonts w:ascii="Times New Roman" w:hAnsi="Times New Roman"/>
                <w:sz w:val="24"/>
              </w:rPr>
              <w:t>МКУ «КДЦ «Нева» МО «Свердловское городское поселение»</w:t>
            </w:r>
          </w:p>
        </w:tc>
      </w:tr>
      <w:tr w:rsidR="00E6012E" w14:paraId="2217F55C" w14:textId="77777777" w:rsidTr="00686FCA">
        <w:tc>
          <w:tcPr>
            <w:tcW w:w="666" w:type="dxa"/>
            <w:tcBorders>
              <w:top w:val="single" w:sz="4" w:space="0" w:color="000000"/>
              <w:left w:val="single" w:sz="4" w:space="0" w:color="000000"/>
              <w:bottom w:val="single" w:sz="4" w:space="0" w:color="000000"/>
              <w:right w:val="single" w:sz="4" w:space="0" w:color="000000"/>
            </w:tcBorders>
          </w:tcPr>
          <w:p w14:paraId="5D095BB4" w14:textId="77777777" w:rsidR="00E6012E" w:rsidRDefault="00E6012E" w:rsidP="00686FCA">
            <w:pPr>
              <w:pStyle w:val="a3"/>
              <w:ind w:right="-2"/>
              <w:rPr>
                <w:rFonts w:ascii="Times New Roman" w:hAnsi="Times New Roman"/>
                <w:sz w:val="24"/>
              </w:rPr>
            </w:pPr>
            <w:r>
              <w:rPr>
                <w:rFonts w:ascii="Times New Roman" w:hAnsi="Times New Roman"/>
                <w:sz w:val="24"/>
              </w:rPr>
              <w:t>2.1</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4B0FF7F5" w14:textId="77777777" w:rsidR="00E6012E" w:rsidRDefault="00E6012E" w:rsidP="00686FCA">
            <w:pPr>
              <w:pStyle w:val="a3"/>
              <w:ind w:right="-2"/>
              <w:rPr>
                <w:rFonts w:ascii="Times New Roman" w:hAnsi="Times New Roman"/>
                <w:sz w:val="24"/>
              </w:rPr>
            </w:pPr>
            <w:r>
              <w:rPr>
                <w:rFonts w:ascii="Times New Roman" w:hAnsi="Times New Roman"/>
                <w:sz w:val="24"/>
              </w:rPr>
              <w:t>Ведение информационных ресурсов и баз данных (интернет-сайт)</w:t>
            </w:r>
          </w:p>
        </w:tc>
        <w:tc>
          <w:tcPr>
            <w:tcW w:w="1701" w:type="dxa"/>
            <w:vMerge/>
            <w:tcBorders>
              <w:top w:val="single" w:sz="4" w:space="0" w:color="000000"/>
              <w:left w:val="single" w:sz="4" w:space="0" w:color="000000"/>
              <w:bottom w:val="single" w:sz="4" w:space="0" w:color="000000"/>
              <w:right w:val="single" w:sz="4" w:space="0" w:color="000000"/>
            </w:tcBorders>
          </w:tcPr>
          <w:p w14:paraId="3EA85D9A" w14:textId="77777777" w:rsidR="00E6012E" w:rsidRDefault="00E6012E" w:rsidP="00686FCA">
            <w:pPr>
              <w:ind w:right="-2"/>
            </w:pPr>
          </w:p>
        </w:tc>
        <w:tc>
          <w:tcPr>
            <w:tcW w:w="1276" w:type="dxa"/>
            <w:tcBorders>
              <w:top w:val="single" w:sz="4" w:space="0" w:color="000000"/>
              <w:left w:val="single" w:sz="4" w:space="0" w:color="000000"/>
              <w:bottom w:val="single" w:sz="4" w:space="0" w:color="000000"/>
              <w:right w:val="single" w:sz="4" w:space="0" w:color="000000"/>
            </w:tcBorders>
          </w:tcPr>
          <w:p w14:paraId="5C1BB07D" w14:textId="77777777" w:rsidR="00E6012E" w:rsidRDefault="00E6012E" w:rsidP="00686FCA">
            <w:pPr>
              <w:pStyle w:val="a3"/>
              <w:ind w:right="-2"/>
              <w:rPr>
                <w:rFonts w:ascii="Times New Roman" w:hAnsi="Times New Roman"/>
                <w:sz w:val="24"/>
              </w:rPr>
            </w:pPr>
          </w:p>
        </w:tc>
        <w:tc>
          <w:tcPr>
            <w:tcW w:w="1304" w:type="dxa"/>
            <w:tcBorders>
              <w:top w:val="single" w:sz="4" w:space="0" w:color="000000"/>
              <w:left w:val="single" w:sz="4" w:space="0" w:color="000000"/>
              <w:bottom w:val="single" w:sz="4" w:space="0" w:color="000000"/>
              <w:right w:val="single" w:sz="4" w:space="0" w:color="000000"/>
            </w:tcBorders>
          </w:tcPr>
          <w:p w14:paraId="2D4E998E" w14:textId="77777777" w:rsidR="00E6012E" w:rsidRDefault="00E6012E" w:rsidP="00686FCA">
            <w:pPr>
              <w:pStyle w:val="a3"/>
              <w:ind w:right="-2"/>
              <w:rPr>
                <w:rFonts w:ascii="Times New Roman" w:hAnsi="Times New Roman"/>
              </w:rPr>
            </w:pPr>
            <w:r>
              <w:rPr>
                <w:rFonts w:ascii="Times New Roman" w:hAnsi="Times New Roman"/>
              </w:rPr>
              <w:t>Территория МО «Свердловское городское поселение»</w:t>
            </w:r>
          </w:p>
        </w:tc>
        <w:tc>
          <w:tcPr>
            <w:tcW w:w="1531" w:type="dxa"/>
            <w:tcBorders>
              <w:top w:val="single" w:sz="4" w:space="0" w:color="000000"/>
              <w:left w:val="single" w:sz="4" w:space="0" w:color="000000"/>
              <w:bottom w:val="single" w:sz="4" w:space="0" w:color="000000"/>
              <w:right w:val="single" w:sz="4" w:space="0" w:color="000000"/>
            </w:tcBorders>
          </w:tcPr>
          <w:p w14:paraId="3B65B6E0" w14:textId="77777777" w:rsidR="00E6012E" w:rsidRDefault="00E6012E" w:rsidP="00686FCA">
            <w:pPr>
              <w:pStyle w:val="a3"/>
              <w:ind w:right="-2"/>
              <w:rPr>
                <w:rFonts w:ascii="Times New Roman" w:hAnsi="Times New Roman"/>
                <w:sz w:val="24"/>
              </w:rPr>
            </w:pPr>
            <w:r>
              <w:rPr>
                <w:rFonts w:ascii="Times New Roman" w:hAnsi="Times New Roman"/>
                <w:sz w:val="24"/>
              </w:rPr>
              <w:t>899 991,00</w:t>
            </w:r>
          </w:p>
        </w:tc>
        <w:tc>
          <w:tcPr>
            <w:tcW w:w="566" w:type="dxa"/>
            <w:tcBorders>
              <w:top w:val="single" w:sz="4" w:space="0" w:color="000000"/>
              <w:left w:val="single" w:sz="4" w:space="0" w:color="000000"/>
              <w:bottom w:val="single" w:sz="4" w:space="0" w:color="000000"/>
              <w:right w:val="single" w:sz="4" w:space="0" w:color="000000"/>
            </w:tcBorders>
          </w:tcPr>
          <w:p w14:paraId="4825847E" w14:textId="77777777" w:rsidR="00E6012E" w:rsidRDefault="00E6012E" w:rsidP="00686FCA">
            <w:pPr>
              <w:pStyle w:val="a3"/>
              <w:ind w:right="-2"/>
              <w:rPr>
                <w:rFonts w:ascii="Times New Roman" w:hAnsi="Times New Roman"/>
                <w:sz w:val="24"/>
              </w:rPr>
            </w:pPr>
          </w:p>
        </w:tc>
        <w:tc>
          <w:tcPr>
            <w:tcW w:w="510" w:type="dxa"/>
            <w:tcBorders>
              <w:top w:val="single" w:sz="4" w:space="0" w:color="000000"/>
              <w:left w:val="single" w:sz="4" w:space="0" w:color="000000"/>
              <w:bottom w:val="single" w:sz="4" w:space="0" w:color="000000"/>
              <w:right w:val="single" w:sz="4" w:space="0" w:color="000000"/>
            </w:tcBorders>
          </w:tcPr>
          <w:p w14:paraId="6258BCCC" w14:textId="77777777" w:rsidR="00E6012E" w:rsidRDefault="00E6012E" w:rsidP="00686FCA">
            <w:pPr>
              <w:pStyle w:val="a3"/>
              <w:ind w:right="-2"/>
              <w:rPr>
                <w:rFonts w:ascii="Times New Roman" w:hAnsi="Times New Roman"/>
                <w:sz w:val="24"/>
              </w:rPr>
            </w:pPr>
          </w:p>
        </w:tc>
        <w:tc>
          <w:tcPr>
            <w:tcW w:w="1362" w:type="dxa"/>
            <w:tcBorders>
              <w:top w:val="single" w:sz="4" w:space="0" w:color="000000"/>
              <w:left w:val="single" w:sz="4" w:space="0" w:color="000000"/>
              <w:bottom w:val="single" w:sz="4" w:space="0" w:color="000000"/>
              <w:right w:val="single" w:sz="4" w:space="0" w:color="000000"/>
            </w:tcBorders>
          </w:tcPr>
          <w:p w14:paraId="014FD4F3" w14:textId="77777777" w:rsidR="00E6012E" w:rsidRDefault="00E6012E" w:rsidP="00686FCA">
            <w:pPr>
              <w:pStyle w:val="a3"/>
              <w:ind w:right="-2"/>
              <w:rPr>
                <w:rFonts w:ascii="Times New Roman" w:hAnsi="Times New Roman"/>
                <w:sz w:val="24"/>
              </w:rPr>
            </w:pPr>
            <w:r>
              <w:rPr>
                <w:rFonts w:ascii="Times New Roman" w:hAnsi="Times New Roman"/>
                <w:sz w:val="24"/>
              </w:rPr>
              <w:t>899 991,00</w:t>
            </w:r>
          </w:p>
        </w:tc>
        <w:tc>
          <w:tcPr>
            <w:tcW w:w="1140" w:type="dxa"/>
            <w:tcBorders>
              <w:top w:val="single" w:sz="4" w:space="0" w:color="000000"/>
              <w:left w:val="single" w:sz="4" w:space="0" w:color="000000"/>
              <w:bottom w:val="single" w:sz="4" w:space="0" w:color="000000"/>
              <w:right w:val="single" w:sz="4" w:space="0" w:color="000000"/>
            </w:tcBorders>
          </w:tcPr>
          <w:p w14:paraId="6EA924E6" w14:textId="77777777" w:rsidR="00E6012E" w:rsidRDefault="00E6012E" w:rsidP="00686FCA">
            <w:pPr>
              <w:pStyle w:val="a3"/>
              <w:ind w:right="-2"/>
              <w:rPr>
                <w:rFonts w:ascii="Times New Roman" w:hAnsi="Times New Roman"/>
                <w:sz w:val="24"/>
              </w:rPr>
            </w:pPr>
          </w:p>
        </w:tc>
        <w:tc>
          <w:tcPr>
            <w:tcW w:w="1945" w:type="dxa"/>
            <w:vMerge/>
            <w:tcBorders>
              <w:top w:val="single" w:sz="4" w:space="0" w:color="000000"/>
              <w:left w:val="single" w:sz="4" w:space="0" w:color="000000"/>
              <w:bottom w:val="single" w:sz="4" w:space="0" w:color="000000"/>
              <w:right w:val="single" w:sz="4" w:space="0" w:color="000000"/>
            </w:tcBorders>
          </w:tcPr>
          <w:p w14:paraId="69F9755A" w14:textId="77777777" w:rsidR="00E6012E" w:rsidRDefault="00E6012E" w:rsidP="00686FCA">
            <w:pPr>
              <w:ind w:right="-2"/>
            </w:pPr>
          </w:p>
        </w:tc>
      </w:tr>
      <w:tr w:rsidR="00E6012E" w14:paraId="539729FA" w14:textId="77777777" w:rsidTr="00686FCA">
        <w:trPr>
          <w:trHeight w:val="449"/>
        </w:trPr>
        <w:tc>
          <w:tcPr>
            <w:tcW w:w="9039" w:type="dxa"/>
            <w:gridSpan w:val="6"/>
            <w:tcBorders>
              <w:top w:val="single" w:sz="4" w:space="0" w:color="000000"/>
              <w:left w:val="single" w:sz="4" w:space="0" w:color="000000"/>
              <w:bottom w:val="single" w:sz="4" w:space="0" w:color="000000"/>
              <w:right w:val="single" w:sz="4" w:space="0" w:color="000000"/>
            </w:tcBorders>
          </w:tcPr>
          <w:p w14:paraId="0C2C80F9" w14:textId="77777777" w:rsidR="00E6012E" w:rsidRDefault="00E6012E" w:rsidP="00686FCA">
            <w:pPr>
              <w:pStyle w:val="a3"/>
              <w:ind w:right="-2"/>
              <w:rPr>
                <w:rFonts w:ascii="Times New Roman" w:hAnsi="Times New Roman"/>
                <w:sz w:val="24"/>
              </w:rPr>
            </w:pPr>
            <w:r>
              <w:rPr>
                <w:rFonts w:ascii="Times New Roman" w:hAnsi="Times New Roman"/>
                <w:sz w:val="24"/>
              </w:rPr>
              <w:t>Итого по разделу 2</w:t>
            </w:r>
          </w:p>
        </w:tc>
        <w:tc>
          <w:tcPr>
            <w:tcW w:w="5523" w:type="dxa"/>
            <w:gridSpan w:val="5"/>
            <w:tcBorders>
              <w:top w:val="single" w:sz="4" w:space="0" w:color="000000"/>
              <w:left w:val="single" w:sz="4" w:space="0" w:color="000000"/>
              <w:bottom w:val="single" w:sz="4" w:space="0" w:color="000000"/>
              <w:right w:val="single" w:sz="4" w:space="0" w:color="000000"/>
            </w:tcBorders>
          </w:tcPr>
          <w:p w14:paraId="225C8CED" w14:textId="77777777" w:rsidR="00E6012E" w:rsidRDefault="00E6012E" w:rsidP="00686FCA">
            <w:pPr>
              <w:pStyle w:val="a3"/>
              <w:ind w:right="-2"/>
              <w:rPr>
                <w:rFonts w:ascii="Times New Roman" w:hAnsi="Times New Roman"/>
                <w:sz w:val="24"/>
              </w:rPr>
            </w:pPr>
            <w:r>
              <w:rPr>
                <w:rFonts w:ascii="Times New Roman" w:hAnsi="Times New Roman"/>
                <w:sz w:val="24"/>
              </w:rPr>
              <w:t>899 991,00</w:t>
            </w:r>
          </w:p>
        </w:tc>
      </w:tr>
      <w:tr w:rsidR="00E6012E" w14:paraId="5FB62219" w14:textId="77777777" w:rsidTr="00686FCA">
        <w:trPr>
          <w:trHeight w:val="272"/>
        </w:trPr>
        <w:tc>
          <w:tcPr>
            <w:tcW w:w="9039" w:type="dxa"/>
            <w:gridSpan w:val="6"/>
            <w:tcBorders>
              <w:top w:val="single" w:sz="4" w:space="0" w:color="000000"/>
              <w:left w:val="single" w:sz="4" w:space="0" w:color="000000"/>
              <w:bottom w:val="single" w:sz="4" w:space="0" w:color="000000"/>
              <w:right w:val="single" w:sz="4" w:space="0" w:color="000000"/>
            </w:tcBorders>
          </w:tcPr>
          <w:p w14:paraId="69323967" w14:textId="77777777" w:rsidR="00E6012E" w:rsidRDefault="00E6012E" w:rsidP="00686FCA">
            <w:pPr>
              <w:pStyle w:val="a3"/>
              <w:ind w:right="-2"/>
              <w:rPr>
                <w:rFonts w:ascii="Times New Roman" w:hAnsi="Times New Roman"/>
                <w:sz w:val="24"/>
              </w:rPr>
            </w:pPr>
            <w:r>
              <w:rPr>
                <w:rFonts w:ascii="Times New Roman" w:hAnsi="Times New Roman"/>
                <w:sz w:val="24"/>
              </w:rPr>
              <w:t>Итого на реализацию мероприятий на 2020 г.:</w:t>
            </w:r>
          </w:p>
        </w:tc>
        <w:tc>
          <w:tcPr>
            <w:tcW w:w="5523" w:type="dxa"/>
            <w:gridSpan w:val="5"/>
            <w:tcBorders>
              <w:top w:val="single" w:sz="4" w:space="0" w:color="000000"/>
              <w:left w:val="single" w:sz="4" w:space="0" w:color="000000"/>
              <w:bottom w:val="single" w:sz="4" w:space="0" w:color="000000"/>
              <w:right w:val="single" w:sz="4" w:space="0" w:color="000000"/>
            </w:tcBorders>
          </w:tcPr>
          <w:p w14:paraId="46D11F9A" w14:textId="77777777" w:rsidR="00E6012E" w:rsidRDefault="00E6012E" w:rsidP="00686FCA">
            <w:pPr>
              <w:pStyle w:val="a3"/>
              <w:ind w:right="-2"/>
              <w:rPr>
                <w:rFonts w:ascii="Times New Roman" w:hAnsi="Times New Roman"/>
                <w:sz w:val="24"/>
              </w:rPr>
            </w:pPr>
            <w:r>
              <w:rPr>
                <w:rFonts w:ascii="Times New Roman" w:hAnsi="Times New Roman"/>
                <w:sz w:val="24"/>
              </w:rPr>
              <w:t>5 154 841,00</w:t>
            </w:r>
          </w:p>
        </w:tc>
      </w:tr>
      <w:tr w:rsidR="00E6012E" w14:paraId="62F32D1E" w14:textId="77777777">
        <w:trPr>
          <w:trHeight w:val="414"/>
        </w:trPr>
        <w:tc>
          <w:tcPr>
            <w:tcW w:w="14562" w:type="dxa"/>
            <w:gridSpan w:val="11"/>
            <w:tcBorders>
              <w:top w:val="single" w:sz="4" w:space="0" w:color="000000"/>
              <w:left w:val="single" w:sz="4" w:space="0" w:color="000000"/>
              <w:bottom w:val="single" w:sz="4" w:space="0" w:color="000000"/>
              <w:right w:val="single" w:sz="4" w:space="0" w:color="000000"/>
            </w:tcBorders>
          </w:tcPr>
          <w:p w14:paraId="6946FA09" w14:textId="77777777" w:rsidR="00E6012E" w:rsidRDefault="00E6012E" w:rsidP="00686FCA">
            <w:pPr>
              <w:pStyle w:val="a3"/>
              <w:ind w:right="-2"/>
              <w:rPr>
                <w:rFonts w:ascii="Times New Roman" w:hAnsi="Times New Roman"/>
                <w:sz w:val="24"/>
              </w:rPr>
            </w:pPr>
            <w:r>
              <w:rPr>
                <w:rFonts w:ascii="Times New Roman" w:hAnsi="Times New Roman"/>
                <w:sz w:val="24"/>
              </w:rPr>
              <w:t xml:space="preserve">5 154 841,00 рублей объем финансирования предусматривается в соответствии с решением о бюджете на очередной финансовый год </w:t>
            </w:r>
          </w:p>
        </w:tc>
      </w:tr>
    </w:tbl>
    <w:p w14:paraId="2616CFC9" w14:textId="77777777" w:rsidR="00E6012E" w:rsidRDefault="00E6012E" w:rsidP="00686FCA">
      <w:pPr>
        <w:pStyle w:val="13"/>
        <w:ind w:right="-2"/>
        <w:rPr>
          <w:rFonts w:ascii="Times New Roman" w:hAnsi="Times New Roman"/>
          <w:sz w:val="28"/>
        </w:rPr>
      </w:pPr>
    </w:p>
    <w:p w14:paraId="542E1D79" w14:textId="77777777" w:rsidR="00E6012E" w:rsidRDefault="00E6012E" w:rsidP="00686FCA">
      <w:pPr>
        <w:pStyle w:val="13"/>
        <w:ind w:right="-2"/>
        <w:jc w:val="center"/>
        <w:rPr>
          <w:rFonts w:ascii="Times New Roman" w:hAnsi="Times New Roman"/>
          <w:b/>
          <w:sz w:val="28"/>
        </w:rPr>
      </w:pPr>
      <w:r>
        <w:rPr>
          <w:rFonts w:ascii="Times New Roman" w:hAnsi="Times New Roman"/>
          <w:b/>
          <w:sz w:val="28"/>
        </w:rPr>
        <w:t>Система программных мероприятий подпрограммы</w:t>
      </w:r>
    </w:p>
    <w:p w14:paraId="082D816E" w14:textId="34224DF5" w:rsidR="00E6012E" w:rsidRDefault="00E6012E" w:rsidP="00686FCA">
      <w:pPr>
        <w:pStyle w:val="13"/>
        <w:ind w:right="-2"/>
        <w:jc w:val="center"/>
        <w:rPr>
          <w:rFonts w:ascii="Times New Roman" w:hAnsi="Times New Roman"/>
          <w:b/>
          <w:sz w:val="28"/>
        </w:rPr>
      </w:pPr>
      <w:r>
        <w:rPr>
          <w:rFonts w:ascii="Times New Roman" w:hAnsi="Times New Roman"/>
          <w:b/>
          <w:sz w:val="28"/>
        </w:rPr>
        <w:t>«Развитие средств массовой информации МО «Свердловское городское поселение» на 2021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
        <w:gridCol w:w="2872"/>
        <w:gridCol w:w="1704"/>
        <w:gridCol w:w="1133"/>
        <w:gridCol w:w="1701"/>
        <w:gridCol w:w="963"/>
        <w:gridCol w:w="566"/>
        <w:gridCol w:w="510"/>
        <w:gridCol w:w="1223"/>
        <w:gridCol w:w="1279"/>
        <w:gridCol w:w="1945"/>
      </w:tblGrid>
      <w:tr w:rsidR="00E6012E" w14:paraId="77AC5DDD" w14:textId="77777777" w:rsidTr="00686FCA">
        <w:trPr>
          <w:trHeight w:val="273"/>
        </w:trPr>
        <w:tc>
          <w:tcPr>
            <w:tcW w:w="666" w:type="dxa"/>
            <w:vMerge w:val="restart"/>
            <w:tcBorders>
              <w:top w:val="single" w:sz="4" w:space="0" w:color="000000"/>
              <w:left w:val="single" w:sz="4" w:space="0" w:color="000000"/>
              <w:bottom w:val="single" w:sz="4" w:space="0" w:color="000000"/>
              <w:right w:val="single" w:sz="4" w:space="0" w:color="000000"/>
            </w:tcBorders>
          </w:tcPr>
          <w:p w14:paraId="54CAFD9A" w14:textId="77777777" w:rsidR="00E6012E" w:rsidRDefault="00E6012E" w:rsidP="00686FCA">
            <w:pPr>
              <w:pStyle w:val="a3"/>
              <w:ind w:right="-2"/>
              <w:rPr>
                <w:rFonts w:ascii="Times New Roman" w:hAnsi="Times New Roman"/>
                <w:sz w:val="24"/>
              </w:rPr>
            </w:pPr>
            <w:r>
              <w:rPr>
                <w:rFonts w:ascii="Times New Roman" w:hAnsi="Times New Roman"/>
                <w:sz w:val="24"/>
              </w:rPr>
              <w:t>№ п/п</w:t>
            </w:r>
          </w:p>
        </w:tc>
        <w:tc>
          <w:tcPr>
            <w:tcW w:w="2872" w:type="dxa"/>
            <w:vMerge w:val="restart"/>
            <w:tcBorders>
              <w:top w:val="single" w:sz="4" w:space="0" w:color="000000"/>
              <w:left w:val="single" w:sz="4" w:space="0" w:color="000000"/>
              <w:bottom w:val="single" w:sz="4" w:space="0" w:color="000000"/>
              <w:right w:val="single" w:sz="4" w:space="0" w:color="000000"/>
            </w:tcBorders>
          </w:tcPr>
          <w:p w14:paraId="0A6FCFF8" w14:textId="77777777" w:rsidR="00E6012E" w:rsidRDefault="00E6012E" w:rsidP="00686FCA">
            <w:pPr>
              <w:pStyle w:val="a3"/>
              <w:ind w:right="-2"/>
              <w:rPr>
                <w:rFonts w:ascii="Times New Roman" w:hAnsi="Times New Roman"/>
                <w:sz w:val="24"/>
              </w:rPr>
            </w:pPr>
            <w:r>
              <w:rPr>
                <w:rFonts w:ascii="Times New Roman" w:hAnsi="Times New Roman"/>
                <w:sz w:val="24"/>
              </w:rPr>
              <w:t>Наименование</w:t>
            </w:r>
          </w:p>
          <w:p w14:paraId="7E8A1A75" w14:textId="77777777" w:rsidR="00E6012E" w:rsidRDefault="00E6012E" w:rsidP="00686FCA">
            <w:pPr>
              <w:pStyle w:val="a3"/>
              <w:ind w:right="-2"/>
              <w:rPr>
                <w:rFonts w:ascii="Times New Roman" w:hAnsi="Times New Roman"/>
                <w:sz w:val="24"/>
              </w:rPr>
            </w:pPr>
            <w:r>
              <w:rPr>
                <w:rFonts w:ascii="Times New Roman" w:hAnsi="Times New Roman"/>
                <w:sz w:val="24"/>
              </w:rPr>
              <w:t>программных мероприятий</w:t>
            </w:r>
          </w:p>
        </w:tc>
        <w:tc>
          <w:tcPr>
            <w:tcW w:w="1704" w:type="dxa"/>
            <w:vMerge w:val="restart"/>
            <w:tcBorders>
              <w:top w:val="single" w:sz="4" w:space="0" w:color="000000"/>
              <w:left w:val="single" w:sz="4" w:space="0" w:color="000000"/>
              <w:bottom w:val="single" w:sz="4" w:space="0" w:color="000000"/>
              <w:right w:val="single" w:sz="4" w:space="0" w:color="000000"/>
            </w:tcBorders>
          </w:tcPr>
          <w:p w14:paraId="1325F1A5" w14:textId="77777777" w:rsidR="00E6012E" w:rsidRDefault="00E6012E" w:rsidP="00686FCA">
            <w:pPr>
              <w:pStyle w:val="a3"/>
              <w:ind w:right="-2"/>
              <w:rPr>
                <w:rFonts w:ascii="Times New Roman" w:hAnsi="Times New Roman"/>
                <w:sz w:val="24"/>
              </w:rPr>
            </w:pPr>
            <w:r>
              <w:rPr>
                <w:rFonts w:ascii="Times New Roman" w:hAnsi="Times New Roman"/>
                <w:sz w:val="24"/>
              </w:rPr>
              <w:t>На решение каких задач направлено мероприятие, результат</w:t>
            </w:r>
          </w:p>
        </w:tc>
        <w:tc>
          <w:tcPr>
            <w:tcW w:w="1133" w:type="dxa"/>
            <w:vMerge w:val="restart"/>
            <w:tcBorders>
              <w:top w:val="single" w:sz="4" w:space="0" w:color="000000"/>
              <w:left w:val="single" w:sz="4" w:space="0" w:color="000000"/>
              <w:bottom w:val="single" w:sz="4" w:space="0" w:color="000000"/>
              <w:right w:val="single" w:sz="4" w:space="0" w:color="000000"/>
            </w:tcBorders>
          </w:tcPr>
          <w:p w14:paraId="31B3F33A" w14:textId="77777777" w:rsidR="00E6012E" w:rsidRDefault="00E6012E" w:rsidP="00686FCA">
            <w:pPr>
              <w:pStyle w:val="a3"/>
              <w:ind w:right="-2"/>
              <w:rPr>
                <w:rFonts w:ascii="Times New Roman" w:hAnsi="Times New Roman"/>
                <w:sz w:val="24"/>
              </w:rPr>
            </w:pPr>
            <w:r>
              <w:rPr>
                <w:rFonts w:ascii="Times New Roman" w:hAnsi="Times New Roman"/>
                <w:sz w:val="24"/>
              </w:rPr>
              <w:t>Срок реализации мероприятия</w:t>
            </w:r>
          </w:p>
        </w:tc>
        <w:tc>
          <w:tcPr>
            <w:tcW w:w="1701" w:type="dxa"/>
            <w:vMerge w:val="restart"/>
            <w:tcBorders>
              <w:top w:val="single" w:sz="4" w:space="0" w:color="000000"/>
              <w:left w:val="single" w:sz="4" w:space="0" w:color="000000"/>
              <w:bottom w:val="single" w:sz="4" w:space="0" w:color="000000"/>
              <w:right w:val="single" w:sz="4" w:space="0" w:color="000000"/>
            </w:tcBorders>
          </w:tcPr>
          <w:p w14:paraId="5F86B8F5" w14:textId="77777777" w:rsidR="00E6012E" w:rsidRDefault="00E6012E" w:rsidP="00686FCA">
            <w:pPr>
              <w:pStyle w:val="a3"/>
              <w:ind w:right="-2"/>
              <w:rPr>
                <w:rFonts w:ascii="Times New Roman" w:hAnsi="Times New Roman"/>
                <w:sz w:val="24"/>
              </w:rPr>
            </w:pPr>
            <w:r>
              <w:rPr>
                <w:rFonts w:ascii="Times New Roman" w:hAnsi="Times New Roman"/>
                <w:sz w:val="24"/>
              </w:rPr>
              <w:t>Адрес объекта</w:t>
            </w:r>
          </w:p>
        </w:tc>
        <w:tc>
          <w:tcPr>
            <w:tcW w:w="963" w:type="dxa"/>
            <w:vMerge w:val="restart"/>
            <w:tcBorders>
              <w:top w:val="single" w:sz="4" w:space="0" w:color="000000"/>
              <w:left w:val="single" w:sz="4" w:space="0" w:color="000000"/>
              <w:bottom w:val="single" w:sz="4" w:space="0" w:color="000000"/>
              <w:right w:val="single" w:sz="4" w:space="0" w:color="000000"/>
            </w:tcBorders>
          </w:tcPr>
          <w:p w14:paraId="4E727462" w14:textId="77777777" w:rsidR="00E6012E" w:rsidRDefault="00E6012E" w:rsidP="00686FCA">
            <w:pPr>
              <w:pStyle w:val="a3"/>
              <w:ind w:right="-2"/>
              <w:rPr>
                <w:rFonts w:ascii="Times New Roman" w:hAnsi="Times New Roman"/>
                <w:sz w:val="24"/>
              </w:rPr>
            </w:pPr>
            <w:r>
              <w:rPr>
                <w:rFonts w:ascii="Times New Roman" w:hAnsi="Times New Roman"/>
                <w:sz w:val="24"/>
              </w:rPr>
              <w:t>Сумма затрат на реализацию мероприятия, тыс. .руб.</w:t>
            </w:r>
          </w:p>
        </w:tc>
        <w:tc>
          <w:tcPr>
            <w:tcW w:w="3578" w:type="dxa"/>
            <w:gridSpan w:val="4"/>
            <w:tcBorders>
              <w:top w:val="single" w:sz="4" w:space="0" w:color="000000"/>
              <w:left w:val="single" w:sz="4" w:space="0" w:color="000000"/>
              <w:bottom w:val="single" w:sz="4" w:space="0" w:color="000000"/>
              <w:right w:val="single" w:sz="4" w:space="0" w:color="000000"/>
            </w:tcBorders>
          </w:tcPr>
          <w:p w14:paraId="17E7A43A" w14:textId="77777777" w:rsidR="00E6012E" w:rsidRDefault="00E6012E" w:rsidP="00686FCA">
            <w:pPr>
              <w:pStyle w:val="a3"/>
              <w:ind w:right="-2"/>
              <w:rPr>
                <w:rFonts w:ascii="Times New Roman" w:hAnsi="Times New Roman"/>
                <w:sz w:val="24"/>
              </w:rPr>
            </w:pPr>
            <w:r>
              <w:rPr>
                <w:rFonts w:ascii="Times New Roman" w:hAnsi="Times New Roman"/>
                <w:sz w:val="24"/>
              </w:rPr>
              <w:t>Источник финансирования, тыс.руб.</w:t>
            </w:r>
          </w:p>
        </w:tc>
        <w:tc>
          <w:tcPr>
            <w:tcW w:w="1945" w:type="dxa"/>
            <w:vMerge w:val="restart"/>
            <w:tcBorders>
              <w:top w:val="single" w:sz="4" w:space="0" w:color="000000"/>
              <w:left w:val="single" w:sz="4" w:space="0" w:color="000000"/>
              <w:bottom w:val="single" w:sz="4" w:space="0" w:color="000000"/>
              <w:right w:val="single" w:sz="4" w:space="0" w:color="000000"/>
            </w:tcBorders>
          </w:tcPr>
          <w:p w14:paraId="2C9409A2" w14:textId="77777777" w:rsidR="00E6012E" w:rsidRDefault="00E6012E" w:rsidP="00686FCA">
            <w:pPr>
              <w:pStyle w:val="a3"/>
              <w:ind w:right="-2"/>
              <w:rPr>
                <w:rFonts w:ascii="Times New Roman" w:hAnsi="Times New Roman"/>
                <w:sz w:val="24"/>
              </w:rPr>
            </w:pPr>
            <w:r>
              <w:rPr>
                <w:rFonts w:ascii="Times New Roman" w:hAnsi="Times New Roman"/>
                <w:sz w:val="24"/>
              </w:rPr>
              <w:t xml:space="preserve">Ответственный </w:t>
            </w:r>
          </w:p>
          <w:p w14:paraId="4642470B" w14:textId="77777777" w:rsidR="00E6012E" w:rsidRDefault="00E6012E" w:rsidP="00686FCA">
            <w:pPr>
              <w:pStyle w:val="a3"/>
              <w:ind w:right="-2"/>
              <w:rPr>
                <w:rFonts w:ascii="Times New Roman" w:hAnsi="Times New Roman"/>
                <w:sz w:val="24"/>
              </w:rPr>
            </w:pPr>
            <w:r>
              <w:rPr>
                <w:rFonts w:ascii="Times New Roman" w:hAnsi="Times New Roman"/>
                <w:sz w:val="24"/>
              </w:rPr>
              <w:t>за реализацию мероприятий</w:t>
            </w:r>
          </w:p>
        </w:tc>
      </w:tr>
      <w:tr w:rsidR="00E6012E" w14:paraId="435267A4" w14:textId="77777777" w:rsidTr="00686FCA">
        <w:trPr>
          <w:trHeight w:val="1418"/>
        </w:trPr>
        <w:tc>
          <w:tcPr>
            <w:tcW w:w="666" w:type="dxa"/>
            <w:vMerge/>
            <w:tcBorders>
              <w:top w:val="single" w:sz="4" w:space="0" w:color="000000"/>
              <w:left w:val="single" w:sz="4" w:space="0" w:color="000000"/>
              <w:bottom w:val="single" w:sz="4" w:space="0" w:color="000000"/>
              <w:right w:val="single" w:sz="4" w:space="0" w:color="000000"/>
            </w:tcBorders>
          </w:tcPr>
          <w:p w14:paraId="2A99E491" w14:textId="77777777" w:rsidR="00E6012E" w:rsidRDefault="00E6012E" w:rsidP="00686FCA">
            <w:pPr>
              <w:ind w:right="-2"/>
            </w:pPr>
          </w:p>
        </w:tc>
        <w:tc>
          <w:tcPr>
            <w:tcW w:w="2872" w:type="dxa"/>
            <w:vMerge/>
            <w:tcBorders>
              <w:top w:val="single" w:sz="4" w:space="0" w:color="000000"/>
              <w:left w:val="single" w:sz="4" w:space="0" w:color="000000"/>
              <w:bottom w:val="single" w:sz="4" w:space="0" w:color="000000"/>
              <w:right w:val="single" w:sz="4" w:space="0" w:color="000000"/>
            </w:tcBorders>
          </w:tcPr>
          <w:p w14:paraId="6CE25D20" w14:textId="77777777" w:rsidR="00E6012E" w:rsidRDefault="00E6012E" w:rsidP="00686FCA">
            <w:pPr>
              <w:ind w:right="-2"/>
            </w:pPr>
          </w:p>
        </w:tc>
        <w:tc>
          <w:tcPr>
            <w:tcW w:w="1704" w:type="dxa"/>
            <w:vMerge/>
            <w:tcBorders>
              <w:top w:val="single" w:sz="4" w:space="0" w:color="000000"/>
              <w:left w:val="single" w:sz="4" w:space="0" w:color="000000"/>
              <w:bottom w:val="single" w:sz="4" w:space="0" w:color="000000"/>
              <w:right w:val="single" w:sz="4" w:space="0" w:color="000000"/>
            </w:tcBorders>
          </w:tcPr>
          <w:p w14:paraId="431B7548" w14:textId="77777777" w:rsidR="00E6012E" w:rsidRDefault="00E6012E" w:rsidP="00686FCA">
            <w:pPr>
              <w:ind w:right="-2"/>
            </w:pPr>
          </w:p>
        </w:tc>
        <w:tc>
          <w:tcPr>
            <w:tcW w:w="1133" w:type="dxa"/>
            <w:vMerge/>
            <w:tcBorders>
              <w:top w:val="single" w:sz="4" w:space="0" w:color="000000"/>
              <w:left w:val="single" w:sz="4" w:space="0" w:color="000000"/>
              <w:bottom w:val="single" w:sz="4" w:space="0" w:color="000000"/>
              <w:right w:val="single" w:sz="4" w:space="0" w:color="000000"/>
            </w:tcBorders>
          </w:tcPr>
          <w:p w14:paraId="0F6F3149" w14:textId="77777777" w:rsidR="00E6012E" w:rsidRDefault="00E6012E" w:rsidP="00686FCA">
            <w:pPr>
              <w:ind w:right="-2"/>
            </w:pPr>
          </w:p>
        </w:tc>
        <w:tc>
          <w:tcPr>
            <w:tcW w:w="1701" w:type="dxa"/>
            <w:vMerge/>
            <w:tcBorders>
              <w:top w:val="single" w:sz="4" w:space="0" w:color="000000"/>
              <w:left w:val="single" w:sz="4" w:space="0" w:color="000000"/>
              <w:bottom w:val="single" w:sz="4" w:space="0" w:color="000000"/>
              <w:right w:val="single" w:sz="4" w:space="0" w:color="000000"/>
            </w:tcBorders>
          </w:tcPr>
          <w:p w14:paraId="37C2871A" w14:textId="77777777" w:rsidR="00E6012E" w:rsidRDefault="00E6012E" w:rsidP="00686FCA">
            <w:pPr>
              <w:ind w:right="-2"/>
            </w:pPr>
          </w:p>
        </w:tc>
        <w:tc>
          <w:tcPr>
            <w:tcW w:w="963" w:type="dxa"/>
            <w:vMerge/>
            <w:tcBorders>
              <w:top w:val="single" w:sz="4" w:space="0" w:color="000000"/>
              <w:left w:val="single" w:sz="4" w:space="0" w:color="000000"/>
              <w:bottom w:val="single" w:sz="4" w:space="0" w:color="000000"/>
              <w:right w:val="single" w:sz="4" w:space="0" w:color="000000"/>
            </w:tcBorders>
          </w:tcPr>
          <w:p w14:paraId="3CC5B228" w14:textId="77777777" w:rsidR="00E6012E" w:rsidRDefault="00E6012E" w:rsidP="00686FCA">
            <w:pPr>
              <w:ind w:right="-2"/>
            </w:pPr>
          </w:p>
        </w:tc>
        <w:tc>
          <w:tcPr>
            <w:tcW w:w="566" w:type="dxa"/>
            <w:tcBorders>
              <w:top w:val="single" w:sz="4" w:space="0" w:color="000000"/>
              <w:left w:val="single" w:sz="4" w:space="0" w:color="000000"/>
              <w:bottom w:val="single" w:sz="4" w:space="0" w:color="000000"/>
              <w:right w:val="single" w:sz="4" w:space="0" w:color="000000"/>
            </w:tcBorders>
          </w:tcPr>
          <w:p w14:paraId="07508DD7" w14:textId="77777777" w:rsidR="00E6012E" w:rsidRDefault="00E6012E" w:rsidP="00686FCA">
            <w:pPr>
              <w:pStyle w:val="a3"/>
              <w:ind w:right="-2"/>
              <w:rPr>
                <w:rFonts w:ascii="Times New Roman" w:hAnsi="Times New Roman"/>
                <w:sz w:val="24"/>
              </w:rPr>
            </w:pPr>
            <w:r>
              <w:rPr>
                <w:rFonts w:ascii="Times New Roman" w:hAnsi="Times New Roman"/>
                <w:sz w:val="24"/>
              </w:rPr>
              <w:t>МО</w:t>
            </w:r>
          </w:p>
        </w:tc>
        <w:tc>
          <w:tcPr>
            <w:tcW w:w="510" w:type="dxa"/>
            <w:tcBorders>
              <w:top w:val="single" w:sz="4" w:space="0" w:color="000000"/>
              <w:left w:val="single" w:sz="4" w:space="0" w:color="000000"/>
              <w:bottom w:val="single" w:sz="4" w:space="0" w:color="000000"/>
              <w:right w:val="single" w:sz="4" w:space="0" w:color="000000"/>
            </w:tcBorders>
          </w:tcPr>
          <w:p w14:paraId="385E1466" w14:textId="77777777" w:rsidR="00E6012E" w:rsidRDefault="00E6012E" w:rsidP="00686FCA">
            <w:pPr>
              <w:pStyle w:val="a3"/>
              <w:ind w:right="-2"/>
              <w:rPr>
                <w:rFonts w:ascii="Times New Roman" w:hAnsi="Times New Roman"/>
                <w:sz w:val="24"/>
              </w:rPr>
            </w:pPr>
            <w:r>
              <w:rPr>
                <w:rFonts w:ascii="Times New Roman" w:hAnsi="Times New Roman"/>
                <w:sz w:val="24"/>
              </w:rPr>
              <w:t>ОБ</w:t>
            </w:r>
          </w:p>
        </w:tc>
        <w:tc>
          <w:tcPr>
            <w:tcW w:w="1223" w:type="dxa"/>
            <w:tcBorders>
              <w:top w:val="single" w:sz="4" w:space="0" w:color="000000"/>
              <w:left w:val="single" w:sz="4" w:space="0" w:color="000000"/>
              <w:bottom w:val="single" w:sz="4" w:space="0" w:color="000000"/>
              <w:right w:val="single" w:sz="4" w:space="0" w:color="000000"/>
            </w:tcBorders>
          </w:tcPr>
          <w:p w14:paraId="0C4155BD" w14:textId="77777777" w:rsidR="00E6012E" w:rsidRDefault="00E6012E" w:rsidP="00686FCA">
            <w:pPr>
              <w:pStyle w:val="a3"/>
              <w:ind w:right="-2"/>
              <w:rPr>
                <w:rFonts w:ascii="Times New Roman" w:hAnsi="Times New Roman"/>
                <w:sz w:val="24"/>
              </w:rPr>
            </w:pPr>
            <w:r>
              <w:rPr>
                <w:rFonts w:ascii="Times New Roman" w:hAnsi="Times New Roman"/>
                <w:sz w:val="24"/>
              </w:rPr>
              <w:t>МБ</w:t>
            </w:r>
          </w:p>
        </w:tc>
        <w:tc>
          <w:tcPr>
            <w:tcW w:w="1279" w:type="dxa"/>
            <w:tcBorders>
              <w:top w:val="single" w:sz="4" w:space="0" w:color="000000"/>
              <w:left w:val="single" w:sz="4" w:space="0" w:color="000000"/>
              <w:bottom w:val="single" w:sz="4" w:space="0" w:color="000000"/>
              <w:right w:val="single" w:sz="4" w:space="0" w:color="000000"/>
            </w:tcBorders>
          </w:tcPr>
          <w:p w14:paraId="4182EE7B" w14:textId="77777777" w:rsidR="00E6012E" w:rsidRDefault="00E6012E" w:rsidP="00686FCA">
            <w:pPr>
              <w:pStyle w:val="a3"/>
              <w:ind w:right="-2"/>
              <w:rPr>
                <w:rFonts w:ascii="Times New Roman" w:hAnsi="Times New Roman"/>
                <w:sz w:val="24"/>
              </w:rPr>
            </w:pPr>
            <w:r>
              <w:rPr>
                <w:rFonts w:ascii="Times New Roman" w:hAnsi="Times New Roman"/>
                <w:sz w:val="24"/>
              </w:rPr>
              <w:t>Прочие привлеченные средства</w:t>
            </w:r>
          </w:p>
        </w:tc>
        <w:tc>
          <w:tcPr>
            <w:tcW w:w="1945" w:type="dxa"/>
            <w:vMerge/>
            <w:tcBorders>
              <w:top w:val="single" w:sz="4" w:space="0" w:color="000000"/>
              <w:left w:val="single" w:sz="4" w:space="0" w:color="000000"/>
              <w:bottom w:val="single" w:sz="4" w:space="0" w:color="000000"/>
              <w:right w:val="single" w:sz="4" w:space="0" w:color="000000"/>
            </w:tcBorders>
          </w:tcPr>
          <w:p w14:paraId="5703AEB6" w14:textId="77777777" w:rsidR="00E6012E" w:rsidRDefault="00E6012E" w:rsidP="00686FCA">
            <w:pPr>
              <w:ind w:right="-2"/>
            </w:pPr>
          </w:p>
        </w:tc>
      </w:tr>
      <w:tr w:rsidR="00E6012E" w14:paraId="612A0997" w14:textId="77777777" w:rsidTr="00686FCA">
        <w:tc>
          <w:tcPr>
            <w:tcW w:w="666" w:type="dxa"/>
            <w:tcBorders>
              <w:top w:val="single" w:sz="4" w:space="0" w:color="000000"/>
              <w:left w:val="single" w:sz="4" w:space="0" w:color="000000"/>
              <w:bottom w:val="single" w:sz="4" w:space="0" w:color="000000"/>
              <w:right w:val="single" w:sz="4" w:space="0" w:color="000000"/>
            </w:tcBorders>
          </w:tcPr>
          <w:p w14:paraId="4B5ECB28" w14:textId="77777777" w:rsidR="00E6012E" w:rsidRDefault="00E6012E" w:rsidP="00686FCA">
            <w:pPr>
              <w:pStyle w:val="a3"/>
              <w:ind w:right="-2"/>
              <w:rPr>
                <w:rFonts w:ascii="Times New Roman" w:hAnsi="Times New Roman"/>
                <w:sz w:val="24"/>
              </w:rPr>
            </w:pPr>
            <w:r>
              <w:rPr>
                <w:rFonts w:ascii="Times New Roman" w:hAnsi="Times New Roman"/>
                <w:sz w:val="24"/>
              </w:rPr>
              <w:t>1</w:t>
            </w:r>
          </w:p>
        </w:tc>
        <w:tc>
          <w:tcPr>
            <w:tcW w:w="2872" w:type="dxa"/>
            <w:tcBorders>
              <w:top w:val="single" w:sz="4" w:space="0" w:color="000000"/>
              <w:left w:val="single" w:sz="4" w:space="0" w:color="000000"/>
              <w:bottom w:val="single" w:sz="4" w:space="0" w:color="000000"/>
              <w:right w:val="single" w:sz="4" w:space="0" w:color="000000"/>
            </w:tcBorders>
          </w:tcPr>
          <w:p w14:paraId="0EA48970" w14:textId="77777777" w:rsidR="00E6012E" w:rsidRDefault="00E6012E" w:rsidP="00686FCA">
            <w:pPr>
              <w:pStyle w:val="a3"/>
              <w:ind w:right="-2"/>
              <w:rPr>
                <w:rFonts w:ascii="Times New Roman" w:hAnsi="Times New Roman"/>
                <w:sz w:val="24"/>
              </w:rPr>
            </w:pPr>
            <w:r>
              <w:rPr>
                <w:rFonts w:ascii="Times New Roman" w:hAnsi="Times New Roman"/>
                <w:sz w:val="24"/>
              </w:rPr>
              <w:t>2</w:t>
            </w:r>
          </w:p>
        </w:tc>
        <w:tc>
          <w:tcPr>
            <w:tcW w:w="1704" w:type="dxa"/>
            <w:tcBorders>
              <w:top w:val="single" w:sz="4" w:space="0" w:color="000000"/>
              <w:left w:val="single" w:sz="4" w:space="0" w:color="000000"/>
              <w:bottom w:val="single" w:sz="4" w:space="0" w:color="000000"/>
              <w:right w:val="single" w:sz="4" w:space="0" w:color="000000"/>
            </w:tcBorders>
          </w:tcPr>
          <w:p w14:paraId="5939413D" w14:textId="77777777" w:rsidR="00E6012E" w:rsidRDefault="00E6012E" w:rsidP="00686FCA">
            <w:pPr>
              <w:pStyle w:val="a3"/>
              <w:ind w:right="-2"/>
              <w:rPr>
                <w:rFonts w:ascii="Times New Roman" w:hAnsi="Times New Roman"/>
                <w:sz w:val="24"/>
              </w:rPr>
            </w:pPr>
            <w:r>
              <w:rPr>
                <w:rFonts w:ascii="Times New Roman" w:hAnsi="Times New Roman"/>
                <w:sz w:val="24"/>
              </w:rPr>
              <w:t>3</w:t>
            </w:r>
          </w:p>
        </w:tc>
        <w:tc>
          <w:tcPr>
            <w:tcW w:w="1133" w:type="dxa"/>
            <w:tcBorders>
              <w:top w:val="single" w:sz="4" w:space="0" w:color="000000"/>
              <w:left w:val="single" w:sz="4" w:space="0" w:color="000000"/>
              <w:bottom w:val="single" w:sz="4" w:space="0" w:color="000000"/>
              <w:right w:val="single" w:sz="4" w:space="0" w:color="000000"/>
            </w:tcBorders>
          </w:tcPr>
          <w:p w14:paraId="048899CE" w14:textId="77777777" w:rsidR="00E6012E" w:rsidRDefault="00E6012E" w:rsidP="00686FCA">
            <w:pPr>
              <w:pStyle w:val="a3"/>
              <w:ind w:right="-2"/>
              <w:rPr>
                <w:rFonts w:ascii="Times New Roman" w:hAnsi="Times New Roman"/>
                <w:sz w:val="24"/>
              </w:rPr>
            </w:pPr>
            <w:r>
              <w:rPr>
                <w:rFonts w:ascii="Times New Roman" w:hAnsi="Times New Roman"/>
                <w:sz w:val="24"/>
              </w:rPr>
              <w:t>4</w:t>
            </w:r>
          </w:p>
        </w:tc>
        <w:tc>
          <w:tcPr>
            <w:tcW w:w="1701" w:type="dxa"/>
            <w:tcBorders>
              <w:top w:val="single" w:sz="4" w:space="0" w:color="000000"/>
              <w:left w:val="single" w:sz="4" w:space="0" w:color="000000"/>
              <w:bottom w:val="single" w:sz="4" w:space="0" w:color="000000"/>
              <w:right w:val="single" w:sz="4" w:space="0" w:color="000000"/>
            </w:tcBorders>
          </w:tcPr>
          <w:p w14:paraId="078122BF" w14:textId="77777777" w:rsidR="00E6012E" w:rsidRDefault="00E6012E" w:rsidP="00686FCA">
            <w:pPr>
              <w:pStyle w:val="a3"/>
              <w:ind w:right="-2"/>
              <w:rPr>
                <w:rFonts w:ascii="Times New Roman" w:hAnsi="Times New Roman"/>
                <w:sz w:val="24"/>
              </w:rPr>
            </w:pPr>
            <w:r>
              <w:rPr>
                <w:rFonts w:ascii="Times New Roman" w:hAnsi="Times New Roman"/>
                <w:sz w:val="24"/>
              </w:rPr>
              <w:t>5</w:t>
            </w:r>
          </w:p>
        </w:tc>
        <w:tc>
          <w:tcPr>
            <w:tcW w:w="963" w:type="dxa"/>
            <w:tcBorders>
              <w:top w:val="single" w:sz="4" w:space="0" w:color="000000"/>
              <w:left w:val="single" w:sz="4" w:space="0" w:color="000000"/>
              <w:bottom w:val="single" w:sz="4" w:space="0" w:color="000000"/>
              <w:right w:val="single" w:sz="4" w:space="0" w:color="000000"/>
            </w:tcBorders>
          </w:tcPr>
          <w:p w14:paraId="001EA1A1" w14:textId="77777777" w:rsidR="00E6012E" w:rsidRDefault="00E6012E" w:rsidP="00686FCA">
            <w:pPr>
              <w:pStyle w:val="a3"/>
              <w:ind w:right="-2"/>
              <w:rPr>
                <w:rFonts w:ascii="Times New Roman" w:hAnsi="Times New Roman"/>
                <w:sz w:val="24"/>
              </w:rPr>
            </w:pPr>
          </w:p>
        </w:tc>
        <w:tc>
          <w:tcPr>
            <w:tcW w:w="566" w:type="dxa"/>
            <w:tcBorders>
              <w:top w:val="single" w:sz="4" w:space="0" w:color="000000"/>
              <w:left w:val="single" w:sz="4" w:space="0" w:color="000000"/>
              <w:bottom w:val="single" w:sz="4" w:space="0" w:color="000000"/>
              <w:right w:val="single" w:sz="4" w:space="0" w:color="000000"/>
            </w:tcBorders>
          </w:tcPr>
          <w:p w14:paraId="322B3F5B" w14:textId="77777777" w:rsidR="00E6012E" w:rsidRDefault="00E6012E" w:rsidP="00686FCA">
            <w:pPr>
              <w:pStyle w:val="a3"/>
              <w:ind w:right="-2"/>
              <w:rPr>
                <w:rFonts w:ascii="Times New Roman" w:hAnsi="Times New Roman"/>
                <w:sz w:val="24"/>
              </w:rPr>
            </w:pPr>
            <w:r>
              <w:rPr>
                <w:rFonts w:ascii="Times New Roman" w:hAnsi="Times New Roman"/>
                <w:sz w:val="24"/>
              </w:rPr>
              <w:t>6</w:t>
            </w:r>
          </w:p>
        </w:tc>
        <w:tc>
          <w:tcPr>
            <w:tcW w:w="510" w:type="dxa"/>
            <w:tcBorders>
              <w:top w:val="single" w:sz="4" w:space="0" w:color="000000"/>
              <w:left w:val="single" w:sz="4" w:space="0" w:color="000000"/>
              <w:bottom w:val="single" w:sz="4" w:space="0" w:color="000000"/>
              <w:right w:val="single" w:sz="4" w:space="0" w:color="000000"/>
            </w:tcBorders>
          </w:tcPr>
          <w:p w14:paraId="402A63CC" w14:textId="77777777" w:rsidR="00E6012E" w:rsidRDefault="00E6012E" w:rsidP="00686FCA">
            <w:pPr>
              <w:pStyle w:val="a3"/>
              <w:ind w:right="-2"/>
              <w:rPr>
                <w:rFonts w:ascii="Times New Roman" w:hAnsi="Times New Roman"/>
                <w:sz w:val="24"/>
              </w:rPr>
            </w:pPr>
            <w:r>
              <w:rPr>
                <w:rFonts w:ascii="Times New Roman" w:hAnsi="Times New Roman"/>
                <w:sz w:val="24"/>
              </w:rPr>
              <w:t>7</w:t>
            </w:r>
          </w:p>
        </w:tc>
        <w:tc>
          <w:tcPr>
            <w:tcW w:w="1223" w:type="dxa"/>
            <w:tcBorders>
              <w:top w:val="single" w:sz="4" w:space="0" w:color="000000"/>
              <w:left w:val="single" w:sz="4" w:space="0" w:color="000000"/>
              <w:bottom w:val="single" w:sz="4" w:space="0" w:color="000000"/>
              <w:right w:val="single" w:sz="4" w:space="0" w:color="000000"/>
            </w:tcBorders>
          </w:tcPr>
          <w:p w14:paraId="354353E4" w14:textId="77777777" w:rsidR="00E6012E" w:rsidRDefault="00E6012E" w:rsidP="00686FCA">
            <w:pPr>
              <w:pStyle w:val="a3"/>
              <w:ind w:right="-2"/>
              <w:rPr>
                <w:rFonts w:ascii="Times New Roman" w:hAnsi="Times New Roman"/>
                <w:sz w:val="24"/>
              </w:rPr>
            </w:pPr>
            <w:r>
              <w:rPr>
                <w:rFonts w:ascii="Times New Roman" w:hAnsi="Times New Roman"/>
                <w:sz w:val="24"/>
              </w:rPr>
              <w:t>8</w:t>
            </w:r>
          </w:p>
        </w:tc>
        <w:tc>
          <w:tcPr>
            <w:tcW w:w="1279" w:type="dxa"/>
            <w:tcBorders>
              <w:top w:val="single" w:sz="4" w:space="0" w:color="000000"/>
              <w:left w:val="single" w:sz="4" w:space="0" w:color="000000"/>
              <w:bottom w:val="single" w:sz="4" w:space="0" w:color="000000"/>
              <w:right w:val="single" w:sz="4" w:space="0" w:color="000000"/>
            </w:tcBorders>
          </w:tcPr>
          <w:p w14:paraId="72F60FF1" w14:textId="77777777" w:rsidR="00E6012E" w:rsidRDefault="00E6012E" w:rsidP="00686FCA">
            <w:pPr>
              <w:pStyle w:val="a3"/>
              <w:ind w:right="-2"/>
              <w:rPr>
                <w:rFonts w:ascii="Times New Roman" w:hAnsi="Times New Roman"/>
                <w:sz w:val="24"/>
              </w:rPr>
            </w:pPr>
            <w:r>
              <w:rPr>
                <w:rFonts w:ascii="Times New Roman" w:hAnsi="Times New Roman"/>
                <w:sz w:val="24"/>
              </w:rPr>
              <w:t>9</w:t>
            </w:r>
          </w:p>
        </w:tc>
        <w:tc>
          <w:tcPr>
            <w:tcW w:w="1945" w:type="dxa"/>
            <w:tcBorders>
              <w:top w:val="single" w:sz="4" w:space="0" w:color="000000"/>
              <w:left w:val="single" w:sz="4" w:space="0" w:color="000000"/>
              <w:bottom w:val="single" w:sz="4" w:space="0" w:color="000000"/>
              <w:right w:val="single" w:sz="4" w:space="0" w:color="000000"/>
            </w:tcBorders>
          </w:tcPr>
          <w:p w14:paraId="64CE80A4" w14:textId="77777777" w:rsidR="00E6012E" w:rsidRDefault="00E6012E" w:rsidP="00686FCA">
            <w:pPr>
              <w:pStyle w:val="a3"/>
              <w:ind w:right="-2"/>
              <w:rPr>
                <w:rFonts w:ascii="Times New Roman" w:hAnsi="Times New Roman"/>
                <w:sz w:val="24"/>
              </w:rPr>
            </w:pPr>
            <w:r>
              <w:rPr>
                <w:rFonts w:ascii="Times New Roman" w:hAnsi="Times New Roman"/>
                <w:sz w:val="24"/>
              </w:rPr>
              <w:t>10</w:t>
            </w:r>
          </w:p>
        </w:tc>
      </w:tr>
      <w:tr w:rsidR="00E6012E" w14:paraId="08C142EF" w14:textId="77777777">
        <w:tc>
          <w:tcPr>
            <w:tcW w:w="666" w:type="dxa"/>
            <w:tcBorders>
              <w:top w:val="single" w:sz="4" w:space="0" w:color="000000"/>
              <w:left w:val="single" w:sz="4" w:space="0" w:color="000000"/>
              <w:bottom w:val="single" w:sz="4" w:space="0" w:color="000000"/>
              <w:right w:val="single" w:sz="4" w:space="0" w:color="000000"/>
            </w:tcBorders>
          </w:tcPr>
          <w:p w14:paraId="24BEC2EB" w14:textId="77777777" w:rsidR="00E6012E" w:rsidRDefault="00E6012E" w:rsidP="00686FCA">
            <w:pPr>
              <w:pStyle w:val="a3"/>
              <w:ind w:right="-2"/>
              <w:rPr>
                <w:rFonts w:ascii="Times New Roman" w:hAnsi="Times New Roman"/>
                <w:sz w:val="24"/>
              </w:rPr>
            </w:pPr>
            <w:r>
              <w:rPr>
                <w:rFonts w:ascii="Times New Roman" w:hAnsi="Times New Roman"/>
                <w:sz w:val="24"/>
              </w:rPr>
              <w:t>1</w:t>
            </w:r>
          </w:p>
        </w:tc>
        <w:tc>
          <w:tcPr>
            <w:tcW w:w="13896" w:type="dxa"/>
            <w:gridSpan w:val="10"/>
            <w:tcBorders>
              <w:top w:val="single" w:sz="4" w:space="0" w:color="000000"/>
              <w:left w:val="single" w:sz="4" w:space="0" w:color="000000"/>
              <w:bottom w:val="single" w:sz="4" w:space="0" w:color="000000"/>
              <w:right w:val="single" w:sz="4" w:space="0" w:color="000000"/>
            </w:tcBorders>
          </w:tcPr>
          <w:p w14:paraId="45487BC6" w14:textId="77777777" w:rsidR="00E6012E" w:rsidRDefault="00E6012E" w:rsidP="00686FCA">
            <w:pPr>
              <w:pStyle w:val="a3"/>
              <w:ind w:right="-2"/>
              <w:rPr>
                <w:rFonts w:ascii="Times New Roman" w:hAnsi="Times New Roman"/>
                <w:sz w:val="24"/>
              </w:rPr>
            </w:pPr>
            <w:r>
              <w:rPr>
                <w:rFonts w:ascii="Times New Roman" w:hAnsi="Times New Roman"/>
                <w:sz w:val="24"/>
              </w:rPr>
              <w:t> Раздел 1. Освещение значимых событий и деятельности органов местного самоуправления в печатных средствах массовой информации</w:t>
            </w:r>
          </w:p>
        </w:tc>
      </w:tr>
      <w:tr w:rsidR="00E6012E" w14:paraId="7203D9E1" w14:textId="77777777" w:rsidTr="00686FCA">
        <w:tc>
          <w:tcPr>
            <w:tcW w:w="666" w:type="dxa"/>
            <w:tcBorders>
              <w:top w:val="single" w:sz="4" w:space="0" w:color="000000"/>
              <w:left w:val="single" w:sz="4" w:space="0" w:color="000000"/>
              <w:bottom w:val="single" w:sz="4" w:space="0" w:color="000000"/>
              <w:right w:val="single" w:sz="4" w:space="0" w:color="000000"/>
            </w:tcBorders>
          </w:tcPr>
          <w:p w14:paraId="793182CB" w14:textId="77777777" w:rsidR="00E6012E" w:rsidRDefault="00E6012E" w:rsidP="00686FCA">
            <w:pPr>
              <w:pStyle w:val="a3"/>
              <w:ind w:right="-2"/>
              <w:rPr>
                <w:rFonts w:ascii="Times New Roman" w:hAnsi="Times New Roman"/>
                <w:sz w:val="24"/>
              </w:rPr>
            </w:pPr>
            <w:r>
              <w:rPr>
                <w:rFonts w:ascii="Times New Roman" w:hAnsi="Times New Roman"/>
                <w:sz w:val="24"/>
              </w:rPr>
              <w:t>1.1</w:t>
            </w: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14:paraId="7B7399E2" w14:textId="77777777" w:rsidR="00E6012E" w:rsidRDefault="00E6012E" w:rsidP="00686FCA">
            <w:pPr>
              <w:pStyle w:val="a3"/>
              <w:ind w:right="-2"/>
              <w:rPr>
                <w:rFonts w:ascii="Times New Roman" w:hAnsi="Times New Roman"/>
                <w:sz w:val="24"/>
              </w:rPr>
            </w:pPr>
            <w:r>
              <w:rPr>
                <w:rFonts w:ascii="Times New Roman" w:hAnsi="Times New Roman"/>
                <w:sz w:val="24"/>
              </w:rPr>
              <w:t>Создание редакционной группы СМИ</w:t>
            </w:r>
          </w:p>
        </w:tc>
        <w:tc>
          <w:tcPr>
            <w:tcW w:w="1704" w:type="dxa"/>
            <w:vMerge w:val="restart"/>
            <w:tcBorders>
              <w:top w:val="single" w:sz="4" w:space="0" w:color="000000"/>
              <w:left w:val="single" w:sz="4" w:space="0" w:color="000000"/>
              <w:bottom w:val="single" w:sz="4" w:space="0" w:color="000000"/>
              <w:right w:val="single" w:sz="4" w:space="0" w:color="000000"/>
            </w:tcBorders>
          </w:tcPr>
          <w:p w14:paraId="1CE361EC" w14:textId="77777777" w:rsidR="00E6012E" w:rsidRDefault="00E6012E" w:rsidP="00686FCA">
            <w:pPr>
              <w:pStyle w:val="a3"/>
              <w:ind w:right="-2"/>
              <w:rPr>
                <w:rFonts w:ascii="Times New Roman" w:hAnsi="Times New Roman"/>
              </w:rPr>
            </w:pPr>
            <w:r>
              <w:rPr>
                <w:rFonts w:ascii="Times New Roman" w:hAnsi="Times New Roman"/>
              </w:rPr>
              <w:t xml:space="preserve">Обеспечение открытости и прозрачности деятельности органов </w:t>
            </w:r>
            <w:r>
              <w:rPr>
                <w:rFonts w:ascii="Times New Roman" w:hAnsi="Times New Roman"/>
              </w:rPr>
              <w:lastRenderedPageBreak/>
              <w:t>местного самоуправления МО «Свердловское городское поселение»</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A306716" w14:textId="77777777" w:rsidR="00E6012E" w:rsidRDefault="00E6012E" w:rsidP="00686FCA">
            <w:pPr>
              <w:pStyle w:val="a3"/>
              <w:ind w:right="-2"/>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0DEF945B" w14:textId="77777777" w:rsidR="00E6012E" w:rsidRDefault="00E6012E" w:rsidP="00686FCA">
            <w:pPr>
              <w:pStyle w:val="a3"/>
              <w:ind w:right="-2"/>
              <w:rPr>
                <w:rFonts w:ascii="Times New Roman" w:hAnsi="Times New Roman"/>
              </w:rPr>
            </w:pPr>
            <w:r>
              <w:rPr>
                <w:rFonts w:ascii="Times New Roman" w:hAnsi="Times New Roman"/>
              </w:rPr>
              <w:t>Территория МО «Свердловское городское поселение»</w:t>
            </w:r>
          </w:p>
        </w:tc>
        <w:tc>
          <w:tcPr>
            <w:tcW w:w="963" w:type="dxa"/>
            <w:tcBorders>
              <w:top w:val="single" w:sz="4" w:space="0" w:color="000000"/>
              <w:left w:val="single" w:sz="4" w:space="0" w:color="000000"/>
              <w:bottom w:val="single" w:sz="4" w:space="0" w:color="000000"/>
              <w:right w:val="single" w:sz="4" w:space="0" w:color="000000"/>
            </w:tcBorders>
          </w:tcPr>
          <w:p w14:paraId="3B1B26F9" w14:textId="77777777" w:rsidR="00E6012E" w:rsidRDefault="00E6012E" w:rsidP="00686FCA">
            <w:pPr>
              <w:pStyle w:val="a3"/>
              <w:ind w:right="-2"/>
              <w:rPr>
                <w:rFonts w:ascii="Times New Roman" w:hAnsi="Times New Roman"/>
                <w:sz w:val="24"/>
              </w:rPr>
            </w:pPr>
            <w:r>
              <w:rPr>
                <w:rFonts w:ascii="Times New Roman" w:hAnsi="Times New Roman"/>
                <w:sz w:val="24"/>
              </w:rPr>
              <w:t>0,00</w:t>
            </w:r>
          </w:p>
        </w:tc>
        <w:tc>
          <w:tcPr>
            <w:tcW w:w="566" w:type="dxa"/>
            <w:tcBorders>
              <w:top w:val="single" w:sz="4" w:space="0" w:color="000000"/>
              <w:left w:val="single" w:sz="4" w:space="0" w:color="000000"/>
              <w:bottom w:val="single" w:sz="4" w:space="0" w:color="000000"/>
              <w:right w:val="single" w:sz="4" w:space="0" w:color="000000"/>
            </w:tcBorders>
          </w:tcPr>
          <w:p w14:paraId="1BB2F5FA" w14:textId="77777777" w:rsidR="00E6012E" w:rsidRDefault="00E6012E" w:rsidP="00686FCA">
            <w:pPr>
              <w:pStyle w:val="a3"/>
              <w:ind w:right="-2"/>
              <w:rPr>
                <w:rFonts w:ascii="Times New Roman" w:hAnsi="Times New Roman"/>
                <w:sz w:val="24"/>
              </w:rPr>
            </w:pPr>
          </w:p>
        </w:tc>
        <w:tc>
          <w:tcPr>
            <w:tcW w:w="510" w:type="dxa"/>
            <w:tcBorders>
              <w:top w:val="single" w:sz="4" w:space="0" w:color="000000"/>
              <w:left w:val="single" w:sz="4" w:space="0" w:color="000000"/>
              <w:bottom w:val="single" w:sz="4" w:space="0" w:color="000000"/>
              <w:right w:val="single" w:sz="4" w:space="0" w:color="000000"/>
            </w:tcBorders>
          </w:tcPr>
          <w:p w14:paraId="3B93314A" w14:textId="77777777" w:rsidR="00E6012E" w:rsidRDefault="00E6012E" w:rsidP="00686FCA">
            <w:pPr>
              <w:pStyle w:val="a3"/>
              <w:ind w:right="-2"/>
              <w:rPr>
                <w:rFonts w:ascii="Times New Roman" w:hAnsi="Times New Roman"/>
                <w:sz w:val="24"/>
              </w:rPr>
            </w:pPr>
          </w:p>
        </w:tc>
        <w:tc>
          <w:tcPr>
            <w:tcW w:w="1223" w:type="dxa"/>
            <w:tcBorders>
              <w:top w:val="single" w:sz="4" w:space="0" w:color="000000"/>
              <w:left w:val="single" w:sz="4" w:space="0" w:color="000000"/>
              <w:bottom w:val="single" w:sz="4" w:space="0" w:color="000000"/>
              <w:right w:val="single" w:sz="4" w:space="0" w:color="000000"/>
            </w:tcBorders>
          </w:tcPr>
          <w:p w14:paraId="18D6C9F0" w14:textId="77777777" w:rsidR="00E6012E" w:rsidRDefault="00E6012E" w:rsidP="00686FCA">
            <w:pPr>
              <w:pStyle w:val="a3"/>
              <w:ind w:right="-2"/>
              <w:rPr>
                <w:rFonts w:ascii="Times New Roman" w:hAnsi="Times New Roman"/>
                <w:sz w:val="24"/>
              </w:rPr>
            </w:pPr>
            <w:r>
              <w:rPr>
                <w:rFonts w:ascii="Times New Roman" w:hAnsi="Times New Roman"/>
                <w:sz w:val="24"/>
              </w:rPr>
              <w:t>0,00</w:t>
            </w:r>
          </w:p>
        </w:tc>
        <w:tc>
          <w:tcPr>
            <w:tcW w:w="1279" w:type="dxa"/>
            <w:tcBorders>
              <w:top w:val="single" w:sz="4" w:space="0" w:color="000000"/>
              <w:left w:val="single" w:sz="4" w:space="0" w:color="000000"/>
              <w:bottom w:val="single" w:sz="4" w:space="0" w:color="000000"/>
              <w:right w:val="single" w:sz="4" w:space="0" w:color="000000"/>
            </w:tcBorders>
          </w:tcPr>
          <w:p w14:paraId="030DBECE" w14:textId="77777777" w:rsidR="00E6012E" w:rsidRDefault="00E6012E" w:rsidP="00686FCA">
            <w:pPr>
              <w:pStyle w:val="a3"/>
              <w:ind w:right="-2"/>
              <w:rPr>
                <w:rFonts w:ascii="Times New Roman" w:hAnsi="Times New Roman"/>
                <w:sz w:val="24"/>
              </w:rPr>
            </w:pPr>
          </w:p>
        </w:tc>
        <w:tc>
          <w:tcPr>
            <w:tcW w:w="1945" w:type="dxa"/>
            <w:vMerge w:val="restart"/>
            <w:tcBorders>
              <w:top w:val="single" w:sz="4" w:space="0" w:color="000000"/>
              <w:left w:val="single" w:sz="4" w:space="0" w:color="000000"/>
              <w:bottom w:val="single" w:sz="4" w:space="0" w:color="000000"/>
              <w:right w:val="single" w:sz="4" w:space="0" w:color="000000"/>
            </w:tcBorders>
          </w:tcPr>
          <w:p w14:paraId="415D844E" w14:textId="77777777" w:rsidR="00E6012E" w:rsidRDefault="00E6012E" w:rsidP="00686FCA">
            <w:pPr>
              <w:pStyle w:val="a3"/>
              <w:ind w:right="-2"/>
              <w:rPr>
                <w:rFonts w:ascii="Times New Roman" w:hAnsi="Times New Roman"/>
                <w:sz w:val="24"/>
              </w:rPr>
            </w:pPr>
            <w:r>
              <w:rPr>
                <w:rFonts w:ascii="Times New Roman" w:hAnsi="Times New Roman"/>
                <w:sz w:val="24"/>
              </w:rPr>
              <w:t xml:space="preserve"> </w:t>
            </w:r>
          </w:p>
          <w:p w14:paraId="3BA98944" w14:textId="77777777" w:rsidR="00E6012E" w:rsidRDefault="00E6012E" w:rsidP="00686FCA">
            <w:pPr>
              <w:pStyle w:val="a3"/>
              <w:ind w:right="-2"/>
              <w:rPr>
                <w:rFonts w:ascii="Times New Roman" w:hAnsi="Times New Roman"/>
                <w:sz w:val="24"/>
              </w:rPr>
            </w:pPr>
            <w:r>
              <w:rPr>
                <w:rFonts w:ascii="Times New Roman" w:hAnsi="Times New Roman"/>
                <w:sz w:val="24"/>
              </w:rPr>
              <w:t xml:space="preserve">МКУ «КДЦ «Нева» МО «Свердловское </w:t>
            </w:r>
            <w:r>
              <w:rPr>
                <w:rFonts w:ascii="Times New Roman" w:hAnsi="Times New Roman"/>
                <w:sz w:val="24"/>
              </w:rPr>
              <w:lastRenderedPageBreak/>
              <w:t>городское поселение»</w:t>
            </w:r>
          </w:p>
        </w:tc>
      </w:tr>
      <w:tr w:rsidR="00E6012E" w14:paraId="45135255" w14:textId="77777777" w:rsidTr="00686FCA">
        <w:tc>
          <w:tcPr>
            <w:tcW w:w="666" w:type="dxa"/>
            <w:tcBorders>
              <w:top w:val="single" w:sz="4" w:space="0" w:color="000000"/>
              <w:left w:val="single" w:sz="4" w:space="0" w:color="000000"/>
              <w:bottom w:val="single" w:sz="4" w:space="0" w:color="000000"/>
              <w:right w:val="single" w:sz="4" w:space="0" w:color="000000"/>
            </w:tcBorders>
          </w:tcPr>
          <w:p w14:paraId="18CA8753" w14:textId="77777777" w:rsidR="00E6012E" w:rsidRDefault="00E6012E" w:rsidP="00686FCA">
            <w:pPr>
              <w:pStyle w:val="a3"/>
              <w:ind w:right="-2"/>
              <w:rPr>
                <w:rFonts w:ascii="Times New Roman" w:hAnsi="Times New Roman"/>
                <w:sz w:val="24"/>
              </w:rPr>
            </w:pPr>
            <w:r>
              <w:rPr>
                <w:rFonts w:ascii="Times New Roman" w:hAnsi="Times New Roman"/>
                <w:sz w:val="24"/>
              </w:rPr>
              <w:lastRenderedPageBreak/>
              <w:t>1.2</w:t>
            </w: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14:paraId="2CB634EC" w14:textId="77777777" w:rsidR="00E6012E" w:rsidRDefault="00E6012E" w:rsidP="00686FCA">
            <w:pPr>
              <w:pStyle w:val="a3"/>
              <w:ind w:right="-2"/>
              <w:rPr>
                <w:rFonts w:ascii="Times New Roman" w:hAnsi="Times New Roman"/>
                <w:sz w:val="24"/>
              </w:rPr>
            </w:pPr>
            <w:r>
              <w:rPr>
                <w:rFonts w:ascii="Times New Roman" w:hAnsi="Times New Roman"/>
                <w:sz w:val="24"/>
              </w:rPr>
              <w:t>Осуществление издательской деятельности</w:t>
            </w:r>
          </w:p>
        </w:tc>
        <w:tc>
          <w:tcPr>
            <w:tcW w:w="1704" w:type="dxa"/>
            <w:vMerge/>
            <w:tcBorders>
              <w:top w:val="single" w:sz="4" w:space="0" w:color="000000"/>
              <w:left w:val="single" w:sz="4" w:space="0" w:color="000000"/>
              <w:bottom w:val="single" w:sz="4" w:space="0" w:color="000000"/>
              <w:right w:val="single" w:sz="4" w:space="0" w:color="000000"/>
            </w:tcBorders>
          </w:tcPr>
          <w:p w14:paraId="65191D4B" w14:textId="77777777" w:rsidR="00E6012E" w:rsidRDefault="00E6012E" w:rsidP="00686FCA">
            <w:pPr>
              <w:ind w:right="-2"/>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F85C51A" w14:textId="77777777" w:rsidR="00E6012E" w:rsidRDefault="00E6012E" w:rsidP="00686FCA">
            <w:pPr>
              <w:pStyle w:val="a3"/>
              <w:ind w:right="-2"/>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19E73DC8" w14:textId="77777777" w:rsidR="00E6012E" w:rsidRDefault="00E6012E" w:rsidP="00686FCA">
            <w:pPr>
              <w:pStyle w:val="a3"/>
              <w:ind w:right="-2"/>
              <w:rPr>
                <w:rFonts w:ascii="Times New Roman" w:hAnsi="Times New Roman"/>
              </w:rPr>
            </w:pPr>
            <w:r>
              <w:rPr>
                <w:rFonts w:ascii="Times New Roman" w:hAnsi="Times New Roman"/>
              </w:rPr>
              <w:t>Территория МО «Свердловское городское поселение»</w:t>
            </w:r>
          </w:p>
        </w:tc>
        <w:tc>
          <w:tcPr>
            <w:tcW w:w="963" w:type="dxa"/>
            <w:tcBorders>
              <w:top w:val="single" w:sz="4" w:space="0" w:color="000000"/>
              <w:left w:val="single" w:sz="4" w:space="0" w:color="000000"/>
              <w:bottom w:val="single" w:sz="4" w:space="0" w:color="000000"/>
              <w:right w:val="single" w:sz="4" w:space="0" w:color="000000"/>
            </w:tcBorders>
          </w:tcPr>
          <w:p w14:paraId="5739D222" w14:textId="77777777" w:rsidR="00E6012E" w:rsidRDefault="00E6012E" w:rsidP="00686FCA">
            <w:pPr>
              <w:pStyle w:val="a3"/>
              <w:ind w:right="-2"/>
              <w:rPr>
                <w:rFonts w:ascii="Times New Roman" w:hAnsi="Times New Roman"/>
                <w:sz w:val="24"/>
              </w:rPr>
            </w:pPr>
            <w:r>
              <w:rPr>
                <w:rFonts w:ascii="Times New Roman" w:hAnsi="Times New Roman"/>
                <w:sz w:val="24"/>
              </w:rPr>
              <w:t>800,00</w:t>
            </w:r>
          </w:p>
        </w:tc>
        <w:tc>
          <w:tcPr>
            <w:tcW w:w="566" w:type="dxa"/>
            <w:tcBorders>
              <w:top w:val="single" w:sz="4" w:space="0" w:color="000000"/>
              <w:left w:val="single" w:sz="4" w:space="0" w:color="000000"/>
              <w:bottom w:val="single" w:sz="4" w:space="0" w:color="000000"/>
              <w:right w:val="single" w:sz="4" w:space="0" w:color="000000"/>
            </w:tcBorders>
          </w:tcPr>
          <w:p w14:paraId="603F5032" w14:textId="77777777" w:rsidR="00E6012E" w:rsidRDefault="00E6012E" w:rsidP="00686FCA">
            <w:pPr>
              <w:pStyle w:val="a3"/>
              <w:ind w:right="-2"/>
              <w:rPr>
                <w:rFonts w:ascii="Times New Roman" w:hAnsi="Times New Roman"/>
                <w:sz w:val="24"/>
              </w:rPr>
            </w:pPr>
          </w:p>
        </w:tc>
        <w:tc>
          <w:tcPr>
            <w:tcW w:w="510" w:type="dxa"/>
            <w:tcBorders>
              <w:top w:val="single" w:sz="4" w:space="0" w:color="000000"/>
              <w:left w:val="single" w:sz="4" w:space="0" w:color="000000"/>
              <w:bottom w:val="single" w:sz="4" w:space="0" w:color="000000"/>
              <w:right w:val="single" w:sz="4" w:space="0" w:color="000000"/>
            </w:tcBorders>
          </w:tcPr>
          <w:p w14:paraId="77F472F1" w14:textId="77777777" w:rsidR="00E6012E" w:rsidRDefault="00E6012E" w:rsidP="00686FCA">
            <w:pPr>
              <w:pStyle w:val="a3"/>
              <w:ind w:right="-2"/>
              <w:rPr>
                <w:rFonts w:ascii="Times New Roman" w:hAnsi="Times New Roman"/>
                <w:sz w:val="24"/>
              </w:rPr>
            </w:pPr>
          </w:p>
        </w:tc>
        <w:tc>
          <w:tcPr>
            <w:tcW w:w="1223" w:type="dxa"/>
            <w:tcBorders>
              <w:top w:val="single" w:sz="4" w:space="0" w:color="000000"/>
              <w:left w:val="single" w:sz="4" w:space="0" w:color="000000"/>
              <w:bottom w:val="single" w:sz="4" w:space="0" w:color="000000"/>
              <w:right w:val="single" w:sz="4" w:space="0" w:color="000000"/>
            </w:tcBorders>
          </w:tcPr>
          <w:p w14:paraId="77EA6D27" w14:textId="77777777" w:rsidR="00E6012E" w:rsidRDefault="00E6012E" w:rsidP="00686FCA">
            <w:pPr>
              <w:pStyle w:val="a3"/>
              <w:ind w:right="-2"/>
              <w:rPr>
                <w:rFonts w:ascii="Times New Roman" w:hAnsi="Times New Roman"/>
                <w:sz w:val="24"/>
              </w:rPr>
            </w:pPr>
            <w:r>
              <w:rPr>
                <w:rFonts w:ascii="Times New Roman" w:hAnsi="Times New Roman"/>
                <w:sz w:val="24"/>
              </w:rPr>
              <w:t>800,00</w:t>
            </w:r>
          </w:p>
        </w:tc>
        <w:tc>
          <w:tcPr>
            <w:tcW w:w="1279" w:type="dxa"/>
            <w:tcBorders>
              <w:top w:val="single" w:sz="4" w:space="0" w:color="000000"/>
              <w:left w:val="single" w:sz="4" w:space="0" w:color="000000"/>
              <w:bottom w:val="single" w:sz="4" w:space="0" w:color="000000"/>
              <w:right w:val="single" w:sz="4" w:space="0" w:color="000000"/>
            </w:tcBorders>
          </w:tcPr>
          <w:p w14:paraId="776A56B1" w14:textId="77777777" w:rsidR="00E6012E" w:rsidRDefault="00E6012E" w:rsidP="00686FCA">
            <w:pPr>
              <w:pStyle w:val="a3"/>
              <w:ind w:right="-2"/>
              <w:rPr>
                <w:rFonts w:ascii="Times New Roman" w:hAnsi="Times New Roman"/>
                <w:sz w:val="24"/>
              </w:rPr>
            </w:pPr>
          </w:p>
        </w:tc>
        <w:tc>
          <w:tcPr>
            <w:tcW w:w="1945" w:type="dxa"/>
            <w:vMerge/>
            <w:tcBorders>
              <w:top w:val="single" w:sz="4" w:space="0" w:color="000000"/>
              <w:left w:val="single" w:sz="4" w:space="0" w:color="000000"/>
              <w:bottom w:val="single" w:sz="4" w:space="0" w:color="000000"/>
              <w:right w:val="single" w:sz="4" w:space="0" w:color="000000"/>
            </w:tcBorders>
          </w:tcPr>
          <w:p w14:paraId="458CC94C" w14:textId="77777777" w:rsidR="00E6012E" w:rsidRDefault="00E6012E" w:rsidP="00686FCA">
            <w:pPr>
              <w:ind w:right="-2"/>
            </w:pPr>
          </w:p>
        </w:tc>
      </w:tr>
      <w:tr w:rsidR="00E6012E" w14:paraId="34FDACDA" w14:textId="77777777" w:rsidTr="00686FCA">
        <w:tc>
          <w:tcPr>
            <w:tcW w:w="666" w:type="dxa"/>
            <w:tcBorders>
              <w:top w:val="single" w:sz="4" w:space="0" w:color="000000"/>
              <w:left w:val="single" w:sz="4" w:space="0" w:color="000000"/>
              <w:bottom w:val="single" w:sz="4" w:space="0" w:color="000000"/>
              <w:right w:val="single" w:sz="4" w:space="0" w:color="000000"/>
            </w:tcBorders>
          </w:tcPr>
          <w:p w14:paraId="114A6C09" w14:textId="77777777" w:rsidR="00E6012E" w:rsidRDefault="00E6012E" w:rsidP="00686FCA">
            <w:pPr>
              <w:pStyle w:val="a3"/>
              <w:ind w:right="-2"/>
              <w:rPr>
                <w:rFonts w:ascii="Times New Roman" w:hAnsi="Times New Roman"/>
                <w:sz w:val="24"/>
              </w:rPr>
            </w:pPr>
            <w:r>
              <w:rPr>
                <w:rFonts w:ascii="Times New Roman" w:hAnsi="Times New Roman"/>
                <w:sz w:val="24"/>
              </w:rPr>
              <w:t>1.3</w:t>
            </w: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14:paraId="6F1F50FC" w14:textId="77777777" w:rsidR="00E6012E" w:rsidRDefault="00E6012E" w:rsidP="00686FCA">
            <w:pPr>
              <w:ind w:right="-2"/>
              <w:rPr>
                <w:color w:val="4E4E4E"/>
              </w:rPr>
            </w:pPr>
            <w:r>
              <w:rPr>
                <w:color w:val="4E4E4E"/>
              </w:rPr>
              <w:t xml:space="preserve">Изготовление промо-продукции </w:t>
            </w:r>
          </w:p>
        </w:tc>
        <w:tc>
          <w:tcPr>
            <w:tcW w:w="1704" w:type="dxa"/>
            <w:vMerge/>
            <w:tcBorders>
              <w:top w:val="single" w:sz="4" w:space="0" w:color="000000"/>
              <w:left w:val="single" w:sz="4" w:space="0" w:color="000000"/>
              <w:bottom w:val="single" w:sz="4" w:space="0" w:color="000000"/>
              <w:right w:val="single" w:sz="4" w:space="0" w:color="000000"/>
            </w:tcBorders>
          </w:tcPr>
          <w:p w14:paraId="1F72CAD6" w14:textId="77777777" w:rsidR="00E6012E" w:rsidRDefault="00E6012E" w:rsidP="00686FCA">
            <w:pPr>
              <w:ind w:right="-2"/>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1DC2DD1" w14:textId="77777777" w:rsidR="00E6012E" w:rsidRDefault="00E6012E" w:rsidP="00686FCA">
            <w:pPr>
              <w:pStyle w:val="a3"/>
              <w:ind w:right="-2"/>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46D655A3" w14:textId="77777777" w:rsidR="00E6012E" w:rsidRDefault="00E6012E" w:rsidP="00686FCA">
            <w:pPr>
              <w:pStyle w:val="a3"/>
              <w:ind w:right="-2"/>
              <w:rPr>
                <w:rFonts w:ascii="Times New Roman" w:hAnsi="Times New Roman"/>
              </w:rPr>
            </w:pPr>
            <w:r>
              <w:rPr>
                <w:rFonts w:ascii="Times New Roman" w:hAnsi="Times New Roman"/>
              </w:rPr>
              <w:t>Территория МО «Свердловское городское поселение»</w:t>
            </w:r>
          </w:p>
        </w:tc>
        <w:tc>
          <w:tcPr>
            <w:tcW w:w="963" w:type="dxa"/>
            <w:tcBorders>
              <w:top w:val="single" w:sz="4" w:space="0" w:color="000000"/>
              <w:left w:val="single" w:sz="4" w:space="0" w:color="000000"/>
              <w:bottom w:val="single" w:sz="4" w:space="0" w:color="000000"/>
              <w:right w:val="single" w:sz="4" w:space="0" w:color="000000"/>
            </w:tcBorders>
          </w:tcPr>
          <w:p w14:paraId="27A01639" w14:textId="77777777" w:rsidR="00E6012E" w:rsidRDefault="00E6012E" w:rsidP="00686FCA">
            <w:pPr>
              <w:pStyle w:val="a3"/>
              <w:ind w:right="-2"/>
              <w:rPr>
                <w:rFonts w:ascii="Times New Roman" w:hAnsi="Times New Roman"/>
                <w:sz w:val="24"/>
              </w:rPr>
            </w:pPr>
            <w:r>
              <w:rPr>
                <w:rFonts w:ascii="Times New Roman" w:hAnsi="Times New Roman"/>
                <w:sz w:val="24"/>
              </w:rPr>
              <w:t>300,00</w:t>
            </w:r>
          </w:p>
        </w:tc>
        <w:tc>
          <w:tcPr>
            <w:tcW w:w="566" w:type="dxa"/>
            <w:tcBorders>
              <w:top w:val="single" w:sz="4" w:space="0" w:color="000000"/>
              <w:left w:val="single" w:sz="4" w:space="0" w:color="000000"/>
              <w:bottom w:val="single" w:sz="4" w:space="0" w:color="000000"/>
              <w:right w:val="single" w:sz="4" w:space="0" w:color="000000"/>
            </w:tcBorders>
          </w:tcPr>
          <w:p w14:paraId="4381518A" w14:textId="77777777" w:rsidR="00E6012E" w:rsidRDefault="00E6012E" w:rsidP="00686FCA">
            <w:pPr>
              <w:pStyle w:val="a3"/>
              <w:ind w:right="-2"/>
              <w:rPr>
                <w:rFonts w:ascii="Times New Roman" w:hAnsi="Times New Roman"/>
                <w:sz w:val="24"/>
              </w:rPr>
            </w:pPr>
          </w:p>
        </w:tc>
        <w:tc>
          <w:tcPr>
            <w:tcW w:w="510" w:type="dxa"/>
            <w:tcBorders>
              <w:top w:val="single" w:sz="4" w:space="0" w:color="000000"/>
              <w:left w:val="single" w:sz="4" w:space="0" w:color="000000"/>
              <w:bottom w:val="single" w:sz="4" w:space="0" w:color="000000"/>
              <w:right w:val="single" w:sz="4" w:space="0" w:color="000000"/>
            </w:tcBorders>
          </w:tcPr>
          <w:p w14:paraId="5321E3E3" w14:textId="77777777" w:rsidR="00E6012E" w:rsidRDefault="00E6012E" w:rsidP="00686FCA">
            <w:pPr>
              <w:pStyle w:val="a3"/>
              <w:ind w:right="-2"/>
              <w:rPr>
                <w:rFonts w:ascii="Times New Roman" w:hAnsi="Times New Roman"/>
                <w:sz w:val="24"/>
              </w:rPr>
            </w:pPr>
          </w:p>
        </w:tc>
        <w:tc>
          <w:tcPr>
            <w:tcW w:w="1223" w:type="dxa"/>
            <w:tcBorders>
              <w:top w:val="single" w:sz="4" w:space="0" w:color="000000"/>
              <w:left w:val="single" w:sz="4" w:space="0" w:color="000000"/>
              <w:bottom w:val="single" w:sz="4" w:space="0" w:color="000000"/>
              <w:right w:val="single" w:sz="4" w:space="0" w:color="000000"/>
            </w:tcBorders>
          </w:tcPr>
          <w:p w14:paraId="5630639D" w14:textId="77777777" w:rsidR="00E6012E" w:rsidRDefault="00E6012E" w:rsidP="00686FCA">
            <w:pPr>
              <w:pStyle w:val="a3"/>
              <w:ind w:right="-2"/>
              <w:rPr>
                <w:rFonts w:ascii="Times New Roman" w:hAnsi="Times New Roman"/>
                <w:sz w:val="24"/>
              </w:rPr>
            </w:pPr>
            <w:r>
              <w:rPr>
                <w:rFonts w:ascii="Times New Roman" w:hAnsi="Times New Roman"/>
                <w:sz w:val="24"/>
              </w:rPr>
              <w:t>300,00</w:t>
            </w:r>
          </w:p>
        </w:tc>
        <w:tc>
          <w:tcPr>
            <w:tcW w:w="1279" w:type="dxa"/>
            <w:tcBorders>
              <w:top w:val="single" w:sz="4" w:space="0" w:color="000000"/>
              <w:left w:val="single" w:sz="4" w:space="0" w:color="000000"/>
              <w:bottom w:val="single" w:sz="4" w:space="0" w:color="000000"/>
              <w:right w:val="single" w:sz="4" w:space="0" w:color="000000"/>
            </w:tcBorders>
          </w:tcPr>
          <w:p w14:paraId="196A6A4F" w14:textId="77777777" w:rsidR="00E6012E" w:rsidRDefault="00E6012E" w:rsidP="00686FCA">
            <w:pPr>
              <w:pStyle w:val="a3"/>
              <w:ind w:right="-2"/>
              <w:rPr>
                <w:rFonts w:ascii="Times New Roman" w:hAnsi="Times New Roman"/>
                <w:sz w:val="24"/>
              </w:rPr>
            </w:pPr>
          </w:p>
        </w:tc>
        <w:tc>
          <w:tcPr>
            <w:tcW w:w="1945" w:type="dxa"/>
            <w:vMerge/>
            <w:tcBorders>
              <w:top w:val="single" w:sz="4" w:space="0" w:color="000000"/>
              <w:left w:val="single" w:sz="4" w:space="0" w:color="000000"/>
              <w:bottom w:val="single" w:sz="4" w:space="0" w:color="000000"/>
              <w:right w:val="single" w:sz="4" w:space="0" w:color="000000"/>
            </w:tcBorders>
          </w:tcPr>
          <w:p w14:paraId="227D1E3C" w14:textId="77777777" w:rsidR="00E6012E" w:rsidRDefault="00E6012E" w:rsidP="00686FCA">
            <w:pPr>
              <w:ind w:right="-2"/>
            </w:pPr>
          </w:p>
        </w:tc>
      </w:tr>
      <w:tr w:rsidR="00E6012E" w14:paraId="14C301E0" w14:textId="77777777" w:rsidTr="00686FCA">
        <w:tc>
          <w:tcPr>
            <w:tcW w:w="666" w:type="dxa"/>
            <w:tcBorders>
              <w:top w:val="single" w:sz="4" w:space="0" w:color="000000"/>
              <w:left w:val="single" w:sz="4" w:space="0" w:color="000000"/>
              <w:bottom w:val="single" w:sz="4" w:space="0" w:color="000000"/>
              <w:right w:val="single" w:sz="4" w:space="0" w:color="000000"/>
            </w:tcBorders>
          </w:tcPr>
          <w:p w14:paraId="02DD04DC" w14:textId="77777777" w:rsidR="00E6012E" w:rsidRDefault="00E6012E" w:rsidP="00686FCA">
            <w:pPr>
              <w:pStyle w:val="a3"/>
              <w:ind w:right="-2"/>
              <w:rPr>
                <w:rFonts w:ascii="Times New Roman" w:hAnsi="Times New Roman"/>
                <w:sz w:val="24"/>
              </w:rPr>
            </w:pPr>
            <w:r>
              <w:rPr>
                <w:rFonts w:ascii="Times New Roman" w:hAnsi="Times New Roman"/>
                <w:sz w:val="24"/>
              </w:rPr>
              <w:t>1.4</w:t>
            </w: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14:paraId="74102158" w14:textId="77777777" w:rsidR="00E6012E" w:rsidRDefault="00E6012E" w:rsidP="00686FCA">
            <w:pPr>
              <w:pStyle w:val="a3"/>
              <w:ind w:right="-2"/>
              <w:rPr>
                <w:rFonts w:ascii="Times New Roman" w:hAnsi="Times New Roman"/>
                <w:sz w:val="24"/>
              </w:rPr>
            </w:pPr>
            <w:r>
              <w:rPr>
                <w:rFonts w:ascii="Times New Roman" w:hAnsi="Times New Roman"/>
                <w:color w:val="4E4E4E"/>
                <w:sz w:val="24"/>
              </w:rPr>
              <w:t>Организация соцопросов</w:t>
            </w:r>
          </w:p>
        </w:tc>
        <w:tc>
          <w:tcPr>
            <w:tcW w:w="1704" w:type="dxa"/>
            <w:vMerge/>
            <w:tcBorders>
              <w:top w:val="single" w:sz="4" w:space="0" w:color="000000"/>
              <w:left w:val="single" w:sz="4" w:space="0" w:color="000000"/>
              <w:bottom w:val="single" w:sz="4" w:space="0" w:color="000000"/>
              <w:right w:val="single" w:sz="4" w:space="0" w:color="000000"/>
            </w:tcBorders>
          </w:tcPr>
          <w:p w14:paraId="29DC1A5E" w14:textId="77777777" w:rsidR="00E6012E" w:rsidRDefault="00E6012E" w:rsidP="00686FCA">
            <w:pPr>
              <w:ind w:right="-2"/>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BEC5A31" w14:textId="77777777" w:rsidR="00E6012E" w:rsidRDefault="00E6012E" w:rsidP="00686FCA">
            <w:pPr>
              <w:pStyle w:val="a3"/>
              <w:ind w:right="-2"/>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354D0608" w14:textId="77777777" w:rsidR="00E6012E" w:rsidRDefault="00E6012E" w:rsidP="00686FCA">
            <w:pPr>
              <w:pStyle w:val="a3"/>
              <w:ind w:right="-2"/>
              <w:rPr>
                <w:rFonts w:ascii="Times New Roman" w:hAnsi="Times New Roman"/>
              </w:rPr>
            </w:pPr>
            <w:r>
              <w:rPr>
                <w:rFonts w:ascii="Times New Roman" w:hAnsi="Times New Roman"/>
              </w:rPr>
              <w:t>Территория МО «Свердловское городское поселение»</w:t>
            </w:r>
          </w:p>
        </w:tc>
        <w:tc>
          <w:tcPr>
            <w:tcW w:w="963" w:type="dxa"/>
            <w:tcBorders>
              <w:top w:val="single" w:sz="4" w:space="0" w:color="000000"/>
              <w:left w:val="single" w:sz="4" w:space="0" w:color="000000"/>
              <w:bottom w:val="single" w:sz="4" w:space="0" w:color="000000"/>
              <w:right w:val="single" w:sz="4" w:space="0" w:color="000000"/>
            </w:tcBorders>
          </w:tcPr>
          <w:p w14:paraId="66ED410A" w14:textId="77777777" w:rsidR="00E6012E" w:rsidRDefault="00E6012E" w:rsidP="00686FCA">
            <w:pPr>
              <w:pStyle w:val="a3"/>
              <w:ind w:right="-2"/>
              <w:rPr>
                <w:rFonts w:ascii="Times New Roman" w:hAnsi="Times New Roman"/>
                <w:sz w:val="24"/>
              </w:rPr>
            </w:pPr>
            <w:r>
              <w:rPr>
                <w:rFonts w:ascii="Times New Roman" w:hAnsi="Times New Roman"/>
                <w:sz w:val="24"/>
              </w:rPr>
              <w:t>100,00</w:t>
            </w:r>
          </w:p>
        </w:tc>
        <w:tc>
          <w:tcPr>
            <w:tcW w:w="566" w:type="dxa"/>
            <w:tcBorders>
              <w:top w:val="single" w:sz="4" w:space="0" w:color="000000"/>
              <w:left w:val="single" w:sz="4" w:space="0" w:color="000000"/>
              <w:bottom w:val="single" w:sz="4" w:space="0" w:color="000000"/>
              <w:right w:val="single" w:sz="4" w:space="0" w:color="000000"/>
            </w:tcBorders>
          </w:tcPr>
          <w:p w14:paraId="36E4F832" w14:textId="77777777" w:rsidR="00E6012E" w:rsidRDefault="00E6012E" w:rsidP="00686FCA">
            <w:pPr>
              <w:pStyle w:val="a3"/>
              <w:ind w:right="-2"/>
              <w:rPr>
                <w:rFonts w:ascii="Times New Roman" w:hAnsi="Times New Roman"/>
                <w:sz w:val="24"/>
              </w:rPr>
            </w:pPr>
          </w:p>
        </w:tc>
        <w:tc>
          <w:tcPr>
            <w:tcW w:w="510" w:type="dxa"/>
            <w:tcBorders>
              <w:top w:val="single" w:sz="4" w:space="0" w:color="000000"/>
              <w:left w:val="single" w:sz="4" w:space="0" w:color="000000"/>
              <w:bottom w:val="single" w:sz="4" w:space="0" w:color="000000"/>
              <w:right w:val="single" w:sz="4" w:space="0" w:color="000000"/>
            </w:tcBorders>
          </w:tcPr>
          <w:p w14:paraId="09126EA8" w14:textId="77777777" w:rsidR="00E6012E" w:rsidRDefault="00E6012E" w:rsidP="00686FCA">
            <w:pPr>
              <w:pStyle w:val="a3"/>
              <w:ind w:right="-2"/>
              <w:rPr>
                <w:rFonts w:ascii="Times New Roman" w:hAnsi="Times New Roman"/>
                <w:sz w:val="24"/>
              </w:rPr>
            </w:pPr>
          </w:p>
        </w:tc>
        <w:tc>
          <w:tcPr>
            <w:tcW w:w="1223" w:type="dxa"/>
            <w:tcBorders>
              <w:top w:val="single" w:sz="4" w:space="0" w:color="000000"/>
              <w:left w:val="single" w:sz="4" w:space="0" w:color="000000"/>
              <w:bottom w:val="single" w:sz="4" w:space="0" w:color="000000"/>
              <w:right w:val="single" w:sz="4" w:space="0" w:color="000000"/>
            </w:tcBorders>
          </w:tcPr>
          <w:p w14:paraId="232BEA5D" w14:textId="77777777" w:rsidR="00E6012E" w:rsidRDefault="00E6012E" w:rsidP="00686FCA">
            <w:pPr>
              <w:pStyle w:val="a3"/>
              <w:ind w:right="-2"/>
              <w:rPr>
                <w:rFonts w:ascii="Times New Roman" w:hAnsi="Times New Roman"/>
                <w:sz w:val="24"/>
              </w:rPr>
            </w:pPr>
            <w:r>
              <w:rPr>
                <w:rFonts w:ascii="Times New Roman" w:hAnsi="Times New Roman"/>
                <w:sz w:val="24"/>
              </w:rPr>
              <w:t>100,00</w:t>
            </w:r>
          </w:p>
        </w:tc>
        <w:tc>
          <w:tcPr>
            <w:tcW w:w="1279" w:type="dxa"/>
            <w:tcBorders>
              <w:top w:val="single" w:sz="4" w:space="0" w:color="000000"/>
              <w:left w:val="single" w:sz="4" w:space="0" w:color="000000"/>
              <w:bottom w:val="single" w:sz="4" w:space="0" w:color="000000"/>
              <w:right w:val="single" w:sz="4" w:space="0" w:color="000000"/>
            </w:tcBorders>
          </w:tcPr>
          <w:p w14:paraId="66CAC8A0" w14:textId="77777777" w:rsidR="00E6012E" w:rsidRDefault="00E6012E" w:rsidP="00686FCA">
            <w:pPr>
              <w:pStyle w:val="a3"/>
              <w:ind w:right="-2"/>
              <w:rPr>
                <w:rFonts w:ascii="Times New Roman" w:hAnsi="Times New Roman"/>
                <w:sz w:val="24"/>
              </w:rPr>
            </w:pPr>
          </w:p>
        </w:tc>
        <w:tc>
          <w:tcPr>
            <w:tcW w:w="1945" w:type="dxa"/>
            <w:vMerge/>
            <w:tcBorders>
              <w:top w:val="single" w:sz="4" w:space="0" w:color="000000"/>
              <w:left w:val="single" w:sz="4" w:space="0" w:color="000000"/>
              <w:bottom w:val="single" w:sz="4" w:space="0" w:color="000000"/>
              <w:right w:val="single" w:sz="4" w:space="0" w:color="000000"/>
            </w:tcBorders>
          </w:tcPr>
          <w:p w14:paraId="0C7F8FF9" w14:textId="77777777" w:rsidR="00E6012E" w:rsidRDefault="00E6012E" w:rsidP="00686FCA">
            <w:pPr>
              <w:ind w:right="-2"/>
            </w:pPr>
          </w:p>
        </w:tc>
      </w:tr>
      <w:tr w:rsidR="00E6012E" w14:paraId="5A24E4AB" w14:textId="77777777" w:rsidTr="00686FCA">
        <w:tc>
          <w:tcPr>
            <w:tcW w:w="666" w:type="dxa"/>
            <w:tcBorders>
              <w:top w:val="single" w:sz="4" w:space="0" w:color="000000"/>
              <w:left w:val="single" w:sz="4" w:space="0" w:color="000000"/>
              <w:bottom w:val="single" w:sz="4" w:space="0" w:color="000000"/>
              <w:right w:val="single" w:sz="4" w:space="0" w:color="000000"/>
            </w:tcBorders>
          </w:tcPr>
          <w:p w14:paraId="182BAD9E" w14:textId="77777777" w:rsidR="00E6012E" w:rsidRDefault="00E6012E" w:rsidP="00686FCA">
            <w:pPr>
              <w:pStyle w:val="a3"/>
              <w:ind w:right="-2"/>
              <w:rPr>
                <w:rFonts w:ascii="Times New Roman" w:hAnsi="Times New Roman"/>
                <w:sz w:val="24"/>
              </w:rPr>
            </w:pPr>
            <w:r>
              <w:rPr>
                <w:rFonts w:ascii="Times New Roman" w:hAnsi="Times New Roman"/>
                <w:sz w:val="24"/>
              </w:rPr>
              <w:t>1.5</w:t>
            </w: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14:paraId="5EB04590" w14:textId="77777777" w:rsidR="00E6012E" w:rsidRPr="00577E7E" w:rsidRDefault="00E6012E" w:rsidP="00686FCA">
            <w:pPr>
              <w:pStyle w:val="a3"/>
              <w:ind w:right="-2"/>
              <w:rPr>
                <w:rFonts w:ascii="Times New Roman" w:hAnsi="Times New Roman"/>
                <w:color w:val="4E4E4E"/>
                <w:sz w:val="24"/>
              </w:rPr>
            </w:pPr>
            <w:r w:rsidRPr="00577E7E">
              <w:rPr>
                <w:rFonts w:ascii="Times New Roman" w:hAnsi="Times New Roman"/>
                <w:color w:val="4E4E4E"/>
                <w:sz w:val="24"/>
              </w:rPr>
              <w:t>Опубликование нормативных и правовых актов МО «Свердловское городское поселение»</w:t>
            </w:r>
          </w:p>
        </w:tc>
        <w:tc>
          <w:tcPr>
            <w:tcW w:w="1704" w:type="dxa"/>
            <w:vMerge/>
            <w:tcBorders>
              <w:top w:val="single" w:sz="4" w:space="0" w:color="000000"/>
              <w:left w:val="single" w:sz="4" w:space="0" w:color="000000"/>
              <w:bottom w:val="single" w:sz="4" w:space="0" w:color="000000"/>
              <w:right w:val="single" w:sz="4" w:space="0" w:color="000000"/>
            </w:tcBorders>
          </w:tcPr>
          <w:p w14:paraId="2B6983E0" w14:textId="77777777" w:rsidR="00E6012E" w:rsidRDefault="00E6012E" w:rsidP="00686FCA">
            <w:pPr>
              <w:ind w:right="-2"/>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9F4E4B2" w14:textId="77777777" w:rsidR="00E6012E" w:rsidRPr="00577E7E" w:rsidRDefault="00E6012E" w:rsidP="00686FCA">
            <w:pPr>
              <w:pStyle w:val="a3"/>
              <w:ind w:right="-2"/>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14:paraId="12F63C9C" w14:textId="77777777" w:rsidR="00E6012E" w:rsidRPr="00577E7E" w:rsidRDefault="00E6012E" w:rsidP="00686FCA">
            <w:pPr>
              <w:pStyle w:val="a3"/>
              <w:ind w:right="-2"/>
              <w:rPr>
                <w:rFonts w:ascii="Times New Roman" w:hAnsi="Times New Roman"/>
                <w:sz w:val="24"/>
              </w:rPr>
            </w:pPr>
          </w:p>
        </w:tc>
        <w:tc>
          <w:tcPr>
            <w:tcW w:w="963" w:type="dxa"/>
            <w:tcBorders>
              <w:top w:val="single" w:sz="4" w:space="0" w:color="000000"/>
              <w:left w:val="single" w:sz="4" w:space="0" w:color="000000"/>
              <w:bottom w:val="single" w:sz="4" w:space="0" w:color="000000"/>
              <w:right w:val="single" w:sz="4" w:space="0" w:color="000000"/>
            </w:tcBorders>
          </w:tcPr>
          <w:p w14:paraId="0B7FEC24" w14:textId="77777777" w:rsidR="00E6012E" w:rsidRPr="00577E7E" w:rsidRDefault="00E6012E" w:rsidP="00686FCA">
            <w:pPr>
              <w:pStyle w:val="a3"/>
              <w:ind w:right="-2"/>
              <w:rPr>
                <w:rFonts w:ascii="Times New Roman" w:hAnsi="Times New Roman"/>
              </w:rPr>
            </w:pPr>
            <w:r w:rsidRPr="00577E7E">
              <w:rPr>
                <w:rFonts w:ascii="Times New Roman" w:hAnsi="Times New Roman"/>
              </w:rPr>
              <w:t>500,00</w:t>
            </w:r>
          </w:p>
        </w:tc>
        <w:tc>
          <w:tcPr>
            <w:tcW w:w="566" w:type="dxa"/>
            <w:tcBorders>
              <w:top w:val="single" w:sz="4" w:space="0" w:color="000000"/>
              <w:left w:val="single" w:sz="4" w:space="0" w:color="000000"/>
              <w:bottom w:val="single" w:sz="4" w:space="0" w:color="000000"/>
              <w:right w:val="single" w:sz="4" w:space="0" w:color="000000"/>
            </w:tcBorders>
          </w:tcPr>
          <w:p w14:paraId="4592CEC9" w14:textId="77777777" w:rsidR="00E6012E" w:rsidRDefault="00E6012E" w:rsidP="00686FCA">
            <w:pPr>
              <w:pStyle w:val="a3"/>
              <w:ind w:right="-2"/>
              <w:rPr>
                <w:rFonts w:ascii="Times New Roman" w:hAnsi="Times New Roman"/>
                <w:sz w:val="24"/>
              </w:rPr>
            </w:pPr>
          </w:p>
        </w:tc>
        <w:tc>
          <w:tcPr>
            <w:tcW w:w="510" w:type="dxa"/>
            <w:tcBorders>
              <w:top w:val="single" w:sz="4" w:space="0" w:color="000000"/>
              <w:left w:val="single" w:sz="4" w:space="0" w:color="000000"/>
              <w:bottom w:val="single" w:sz="4" w:space="0" w:color="000000"/>
              <w:right w:val="single" w:sz="4" w:space="0" w:color="000000"/>
            </w:tcBorders>
          </w:tcPr>
          <w:p w14:paraId="2C13C738" w14:textId="77777777" w:rsidR="00E6012E" w:rsidRDefault="00E6012E" w:rsidP="00686FCA">
            <w:pPr>
              <w:pStyle w:val="a3"/>
              <w:ind w:right="-2"/>
              <w:rPr>
                <w:rFonts w:ascii="Times New Roman" w:hAnsi="Times New Roman"/>
                <w:sz w:val="24"/>
              </w:rPr>
            </w:pPr>
          </w:p>
        </w:tc>
        <w:tc>
          <w:tcPr>
            <w:tcW w:w="1223" w:type="dxa"/>
            <w:tcBorders>
              <w:top w:val="single" w:sz="4" w:space="0" w:color="000000"/>
              <w:left w:val="single" w:sz="4" w:space="0" w:color="000000"/>
              <w:bottom w:val="single" w:sz="4" w:space="0" w:color="000000"/>
              <w:right w:val="single" w:sz="4" w:space="0" w:color="000000"/>
            </w:tcBorders>
          </w:tcPr>
          <w:p w14:paraId="0DCE6CCA" w14:textId="77777777" w:rsidR="00E6012E" w:rsidRDefault="00E6012E" w:rsidP="00686FCA">
            <w:pPr>
              <w:pStyle w:val="a3"/>
              <w:ind w:right="-2"/>
              <w:rPr>
                <w:rFonts w:ascii="Times New Roman" w:hAnsi="Times New Roman"/>
                <w:sz w:val="24"/>
              </w:rPr>
            </w:pPr>
            <w:r>
              <w:rPr>
                <w:rFonts w:ascii="Times New Roman" w:hAnsi="Times New Roman"/>
                <w:sz w:val="24"/>
              </w:rPr>
              <w:t>500,00</w:t>
            </w:r>
          </w:p>
        </w:tc>
        <w:tc>
          <w:tcPr>
            <w:tcW w:w="1279" w:type="dxa"/>
            <w:tcBorders>
              <w:top w:val="single" w:sz="4" w:space="0" w:color="000000"/>
              <w:left w:val="single" w:sz="4" w:space="0" w:color="000000"/>
              <w:bottom w:val="single" w:sz="4" w:space="0" w:color="000000"/>
              <w:right w:val="single" w:sz="4" w:space="0" w:color="000000"/>
            </w:tcBorders>
          </w:tcPr>
          <w:p w14:paraId="433032C3" w14:textId="77777777" w:rsidR="00E6012E" w:rsidRDefault="00E6012E" w:rsidP="00686FCA">
            <w:pPr>
              <w:pStyle w:val="a3"/>
              <w:ind w:right="-2"/>
              <w:rPr>
                <w:rFonts w:ascii="Times New Roman" w:hAnsi="Times New Roman"/>
                <w:sz w:val="24"/>
              </w:rPr>
            </w:pPr>
          </w:p>
        </w:tc>
        <w:tc>
          <w:tcPr>
            <w:tcW w:w="1945" w:type="dxa"/>
            <w:vMerge/>
            <w:tcBorders>
              <w:top w:val="single" w:sz="4" w:space="0" w:color="000000"/>
              <w:left w:val="single" w:sz="4" w:space="0" w:color="000000"/>
              <w:bottom w:val="single" w:sz="4" w:space="0" w:color="000000"/>
              <w:right w:val="single" w:sz="4" w:space="0" w:color="000000"/>
            </w:tcBorders>
          </w:tcPr>
          <w:p w14:paraId="2B183137" w14:textId="77777777" w:rsidR="00E6012E" w:rsidRDefault="00E6012E" w:rsidP="00686FCA">
            <w:pPr>
              <w:ind w:right="-2"/>
            </w:pPr>
            <w:r>
              <w:t>Администрация МО «Свердловское городское поселение»</w:t>
            </w:r>
          </w:p>
        </w:tc>
      </w:tr>
      <w:tr w:rsidR="00E6012E" w14:paraId="52E527C0" w14:textId="77777777" w:rsidTr="00686FCA">
        <w:tc>
          <w:tcPr>
            <w:tcW w:w="666" w:type="dxa"/>
            <w:tcBorders>
              <w:top w:val="single" w:sz="4" w:space="0" w:color="000000"/>
              <w:left w:val="single" w:sz="4" w:space="0" w:color="000000"/>
              <w:bottom w:val="single" w:sz="4" w:space="0" w:color="000000"/>
              <w:right w:val="single" w:sz="4" w:space="0" w:color="000000"/>
            </w:tcBorders>
          </w:tcPr>
          <w:p w14:paraId="54655E38" w14:textId="77777777" w:rsidR="00E6012E" w:rsidRDefault="00E6012E" w:rsidP="00686FCA">
            <w:pPr>
              <w:pStyle w:val="a3"/>
              <w:ind w:right="-2"/>
              <w:rPr>
                <w:rFonts w:ascii="Times New Roman" w:hAnsi="Times New Roman"/>
                <w:sz w:val="24"/>
              </w:rPr>
            </w:pPr>
            <w:r>
              <w:rPr>
                <w:rFonts w:ascii="Times New Roman" w:hAnsi="Times New Roman"/>
                <w:sz w:val="24"/>
              </w:rPr>
              <w:t>1.6</w:t>
            </w: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14:paraId="4FDC6BFA" w14:textId="77777777" w:rsidR="00E6012E" w:rsidRDefault="00E6012E" w:rsidP="00686FCA">
            <w:pPr>
              <w:pStyle w:val="a3"/>
              <w:ind w:right="-2"/>
              <w:rPr>
                <w:rFonts w:ascii="Times New Roman" w:hAnsi="Times New Roman"/>
                <w:sz w:val="24"/>
              </w:rPr>
            </w:pPr>
            <w:r>
              <w:rPr>
                <w:rFonts w:ascii="Times New Roman" w:hAnsi="Times New Roman"/>
                <w:sz w:val="24"/>
              </w:rPr>
              <w:t>Печать информационных стендов, муниципальной символики и других видов печатной и полиграфической продукции</w:t>
            </w:r>
          </w:p>
        </w:tc>
        <w:tc>
          <w:tcPr>
            <w:tcW w:w="1704" w:type="dxa"/>
            <w:tcBorders>
              <w:top w:val="single" w:sz="4" w:space="0" w:color="000000"/>
              <w:left w:val="single" w:sz="4" w:space="0" w:color="000000"/>
              <w:bottom w:val="single" w:sz="4" w:space="0" w:color="000000"/>
              <w:right w:val="single" w:sz="4" w:space="0" w:color="000000"/>
            </w:tcBorders>
          </w:tcPr>
          <w:p w14:paraId="5627234C" w14:textId="77777777" w:rsidR="00E6012E" w:rsidRDefault="00E6012E" w:rsidP="00686FCA">
            <w:pPr>
              <w:ind w:right="-2"/>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681ED68" w14:textId="77777777" w:rsidR="00E6012E" w:rsidRDefault="00E6012E" w:rsidP="00686FCA">
            <w:pPr>
              <w:pStyle w:val="a3"/>
              <w:ind w:right="-2"/>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317D7D9B" w14:textId="77777777" w:rsidR="00E6012E" w:rsidRDefault="00E6012E" w:rsidP="00686FCA">
            <w:pPr>
              <w:pStyle w:val="a3"/>
              <w:ind w:right="-2"/>
              <w:rPr>
                <w:rFonts w:ascii="Times New Roman" w:hAnsi="Times New Roman"/>
              </w:rPr>
            </w:pPr>
            <w:r>
              <w:rPr>
                <w:rFonts w:ascii="Times New Roman" w:hAnsi="Times New Roman"/>
              </w:rPr>
              <w:t>Территория МО «Свердловское городское поселение»</w:t>
            </w:r>
          </w:p>
        </w:tc>
        <w:tc>
          <w:tcPr>
            <w:tcW w:w="963" w:type="dxa"/>
            <w:tcBorders>
              <w:top w:val="single" w:sz="4" w:space="0" w:color="000000"/>
              <w:left w:val="single" w:sz="4" w:space="0" w:color="000000"/>
              <w:bottom w:val="single" w:sz="4" w:space="0" w:color="000000"/>
              <w:right w:val="single" w:sz="4" w:space="0" w:color="000000"/>
            </w:tcBorders>
          </w:tcPr>
          <w:p w14:paraId="36488072" w14:textId="77777777" w:rsidR="00E6012E" w:rsidRDefault="00E6012E" w:rsidP="00686FCA">
            <w:pPr>
              <w:pStyle w:val="a3"/>
              <w:ind w:right="-2"/>
              <w:rPr>
                <w:rFonts w:ascii="Times New Roman" w:hAnsi="Times New Roman"/>
                <w:sz w:val="24"/>
              </w:rPr>
            </w:pPr>
            <w:r>
              <w:rPr>
                <w:rFonts w:ascii="Times New Roman" w:hAnsi="Times New Roman"/>
                <w:sz w:val="24"/>
              </w:rPr>
              <w:t>400,00</w:t>
            </w:r>
          </w:p>
        </w:tc>
        <w:tc>
          <w:tcPr>
            <w:tcW w:w="566" w:type="dxa"/>
            <w:tcBorders>
              <w:top w:val="single" w:sz="4" w:space="0" w:color="000000"/>
              <w:left w:val="single" w:sz="4" w:space="0" w:color="000000"/>
              <w:bottom w:val="single" w:sz="4" w:space="0" w:color="000000"/>
              <w:right w:val="single" w:sz="4" w:space="0" w:color="000000"/>
            </w:tcBorders>
          </w:tcPr>
          <w:p w14:paraId="167466CA" w14:textId="77777777" w:rsidR="00E6012E" w:rsidRDefault="00E6012E" w:rsidP="00686FCA">
            <w:pPr>
              <w:pStyle w:val="a3"/>
              <w:ind w:right="-2"/>
              <w:rPr>
                <w:rFonts w:ascii="Times New Roman" w:hAnsi="Times New Roman"/>
                <w:sz w:val="24"/>
              </w:rPr>
            </w:pPr>
          </w:p>
        </w:tc>
        <w:tc>
          <w:tcPr>
            <w:tcW w:w="510" w:type="dxa"/>
            <w:tcBorders>
              <w:top w:val="single" w:sz="4" w:space="0" w:color="000000"/>
              <w:left w:val="single" w:sz="4" w:space="0" w:color="000000"/>
              <w:bottom w:val="single" w:sz="4" w:space="0" w:color="000000"/>
              <w:right w:val="single" w:sz="4" w:space="0" w:color="000000"/>
            </w:tcBorders>
          </w:tcPr>
          <w:p w14:paraId="0A9810E7" w14:textId="77777777" w:rsidR="00E6012E" w:rsidRDefault="00E6012E" w:rsidP="00686FCA">
            <w:pPr>
              <w:pStyle w:val="a3"/>
              <w:ind w:right="-2"/>
              <w:rPr>
                <w:rFonts w:ascii="Times New Roman" w:hAnsi="Times New Roman"/>
                <w:sz w:val="24"/>
              </w:rPr>
            </w:pPr>
          </w:p>
        </w:tc>
        <w:tc>
          <w:tcPr>
            <w:tcW w:w="1223" w:type="dxa"/>
            <w:tcBorders>
              <w:top w:val="single" w:sz="4" w:space="0" w:color="000000"/>
              <w:left w:val="single" w:sz="4" w:space="0" w:color="000000"/>
              <w:bottom w:val="single" w:sz="4" w:space="0" w:color="000000"/>
              <w:right w:val="single" w:sz="4" w:space="0" w:color="000000"/>
            </w:tcBorders>
          </w:tcPr>
          <w:p w14:paraId="06CD2645" w14:textId="77777777" w:rsidR="00E6012E" w:rsidRDefault="00E6012E" w:rsidP="00686FCA">
            <w:pPr>
              <w:pStyle w:val="a3"/>
              <w:ind w:right="-2"/>
              <w:rPr>
                <w:rFonts w:ascii="Times New Roman" w:hAnsi="Times New Roman"/>
                <w:sz w:val="24"/>
              </w:rPr>
            </w:pPr>
            <w:r>
              <w:rPr>
                <w:rFonts w:ascii="Times New Roman" w:hAnsi="Times New Roman"/>
                <w:sz w:val="24"/>
              </w:rPr>
              <w:t>400,00</w:t>
            </w:r>
          </w:p>
        </w:tc>
        <w:tc>
          <w:tcPr>
            <w:tcW w:w="1279" w:type="dxa"/>
            <w:tcBorders>
              <w:top w:val="single" w:sz="4" w:space="0" w:color="000000"/>
              <w:left w:val="single" w:sz="4" w:space="0" w:color="000000"/>
              <w:bottom w:val="single" w:sz="4" w:space="0" w:color="000000"/>
              <w:right w:val="single" w:sz="4" w:space="0" w:color="000000"/>
            </w:tcBorders>
          </w:tcPr>
          <w:p w14:paraId="0741C8F6" w14:textId="77777777" w:rsidR="00E6012E" w:rsidRDefault="00E6012E" w:rsidP="00686FCA">
            <w:pPr>
              <w:pStyle w:val="a3"/>
              <w:ind w:right="-2"/>
              <w:rPr>
                <w:rFonts w:ascii="Times New Roman" w:hAnsi="Times New Roman"/>
                <w:sz w:val="24"/>
              </w:rPr>
            </w:pPr>
          </w:p>
        </w:tc>
        <w:tc>
          <w:tcPr>
            <w:tcW w:w="1945" w:type="dxa"/>
            <w:tcBorders>
              <w:top w:val="single" w:sz="4" w:space="0" w:color="000000"/>
              <w:left w:val="single" w:sz="4" w:space="0" w:color="000000"/>
              <w:bottom w:val="single" w:sz="4" w:space="0" w:color="000000"/>
              <w:right w:val="single" w:sz="4" w:space="0" w:color="000000"/>
            </w:tcBorders>
          </w:tcPr>
          <w:p w14:paraId="01C73912" w14:textId="77777777" w:rsidR="00E6012E" w:rsidRDefault="00E6012E" w:rsidP="00686FCA">
            <w:pPr>
              <w:ind w:right="-2"/>
            </w:pPr>
          </w:p>
        </w:tc>
      </w:tr>
      <w:tr w:rsidR="00E6012E" w14:paraId="62FDFA20" w14:textId="77777777" w:rsidTr="00686FCA">
        <w:tc>
          <w:tcPr>
            <w:tcW w:w="666" w:type="dxa"/>
            <w:tcBorders>
              <w:top w:val="single" w:sz="4" w:space="0" w:color="000000"/>
              <w:left w:val="single" w:sz="4" w:space="0" w:color="000000"/>
              <w:bottom w:val="single" w:sz="4" w:space="0" w:color="000000"/>
              <w:right w:val="single" w:sz="4" w:space="0" w:color="000000"/>
            </w:tcBorders>
          </w:tcPr>
          <w:p w14:paraId="3C32E424" w14:textId="77777777" w:rsidR="00E6012E" w:rsidRDefault="00E6012E" w:rsidP="00686FCA">
            <w:pPr>
              <w:pStyle w:val="a3"/>
              <w:ind w:right="-2"/>
              <w:rPr>
                <w:rFonts w:ascii="Times New Roman" w:hAnsi="Times New Roman"/>
                <w:sz w:val="24"/>
              </w:rPr>
            </w:pPr>
          </w:p>
        </w:tc>
        <w:tc>
          <w:tcPr>
            <w:tcW w:w="8373" w:type="dxa"/>
            <w:gridSpan w:val="5"/>
            <w:tcBorders>
              <w:top w:val="single" w:sz="4" w:space="0" w:color="000000"/>
              <w:left w:val="single" w:sz="4" w:space="0" w:color="000000"/>
              <w:bottom w:val="single" w:sz="4" w:space="0" w:color="000000"/>
              <w:right w:val="single" w:sz="4" w:space="0" w:color="000000"/>
            </w:tcBorders>
          </w:tcPr>
          <w:p w14:paraId="07671F6F" w14:textId="77777777" w:rsidR="00E6012E" w:rsidRDefault="00E6012E" w:rsidP="00686FCA">
            <w:pPr>
              <w:pStyle w:val="a3"/>
              <w:ind w:right="-2"/>
              <w:rPr>
                <w:rFonts w:ascii="Times New Roman" w:hAnsi="Times New Roman"/>
              </w:rPr>
            </w:pPr>
            <w:r>
              <w:rPr>
                <w:rFonts w:ascii="Times New Roman" w:hAnsi="Times New Roman"/>
              </w:rPr>
              <w:t>Итого по разделу:</w:t>
            </w:r>
          </w:p>
        </w:tc>
        <w:tc>
          <w:tcPr>
            <w:tcW w:w="5523" w:type="dxa"/>
            <w:gridSpan w:val="5"/>
            <w:tcBorders>
              <w:top w:val="single" w:sz="4" w:space="0" w:color="000000"/>
              <w:left w:val="single" w:sz="4" w:space="0" w:color="000000"/>
              <w:bottom w:val="single" w:sz="4" w:space="0" w:color="000000"/>
              <w:right w:val="single" w:sz="4" w:space="0" w:color="000000"/>
            </w:tcBorders>
          </w:tcPr>
          <w:p w14:paraId="1A2D9D73" w14:textId="77777777" w:rsidR="00E6012E" w:rsidRDefault="00E6012E" w:rsidP="00686FCA">
            <w:pPr>
              <w:pStyle w:val="a3"/>
              <w:ind w:right="-2"/>
              <w:rPr>
                <w:rFonts w:ascii="Times New Roman" w:hAnsi="Times New Roman"/>
                <w:sz w:val="24"/>
              </w:rPr>
            </w:pPr>
            <w:r>
              <w:rPr>
                <w:rFonts w:ascii="Times New Roman" w:hAnsi="Times New Roman"/>
                <w:sz w:val="24"/>
              </w:rPr>
              <w:t>2 100 ,00</w:t>
            </w:r>
          </w:p>
        </w:tc>
      </w:tr>
      <w:tr w:rsidR="00E6012E" w14:paraId="2B1CB1F1" w14:textId="77777777">
        <w:tc>
          <w:tcPr>
            <w:tcW w:w="666" w:type="dxa"/>
            <w:tcBorders>
              <w:top w:val="single" w:sz="4" w:space="0" w:color="000000"/>
              <w:left w:val="single" w:sz="4" w:space="0" w:color="000000"/>
              <w:bottom w:val="single" w:sz="4" w:space="0" w:color="000000"/>
              <w:right w:val="single" w:sz="4" w:space="0" w:color="000000"/>
            </w:tcBorders>
          </w:tcPr>
          <w:p w14:paraId="4471840D" w14:textId="77777777" w:rsidR="00E6012E" w:rsidRDefault="00E6012E" w:rsidP="00686FCA">
            <w:pPr>
              <w:pStyle w:val="a3"/>
              <w:ind w:right="-2"/>
              <w:rPr>
                <w:rFonts w:ascii="Times New Roman" w:hAnsi="Times New Roman"/>
                <w:sz w:val="24"/>
              </w:rPr>
            </w:pPr>
            <w:r>
              <w:rPr>
                <w:rFonts w:ascii="Times New Roman" w:hAnsi="Times New Roman"/>
                <w:sz w:val="24"/>
              </w:rPr>
              <w:t>2</w:t>
            </w:r>
          </w:p>
        </w:tc>
        <w:tc>
          <w:tcPr>
            <w:tcW w:w="13896" w:type="dxa"/>
            <w:gridSpan w:val="10"/>
            <w:tcBorders>
              <w:top w:val="single" w:sz="4" w:space="0" w:color="000000"/>
              <w:left w:val="single" w:sz="4" w:space="0" w:color="000000"/>
              <w:bottom w:val="single" w:sz="4" w:space="0" w:color="000000"/>
              <w:right w:val="single" w:sz="4" w:space="0" w:color="000000"/>
            </w:tcBorders>
          </w:tcPr>
          <w:p w14:paraId="51E3CC2D" w14:textId="77777777" w:rsidR="00E6012E" w:rsidRDefault="00E6012E" w:rsidP="00686FCA">
            <w:pPr>
              <w:pStyle w:val="a3"/>
              <w:ind w:right="-2"/>
              <w:rPr>
                <w:rFonts w:ascii="Times New Roman" w:hAnsi="Times New Roman"/>
              </w:rPr>
            </w:pPr>
            <w:r>
              <w:rPr>
                <w:rFonts w:ascii="Times New Roman" w:hAnsi="Times New Roman"/>
              </w:rPr>
              <w:t>Раздел 2.  Освещение значимых событий и деятельности органов местного самоуправления в электронных средствах массовой информации</w:t>
            </w:r>
          </w:p>
        </w:tc>
      </w:tr>
      <w:tr w:rsidR="00E6012E" w14:paraId="5F51202C" w14:textId="77777777" w:rsidTr="00686FCA">
        <w:tc>
          <w:tcPr>
            <w:tcW w:w="666" w:type="dxa"/>
            <w:tcBorders>
              <w:top w:val="single" w:sz="4" w:space="0" w:color="000000"/>
              <w:left w:val="single" w:sz="4" w:space="0" w:color="000000"/>
              <w:bottom w:val="single" w:sz="4" w:space="0" w:color="000000"/>
              <w:right w:val="single" w:sz="4" w:space="0" w:color="000000"/>
            </w:tcBorders>
          </w:tcPr>
          <w:p w14:paraId="06E32AFE" w14:textId="77777777" w:rsidR="00E6012E" w:rsidRDefault="00E6012E" w:rsidP="00686FCA">
            <w:pPr>
              <w:pStyle w:val="a3"/>
              <w:ind w:right="-2"/>
              <w:rPr>
                <w:rFonts w:ascii="Times New Roman" w:hAnsi="Times New Roman"/>
                <w:sz w:val="24"/>
              </w:rPr>
            </w:pPr>
            <w:r>
              <w:rPr>
                <w:rFonts w:ascii="Times New Roman" w:hAnsi="Times New Roman"/>
                <w:sz w:val="24"/>
              </w:rPr>
              <w:t>2.1</w:t>
            </w: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14:paraId="53F50DD7" w14:textId="77777777" w:rsidR="00E6012E" w:rsidRDefault="00E6012E" w:rsidP="00686FCA">
            <w:pPr>
              <w:pStyle w:val="a3"/>
              <w:ind w:right="-2"/>
              <w:rPr>
                <w:rFonts w:ascii="Times New Roman" w:hAnsi="Times New Roman"/>
                <w:sz w:val="24"/>
              </w:rPr>
            </w:pPr>
            <w:r>
              <w:rPr>
                <w:rFonts w:ascii="Times New Roman" w:hAnsi="Times New Roman"/>
                <w:sz w:val="24"/>
              </w:rPr>
              <w:t>Осуществление деятельности муниципального телевидения</w:t>
            </w:r>
          </w:p>
        </w:tc>
        <w:tc>
          <w:tcPr>
            <w:tcW w:w="1704" w:type="dxa"/>
            <w:vMerge w:val="restart"/>
            <w:tcBorders>
              <w:top w:val="single" w:sz="4" w:space="0" w:color="000000"/>
              <w:left w:val="single" w:sz="4" w:space="0" w:color="000000"/>
              <w:bottom w:val="single" w:sz="4" w:space="0" w:color="000000"/>
              <w:right w:val="single" w:sz="4" w:space="0" w:color="000000"/>
            </w:tcBorders>
          </w:tcPr>
          <w:p w14:paraId="7B20DA74" w14:textId="77777777" w:rsidR="00E6012E" w:rsidRDefault="00E6012E" w:rsidP="00686FCA">
            <w:pPr>
              <w:pStyle w:val="a3"/>
              <w:ind w:right="-2"/>
              <w:rPr>
                <w:rFonts w:ascii="Times New Roman" w:hAnsi="Times New Roman"/>
              </w:rPr>
            </w:pPr>
            <w:r>
              <w:rPr>
                <w:rFonts w:ascii="Times New Roman" w:hAnsi="Times New Roman"/>
              </w:rPr>
              <w:t xml:space="preserve">Обеспечение открытости и прозрачности деятельности органов местного самоуправления МО «Свердловское </w:t>
            </w:r>
            <w:r>
              <w:rPr>
                <w:rFonts w:ascii="Times New Roman" w:hAnsi="Times New Roman"/>
              </w:rPr>
              <w:lastRenderedPageBreak/>
              <w:t>городское поселение»</w:t>
            </w:r>
          </w:p>
        </w:tc>
        <w:tc>
          <w:tcPr>
            <w:tcW w:w="1133" w:type="dxa"/>
            <w:tcBorders>
              <w:top w:val="single" w:sz="4" w:space="0" w:color="000000"/>
              <w:left w:val="single" w:sz="4" w:space="0" w:color="000000"/>
              <w:bottom w:val="single" w:sz="4" w:space="0" w:color="000000"/>
              <w:right w:val="single" w:sz="4" w:space="0" w:color="000000"/>
            </w:tcBorders>
          </w:tcPr>
          <w:p w14:paraId="36697CD1" w14:textId="77777777" w:rsidR="00E6012E" w:rsidRDefault="00E6012E" w:rsidP="00686FCA">
            <w:pPr>
              <w:pStyle w:val="a3"/>
              <w:ind w:right="-2"/>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07E62E54" w14:textId="77777777" w:rsidR="00E6012E" w:rsidRDefault="00E6012E" w:rsidP="00686FCA">
            <w:pPr>
              <w:pStyle w:val="a3"/>
              <w:ind w:right="-2"/>
              <w:rPr>
                <w:rFonts w:ascii="Times New Roman" w:hAnsi="Times New Roman"/>
              </w:rPr>
            </w:pPr>
            <w:r>
              <w:rPr>
                <w:rFonts w:ascii="Times New Roman" w:hAnsi="Times New Roman"/>
              </w:rPr>
              <w:t>Территория МО «Свердловское городское поселение»</w:t>
            </w:r>
          </w:p>
        </w:tc>
        <w:tc>
          <w:tcPr>
            <w:tcW w:w="963" w:type="dxa"/>
            <w:tcBorders>
              <w:top w:val="single" w:sz="4" w:space="0" w:color="000000"/>
              <w:left w:val="single" w:sz="4" w:space="0" w:color="000000"/>
              <w:bottom w:val="single" w:sz="4" w:space="0" w:color="000000"/>
              <w:right w:val="single" w:sz="4" w:space="0" w:color="000000"/>
            </w:tcBorders>
          </w:tcPr>
          <w:p w14:paraId="248BFC2C" w14:textId="77777777" w:rsidR="00E6012E" w:rsidRDefault="00E6012E" w:rsidP="00686FCA">
            <w:pPr>
              <w:pStyle w:val="a3"/>
              <w:ind w:right="-2"/>
              <w:rPr>
                <w:rFonts w:ascii="Times New Roman" w:hAnsi="Times New Roman"/>
                <w:sz w:val="24"/>
              </w:rPr>
            </w:pPr>
            <w:r>
              <w:rPr>
                <w:rFonts w:ascii="Times New Roman" w:hAnsi="Times New Roman"/>
                <w:sz w:val="24"/>
              </w:rPr>
              <w:t>0,00</w:t>
            </w:r>
          </w:p>
        </w:tc>
        <w:tc>
          <w:tcPr>
            <w:tcW w:w="566" w:type="dxa"/>
            <w:tcBorders>
              <w:top w:val="single" w:sz="4" w:space="0" w:color="000000"/>
              <w:left w:val="single" w:sz="4" w:space="0" w:color="000000"/>
              <w:bottom w:val="single" w:sz="4" w:space="0" w:color="000000"/>
              <w:right w:val="single" w:sz="4" w:space="0" w:color="000000"/>
            </w:tcBorders>
          </w:tcPr>
          <w:p w14:paraId="2955EB8B" w14:textId="77777777" w:rsidR="00E6012E" w:rsidRDefault="00E6012E" w:rsidP="00686FCA">
            <w:pPr>
              <w:pStyle w:val="a3"/>
              <w:ind w:right="-2"/>
              <w:rPr>
                <w:rFonts w:ascii="Times New Roman" w:hAnsi="Times New Roman"/>
                <w:sz w:val="24"/>
              </w:rPr>
            </w:pPr>
          </w:p>
        </w:tc>
        <w:tc>
          <w:tcPr>
            <w:tcW w:w="510" w:type="dxa"/>
            <w:tcBorders>
              <w:top w:val="single" w:sz="4" w:space="0" w:color="000000"/>
              <w:left w:val="single" w:sz="4" w:space="0" w:color="000000"/>
              <w:bottom w:val="single" w:sz="4" w:space="0" w:color="000000"/>
              <w:right w:val="single" w:sz="4" w:space="0" w:color="000000"/>
            </w:tcBorders>
          </w:tcPr>
          <w:p w14:paraId="6039F8E1" w14:textId="77777777" w:rsidR="00E6012E" w:rsidRDefault="00E6012E" w:rsidP="00686FCA">
            <w:pPr>
              <w:pStyle w:val="a3"/>
              <w:ind w:right="-2"/>
              <w:rPr>
                <w:rFonts w:ascii="Times New Roman" w:hAnsi="Times New Roman"/>
                <w:sz w:val="24"/>
              </w:rPr>
            </w:pPr>
          </w:p>
        </w:tc>
        <w:tc>
          <w:tcPr>
            <w:tcW w:w="1223" w:type="dxa"/>
            <w:tcBorders>
              <w:top w:val="single" w:sz="4" w:space="0" w:color="000000"/>
              <w:left w:val="single" w:sz="4" w:space="0" w:color="000000"/>
              <w:bottom w:val="single" w:sz="4" w:space="0" w:color="000000"/>
              <w:right w:val="single" w:sz="4" w:space="0" w:color="000000"/>
            </w:tcBorders>
          </w:tcPr>
          <w:p w14:paraId="2B0DB139" w14:textId="77777777" w:rsidR="00E6012E" w:rsidRDefault="00E6012E" w:rsidP="00686FCA">
            <w:pPr>
              <w:pStyle w:val="a3"/>
              <w:ind w:right="-2"/>
              <w:rPr>
                <w:rFonts w:ascii="Times New Roman" w:hAnsi="Times New Roman"/>
                <w:sz w:val="24"/>
              </w:rPr>
            </w:pPr>
            <w:r>
              <w:rPr>
                <w:rFonts w:ascii="Times New Roman" w:hAnsi="Times New Roman"/>
                <w:sz w:val="24"/>
              </w:rPr>
              <w:t>0,00</w:t>
            </w:r>
          </w:p>
        </w:tc>
        <w:tc>
          <w:tcPr>
            <w:tcW w:w="1279" w:type="dxa"/>
            <w:tcBorders>
              <w:top w:val="single" w:sz="4" w:space="0" w:color="000000"/>
              <w:left w:val="single" w:sz="4" w:space="0" w:color="000000"/>
              <w:bottom w:val="single" w:sz="4" w:space="0" w:color="000000"/>
              <w:right w:val="single" w:sz="4" w:space="0" w:color="000000"/>
            </w:tcBorders>
          </w:tcPr>
          <w:p w14:paraId="4754973F" w14:textId="77777777" w:rsidR="00E6012E" w:rsidRDefault="00E6012E" w:rsidP="00686FCA">
            <w:pPr>
              <w:pStyle w:val="a3"/>
              <w:ind w:right="-2"/>
              <w:rPr>
                <w:rFonts w:ascii="Times New Roman" w:hAnsi="Times New Roman"/>
                <w:sz w:val="24"/>
              </w:rPr>
            </w:pPr>
          </w:p>
        </w:tc>
        <w:tc>
          <w:tcPr>
            <w:tcW w:w="1945" w:type="dxa"/>
            <w:vMerge w:val="restart"/>
            <w:tcBorders>
              <w:top w:val="single" w:sz="4" w:space="0" w:color="000000"/>
              <w:left w:val="single" w:sz="4" w:space="0" w:color="000000"/>
              <w:bottom w:val="single" w:sz="4" w:space="0" w:color="000000"/>
              <w:right w:val="single" w:sz="4" w:space="0" w:color="000000"/>
            </w:tcBorders>
          </w:tcPr>
          <w:p w14:paraId="133B26ED" w14:textId="77777777" w:rsidR="00E6012E" w:rsidRDefault="00E6012E" w:rsidP="00686FCA">
            <w:pPr>
              <w:pStyle w:val="a3"/>
              <w:ind w:right="-2"/>
              <w:rPr>
                <w:rFonts w:ascii="Times New Roman" w:hAnsi="Times New Roman"/>
                <w:sz w:val="24"/>
              </w:rPr>
            </w:pPr>
            <w:r>
              <w:rPr>
                <w:rFonts w:ascii="Times New Roman" w:hAnsi="Times New Roman"/>
                <w:sz w:val="24"/>
              </w:rPr>
              <w:t>МКУ «КДЦ «Нева» МО «Свердловское городское поселение»</w:t>
            </w:r>
          </w:p>
        </w:tc>
      </w:tr>
      <w:tr w:rsidR="00E6012E" w14:paraId="2E9D4A7A" w14:textId="77777777" w:rsidTr="00686FCA">
        <w:tc>
          <w:tcPr>
            <w:tcW w:w="666" w:type="dxa"/>
            <w:tcBorders>
              <w:top w:val="single" w:sz="4" w:space="0" w:color="000000"/>
              <w:left w:val="single" w:sz="4" w:space="0" w:color="000000"/>
              <w:bottom w:val="single" w:sz="4" w:space="0" w:color="000000"/>
              <w:right w:val="single" w:sz="4" w:space="0" w:color="000000"/>
            </w:tcBorders>
          </w:tcPr>
          <w:p w14:paraId="464C1C2A" w14:textId="77777777" w:rsidR="00E6012E" w:rsidRDefault="00E6012E" w:rsidP="00686FCA">
            <w:pPr>
              <w:pStyle w:val="a3"/>
              <w:ind w:right="-2"/>
              <w:rPr>
                <w:rFonts w:ascii="Times New Roman" w:hAnsi="Times New Roman"/>
                <w:sz w:val="24"/>
              </w:rPr>
            </w:pPr>
            <w:r>
              <w:rPr>
                <w:rFonts w:ascii="Times New Roman" w:hAnsi="Times New Roman"/>
                <w:sz w:val="24"/>
              </w:rPr>
              <w:t>2.2</w:t>
            </w: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14:paraId="70E14B79" w14:textId="77777777" w:rsidR="00E6012E" w:rsidRDefault="00E6012E" w:rsidP="00686FCA">
            <w:pPr>
              <w:pStyle w:val="a3"/>
              <w:ind w:right="-2"/>
              <w:rPr>
                <w:rFonts w:ascii="Times New Roman" w:hAnsi="Times New Roman"/>
                <w:sz w:val="24"/>
              </w:rPr>
            </w:pPr>
            <w:r>
              <w:rPr>
                <w:rFonts w:ascii="Times New Roman" w:hAnsi="Times New Roman"/>
                <w:sz w:val="24"/>
              </w:rPr>
              <w:t>Ведение информационных ресурсов и баз данных (интернет-сайт)</w:t>
            </w:r>
          </w:p>
        </w:tc>
        <w:tc>
          <w:tcPr>
            <w:tcW w:w="1704" w:type="dxa"/>
            <w:vMerge/>
            <w:tcBorders>
              <w:top w:val="single" w:sz="4" w:space="0" w:color="000000"/>
              <w:left w:val="single" w:sz="4" w:space="0" w:color="000000"/>
              <w:bottom w:val="single" w:sz="4" w:space="0" w:color="000000"/>
              <w:right w:val="single" w:sz="4" w:space="0" w:color="000000"/>
            </w:tcBorders>
          </w:tcPr>
          <w:p w14:paraId="0E196775" w14:textId="77777777" w:rsidR="00E6012E" w:rsidRDefault="00E6012E" w:rsidP="00686FCA">
            <w:pPr>
              <w:ind w:right="-2"/>
            </w:pPr>
          </w:p>
        </w:tc>
        <w:tc>
          <w:tcPr>
            <w:tcW w:w="1133" w:type="dxa"/>
            <w:tcBorders>
              <w:top w:val="single" w:sz="4" w:space="0" w:color="000000"/>
              <w:left w:val="single" w:sz="4" w:space="0" w:color="000000"/>
              <w:bottom w:val="single" w:sz="4" w:space="0" w:color="000000"/>
              <w:right w:val="single" w:sz="4" w:space="0" w:color="000000"/>
            </w:tcBorders>
          </w:tcPr>
          <w:p w14:paraId="7FA2A8C6" w14:textId="77777777" w:rsidR="00E6012E" w:rsidRDefault="00E6012E" w:rsidP="00686FCA">
            <w:pPr>
              <w:pStyle w:val="a3"/>
              <w:ind w:right="-2"/>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1E31B9C1" w14:textId="77777777" w:rsidR="00E6012E" w:rsidRDefault="00E6012E" w:rsidP="00686FCA">
            <w:pPr>
              <w:pStyle w:val="a3"/>
              <w:ind w:right="-2"/>
              <w:rPr>
                <w:rFonts w:ascii="Times New Roman" w:hAnsi="Times New Roman"/>
              </w:rPr>
            </w:pPr>
            <w:r>
              <w:rPr>
                <w:rFonts w:ascii="Times New Roman" w:hAnsi="Times New Roman"/>
              </w:rPr>
              <w:t>Территория МО «Свердловское городское поселение»</w:t>
            </w:r>
          </w:p>
        </w:tc>
        <w:tc>
          <w:tcPr>
            <w:tcW w:w="963" w:type="dxa"/>
            <w:tcBorders>
              <w:top w:val="single" w:sz="4" w:space="0" w:color="000000"/>
              <w:left w:val="single" w:sz="4" w:space="0" w:color="000000"/>
              <w:bottom w:val="single" w:sz="4" w:space="0" w:color="000000"/>
              <w:right w:val="single" w:sz="4" w:space="0" w:color="000000"/>
            </w:tcBorders>
          </w:tcPr>
          <w:p w14:paraId="74AFE479" w14:textId="77777777" w:rsidR="00E6012E" w:rsidRDefault="00E6012E" w:rsidP="00686FCA">
            <w:pPr>
              <w:pStyle w:val="a3"/>
              <w:ind w:right="-2"/>
              <w:rPr>
                <w:rFonts w:ascii="Times New Roman" w:hAnsi="Times New Roman"/>
                <w:sz w:val="24"/>
              </w:rPr>
            </w:pPr>
            <w:r>
              <w:rPr>
                <w:rFonts w:ascii="Times New Roman" w:hAnsi="Times New Roman"/>
                <w:sz w:val="24"/>
              </w:rPr>
              <w:t>200,00</w:t>
            </w:r>
          </w:p>
        </w:tc>
        <w:tc>
          <w:tcPr>
            <w:tcW w:w="566" w:type="dxa"/>
            <w:tcBorders>
              <w:top w:val="single" w:sz="4" w:space="0" w:color="000000"/>
              <w:left w:val="single" w:sz="4" w:space="0" w:color="000000"/>
              <w:bottom w:val="single" w:sz="4" w:space="0" w:color="000000"/>
              <w:right w:val="single" w:sz="4" w:space="0" w:color="000000"/>
            </w:tcBorders>
          </w:tcPr>
          <w:p w14:paraId="1ADCDB1D" w14:textId="77777777" w:rsidR="00E6012E" w:rsidRDefault="00E6012E" w:rsidP="00686FCA">
            <w:pPr>
              <w:pStyle w:val="a3"/>
              <w:ind w:right="-2"/>
              <w:rPr>
                <w:rFonts w:ascii="Times New Roman" w:hAnsi="Times New Roman"/>
                <w:sz w:val="24"/>
              </w:rPr>
            </w:pPr>
          </w:p>
        </w:tc>
        <w:tc>
          <w:tcPr>
            <w:tcW w:w="510" w:type="dxa"/>
            <w:tcBorders>
              <w:top w:val="single" w:sz="4" w:space="0" w:color="000000"/>
              <w:left w:val="single" w:sz="4" w:space="0" w:color="000000"/>
              <w:bottom w:val="single" w:sz="4" w:space="0" w:color="000000"/>
              <w:right w:val="single" w:sz="4" w:space="0" w:color="000000"/>
            </w:tcBorders>
          </w:tcPr>
          <w:p w14:paraId="25CEA368" w14:textId="77777777" w:rsidR="00E6012E" w:rsidRDefault="00E6012E" w:rsidP="00686FCA">
            <w:pPr>
              <w:pStyle w:val="a3"/>
              <w:ind w:right="-2"/>
              <w:rPr>
                <w:rFonts w:ascii="Times New Roman" w:hAnsi="Times New Roman"/>
                <w:sz w:val="24"/>
              </w:rPr>
            </w:pPr>
          </w:p>
        </w:tc>
        <w:tc>
          <w:tcPr>
            <w:tcW w:w="1223" w:type="dxa"/>
            <w:tcBorders>
              <w:top w:val="single" w:sz="4" w:space="0" w:color="000000"/>
              <w:left w:val="single" w:sz="4" w:space="0" w:color="000000"/>
              <w:bottom w:val="single" w:sz="4" w:space="0" w:color="000000"/>
              <w:right w:val="single" w:sz="4" w:space="0" w:color="000000"/>
            </w:tcBorders>
          </w:tcPr>
          <w:p w14:paraId="035F8548" w14:textId="77777777" w:rsidR="00E6012E" w:rsidRDefault="00E6012E" w:rsidP="00686FCA">
            <w:pPr>
              <w:pStyle w:val="a3"/>
              <w:ind w:right="-2"/>
              <w:rPr>
                <w:rFonts w:ascii="Times New Roman" w:hAnsi="Times New Roman"/>
                <w:sz w:val="24"/>
              </w:rPr>
            </w:pPr>
            <w:r>
              <w:rPr>
                <w:rFonts w:ascii="Times New Roman" w:hAnsi="Times New Roman"/>
                <w:sz w:val="24"/>
              </w:rPr>
              <w:t>200,00</w:t>
            </w:r>
          </w:p>
        </w:tc>
        <w:tc>
          <w:tcPr>
            <w:tcW w:w="1279" w:type="dxa"/>
            <w:tcBorders>
              <w:top w:val="single" w:sz="4" w:space="0" w:color="000000"/>
              <w:left w:val="single" w:sz="4" w:space="0" w:color="000000"/>
              <w:bottom w:val="single" w:sz="4" w:space="0" w:color="000000"/>
              <w:right w:val="single" w:sz="4" w:space="0" w:color="000000"/>
            </w:tcBorders>
          </w:tcPr>
          <w:p w14:paraId="0288CCFD" w14:textId="77777777" w:rsidR="00E6012E" w:rsidRDefault="00E6012E" w:rsidP="00686FCA">
            <w:pPr>
              <w:pStyle w:val="a3"/>
              <w:ind w:right="-2"/>
              <w:rPr>
                <w:rFonts w:ascii="Times New Roman" w:hAnsi="Times New Roman"/>
                <w:sz w:val="24"/>
              </w:rPr>
            </w:pPr>
          </w:p>
        </w:tc>
        <w:tc>
          <w:tcPr>
            <w:tcW w:w="1945" w:type="dxa"/>
            <w:vMerge/>
            <w:tcBorders>
              <w:top w:val="single" w:sz="4" w:space="0" w:color="000000"/>
              <w:left w:val="single" w:sz="4" w:space="0" w:color="000000"/>
              <w:bottom w:val="single" w:sz="4" w:space="0" w:color="000000"/>
              <w:right w:val="single" w:sz="4" w:space="0" w:color="000000"/>
            </w:tcBorders>
          </w:tcPr>
          <w:p w14:paraId="552CB15E" w14:textId="77777777" w:rsidR="00E6012E" w:rsidRDefault="00E6012E" w:rsidP="00686FCA">
            <w:pPr>
              <w:ind w:right="-2"/>
            </w:pPr>
          </w:p>
        </w:tc>
      </w:tr>
      <w:tr w:rsidR="00E6012E" w14:paraId="0B7EBF9B" w14:textId="77777777" w:rsidTr="00686FCA">
        <w:tc>
          <w:tcPr>
            <w:tcW w:w="666" w:type="dxa"/>
            <w:tcBorders>
              <w:top w:val="single" w:sz="4" w:space="0" w:color="000000"/>
              <w:left w:val="single" w:sz="4" w:space="0" w:color="000000"/>
              <w:bottom w:val="single" w:sz="4" w:space="0" w:color="000000"/>
              <w:right w:val="single" w:sz="4" w:space="0" w:color="000000"/>
            </w:tcBorders>
          </w:tcPr>
          <w:p w14:paraId="633F074E" w14:textId="77777777" w:rsidR="00E6012E" w:rsidRDefault="00E6012E" w:rsidP="00686FCA">
            <w:pPr>
              <w:pStyle w:val="a3"/>
              <w:ind w:right="-2"/>
              <w:rPr>
                <w:rFonts w:ascii="Times New Roman" w:hAnsi="Times New Roman"/>
                <w:sz w:val="24"/>
              </w:rPr>
            </w:pPr>
            <w:r>
              <w:rPr>
                <w:rFonts w:ascii="Times New Roman" w:hAnsi="Times New Roman"/>
                <w:sz w:val="24"/>
              </w:rPr>
              <w:lastRenderedPageBreak/>
              <w:t>2.3</w:t>
            </w: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14:paraId="04082523" w14:textId="77777777" w:rsidR="00E6012E" w:rsidRDefault="00E6012E" w:rsidP="00686FCA">
            <w:pPr>
              <w:pStyle w:val="a3"/>
              <w:ind w:right="-2"/>
              <w:rPr>
                <w:rFonts w:ascii="Times New Roman" w:hAnsi="Times New Roman"/>
                <w:sz w:val="24"/>
              </w:rPr>
            </w:pPr>
            <w:r>
              <w:rPr>
                <w:rFonts w:ascii="Times New Roman" w:hAnsi="Times New Roman"/>
                <w:sz w:val="24"/>
              </w:rPr>
              <w:t>Приобретение профессионального программного обеспечения</w:t>
            </w:r>
          </w:p>
        </w:tc>
        <w:tc>
          <w:tcPr>
            <w:tcW w:w="1704" w:type="dxa"/>
            <w:vMerge/>
            <w:tcBorders>
              <w:top w:val="single" w:sz="4" w:space="0" w:color="000000"/>
              <w:left w:val="single" w:sz="4" w:space="0" w:color="000000"/>
              <w:bottom w:val="single" w:sz="4" w:space="0" w:color="000000"/>
              <w:right w:val="single" w:sz="4" w:space="0" w:color="000000"/>
            </w:tcBorders>
          </w:tcPr>
          <w:p w14:paraId="47857579" w14:textId="77777777" w:rsidR="00E6012E" w:rsidRDefault="00E6012E" w:rsidP="00686FCA">
            <w:pPr>
              <w:ind w:right="-2"/>
            </w:pPr>
          </w:p>
        </w:tc>
        <w:tc>
          <w:tcPr>
            <w:tcW w:w="1133" w:type="dxa"/>
            <w:tcBorders>
              <w:top w:val="single" w:sz="4" w:space="0" w:color="000000"/>
              <w:left w:val="single" w:sz="4" w:space="0" w:color="000000"/>
              <w:bottom w:val="single" w:sz="4" w:space="0" w:color="000000"/>
              <w:right w:val="single" w:sz="4" w:space="0" w:color="000000"/>
            </w:tcBorders>
          </w:tcPr>
          <w:p w14:paraId="65F880EA" w14:textId="77777777" w:rsidR="00E6012E" w:rsidRDefault="00E6012E" w:rsidP="00686FCA">
            <w:pPr>
              <w:pStyle w:val="a3"/>
              <w:ind w:right="-2"/>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097688AC" w14:textId="77777777" w:rsidR="00E6012E" w:rsidRDefault="00E6012E" w:rsidP="00686FCA">
            <w:pPr>
              <w:pStyle w:val="a3"/>
              <w:ind w:right="-2"/>
              <w:rPr>
                <w:rFonts w:ascii="Times New Roman" w:hAnsi="Times New Roman"/>
              </w:rPr>
            </w:pPr>
            <w:r>
              <w:rPr>
                <w:rFonts w:ascii="Times New Roman" w:hAnsi="Times New Roman"/>
              </w:rPr>
              <w:t>Территория МО «Свердловское городское поселение»</w:t>
            </w:r>
          </w:p>
        </w:tc>
        <w:tc>
          <w:tcPr>
            <w:tcW w:w="963" w:type="dxa"/>
            <w:tcBorders>
              <w:top w:val="single" w:sz="4" w:space="0" w:color="000000"/>
              <w:left w:val="single" w:sz="4" w:space="0" w:color="000000"/>
              <w:bottom w:val="single" w:sz="4" w:space="0" w:color="000000"/>
              <w:right w:val="single" w:sz="4" w:space="0" w:color="000000"/>
            </w:tcBorders>
          </w:tcPr>
          <w:p w14:paraId="2365E509" w14:textId="77777777" w:rsidR="00E6012E" w:rsidRDefault="00E6012E" w:rsidP="00686FCA">
            <w:pPr>
              <w:pStyle w:val="a3"/>
              <w:ind w:right="-2"/>
              <w:rPr>
                <w:rFonts w:ascii="Times New Roman" w:hAnsi="Times New Roman"/>
                <w:sz w:val="24"/>
              </w:rPr>
            </w:pPr>
            <w:r>
              <w:rPr>
                <w:rFonts w:ascii="Times New Roman" w:hAnsi="Times New Roman"/>
                <w:sz w:val="24"/>
              </w:rPr>
              <w:t>500,00</w:t>
            </w:r>
          </w:p>
        </w:tc>
        <w:tc>
          <w:tcPr>
            <w:tcW w:w="566" w:type="dxa"/>
            <w:tcBorders>
              <w:top w:val="single" w:sz="4" w:space="0" w:color="000000"/>
              <w:left w:val="single" w:sz="4" w:space="0" w:color="000000"/>
              <w:bottom w:val="single" w:sz="4" w:space="0" w:color="000000"/>
              <w:right w:val="single" w:sz="4" w:space="0" w:color="000000"/>
            </w:tcBorders>
          </w:tcPr>
          <w:p w14:paraId="171046BD" w14:textId="77777777" w:rsidR="00E6012E" w:rsidRDefault="00E6012E" w:rsidP="00686FCA">
            <w:pPr>
              <w:pStyle w:val="a3"/>
              <w:ind w:right="-2"/>
              <w:rPr>
                <w:rFonts w:ascii="Times New Roman" w:hAnsi="Times New Roman"/>
                <w:sz w:val="24"/>
              </w:rPr>
            </w:pPr>
          </w:p>
        </w:tc>
        <w:tc>
          <w:tcPr>
            <w:tcW w:w="510" w:type="dxa"/>
            <w:tcBorders>
              <w:top w:val="single" w:sz="4" w:space="0" w:color="000000"/>
              <w:left w:val="single" w:sz="4" w:space="0" w:color="000000"/>
              <w:bottom w:val="single" w:sz="4" w:space="0" w:color="000000"/>
              <w:right w:val="single" w:sz="4" w:space="0" w:color="000000"/>
            </w:tcBorders>
          </w:tcPr>
          <w:p w14:paraId="66768A8A" w14:textId="77777777" w:rsidR="00E6012E" w:rsidRDefault="00E6012E" w:rsidP="00686FCA">
            <w:pPr>
              <w:pStyle w:val="a3"/>
              <w:ind w:right="-2"/>
              <w:rPr>
                <w:rFonts w:ascii="Times New Roman" w:hAnsi="Times New Roman"/>
                <w:sz w:val="24"/>
              </w:rPr>
            </w:pPr>
          </w:p>
        </w:tc>
        <w:tc>
          <w:tcPr>
            <w:tcW w:w="1223" w:type="dxa"/>
            <w:tcBorders>
              <w:top w:val="single" w:sz="4" w:space="0" w:color="000000"/>
              <w:left w:val="single" w:sz="4" w:space="0" w:color="000000"/>
              <w:bottom w:val="single" w:sz="4" w:space="0" w:color="000000"/>
              <w:right w:val="single" w:sz="4" w:space="0" w:color="000000"/>
            </w:tcBorders>
          </w:tcPr>
          <w:p w14:paraId="6CADADB7" w14:textId="77777777" w:rsidR="00E6012E" w:rsidRDefault="00E6012E" w:rsidP="00686FCA">
            <w:pPr>
              <w:pStyle w:val="a3"/>
              <w:ind w:right="-2"/>
              <w:rPr>
                <w:rFonts w:ascii="Times New Roman" w:hAnsi="Times New Roman"/>
                <w:sz w:val="24"/>
              </w:rPr>
            </w:pPr>
            <w:r>
              <w:rPr>
                <w:rFonts w:ascii="Times New Roman" w:hAnsi="Times New Roman"/>
                <w:sz w:val="24"/>
              </w:rPr>
              <w:t>500,00</w:t>
            </w:r>
          </w:p>
        </w:tc>
        <w:tc>
          <w:tcPr>
            <w:tcW w:w="1279" w:type="dxa"/>
            <w:tcBorders>
              <w:top w:val="single" w:sz="4" w:space="0" w:color="000000"/>
              <w:left w:val="single" w:sz="4" w:space="0" w:color="000000"/>
              <w:bottom w:val="single" w:sz="4" w:space="0" w:color="000000"/>
              <w:right w:val="single" w:sz="4" w:space="0" w:color="000000"/>
            </w:tcBorders>
          </w:tcPr>
          <w:p w14:paraId="5DEE40A9" w14:textId="77777777" w:rsidR="00E6012E" w:rsidRDefault="00E6012E" w:rsidP="00686FCA">
            <w:pPr>
              <w:pStyle w:val="a3"/>
              <w:ind w:right="-2"/>
              <w:rPr>
                <w:rFonts w:ascii="Times New Roman" w:hAnsi="Times New Roman"/>
                <w:sz w:val="24"/>
              </w:rPr>
            </w:pPr>
          </w:p>
        </w:tc>
        <w:tc>
          <w:tcPr>
            <w:tcW w:w="1945" w:type="dxa"/>
            <w:vMerge/>
            <w:tcBorders>
              <w:top w:val="single" w:sz="4" w:space="0" w:color="000000"/>
              <w:left w:val="single" w:sz="4" w:space="0" w:color="000000"/>
              <w:bottom w:val="single" w:sz="4" w:space="0" w:color="000000"/>
              <w:right w:val="single" w:sz="4" w:space="0" w:color="000000"/>
            </w:tcBorders>
          </w:tcPr>
          <w:p w14:paraId="183384EA" w14:textId="77777777" w:rsidR="00E6012E" w:rsidRDefault="00E6012E" w:rsidP="00686FCA">
            <w:pPr>
              <w:ind w:right="-2"/>
            </w:pPr>
          </w:p>
        </w:tc>
      </w:tr>
      <w:tr w:rsidR="00E6012E" w14:paraId="64125861" w14:textId="77777777" w:rsidTr="00686FCA">
        <w:tc>
          <w:tcPr>
            <w:tcW w:w="666" w:type="dxa"/>
            <w:tcBorders>
              <w:top w:val="single" w:sz="4" w:space="0" w:color="000000"/>
              <w:left w:val="single" w:sz="4" w:space="0" w:color="000000"/>
              <w:bottom w:val="single" w:sz="4" w:space="0" w:color="000000"/>
              <w:right w:val="single" w:sz="4" w:space="0" w:color="000000"/>
            </w:tcBorders>
          </w:tcPr>
          <w:p w14:paraId="1889526F" w14:textId="77777777" w:rsidR="00E6012E" w:rsidRDefault="00E6012E" w:rsidP="00686FCA">
            <w:pPr>
              <w:pStyle w:val="a3"/>
              <w:ind w:right="-2"/>
              <w:rPr>
                <w:rFonts w:ascii="Times New Roman" w:hAnsi="Times New Roman"/>
                <w:sz w:val="24"/>
              </w:rPr>
            </w:pPr>
            <w:r>
              <w:rPr>
                <w:rFonts w:ascii="Times New Roman" w:hAnsi="Times New Roman"/>
                <w:sz w:val="24"/>
              </w:rPr>
              <w:t>2.4</w:t>
            </w: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14:paraId="672C3DD8" w14:textId="77777777" w:rsidR="00E6012E" w:rsidRDefault="00E6012E" w:rsidP="00686FCA">
            <w:pPr>
              <w:pStyle w:val="a3"/>
              <w:ind w:right="-2"/>
              <w:rPr>
                <w:rFonts w:ascii="Times New Roman" w:hAnsi="Times New Roman"/>
                <w:sz w:val="24"/>
              </w:rPr>
            </w:pPr>
            <w:r>
              <w:rPr>
                <w:rFonts w:ascii="Times New Roman" w:hAnsi="Times New Roman"/>
                <w:sz w:val="24"/>
              </w:rPr>
              <w:t xml:space="preserve">Приобретение технических средств  </w:t>
            </w:r>
          </w:p>
        </w:tc>
        <w:tc>
          <w:tcPr>
            <w:tcW w:w="1704" w:type="dxa"/>
            <w:vMerge/>
            <w:tcBorders>
              <w:top w:val="single" w:sz="4" w:space="0" w:color="000000"/>
              <w:left w:val="single" w:sz="4" w:space="0" w:color="000000"/>
              <w:bottom w:val="single" w:sz="4" w:space="0" w:color="000000"/>
              <w:right w:val="single" w:sz="4" w:space="0" w:color="000000"/>
            </w:tcBorders>
          </w:tcPr>
          <w:p w14:paraId="274D7949" w14:textId="77777777" w:rsidR="00E6012E" w:rsidRDefault="00E6012E" w:rsidP="00686FCA">
            <w:pPr>
              <w:ind w:right="-2"/>
            </w:pPr>
          </w:p>
        </w:tc>
        <w:tc>
          <w:tcPr>
            <w:tcW w:w="1133" w:type="dxa"/>
            <w:tcBorders>
              <w:top w:val="single" w:sz="4" w:space="0" w:color="000000"/>
              <w:left w:val="single" w:sz="4" w:space="0" w:color="000000"/>
              <w:bottom w:val="single" w:sz="4" w:space="0" w:color="000000"/>
              <w:right w:val="single" w:sz="4" w:space="0" w:color="000000"/>
            </w:tcBorders>
          </w:tcPr>
          <w:p w14:paraId="6232BBFC" w14:textId="77777777" w:rsidR="00E6012E" w:rsidRDefault="00E6012E" w:rsidP="00686FCA">
            <w:pPr>
              <w:pStyle w:val="a3"/>
              <w:ind w:right="-2"/>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4F62A3EA" w14:textId="77777777" w:rsidR="00E6012E" w:rsidRDefault="00E6012E" w:rsidP="00686FCA">
            <w:pPr>
              <w:pStyle w:val="a3"/>
              <w:ind w:right="-2"/>
              <w:rPr>
                <w:rFonts w:ascii="Times New Roman" w:hAnsi="Times New Roman"/>
              </w:rPr>
            </w:pPr>
            <w:r>
              <w:rPr>
                <w:rFonts w:ascii="Times New Roman" w:hAnsi="Times New Roman"/>
              </w:rPr>
              <w:t>Территория МО «Свердловское городское поселение»</w:t>
            </w:r>
          </w:p>
        </w:tc>
        <w:tc>
          <w:tcPr>
            <w:tcW w:w="963" w:type="dxa"/>
            <w:tcBorders>
              <w:top w:val="single" w:sz="4" w:space="0" w:color="000000"/>
              <w:left w:val="single" w:sz="4" w:space="0" w:color="000000"/>
              <w:bottom w:val="single" w:sz="4" w:space="0" w:color="000000"/>
              <w:right w:val="single" w:sz="4" w:space="0" w:color="000000"/>
            </w:tcBorders>
          </w:tcPr>
          <w:p w14:paraId="16371B08" w14:textId="77777777" w:rsidR="00E6012E" w:rsidRDefault="00E6012E" w:rsidP="00686FCA">
            <w:pPr>
              <w:pStyle w:val="a3"/>
              <w:ind w:right="-2"/>
              <w:rPr>
                <w:rFonts w:ascii="Times New Roman" w:hAnsi="Times New Roman"/>
                <w:sz w:val="24"/>
              </w:rPr>
            </w:pPr>
            <w:r>
              <w:rPr>
                <w:rFonts w:ascii="Times New Roman" w:hAnsi="Times New Roman"/>
                <w:sz w:val="24"/>
              </w:rPr>
              <w:t>1000,00</w:t>
            </w:r>
          </w:p>
        </w:tc>
        <w:tc>
          <w:tcPr>
            <w:tcW w:w="566" w:type="dxa"/>
            <w:tcBorders>
              <w:top w:val="single" w:sz="4" w:space="0" w:color="000000"/>
              <w:left w:val="single" w:sz="4" w:space="0" w:color="000000"/>
              <w:bottom w:val="single" w:sz="4" w:space="0" w:color="000000"/>
              <w:right w:val="single" w:sz="4" w:space="0" w:color="000000"/>
            </w:tcBorders>
          </w:tcPr>
          <w:p w14:paraId="5B14BF45" w14:textId="77777777" w:rsidR="00E6012E" w:rsidRDefault="00E6012E" w:rsidP="00686FCA">
            <w:pPr>
              <w:pStyle w:val="a3"/>
              <w:ind w:right="-2"/>
              <w:rPr>
                <w:rFonts w:ascii="Times New Roman" w:hAnsi="Times New Roman"/>
                <w:sz w:val="24"/>
              </w:rPr>
            </w:pPr>
          </w:p>
        </w:tc>
        <w:tc>
          <w:tcPr>
            <w:tcW w:w="510" w:type="dxa"/>
            <w:tcBorders>
              <w:top w:val="single" w:sz="4" w:space="0" w:color="000000"/>
              <w:left w:val="single" w:sz="4" w:space="0" w:color="000000"/>
              <w:bottom w:val="single" w:sz="4" w:space="0" w:color="000000"/>
              <w:right w:val="single" w:sz="4" w:space="0" w:color="000000"/>
            </w:tcBorders>
          </w:tcPr>
          <w:p w14:paraId="45FAB134" w14:textId="77777777" w:rsidR="00E6012E" w:rsidRDefault="00E6012E" w:rsidP="00686FCA">
            <w:pPr>
              <w:pStyle w:val="a3"/>
              <w:ind w:right="-2"/>
              <w:rPr>
                <w:rFonts w:ascii="Times New Roman" w:hAnsi="Times New Roman"/>
                <w:sz w:val="24"/>
              </w:rPr>
            </w:pPr>
          </w:p>
        </w:tc>
        <w:tc>
          <w:tcPr>
            <w:tcW w:w="1223" w:type="dxa"/>
            <w:tcBorders>
              <w:top w:val="single" w:sz="4" w:space="0" w:color="000000"/>
              <w:left w:val="single" w:sz="4" w:space="0" w:color="000000"/>
              <w:bottom w:val="single" w:sz="4" w:space="0" w:color="000000"/>
              <w:right w:val="single" w:sz="4" w:space="0" w:color="000000"/>
            </w:tcBorders>
          </w:tcPr>
          <w:p w14:paraId="3D6CEA63" w14:textId="77777777" w:rsidR="00E6012E" w:rsidRDefault="00E6012E" w:rsidP="00686FCA">
            <w:pPr>
              <w:pStyle w:val="a3"/>
              <w:ind w:right="-2"/>
              <w:rPr>
                <w:rFonts w:ascii="Times New Roman" w:hAnsi="Times New Roman"/>
                <w:sz w:val="24"/>
              </w:rPr>
            </w:pPr>
            <w:r>
              <w:rPr>
                <w:rFonts w:ascii="Times New Roman" w:hAnsi="Times New Roman"/>
                <w:sz w:val="24"/>
              </w:rPr>
              <w:t>1000,00</w:t>
            </w:r>
          </w:p>
        </w:tc>
        <w:tc>
          <w:tcPr>
            <w:tcW w:w="1279" w:type="dxa"/>
            <w:tcBorders>
              <w:top w:val="single" w:sz="4" w:space="0" w:color="000000"/>
              <w:left w:val="single" w:sz="4" w:space="0" w:color="000000"/>
              <w:bottom w:val="single" w:sz="4" w:space="0" w:color="000000"/>
              <w:right w:val="single" w:sz="4" w:space="0" w:color="000000"/>
            </w:tcBorders>
          </w:tcPr>
          <w:p w14:paraId="1668B148" w14:textId="77777777" w:rsidR="00E6012E" w:rsidRDefault="00E6012E" w:rsidP="00686FCA">
            <w:pPr>
              <w:pStyle w:val="a3"/>
              <w:ind w:right="-2"/>
              <w:rPr>
                <w:rFonts w:ascii="Times New Roman" w:hAnsi="Times New Roman"/>
                <w:sz w:val="24"/>
              </w:rPr>
            </w:pPr>
          </w:p>
        </w:tc>
        <w:tc>
          <w:tcPr>
            <w:tcW w:w="1945" w:type="dxa"/>
            <w:vMerge/>
            <w:tcBorders>
              <w:top w:val="single" w:sz="4" w:space="0" w:color="000000"/>
              <w:left w:val="single" w:sz="4" w:space="0" w:color="000000"/>
              <w:bottom w:val="single" w:sz="4" w:space="0" w:color="000000"/>
              <w:right w:val="single" w:sz="4" w:space="0" w:color="000000"/>
            </w:tcBorders>
          </w:tcPr>
          <w:p w14:paraId="4965DE6A" w14:textId="77777777" w:rsidR="00E6012E" w:rsidRDefault="00E6012E" w:rsidP="00686FCA">
            <w:pPr>
              <w:ind w:right="-2"/>
            </w:pPr>
          </w:p>
        </w:tc>
      </w:tr>
      <w:tr w:rsidR="00E6012E" w14:paraId="659BD8C5" w14:textId="77777777" w:rsidTr="00686FCA">
        <w:trPr>
          <w:trHeight w:val="70"/>
        </w:trPr>
        <w:tc>
          <w:tcPr>
            <w:tcW w:w="666" w:type="dxa"/>
            <w:tcBorders>
              <w:top w:val="single" w:sz="4" w:space="0" w:color="000000"/>
              <w:left w:val="single" w:sz="4" w:space="0" w:color="000000"/>
              <w:bottom w:val="single" w:sz="4" w:space="0" w:color="000000"/>
              <w:right w:val="single" w:sz="4" w:space="0" w:color="000000"/>
            </w:tcBorders>
          </w:tcPr>
          <w:p w14:paraId="2ED57335" w14:textId="77777777" w:rsidR="00E6012E" w:rsidRDefault="00E6012E" w:rsidP="00686FCA">
            <w:pPr>
              <w:pStyle w:val="a3"/>
              <w:ind w:right="-2"/>
              <w:rPr>
                <w:rFonts w:ascii="Times New Roman" w:hAnsi="Times New Roman"/>
                <w:sz w:val="24"/>
              </w:rPr>
            </w:pPr>
            <w:r>
              <w:rPr>
                <w:rFonts w:ascii="Times New Roman" w:hAnsi="Times New Roman"/>
                <w:sz w:val="24"/>
              </w:rPr>
              <w:t>2.5</w:t>
            </w:r>
          </w:p>
        </w:tc>
        <w:tc>
          <w:tcPr>
            <w:tcW w:w="2872" w:type="dxa"/>
            <w:tcBorders>
              <w:top w:val="single" w:sz="4" w:space="0" w:color="000000"/>
              <w:left w:val="single" w:sz="4" w:space="0" w:color="000000"/>
              <w:bottom w:val="single" w:sz="4" w:space="0" w:color="000000"/>
              <w:right w:val="single" w:sz="4" w:space="0" w:color="000000"/>
            </w:tcBorders>
          </w:tcPr>
          <w:p w14:paraId="4DB1764B" w14:textId="77777777" w:rsidR="00E6012E" w:rsidRDefault="00E6012E" w:rsidP="00686FCA">
            <w:pPr>
              <w:pStyle w:val="a3"/>
              <w:ind w:right="-2"/>
              <w:rPr>
                <w:rFonts w:ascii="Times New Roman" w:hAnsi="Times New Roman"/>
                <w:sz w:val="24"/>
              </w:rPr>
            </w:pPr>
            <w:r>
              <w:rPr>
                <w:rFonts w:ascii="Times New Roman" w:hAnsi="Times New Roman"/>
                <w:sz w:val="24"/>
              </w:rPr>
              <w:t>Приобретение оборудования</w:t>
            </w:r>
          </w:p>
        </w:tc>
        <w:tc>
          <w:tcPr>
            <w:tcW w:w="1704" w:type="dxa"/>
            <w:vMerge/>
            <w:tcBorders>
              <w:top w:val="single" w:sz="4" w:space="0" w:color="000000"/>
              <w:left w:val="single" w:sz="4" w:space="0" w:color="000000"/>
              <w:bottom w:val="single" w:sz="4" w:space="0" w:color="000000"/>
              <w:right w:val="single" w:sz="4" w:space="0" w:color="000000"/>
            </w:tcBorders>
          </w:tcPr>
          <w:p w14:paraId="2C14045F" w14:textId="77777777" w:rsidR="00E6012E" w:rsidRDefault="00E6012E" w:rsidP="00686FCA">
            <w:pPr>
              <w:ind w:right="-2"/>
            </w:pPr>
          </w:p>
        </w:tc>
        <w:tc>
          <w:tcPr>
            <w:tcW w:w="1133" w:type="dxa"/>
            <w:tcBorders>
              <w:top w:val="single" w:sz="4" w:space="0" w:color="000000"/>
              <w:left w:val="single" w:sz="4" w:space="0" w:color="000000"/>
              <w:bottom w:val="single" w:sz="4" w:space="0" w:color="000000"/>
              <w:right w:val="single" w:sz="4" w:space="0" w:color="000000"/>
            </w:tcBorders>
          </w:tcPr>
          <w:p w14:paraId="16F88449" w14:textId="77777777" w:rsidR="00E6012E" w:rsidRDefault="00E6012E" w:rsidP="00686FCA">
            <w:pPr>
              <w:pStyle w:val="a3"/>
              <w:ind w:right="-2"/>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56F79AD7" w14:textId="77777777" w:rsidR="00E6012E" w:rsidRDefault="00E6012E" w:rsidP="00686FCA">
            <w:pPr>
              <w:pStyle w:val="a3"/>
              <w:ind w:right="-2"/>
              <w:rPr>
                <w:rFonts w:ascii="Times New Roman" w:hAnsi="Times New Roman"/>
              </w:rPr>
            </w:pPr>
            <w:r>
              <w:rPr>
                <w:rFonts w:ascii="Times New Roman" w:hAnsi="Times New Roman"/>
              </w:rPr>
              <w:t>Территория МО «Свердловское городское поселение»</w:t>
            </w:r>
          </w:p>
        </w:tc>
        <w:tc>
          <w:tcPr>
            <w:tcW w:w="963" w:type="dxa"/>
            <w:tcBorders>
              <w:top w:val="single" w:sz="4" w:space="0" w:color="000000"/>
              <w:left w:val="single" w:sz="4" w:space="0" w:color="000000"/>
              <w:bottom w:val="single" w:sz="4" w:space="0" w:color="000000"/>
              <w:right w:val="single" w:sz="4" w:space="0" w:color="000000"/>
            </w:tcBorders>
          </w:tcPr>
          <w:p w14:paraId="73FC1E64" w14:textId="77777777" w:rsidR="00E6012E" w:rsidRDefault="00E6012E" w:rsidP="00686FCA">
            <w:pPr>
              <w:pStyle w:val="a3"/>
              <w:ind w:right="-2"/>
              <w:rPr>
                <w:rFonts w:ascii="Times New Roman" w:hAnsi="Times New Roman"/>
                <w:sz w:val="24"/>
              </w:rPr>
            </w:pPr>
            <w:r>
              <w:rPr>
                <w:rFonts w:ascii="Times New Roman" w:hAnsi="Times New Roman"/>
                <w:sz w:val="24"/>
              </w:rPr>
              <w:t>800,00</w:t>
            </w:r>
          </w:p>
        </w:tc>
        <w:tc>
          <w:tcPr>
            <w:tcW w:w="566" w:type="dxa"/>
            <w:tcBorders>
              <w:top w:val="single" w:sz="4" w:space="0" w:color="000000"/>
              <w:left w:val="single" w:sz="4" w:space="0" w:color="000000"/>
              <w:bottom w:val="single" w:sz="4" w:space="0" w:color="000000"/>
              <w:right w:val="single" w:sz="4" w:space="0" w:color="000000"/>
            </w:tcBorders>
          </w:tcPr>
          <w:p w14:paraId="2A26DEEF" w14:textId="77777777" w:rsidR="00E6012E" w:rsidRDefault="00E6012E" w:rsidP="00686FCA">
            <w:pPr>
              <w:pStyle w:val="a3"/>
              <w:ind w:right="-2"/>
              <w:rPr>
                <w:rFonts w:ascii="Times New Roman" w:hAnsi="Times New Roman"/>
                <w:sz w:val="24"/>
              </w:rPr>
            </w:pPr>
          </w:p>
        </w:tc>
        <w:tc>
          <w:tcPr>
            <w:tcW w:w="510" w:type="dxa"/>
            <w:tcBorders>
              <w:top w:val="single" w:sz="4" w:space="0" w:color="000000"/>
              <w:left w:val="single" w:sz="4" w:space="0" w:color="000000"/>
              <w:bottom w:val="single" w:sz="4" w:space="0" w:color="000000"/>
              <w:right w:val="single" w:sz="4" w:space="0" w:color="000000"/>
            </w:tcBorders>
          </w:tcPr>
          <w:p w14:paraId="3043535D" w14:textId="77777777" w:rsidR="00E6012E" w:rsidRDefault="00E6012E" w:rsidP="00686FCA">
            <w:pPr>
              <w:pStyle w:val="a3"/>
              <w:ind w:right="-2"/>
              <w:rPr>
                <w:rFonts w:ascii="Times New Roman" w:hAnsi="Times New Roman"/>
                <w:sz w:val="24"/>
              </w:rPr>
            </w:pPr>
          </w:p>
        </w:tc>
        <w:tc>
          <w:tcPr>
            <w:tcW w:w="1223" w:type="dxa"/>
            <w:tcBorders>
              <w:top w:val="single" w:sz="4" w:space="0" w:color="000000"/>
              <w:left w:val="single" w:sz="4" w:space="0" w:color="000000"/>
              <w:bottom w:val="single" w:sz="4" w:space="0" w:color="000000"/>
              <w:right w:val="single" w:sz="4" w:space="0" w:color="000000"/>
            </w:tcBorders>
          </w:tcPr>
          <w:p w14:paraId="21E1D6C7" w14:textId="77777777" w:rsidR="00E6012E" w:rsidRDefault="00E6012E" w:rsidP="00686FCA">
            <w:pPr>
              <w:pStyle w:val="a3"/>
              <w:ind w:right="-2"/>
              <w:rPr>
                <w:rFonts w:ascii="Times New Roman" w:hAnsi="Times New Roman"/>
                <w:sz w:val="24"/>
              </w:rPr>
            </w:pPr>
            <w:r>
              <w:rPr>
                <w:rFonts w:ascii="Times New Roman" w:hAnsi="Times New Roman"/>
                <w:sz w:val="24"/>
              </w:rPr>
              <w:t>800,00</w:t>
            </w:r>
          </w:p>
        </w:tc>
        <w:tc>
          <w:tcPr>
            <w:tcW w:w="1279" w:type="dxa"/>
            <w:tcBorders>
              <w:top w:val="single" w:sz="4" w:space="0" w:color="000000"/>
              <w:left w:val="single" w:sz="4" w:space="0" w:color="000000"/>
              <w:bottom w:val="single" w:sz="4" w:space="0" w:color="000000"/>
              <w:right w:val="single" w:sz="4" w:space="0" w:color="000000"/>
            </w:tcBorders>
          </w:tcPr>
          <w:p w14:paraId="6FF94869" w14:textId="77777777" w:rsidR="00E6012E" w:rsidRDefault="00E6012E" w:rsidP="00686FCA">
            <w:pPr>
              <w:pStyle w:val="a3"/>
              <w:ind w:right="-2"/>
              <w:rPr>
                <w:rFonts w:ascii="Times New Roman" w:hAnsi="Times New Roman"/>
                <w:sz w:val="24"/>
              </w:rPr>
            </w:pPr>
          </w:p>
        </w:tc>
        <w:tc>
          <w:tcPr>
            <w:tcW w:w="1945" w:type="dxa"/>
            <w:vMerge/>
            <w:tcBorders>
              <w:top w:val="single" w:sz="4" w:space="0" w:color="000000"/>
              <w:left w:val="single" w:sz="4" w:space="0" w:color="000000"/>
              <w:bottom w:val="single" w:sz="4" w:space="0" w:color="000000"/>
              <w:right w:val="single" w:sz="4" w:space="0" w:color="000000"/>
            </w:tcBorders>
          </w:tcPr>
          <w:p w14:paraId="495BE638" w14:textId="77777777" w:rsidR="00E6012E" w:rsidRDefault="00E6012E" w:rsidP="00686FCA">
            <w:pPr>
              <w:ind w:right="-2"/>
            </w:pPr>
          </w:p>
        </w:tc>
      </w:tr>
      <w:tr w:rsidR="00E6012E" w14:paraId="7136FD7D" w14:textId="77777777" w:rsidTr="00686FCA">
        <w:tc>
          <w:tcPr>
            <w:tcW w:w="666" w:type="dxa"/>
            <w:tcBorders>
              <w:top w:val="single" w:sz="4" w:space="0" w:color="000000"/>
              <w:left w:val="single" w:sz="4" w:space="0" w:color="000000"/>
              <w:bottom w:val="single" w:sz="4" w:space="0" w:color="000000"/>
              <w:right w:val="single" w:sz="4" w:space="0" w:color="000000"/>
            </w:tcBorders>
          </w:tcPr>
          <w:p w14:paraId="26D7E305" w14:textId="77777777" w:rsidR="00E6012E" w:rsidRDefault="00E6012E" w:rsidP="00686FCA">
            <w:pPr>
              <w:pStyle w:val="a3"/>
              <w:ind w:right="-2"/>
              <w:rPr>
                <w:rFonts w:ascii="Times New Roman" w:hAnsi="Times New Roman"/>
                <w:sz w:val="24"/>
              </w:rPr>
            </w:pPr>
            <w:r>
              <w:rPr>
                <w:rFonts w:ascii="Times New Roman" w:hAnsi="Times New Roman"/>
                <w:sz w:val="24"/>
              </w:rPr>
              <w:t>2.6</w:t>
            </w:r>
          </w:p>
        </w:tc>
        <w:tc>
          <w:tcPr>
            <w:tcW w:w="2872" w:type="dxa"/>
            <w:tcBorders>
              <w:top w:val="single" w:sz="4" w:space="0" w:color="000000"/>
              <w:left w:val="single" w:sz="4" w:space="0" w:color="000000"/>
              <w:bottom w:val="single" w:sz="4" w:space="0" w:color="000000"/>
              <w:right w:val="single" w:sz="4" w:space="0" w:color="000000"/>
            </w:tcBorders>
          </w:tcPr>
          <w:p w14:paraId="432D0E68" w14:textId="77777777" w:rsidR="00E6012E" w:rsidRDefault="00E6012E" w:rsidP="00686FCA">
            <w:pPr>
              <w:pStyle w:val="a3"/>
              <w:ind w:right="-2"/>
              <w:rPr>
                <w:rFonts w:ascii="Times New Roman" w:hAnsi="Times New Roman"/>
                <w:sz w:val="24"/>
              </w:rPr>
            </w:pPr>
            <w:r>
              <w:rPr>
                <w:rFonts w:ascii="Times New Roman" w:hAnsi="Times New Roman"/>
                <w:sz w:val="24"/>
              </w:rPr>
              <w:t xml:space="preserve">Приобретение лицензии на телевещание </w:t>
            </w:r>
          </w:p>
        </w:tc>
        <w:tc>
          <w:tcPr>
            <w:tcW w:w="1704" w:type="dxa"/>
            <w:vMerge/>
            <w:tcBorders>
              <w:top w:val="single" w:sz="4" w:space="0" w:color="000000"/>
              <w:left w:val="single" w:sz="4" w:space="0" w:color="000000"/>
              <w:bottom w:val="single" w:sz="4" w:space="0" w:color="000000"/>
              <w:right w:val="single" w:sz="4" w:space="0" w:color="000000"/>
            </w:tcBorders>
          </w:tcPr>
          <w:p w14:paraId="328E9296" w14:textId="77777777" w:rsidR="00E6012E" w:rsidRDefault="00E6012E" w:rsidP="00686FCA">
            <w:pPr>
              <w:ind w:right="-2"/>
            </w:pPr>
          </w:p>
        </w:tc>
        <w:tc>
          <w:tcPr>
            <w:tcW w:w="1133" w:type="dxa"/>
            <w:tcBorders>
              <w:top w:val="single" w:sz="4" w:space="0" w:color="000000"/>
              <w:left w:val="single" w:sz="4" w:space="0" w:color="000000"/>
              <w:bottom w:val="single" w:sz="4" w:space="0" w:color="000000"/>
              <w:right w:val="single" w:sz="4" w:space="0" w:color="000000"/>
            </w:tcBorders>
          </w:tcPr>
          <w:p w14:paraId="229A4010" w14:textId="77777777" w:rsidR="00E6012E" w:rsidRDefault="00E6012E" w:rsidP="00686FCA">
            <w:pPr>
              <w:pStyle w:val="a3"/>
              <w:ind w:right="-2"/>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129868CD" w14:textId="77777777" w:rsidR="00E6012E" w:rsidRDefault="00E6012E" w:rsidP="00686FCA">
            <w:pPr>
              <w:pStyle w:val="a3"/>
              <w:ind w:right="-2"/>
              <w:rPr>
                <w:rFonts w:ascii="Times New Roman" w:hAnsi="Times New Roman"/>
              </w:rPr>
            </w:pPr>
            <w:r>
              <w:rPr>
                <w:rFonts w:ascii="Times New Roman" w:hAnsi="Times New Roman"/>
              </w:rPr>
              <w:t>Территория МО «Свердловское городское поселение»</w:t>
            </w:r>
          </w:p>
        </w:tc>
        <w:tc>
          <w:tcPr>
            <w:tcW w:w="963" w:type="dxa"/>
            <w:tcBorders>
              <w:top w:val="single" w:sz="4" w:space="0" w:color="000000"/>
              <w:left w:val="single" w:sz="4" w:space="0" w:color="000000"/>
              <w:bottom w:val="single" w:sz="4" w:space="0" w:color="000000"/>
              <w:right w:val="single" w:sz="4" w:space="0" w:color="000000"/>
            </w:tcBorders>
          </w:tcPr>
          <w:p w14:paraId="7BF942C8" w14:textId="77777777" w:rsidR="00E6012E" w:rsidRDefault="00E6012E" w:rsidP="00686FCA">
            <w:pPr>
              <w:pStyle w:val="a3"/>
              <w:ind w:right="-2"/>
              <w:rPr>
                <w:rFonts w:ascii="Times New Roman" w:hAnsi="Times New Roman"/>
                <w:sz w:val="24"/>
              </w:rPr>
            </w:pPr>
            <w:r>
              <w:rPr>
                <w:rFonts w:ascii="Times New Roman" w:hAnsi="Times New Roman"/>
                <w:sz w:val="24"/>
              </w:rPr>
              <w:t>800,00</w:t>
            </w:r>
          </w:p>
        </w:tc>
        <w:tc>
          <w:tcPr>
            <w:tcW w:w="566" w:type="dxa"/>
            <w:tcBorders>
              <w:top w:val="single" w:sz="4" w:space="0" w:color="000000"/>
              <w:left w:val="single" w:sz="4" w:space="0" w:color="000000"/>
              <w:bottom w:val="single" w:sz="4" w:space="0" w:color="000000"/>
              <w:right w:val="single" w:sz="4" w:space="0" w:color="000000"/>
            </w:tcBorders>
          </w:tcPr>
          <w:p w14:paraId="2483E958" w14:textId="77777777" w:rsidR="00E6012E" w:rsidRDefault="00E6012E" w:rsidP="00686FCA">
            <w:pPr>
              <w:pStyle w:val="a3"/>
              <w:ind w:right="-2"/>
              <w:rPr>
                <w:rFonts w:ascii="Times New Roman" w:hAnsi="Times New Roman"/>
                <w:sz w:val="24"/>
              </w:rPr>
            </w:pPr>
          </w:p>
        </w:tc>
        <w:tc>
          <w:tcPr>
            <w:tcW w:w="510" w:type="dxa"/>
            <w:tcBorders>
              <w:top w:val="single" w:sz="4" w:space="0" w:color="000000"/>
              <w:left w:val="single" w:sz="4" w:space="0" w:color="000000"/>
              <w:bottom w:val="single" w:sz="4" w:space="0" w:color="000000"/>
              <w:right w:val="single" w:sz="4" w:space="0" w:color="000000"/>
            </w:tcBorders>
          </w:tcPr>
          <w:p w14:paraId="739BA404" w14:textId="77777777" w:rsidR="00E6012E" w:rsidRDefault="00E6012E" w:rsidP="00686FCA">
            <w:pPr>
              <w:pStyle w:val="a3"/>
              <w:ind w:right="-2"/>
              <w:rPr>
                <w:rFonts w:ascii="Times New Roman" w:hAnsi="Times New Roman"/>
                <w:sz w:val="24"/>
              </w:rPr>
            </w:pPr>
          </w:p>
        </w:tc>
        <w:tc>
          <w:tcPr>
            <w:tcW w:w="1223" w:type="dxa"/>
            <w:tcBorders>
              <w:top w:val="single" w:sz="4" w:space="0" w:color="000000"/>
              <w:left w:val="single" w:sz="4" w:space="0" w:color="000000"/>
              <w:bottom w:val="single" w:sz="4" w:space="0" w:color="000000"/>
              <w:right w:val="single" w:sz="4" w:space="0" w:color="000000"/>
            </w:tcBorders>
          </w:tcPr>
          <w:p w14:paraId="34F01F7F" w14:textId="77777777" w:rsidR="00E6012E" w:rsidRDefault="00E6012E" w:rsidP="00686FCA">
            <w:pPr>
              <w:pStyle w:val="a3"/>
              <w:ind w:right="-2"/>
              <w:rPr>
                <w:rFonts w:ascii="Times New Roman" w:hAnsi="Times New Roman"/>
                <w:sz w:val="24"/>
              </w:rPr>
            </w:pPr>
            <w:r>
              <w:rPr>
                <w:rFonts w:ascii="Times New Roman" w:hAnsi="Times New Roman"/>
                <w:sz w:val="24"/>
              </w:rPr>
              <w:t>800,00</w:t>
            </w:r>
          </w:p>
        </w:tc>
        <w:tc>
          <w:tcPr>
            <w:tcW w:w="1279" w:type="dxa"/>
            <w:tcBorders>
              <w:top w:val="single" w:sz="4" w:space="0" w:color="000000"/>
              <w:left w:val="single" w:sz="4" w:space="0" w:color="000000"/>
              <w:bottom w:val="single" w:sz="4" w:space="0" w:color="000000"/>
              <w:right w:val="single" w:sz="4" w:space="0" w:color="000000"/>
            </w:tcBorders>
          </w:tcPr>
          <w:p w14:paraId="7AF5104B" w14:textId="77777777" w:rsidR="00E6012E" w:rsidRDefault="00E6012E" w:rsidP="00686FCA">
            <w:pPr>
              <w:pStyle w:val="a3"/>
              <w:ind w:right="-2"/>
              <w:rPr>
                <w:rFonts w:ascii="Times New Roman" w:hAnsi="Times New Roman"/>
                <w:sz w:val="24"/>
              </w:rPr>
            </w:pPr>
          </w:p>
        </w:tc>
        <w:tc>
          <w:tcPr>
            <w:tcW w:w="1945" w:type="dxa"/>
            <w:vMerge/>
            <w:tcBorders>
              <w:top w:val="single" w:sz="4" w:space="0" w:color="000000"/>
              <w:left w:val="single" w:sz="4" w:space="0" w:color="000000"/>
              <w:bottom w:val="single" w:sz="4" w:space="0" w:color="000000"/>
              <w:right w:val="single" w:sz="4" w:space="0" w:color="000000"/>
            </w:tcBorders>
          </w:tcPr>
          <w:p w14:paraId="267F0030" w14:textId="77777777" w:rsidR="00E6012E" w:rsidRDefault="00E6012E" w:rsidP="00686FCA">
            <w:pPr>
              <w:ind w:right="-2"/>
            </w:pPr>
          </w:p>
        </w:tc>
      </w:tr>
      <w:tr w:rsidR="00E6012E" w14:paraId="5FA97EFF" w14:textId="77777777" w:rsidTr="00686FCA">
        <w:tc>
          <w:tcPr>
            <w:tcW w:w="666" w:type="dxa"/>
            <w:tcBorders>
              <w:top w:val="single" w:sz="4" w:space="0" w:color="000000"/>
              <w:left w:val="single" w:sz="4" w:space="0" w:color="000000"/>
              <w:bottom w:val="single" w:sz="4" w:space="0" w:color="000000"/>
              <w:right w:val="single" w:sz="4" w:space="0" w:color="000000"/>
            </w:tcBorders>
          </w:tcPr>
          <w:p w14:paraId="65A78C42" w14:textId="77777777" w:rsidR="00E6012E" w:rsidRDefault="00E6012E" w:rsidP="00686FCA">
            <w:pPr>
              <w:pStyle w:val="a3"/>
              <w:ind w:right="-2"/>
              <w:rPr>
                <w:rFonts w:ascii="Times New Roman" w:hAnsi="Times New Roman"/>
                <w:sz w:val="24"/>
              </w:rPr>
            </w:pPr>
            <w:r>
              <w:rPr>
                <w:rFonts w:ascii="Times New Roman" w:hAnsi="Times New Roman"/>
                <w:sz w:val="24"/>
              </w:rPr>
              <w:t>2.7</w:t>
            </w:r>
          </w:p>
        </w:tc>
        <w:tc>
          <w:tcPr>
            <w:tcW w:w="2872" w:type="dxa"/>
            <w:tcBorders>
              <w:top w:val="single" w:sz="4" w:space="0" w:color="000000"/>
              <w:left w:val="single" w:sz="4" w:space="0" w:color="000000"/>
              <w:bottom w:val="single" w:sz="4" w:space="0" w:color="000000"/>
              <w:right w:val="single" w:sz="4" w:space="0" w:color="000000"/>
            </w:tcBorders>
          </w:tcPr>
          <w:p w14:paraId="67BCB6E3" w14:textId="77777777" w:rsidR="00E6012E" w:rsidRDefault="00E6012E" w:rsidP="00686FCA">
            <w:pPr>
              <w:pStyle w:val="a3"/>
              <w:ind w:right="-2"/>
              <w:rPr>
                <w:rFonts w:ascii="Times New Roman" w:hAnsi="Times New Roman"/>
                <w:sz w:val="24"/>
              </w:rPr>
            </w:pPr>
            <w:r>
              <w:rPr>
                <w:rFonts w:ascii="Times New Roman" w:hAnsi="Times New Roman"/>
                <w:sz w:val="24"/>
              </w:rPr>
              <w:t>Транспортное обеспечение</w:t>
            </w:r>
          </w:p>
        </w:tc>
        <w:tc>
          <w:tcPr>
            <w:tcW w:w="1704" w:type="dxa"/>
            <w:vMerge/>
            <w:tcBorders>
              <w:top w:val="single" w:sz="4" w:space="0" w:color="000000"/>
              <w:left w:val="single" w:sz="4" w:space="0" w:color="000000"/>
              <w:bottom w:val="single" w:sz="4" w:space="0" w:color="000000"/>
              <w:right w:val="single" w:sz="4" w:space="0" w:color="000000"/>
            </w:tcBorders>
          </w:tcPr>
          <w:p w14:paraId="4DC1066B" w14:textId="77777777" w:rsidR="00E6012E" w:rsidRDefault="00E6012E" w:rsidP="00686FCA">
            <w:pPr>
              <w:ind w:right="-2"/>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1201C8E" w14:textId="77777777" w:rsidR="00E6012E" w:rsidRDefault="00E6012E" w:rsidP="00686FCA">
            <w:pPr>
              <w:pStyle w:val="a3"/>
              <w:ind w:right="-2"/>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7F4135B" w14:textId="77777777" w:rsidR="00E6012E" w:rsidRDefault="00E6012E" w:rsidP="00686FCA">
            <w:pPr>
              <w:pStyle w:val="a3"/>
              <w:ind w:right="-2"/>
              <w:rPr>
                <w:rFonts w:ascii="Times New Roman" w:hAnsi="Times New Roman"/>
              </w:rPr>
            </w:pPr>
            <w:r>
              <w:rPr>
                <w:rFonts w:ascii="Times New Roman" w:hAnsi="Times New Roman"/>
              </w:rPr>
              <w:t>Территория МО «Свердловское городское поселение»</w:t>
            </w:r>
          </w:p>
        </w:tc>
        <w:tc>
          <w:tcPr>
            <w:tcW w:w="963" w:type="dxa"/>
            <w:tcBorders>
              <w:top w:val="single" w:sz="4" w:space="0" w:color="000000"/>
              <w:left w:val="single" w:sz="4" w:space="0" w:color="000000"/>
              <w:bottom w:val="single" w:sz="4" w:space="0" w:color="000000"/>
              <w:right w:val="single" w:sz="4" w:space="0" w:color="000000"/>
            </w:tcBorders>
          </w:tcPr>
          <w:p w14:paraId="7997647F" w14:textId="77777777" w:rsidR="00E6012E" w:rsidRDefault="00E6012E" w:rsidP="00686FCA">
            <w:pPr>
              <w:pStyle w:val="a3"/>
              <w:ind w:right="-2"/>
              <w:rPr>
                <w:rFonts w:ascii="Times New Roman" w:hAnsi="Times New Roman"/>
                <w:sz w:val="24"/>
              </w:rPr>
            </w:pPr>
            <w:r>
              <w:rPr>
                <w:rFonts w:ascii="Times New Roman" w:hAnsi="Times New Roman"/>
                <w:sz w:val="24"/>
              </w:rPr>
              <w:t>100,00</w:t>
            </w:r>
          </w:p>
        </w:tc>
        <w:tc>
          <w:tcPr>
            <w:tcW w:w="566" w:type="dxa"/>
            <w:tcBorders>
              <w:top w:val="single" w:sz="4" w:space="0" w:color="000000"/>
              <w:left w:val="single" w:sz="4" w:space="0" w:color="000000"/>
              <w:bottom w:val="single" w:sz="4" w:space="0" w:color="000000"/>
              <w:right w:val="single" w:sz="4" w:space="0" w:color="000000"/>
            </w:tcBorders>
          </w:tcPr>
          <w:p w14:paraId="3FF74AA8" w14:textId="77777777" w:rsidR="00E6012E" w:rsidRDefault="00E6012E" w:rsidP="00686FCA">
            <w:pPr>
              <w:pStyle w:val="a3"/>
              <w:ind w:right="-2"/>
              <w:rPr>
                <w:rFonts w:ascii="Times New Roman" w:hAnsi="Times New Roman"/>
                <w:sz w:val="24"/>
              </w:rPr>
            </w:pPr>
          </w:p>
        </w:tc>
        <w:tc>
          <w:tcPr>
            <w:tcW w:w="510" w:type="dxa"/>
            <w:tcBorders>
              <w:top w:val="single" w:sz="4" w:space="0" w:color="000000"/>
              <w:left w:val="single" w:sz="4" w:space="0" w:color="000000"/>
              <w:bottom w:val="single" w:sz="4" w:space="0" w:color="000000"/>
              <w:right w:val="single" w:sz="4" w:space="0" w:color="000000"/>
            </w:tcBorders>
          </w:tcPr>
          <w:p w14:paraId="0CF7E5E0" w14:textId="77777777" w:rsidR="00E6012E" w:rsidRDefault="00E6012E" w:rsidP="00686FCA">
            <w:pPr>
              <w:pStyle w:val="a3"/>
              <w:ind w:right="-2"/>
              <w:rPr>
                <w:rFonts w:ascii="Times New Roman" w:hAnsi="Times New Roman"/>
                <w:sz w:val="24"/>
              </w:rPr>
            </w:pPr>
          </w:p>
        </w:tc>
        <w:tc>
          <w:tcPr>
            <w:tcW w:w="1223" w:type="dxa"/>
            <w:tcBorders>
              <w:top w:val="single" w:sz="4" w:space="0" w:color="000000"/>
              <w:left w:val="single" w:sz="4" w:space="0" w:color="000000"/>
              <w:bottom w:val="single" w:sz="4" w:space="0" w:color="000000"/>
              <w:right w:val="single" w:sz="4" w:space="0" w:color="000000"/>
            </w:tcBorders>
          </w:tcPr>
          <w:p w14:paraId="1D3A89DC" w14:textId="77777777" w:rsidR="00E6012E" w:rsidRDefault="00E6012E" w:rsidP="00686FCA">
            <w:pPr>
              <w:pStyle w:val="a3"/>
              <w:ind w:right="-2"/>
              <w:rPr>
                <w:rFonts w:ascii="Times New Roman" w:hAnsi="Times New Roman"/>
                <w:sz w:val="24"/>
              </w:rPr>
            </w:pPr>
            <w:r>
              <w:rPr>
                <w:rFonts w:ascii="Times New Roman" w:hAnsi="Times New Roman"/>
                <w:sz w:val="24"/>
              </w:rPr>
              <w:t>100,00</w:t>
            </w:r>
          </w:p>
        </w:tc>
        <w:tc>
          <w:tcPr>
            <w:tcW w:w="1279" w:type="dxa"/>
            <w:tcBorders>
              <w:top w:val="single" w:sz="4" w:space="0" w:color="000000"/>
              <w:left w:val="single" w:sz="4" w:space="0" w:color="000000"/>
              <w:bottom w:val="single" w:sz="4" w:space="0" w:color="000000"/>
              <w:right w:val="single" w:sz="4" w:space="0" w:color="000000"/>
            </w:tcBorders>
          </w:tcPr>
          <w:p w14:paraId="69C77B56" w14:textId="77777777" w:rsidR="00E6012E" w:rsidRDefault="00E6012E" w:rsidP="00686FCA">
            <w:pPr>
              <w:pStyle w:val="a3"/>
              <w:ind w:right="-2"/>
              <w:rPr>
                <w:rFonts w:ascii="Times New Roman" w:hAnsi="Times New Roman"/>
                <w:sz w:val="24"/>
              </w:rPr>
            </w:pPr>
          </w:p>
        </w:tc>
        <w:tc>
          <w:tcPr>
            <w:tcW w:w="1945" w:type="dxa"/>
            <w:vMerge/>
            <w:tcBorders>
              <w:top w:val="single" w:sz="4" w:space="0" w:color="000000"/>
              <w:left w:val="single" w:sz="4" w:space="0" w:color="000000"/>
              <w:bottom w:val="single" w:sz="4" w:space="0" w:color="000000"/>
              <w:right w:val="single" w:sz="4" w:space="0" w:color="000000"/>
            </w:tcBorders>
          </w:tcPr>
          <w:p w14:paraId="24D377D9" w14:textId="77777777" w:rsidR="00E6012E" w:rsidRDefault="00E6012E" w:rsidP="00686FCA">
            <w:pPr>
              <w:ind w:right="-2"/>
            </w:pPr>
          </w:p>
        </w:tc>
      </w:tr>
      <w:tr w:rsidR="00E6012E" w14:paraId="573013C6" w14:textId="77777777" w:rsidTr="00686FCA">
        <w:trPr>
          <w:trHeight w:val="449"/>
        </w:trPr>
        <w:tc>
          <w:tcPr>
            <w:tcW w:w="9039" w:type="dxa"/>
            <w:gridSpan w:val="6"/>
            <w:tcBorders>
              <w:top w:val="single" w:sz="4" w:space="0" w:color="000000"/>
              <w:left w:val="single" w:sz="4" w:space="0" w:color="000000"/>
              <w:bottom w:val="single" w:sz="4" w:space="0" w:color="000000"/>
              <w:right w:val="single" w:sz="4" w:space="0" w:color="000000"/>
            </w:tcBorders>
          </w:tcPr>
          <w:p w14:paraId="0479DB33" w14:textId="77777777" w:rsidR="00E6012E" w:rsidRDefault="00E6012E" w:rsidP="00686FCA">
            <w:pPr>
              <w:pStyle w:val="a3"/>
              <w:ind w:right="-2"/>
              <w:rPr>
                <w:rFonts w:ascii="Times New Roman" w:hAnsi="Times New Roman"/>
                <w:sz w:val="24"/>
              </w:rPr>
            </w:pPr>
            <w:r>
              <w:rPr>
                <w:rFonts w:ascii="Times New Roman" w:hAnsi="Times New Roman"/>
                <w:sz w:val="24"/>
              </w:rPr>
              <w:t>Итого по разделу:</w:t>
            </w:r>
          </w:p>
        </w:tc>
        <w:tc>
          <w:tcPr>
            <w:tcW w:w="5523" w:type="dxa"/>
            <w:gridSpan w:val="5"/>
            <w:tcBorders>
              <w:top w:val="single" w:sz="4" w:space="0" w:color="000000"/>
              <w:left w:val="single" w:sz="4" w:space="0" w:color="000000"/>
              <w:bottom w:val="single" w:sz="4" w:space="0" w:color="000000"/>
              <w:right w:val="single" w:sz="4" w:space="0" w:color="000000"/>
            </w:tcBorders>
          </w:tcPr>
          <w:p w14:paraId="51DAEFD8" w14:textId="77777777" w:rsidR="00E6012E" w:rsidRDefault="00E6012E" w:rsidP="00686FCA">
            <w:pPr>
              <w:pStyle w:val="a3"/>
              <w:ind w:right="-2"/>
              <w:rPr>
                <w:rFonts w:ascii="Times New Roman" w:hAnsi="Times New Roman"/>
                <w:sz w:val="24"/>
              </w:rPr>
            </w:pPr>
            <w:r>
              <w:rPr>
                <w:rFonts w:ascii="Times New Roman" w:hAnsi="Times New Roman"/>
                <w:sz w:val="24"/>
              </w:rPr>
              <w:t>3 400,00 тыс. рублей</w:t>
            </w:r>
          </w:p>
        </w:tc>
      </w:tr>
      <w:tr w:rsidR="00E6012E" w14:paraId="0DBF930F" w14:textId="77777777" w:rsidTr="00686FCA">
        <w:trPr>
          <w:trHeight w:val="272"/>
        </w:trPr>
        <w:tc>
          <w:tcPr>
            <w:tcW w:w="9039" w:type="dxa"/>
            <w:gridSpan w:val="6"/>
            <w:tcBorders>
              <w:top w:val="single" w:sz="4" w:space="0" w:color="000000"/>
              <w:left w:val="single" w:sz="4" w:space="0" w:color="000000"/>
              <w:bottom w:val="single" w:sz="4" w:space="0" w:color="000000"/>
              <w:right w:val="single" w:sz="4" w:space="0" w:color="000000"/>
            </w:tcBorders>
          </w:tcPr>
          <w:p w14:paraId="6A7378C1" w14:textId="77777777" w:rsidR="00E6012E" w:rsidRDefault="00E6012E" w:rsidP="00686FCA">
            <w:pPr>
              <w:pStyle w:val="a3"/>
              <w:ind w:right="-2"/>
              <w:rPr>
                <w:rFonts w:ascii="Times New Roman" w:hAnsi="Times New Roman"/>
                <w:sz w:val="24"/>
              </w:rPr>
            </w:pPr>
            <w:r>
              <w:rPr>
                <w:rFonts w:ascii="Times New Roman" w:hAnsi="Times New Roman"/>
                <w:sz w:val="24"/>
              </w:rPr>
              <w:t>Итого на реализацию мероприятий на 2021 г.:</w:t>
            </w:r>
          </w:p>
        </w:tc>
        <w:tc>
          <w:tcPr>
            <w:tcW w:w="5523" w:type="dxa"/>
            <w:gridSpan w:val="5"/>
            <w:tcBorders>
              <w:top w:val="single" w:sz="4" w:space="0" w:color="000000"/>
              <w:left w:val="single" w:sz="4" w:space="0" w:color="000000"/>
              <w:bottom w:val="single" w:sz="4" w:space="0" w:color="000000"/>
              <w:right w:val="single" w:sz="4" w:space="0" w:color="000000"/>
            </w:tcBorders>
          </w:tcPr>
          <w:p w14:paraId="6AEC7E8B" w14:textId="77777777" w:rsidR="00E6012E" w:rsidRDefault="00E6012E" w:rsidP="00686FCA">
            <w:pPr>
              <w:pStyle w:val="a3"/>
              <w:ind w:right="-2"/>
              <w:rPr>
                <w:rFonts w:ascii="Times New Roman" w:hAnsi="Times New Roman"/>
                <w:sz w:val="24"/>
              </w:rPr>
            </w:pPr>
            <w:r>
              <w:rPr>
                <w:rFonts w:ascii="Times New Roman" w:hAnsi="Times New Roman"/>
                <w:sz w:val="24"/>
              </w:rPr>
              <w:t>5 500 000,00 рублей</w:t>
            </w:r>
          </w:p>
        </w:tc>
      </w:tr>
      <w:tr w:rsidR="00E6012E" w14:paraId="4F2E8E4E" w14:textId="77777777" w:rsidTr="00686FCA">
        <w:trPr>
          <w:trHeight w:val="414"/>
        </w:trPr>
        <w:tc>
          <w:tcPr>
            <w:tcW w:w="9039" w:type="dxa"/>
            <w:gridSpan w:val="6"/>
            <w:tcBorders>
              <w:top w:val="single" w:sz="4" w:space="0" w:color="000000"/>
              <w:left w:val="single" w:sz="4" w:space="0" w:color="000000"/>
              <w:bottom w:val="single" w:sz="4" w:space="0" w:color="000000"/>
              <w:right w:val="single" w:sz="4" w:space="0" w:color="000000"/>
            </w:tcBorders>
          </w:tcPr>
          <w:p w14:paraId="097963F8" w14:textId="77777777" w:rsidR="00E6012E" w:rsidRDefault="00E6012E" w:rsidP="00686FCA">
            <w:pPr>
              <w:pStyle w:val="a3"/>
              <w:ind w:right="-2"/>
              <w:rPr>
                <w:rFonts w:ascii="Times New Roman" w:hAnsi="Times New Roman"/>
                <w:sz w:val="24"/>
              </w:rPr>
            </w:pPr>
          </w:p>
        </w:tc>
        <w:tc>
          <w:tcPr>
            <w:tcW w:w="5523" w:type="dxa"/>
            <w:gridSpan w:val="5"/>
            <w:tcBorders>
              <w:top w:val="single" w:sz="4" w:space="0" w:color="000000"/>
              <w:left w:val="single" w:sz="4" w:space="0" w:color="000000"/>
              <w:bottom w:val="single" w:sz="4" w:space="0" w:color="000000"/>
              <w:right w:val="single" w:sz="4" w:space="0" w:color="000000"/>
            </w:tcBorders>
          </w:tcPr>
          <w:p w14:paraId="10FCD971" w14:textId="77777777" w:rsidR="00E6012E" w:rsidRDefault="00E6012E" w:rsidP="00686FCA">
            <w:pPr>
              <w:pStyle w:val="a3"/>
              <w:ind w:right="-2"/>
              <w:rPr>
                <w:rFonts w:ascii="Times New Roman" w:hAnsi="Times New Roman"/>
                <w:sz w:val="24"/>
              </w:rPr>
            </w:pPr>
            <w:r>
              <w:rPr>
                <w:rFonts w:ascii="Times New Roman" w:hAnsi="Times New Roman"/>
                <w:sz w:val="24"/>
              </w:rPr>
              <w:t xml:space="preserve">5 500 000,00 рублей объем финансирования предусматривается в соответствии с решением о бюджете на очередной финансовый год </w:t>
            </w:r>
          </w:p>
        </w:tc>
      </w:tr>
    </w:tbl>
    <w:p w14:paraId="48162066" w14:textId="77777777" w:rsidR="00E6012E" w:rsidRDefault="00E6012E" w:rsidP="00686FCA">
      <w:pPr>
        <w:pStyle w:val="13"/>
        <w:ind w:right="-2"/>
        <w:jc w:val="center"/>
        <w:rPr>
          <w:rFonts w:ascii="Times New Roman" w:hAnsi="Times New Roman"/>
          <w:sz w:val="28"/>
        </w:rPr>
      </w:pPr>
    </w:p>
    <w:p w14:paraId="13E5CFA2" w14:textId="77777777" w:rsidR="00E6012E" w:rsidRDefault="00E6012E" w:rsidP="00686FCA">
      <w:pPr>
        <w:pStyle w:val="13"/>
        <w:ind w:right="-2"/>
        <w:jc w:val="center"/>
        <w:rPr>
          <w:rFonts w:ascii="Times New Roman" w:hAnsi="Times New Roman"/>
          <w:b/>
          <w:sz w:val="28"/>
        </w:rPr>
      </w:pPr>
      <w:r>
        <w:rPr>
          <w:rFonts w:ascii="Times New Roman" w:hAnsi="Times New Roman"/>
          <w:b/>
          <w:sz w:val="28"/>
        </w:rPr>
        <w:t>Система программных мероприятий подпрограммы</w:t>
      </w:r>
    </w:p>
    <w:p w14:paraId="725B46E0" w14:textId="1778933A" w:rsidR="00E6012E" w:rsidRDefault="00E6012E" w:rsidP="00686FCA">
      <w:pPr>
        <w:pStyle w:val="13"/>
        <w:ind w:right="-2"/>
        <w:jc w:val="center"/>
        <w:rPr>
          <w:rFonts w:ascii="Times New Roman" w:hAnsi="Times New Roman"/>
          <w:b/>
          <w:sz w:val="28"/>
        </w:rPr>
      </w:pPr>
      <w:r>
        <w:rPr>
          <w:rFonts w:ascii="Times New Roman" w:hAnsi="Times New Roman"/>
          <w:b/>
          <w:sz w:val="28"/>
        </w:rPr>
        <w:t>«Развитие средств массовой информации МО «Свердловское городское поселение» на 2022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
        <w:gridCol w:w="2872"/>
        <w:gridCol w:w="1704"/>
        <w:gridCol w:w="1133"/>
        <w:gridCol w:w="1558"/>
        <w:gridCol w:w="1092"/>
        <w:gridCol w:w="44"/>
        <w:gridCol w:w="536"/>
        <w:gridCol w:w="510"/>
        <w:gridCol w:w="1223"/>
        <w:gridCol w:w="1279"/>
        <w:gridCol w:w="1945"/>
      </w:tblGrid>
      <w:tr w:rsidR="00E6012E" w14:paraId="66AB7A4F" w14:textId="77777777">
        <w:trPr>
          <w:trHeight w:val="273"/>
        </w:trPr>
        <w:tc>
          <w:tcPr>
            <w:tcW w:w="666" w:type="dxa"/>
            <w:vMerge w:val="restart"/>
            <w:tcBorders>
              <w:top w:val="single" w:sz="4" w:space="0" w:color="000000"/>
              <w:left w:val="single" w:sz="4" w:space="0" w:color="000000"/>
              <w:bottom w:val="single" w:sz="4" w:space="0" w:color="000000"/>
              <w:right w:val="single" w:sz="4" w:space="0" w:color="000000"/>
            </w:tcBorders>
          </w:tcPr>
          <w:p w14:paraId="32BAF517" w14:textId="77777777" w:rsidR="00E6012E" w:rsidRDefault="00E6012E" w:rsidP="00686FCA">
            <w:pPr>
              <w:pStyle w:val="a3"/>
              <w:ind w:right="-2"/>
              <w:rPr>
                <w:rFonts w:ascii="Times New Roman" w:hAnsi="Times New Roman"/>
                <w:sz w:val="24"/>
              </w:rPr>
            </w:pPr>
            <w:r>
              <w:rPr>
                <w:rFonts w:ascii="Times New Roman" w:hAnsi="Times New Roman"/>
                <w:sz w:val="24"/>
              </w:rPr>
              <w:t>№ п/п</w:t>
            </w:r>
          </w:p>
        </w:tc>
        <w:tc>
          <w:tcPr>
            <w:tcW w:w="2872" w:type="dxa"/>
            <w:vMerge w:val="restart"/>
            <w:tcBorders>
              <w:top w:val="single" w:sz="4" w:space="0" w:color="000000"/>
              <w:left w:val="single" w:sz="4" w:space="0" w:color="000000"/>
              <w:bottom w:val="single" w:sz="4" w:space="0" w:color="000000"/>
              <w:right w:val="single" w:sz="4" w:space="0" w:color="000000"/>
            </w:tcBorders>
          </w:tcPr>
          <w:p w14:paraId="4959349E" w14:textId="77777777" w:rsidR="00E6012E" w:rsidRDefault="00E6012E" w:rsidP="00686FCA">
            <w:pPr>
              <w:pStyle w:val="a3"/>
              <w:ind w:right="-2"/>
              <w:rPr>
                <w:rFonts w:ascii="Times New Roman" w:hAnsi="Times New Roman"/>
                <w:sz w:val="24"/>
              </w:rPr>
            </w:pPr>
            <w:r>
              <w:rPr>
                <w:rFonts w:ascii="Times New Roman" w:hAnsi="Times New Roman"/>
                <w:sz w:val="24"/>
              </w:rPr>
              <w:t>Наименование</w:t>
            </w:r>
          </w:p>
          <w:p w14:paraId="7E447340" w14:textId="77777777" w:rsidR="00E6012E" w:rsidRDefault="00E6012E" w:rsidP="00686FCA">
            <w:pPr>
              <w:pStyle w:val="a3"/>
              <w:ind w:right="-2"/>
              <w:rPr>
                <w:rFonts w:ascii="Times New Roman" w:hAnsi="Times New Roman"/>
                <w:sz w:val="24"/>
              </w:rPr>
            </w:pPr>
            <w:r>
              <w:rPr>
                <w:rFonts w:ascii="Times New Roman" w:hAnsi="Times New Roman"/>
                <w:sz w:val="24"/>
              </w:rPr>
              <w:lastRenderedPageBreak/>
              <w:t>программных мероприятий</w:t>
            </w:r>
          </w:p>
        </w:tc>
        <w:tc>
          <w:tcPr>
            <w:tcW w:w="1704" w:type="dxa"/>
            <w:vMerge w:val="restart"/>
            <w:tcBorders>
              <w:top w:val="single" w:sz="4" w:space="0" w:color="000000"/>
              <w:left w:val="single" w:sz="4" w:space="0" w:color="000000"/>
              <w:bottom w:val="single" w:sz="4" w:space="0" w:color="000000"/>
              <w:right w:val="single" w:sz="4" w:space="0" w:color="000000"/>
            </w:tcBorders>
          </w:tcPr>
          <w:p w14:paraId="230666FF" w14:textId="77777777" w:rsidR="00E6012E" w:rsidRDefault="00E6012E" w:rsidP="00686FCA">
            <w:pPr>
              <w:pStyle w:val="a3"/>
              <w:ind w:right="-2"/>
              <w:rPr>
                <w:rFonts w:ascii="Times New Roman" w:hAnsi="Times New Roman"/>
                <w:sz w:val="24"/>
              </w:rPr>
            </w:pPr>
            <w:r>
              <w:rPr>
                <w:rFonts w:ascii="Times New Roman" w:hAnsi="Times New Roman"/>
                <w:sz w:val="24"/>
              </w:rPr>
              <w:lastRenderedPageBreak/>
              <w:t xml:space="preserve">На решение каких задач </w:t>
            </w:r>
            <w:r>
              <w:rPr>
                <w:rFonts w:ascii="Times New Roman" w:hAnsi="Times New Roman"/>
                <w:sz w:val="24"/>
              </w:rPr>
              <w:lastRenderedPageBreak/>
              <w:t>направлено мероприятие, результат</w:t>
            </w:r>
          </w:p>
        </w:tc>
        <w:tc>
          <w:tcPr>
            <w:tcW w:w="1133" w:type="dxa"/>
            <w:vMerge w:val="restart"/>
            <w:tcBorders>
              <w:top w:val="single" w:sz="4" w:space="0" w:color="000000"/>
              <w:left w:val="single" w:sz="4" w:space="0" w:color="000000"/>
              <w:bottom w:val="single" w:sz="4" w:space="0" w:color="000000"/>
              <w:right w:val="single" w:sz="4" w:space="0" w:color="000000"/>
            </w:tcBorders>
          </w:tcPr>
          <w:p w14:paraId="47AA0B25" w14:textId="77777777" w:rsidR="00E6012E" w:rsidRDefault="00E6012E" w:rsidP="00686FCA">
            <w:pPr>
              <w:pStyle w:val="a3"/>
              <w:ind w:right="-2"/>
              <w:rPr>
                <w:rFonts w:ascii="Times New Roman" w:hAnsi="Times New Roman"/>
                <w:sz w:val="24"/>
              </w:rPr>
            </w:pPr>
            <w:r>
              <w:rPr>
                <w:rFonts w:ascii="Times New Roman" w:hAnsi="Times New Roman"/>
                <w:sz w:val="24"/>
              </w:rPr>
              <w:lastRenderedPageBreak/>
              <w:t>Срок реализац</w:t>
            </w:r>
            <w:r>
              <w:rPr>
                <w:rFonts w:ascii="Times New Roman" w:hAnsi="Times New Roman"/>
                <w:sz w:val="24"/>
              </w:rPr>
              <w:lastRenderedPageBreak/>
              <w:t>ии мероприятия</w:t>
            </w:r>
          </w:p>
        </w:tc>
        <w:tc>
          <w:tcPr>
            <w:tcW w:w="1558" w:type="dxa"/>
            <w:vMerge w:val="restart"/>
            <w:tcBorders>
              <w:top w:val="single" w:sz="4" w:space="0" w:color="000000"/>
              <w:left w:val="single" w:sz="4" w:space="0" w:color="000000"/>
              <w:bottom w:val="single" w:sz="4" w:space="0" w:color="000000"/>
              <w:right w:val="single" w:sz="4" w:space="0" w:color="000000"/>
            </w:tcBorders>
          </w:tcPr>
          <w:p w14:paraId="617A615B" w14:textId="77777777" w:rsidR="00E6012E" w:rsidRDefault="00E6012E" w:rsidP="00686FCA">
            <w:pPr>
              <w:pStyle w:val="a3"/>
              <w:ind w:right="-2"/>
              <w:rPr>
                <w:rFonts w:ascii="Times New Roman" w:hAnsi="Times New Roman"/>
                <w:sz w:val="24"/>
              </w:rPr>
            </w:pPr>
            <w:r>
              <w:rPr>
                <w:rFonts w:ascii="Times New Roman" w:hAnsi="Times New Roman"/>
                <w:sz w:val="24"/>
              </w:rPr>
              <w:lastRenderedPageBreak/>
              <w:t>Адрес объекта</w:t>
            </w:r>
          </w:p>
        </w:tc>
        <w:tc>
          <w:tcPr>
            <w:tcW w:w="1092" w:type="dxa"/>
            <w:vMerge w:val="restart"/>
            <w:tcBorders>
              <w:top w:val="single" w:sz="4" w:space="0" w:color="000000"/>
              <w:left w:val="single" w:sz="4" w:space="0" w:color="000000"/>
              <w:bottom w:val="single" w:sz="4" w:space="0" w:color="000000"/>
              <w:right w:val="single" w:sz="4" w:space="0" w:color="000000"/>
            </w:tcBorders>
          </w:tcPr>
          <w:p w14:paraId="2EF5D4E0" w14:textId="77777777" w:rsidR="00E6012E" w:rsidRDefault="00E6012E" w:rsidP="00686FCA">
            <w:pPr>
              <w:pStyle w:val="a3"/>
              <w:ind w:right="-2"/>
              <w:rPr>
                <w:rFonts w:ascii="Times New Roman" w:hAnsi="Times New Roman"/>
                <w:sz w:val="24"/>
              </w:rPr>
            </w:pPr>
            <w:r>
              <w:rPr>
                <w:rFonts w:ascii="Times New Roman" w:hAnsi="Times New Roman"/>
                <w:sz w:val="24"/>
              </w:rPr>
              <w:t xml:space="preserve">Сумма затрат </w:t>
            </w:r>
            <w:r>
              <w:rPr>
                <w:rFonts w:ascii="Times New Roman" w:hAnsi="Times New Roman"/>
                <w:sz w:val="24"/>
              </w:rPr>
              <w:lastRenderedPageBreak/>
              <w:t>на реализацию мероприятия, тыс. .руб.</w:t>
            </w:r>
          </w:p>
        </w:tc>
        <w:tc>
          <w:tcPr>
            <w:tcW w:w="3592" w:type="dxa"/>
            <w:gridSpan w:val="5"/>
            <w:tcBorders>
              <w:top w:val="single" w:sz="4" w:space="0" w:color="000000"/>
              <w:left w:val="single" w:sz="4" w:space="0" w:color="000000"/>
              <w:bottom w:val="single" w:sz="4" w:space="0" w:color="000000"/>
              <w:right w:val="single" w:sz="4" w:space="0" w:color="000000"/>
            </w:tcBorders>
          </w:tcPr>
          <w:p w14:paraId="27F44FAC" w14:textId="77777777" w:rsidR="00E6012E" w:rsidRDefault="00E6012E" w:rsidP="00686FCA">
            <w:pPr>
              <w:pStyle w:val="a3"/>
              <w:ind w:right="-2"/>
              <w:rPr>
                <w:rFonts w:ascii="Times New Roman" w:hAnsi="Times New Roman"/>
                <w:sz w:val="24"/>
              </w:rPr>
            </w:pPr>
            <w:r>
              <w:rPr>
                <w:rFonts w:ascii="Times New Roman" w:hAnsi="Times New Roman"/>
                <w:sz w:val="24"/>
              </w:rPr>
              <w:lastRenderedPageBreak/>
              <w:t>Источник финансирования, тыс.руб.</w:t>
            </w:r>
          </w:p>
        </w:tc>
        <w:tc>
          <w:tcPr>
            <w:tcW w:w="1945" w:type="dxa"/>
            <w:vMerge w:val="restart"/>
            <w:tcBorders>
              <w:top w:val="single" w:sz="4" w:space="0" w:color="000000"/>
              <w:left w:val="single" w:sz="4" w:space="0" w:color="000000"/>
              <w:bottom w:val="single" w:sz="4" w:space="0" w:color="000000"/>
              <w:right w:val="single" w:sz="4" w:space="0" w:color="000000"/>
            </w:tcBorders>
          </w:tcPr>
          <w:p w14:paraId="62A13919" w14:textId="77777777" w:rsidR="00E6012E" w:rsidRDefault="00E6012E" w:rsidP="00686FCA">
            <w:pPr>
              <w:pStyle w:val="a3"/>
              <w:ind w:right="-2"/>
              <w:rPr>
                <w:rFonts w:ascii="Times New Roman" w:hAnsi="Times New Roman"/>
                <w:sz w:val="24"/>
              </w:rPr>
            </w:pPr>
            <w:r>
              <w:rPr>
                <w:rFonts w:ascii="Times New Roman" w:hAnsi="Times New Roman"/>
                <w:sz w:val="24"/>
              </w:rPr>
              <w:t xml:space="preserve">Ответственный </w:t>
            </w:r>
          </w:p>
          <w:p w14:paraId="5E185616" w14:textId="77777777" w:rsidR="00E6012E" w:rsidRDefault="00E6012E" w:rsidP="00686FCA">
            <w:pPr>
              <w:pStyle w:val="a3"/>
              <w:ind w:right="-2"/>
              <w:rPr>
                <w:rFonts w:ascii="Times New Roman" w:hAnsi="Times New Roman"/>
                <w:sz w:val="24"/>
              </w:rPr>
            </w:pPr>
            <w:r>
              <w:rPr>
                <w:rFonts w:ascii="Times New Roman" w:hAnsi="Times New Roman"/>
                <w:sz w:val="24"/>
              </w:rPr>
              <w:lastRenderedPageBreak/>
              <w:t>за реализацию мероприятий</w:t>
            </w:r>
          </w:p>
        </w:tc>
      </w:tr>
      <w:tr w:rsidR="00E6012E" w14:paraId="58BAFBAA" w14:textId="77777777">
        <w:trPr>
          <w:trHeight w:val="1418"/>
        </w:trPr>
        <w:tc>
          <w:tcPr>
            <w:tcW w:w="666" w:type="dxa"/>
            <w:vMerge/>
            <w:tcBorders>
              <w:top w:val="single" w:sz="4" w:space="0" w:color="000000"/>
              <w:left w:val="single" w:sz="4" w:space="0" w:color="000000"/>
              <w:bottom w:val="single" w:sz="4" w:space="0" w:color="000000"/>
              <w:right w:val="single" w:sz="4" w:space="0" w:color="000000"/>
            </w:tcBorders>
          </w:tcPr>
          <w:p w14:paraId="5B800D40" w14:textId="77777777" w:rsidR="00E6012E" w:rsidRDefault="00E6012E" w:rsidP="00686FCA">
            <w:pPr>
              <w:ind w:right="-2"/>
            </w:pPr>
          </w:p>
        </w:tc>
        <w:tc>
          <w:tcPr>
            <w:tcW w:w="2872" w:type="dxa"/>
            <w:vMerge/>
            <w:tcBorders>
              <w:top w:val="single" w:sz="4" w:space="0" w:color="000000"/>
              <w:left w:val="single" w:sz="4" w:space="0" w:color="000000"/>
              <w:bottom w:val="single" w:sz="4" w:space="0" w:color="000000"/>
              <w:right w:val="single" w:sz="4" w:space="0" w:color="000000"/>
            </w:tcBorders>
          </w:tcPr>
          <w:p w14:paraId="5A89474F" w14:textId="77777777" w:rsidR="00E6012E" w:rsidRDefault="00E6012E" w:rsidP="00686FCA">
            <w:pPr>
              <w:ind w:right="-2"/>
            </w:pPr>
          </w:p>
        </w:tc>
        <w:tc>
          <w:tcPr>
            <w:tcW w:w="1704" w:type="dxa"/>
            <w:vMerge/>
            <w:tcBorders>
              <w:top w:val="single" w:sz="4" w:space="0" w:color="000000"/>
              <w:left w:val="single" w:sz="4" w:space="0" w:color="000000"/>
              <w:bottom w:val="single" w:sz="4" w:space="0" w:color="000000"/>
              <w:right w:val="single" w:sz="4" w:space="0" w:color="000000"/>
            </w:tcBorders>
          </w:tcPr>
          <w:p w14:paraId="5F819397" w14:textId="77777777" w:rsidR="00E6012E" w:rsidRDefault="00E6012E" w:rsidP="00686FCA">
            <w:pPr>
              <w:ind w:right="-2"/>
            </w:pPr>
          </w:p>
        </w:tc>
        <w:tc>
          <w:tcPr>
            <w:tcW w:w="1133" w:type="dxa"/>
            <w:vMerge/>
            <w:tcBorders>
              <w:top w:val="single" w:sz="4" w:space="0" w:color="000000"/>
              <w:left w:val="single" w:sz="4" w:space="0" w:color="000000"/>
              <w:bottom w:val="single" w:sz="4" w:space="0" w:color="000000"/>
              <w:right w:val="single" w:sz="4" w:space="0" w:color="000000"/>
            </w:tcBorders>
          </w:tcPr>
          <w:p w14:paraId="0907E54B" w14:textId="77777777" w:rsidR="00E6012E" w:rsidRDefault="00E6012E" w:rsidP="00686FCA">
            <w:pPr>
              <w:ind w:right="-2"/>
            </w:pPr>
          </w:p>
        </w:tc>
        <w:tc>
          <w:tcPr>
            <w:tcW w:w="1558" w:type="dxa"/>
            <w:vMerge/>
            <w:tcBorders>
              <w:top w:val="single" w:sz="4" w:space="0" w:color="000000"/>
              <w:left w:val="single" w:sz="4" w:space="0" w:color="000000"/>
              <w:bottom w:val="single" w:sz="4" w:space="0" w:color="000000"/>
              <w:right w:val="single" w:sz="4" w:space="0" w:color="000000"/>
            </w:tcBorders>
          </w:tcPr>
          <w:p w14:paraId="0EF43522" w14:textId="77777777" w:rsidR="00E6012E" w:rsidRDefault="00E6012E" w:rsidP="00686FCA">
            <w:pPr>
              <w:ind w:right="-2"/>
            </w:pPr>
          </w:p>
        </w:tc>
        <w:tc>
          <w:tcPr>
            <w:tcW w:w="1092" w:type="dxa"/>
            <w:vMerge/>
            <w:tcBorders>
              <w:top w:val="single" w:sz="4" w:space="0" w:color="000000"/>
              <w:left w:val="single" w:sz="4" w:space="0" w:color="000000"/>
              <w:bottom w:val="single" w:sz="4" w:space="0" w:color="000000"/>
              <w:right w:val="single" w:sz="4" w:space="0" w:color="000000"/>
            </w:tcBorders>
          </w:tcPr>
          <w:p w14:paraId="49A70662" w14:textId="77777777" w:rsidR="00E6012E" w:rsidRDefault="00E6012E" w:rsidP="00686FCA">
            <w:pPr>
              <w:ind w:right="-2"/>
            </w:pPr>
          </w:p>
        </w:tc>
        <w:tc>
          <w:tcPr>
            <w:tcW w:w="580" w:type="dxa"/>
            <w:gridSpan w:val="2"/>
            <w:tcBorders>
              <w:top w:val="single" w:sz="4" w:space="0" w:color="000000"/>
              <w:left w:val="single" w:sz="4" w:space="0" w:color="000000"/>
              <w:bottom w:val="single" w:sz="4" w:space="0" w:color="000000"/>
              <w:right w:val="single" w:sz="4" w:space="0" w:color="000000"/>
            </w:tcBorders>
          </w:tcPr>
          <w:p w14:paraId="27ACBDD0" w14:textId="77777777" w:rsidR="00E6012E" w:rsidRDefault="00E6012E" w:rsidP="00686FCA">
            <w:pPr>
              <w:pStyle w:val="a3"/>
              <w:ind w:right="-2"/>
              <w:rPr>
                <w:rFonts w:ascii="Times New Roman" w:hAnsi="Times New Roman"/>
                <w:sz w:val="24"/>
              </w:rPr>
            </w:pPr>
            <w:r>
              <w:rPr>
                <w:rFonts w:ascii="Times New Roman" w:hAnsi="Times New Roman"/>
                <w:sz w:val="24"/>
              </w:rPr>
              <w:t>МО</w:t>
            </w:r>
          </w:p>
        </w:tc>
        <w:tc>
          <w:tcPr>
            <w:tcW w:w="510" w:type="dxa"/>
            <w:tcBorders>
              <w:top w:val="single" w:sz="4" w:space="0" w:color="000000"/>
              <w:left w:val="single" w:sz="4" w:space="0" w:color="000000"/>
              <w:bottom w:val="single" w:sz="4" w:space="0" w:color="000000"/>
              <w:right w:val="single" w:sz="4" w:space="0" w:color="000000"/>
            </w:tcBorders>
          </w:tcPr>
          <w:p w14:paraId="28FA90BB" w14:textId="77777777" w:rsidR="00E6012E" w:rsidRDefault="00E6012E" w:rsidP="00686FCA">
            <w:pPr>
              <w:pStyle w:val="a3"/>
              <w:ind w:right="-2"/>
              <w:rPr>
                <w:rFonts w:ascii="Times New Roman" w:hAnsi="Times New Roman"/>
                <w:sz w:val="24"/>
              </w:rPr>
            </w:pPr>
            <w:r>
              <w:rPr>
                <w:rFonts w:ascii="Times New Roman" w:hAnsi="Times New Roman"/>
                <w:sz w:val="24"/>
              </w:rPr>
              <w:t>ОБ</w:t>
            </w:r>
          </w:p>
        </w:tc>
        <w:tc>
          <w:tcPr>
            <w:tcW w:w="1223" w:type="dxa"/>
            <w:tcBorders>
              <w:top w:val="single" w:sz="4" w:space="0" w:color="000000"/>
              <w:left w:val="single" w:sz="4" w:space="0" w:color="000000"/>
              <w:bottom w:val="single" w:sz="4" w:space="0" w:color="000000"/>
              <w:right w:val="single" w:sz="4" w:space="0" w:color="000000"/>
            </w:tcBorders>
          </w:tcPr>
          <w:p w14:paraId="2F8F2A4E" w14:textId="77777777" w:rsidR="00E6012E" w:rsidRDefault="00E6012E" w:rsidP="00686FCA">
            <w:pPr>
              <w:pStyle w:val="a3"/>
              <w:ind w:right="-2"/>
              <w:rPr>
                <w:rFonts w:ascii="Times New Roman" w:hAnsi="Times New Roman"/>
                <w:sz w:val="24"/>
              </w:rPr>
            </w:pPr>
            <w:r>
              <w:rPr>
                <w:rFonts w:ascii="Times New Roman" w:hAnsi="Times New Roman"/>
                <w:sz w:val="24"/>
              </w:rPr>
              <w:t>МБ</w:t>
            </w:r>
          </w:p>
        </w:tc>
        <w:tc>
          <w:tcPr>
            <w:tcW w:w="1279" w:type="dxa"/>
            <w:tcBorders>
              <w:top w:val="single" w:sz="4" w:space="0" w:color="000000"/>
              <w:left w:val="single" w:sz="4" w:space="0" w:color="000000"/>
              <w:bottom w:val="single" w:sz="4" w:space="0" w:color="000000"/>
              <w:right w:val="single" w:sz="4" w:space="0" w:color="000000"/>
            </w:tcBorders>
          </w:tcPr>
          <w:p w14:paraId="2256BA0B" w14:textId="77777777" w:rsidR="00E6012E" w:rsidRDefault="00E6012E" w:rsidP="00686FCA">
            <w:pPr>
              <w:pStyle w:val="a3"/>
              <w:ind w:right="-2"/>
              <w:rPr>
                <w:rFonts w:ascii="Times New Roman" w:hAnsi="Times New Roman"/>
                <w:sz w:val="24"/>
              </w:rPr>
            </w:pPr>
            <w:r>
              <w:rPr>
                <w:rFonts w:ascii="Times New Roman" w:hAnsi="Times New Roman"/>
                <w:sz w:val="24"/>
              </w:rPr>
              <w:t>Прочие привлеченные средства</w:t>
            </w:r>
          </w:p>
        </w:tc>
        <w:tc>
          <w:tcPr>
            <w:tcW w:w="1945" w:type="dxa"/>
            <w:vMerge/>
            <w:tcBorders>
              <w:top w:val="single" w:sz="4" w:space="0" w:color="000000"/>
              <w:left w:val="single" w:sz="4" w:space="0" w:color="000000"/>
              <w:bottom w:val="single" w:sz="4" w:space="0" w:color="000000"/>
              <w:right w:val="single" w:sz="4" w:space="0" w:color="000000"/>
            </w:tcBorders>
          </w:tcPr>
          <w:p w14:paraId="742C0B50" w14:textId="77777777" w:rsidR="00E6012E" w:rsidRDefault="00E6012E" w:rsidP="00686FCA">
            <w:pPr>
              <w:ind w:right="-2"/>
            </w:pPr>
          </w:p>
        </w:tc>
      </w:tr>
      <w:tr w:rsidR="00E6012E" w14:paraId="25D1B280" w14:textId="77777777">
        <w:tc>
          <w:tcPr>
            <w:tcW w:w="666" w:type="dxa"/>
            <w:tcBorders>
              <w:top w:val="single" w:sz="4" w:space="0" w:color="000000"/>
              <w:left w:val="single" w:sz="4" w:space="0" w:color="000000"/>
              <w:bottom w:val="single" w:sz="4" w:space="0" w:color="000000"/>
              <w:right w:val="single" w:sz="4" w:space="0" w:color="000000"/>
            </w:tcBorders>
          </w:tcPr>
          <w:p w14:paraId="18558F7D" w14:textId="77777777" w:rsidR="00E6012E" w:rsidRDefault="00E6012E" w:rsidP="00686FCA">
            <w:pPr>
              <w:pStyle w:val="a3"/>
              <w:ind w:right="-2"/>
              <w:rPr>
                <w:rFonts w:ascii="Times New Roman" w:hAnsi="Times New Roman"/>
                <w:sz w:val="24"/>
              </w:rPr>
            </w:pPr>
            <w:r>
              <w:rPr>
                <w:rFonts w:ascii="Times New Roman" w:hAnsi="Times New Roman"/>
                <w:sz w:val="24"/>
              </w:rPr>
              <w:t>1</w:t>
            </w:r>
          </w:p>
        </w:tc>
        <w:tc>
          <w:tcPr>
            <w:tcW w:w="2872" w:type="dxa"/>
            <w:tcBorders>
              <w:top w:val="single" w:sz="4" w:space="0" w:color="000000"/>
              <w:left w:val="single" w:sz="4" w:space="0" w:color="000000"/>
              <w:bottom w:val="single" w:sz="4" w:space="0" w:color="000000"/>
              <w:right w:val="single" w:sz="4" w:space="0" w:color="000000"/>
            </w:tcBorders>
          </w:tcPr>
          <w:p w14:paraId="256E6303" w14:textId="77777777" w:rsidR="00E6012E" w:rsidRDefault="00E6012E" w:rsidP="00686FCA">
            <w:pPr>
              <w:pStyle w:val="a3"/>
              <w:ind w:right="-2"/>
              <w:rPr>
                <w:rFonts w:ascii="Times New Roman" w:hAnsi="Times New Roman"/>
                <w:sz w:val="24"/>
              </w:rPr>
            </w:pPr>
            <w:r>
              <w:rPr>
                <w:rFonts w:ascii="Times New Roman" w:hAnsi="Times New Roman"/>
                <w:sz w:val="24"/>
              </w:rPr>
              <w:t>2</w:t>
            </w:r>
          </w:p>
        </w:tc>
        <w:tc>
          <w:tcPr>
            <w:tcW w:w="1704" w:type="dxa"/>
            <w:tcBorders>
              <w:top w:val="single" w:sz="4" w:space="0" w:color="000000"/>
              <w:left w:val="single" w:sz="4" w:space="0" w:color="000000"/>
              <w:bottom w:val="single" w:sz="4" w:space="0" w:color="000000"/>
              <w:right w:val="single" w:sz="4" w:space="0" w:color="000000"/>
            </w:tcBorders>
          </w:tcPr>
          <w:p w14:paraId="16D93133" w14:textId="77777777" w:rsidR="00E6012E" w:rsidRDefault="00E6012E" w:rsidP="00686FCA">
            <w:pPr>
              <w:pStyle w:val="a3"/>
              <w:ind w:right="-2"/>
              <w:rPr>
                <w:rFonts w:ascii="Times New Roman" w:hAnsi="Times New Roman"/>
                <w:sz w:val="24"/>
              </w:rPr>
            </w:pPr>
            <w:r>
              <w:rPr>
                <w:rFonts w:ascii="Times New Roman" w:hAnsi="Times New Roman"/>
                <w:sz w:val="24"/>
              </w:rPr>
              <w:t>3</w:t>
            </w:r>
          </w:p>
        </w:tc>
        <w:tc>
          <w:tcPr>
            <w:tcW w:w="1133" w:type="dxa"/>
            <w:tcBorders>
              <w:top w:val="single" w:sz="4" w:space="0" w:color="000000"/>
              <w:left w:val="single" w:sz="4" w:space="0" w:color="000000"/>
              <w:bottom w:val="single" w:sz="4" w:space="0" w:color="000000"/>
              <w:right w:val="single" w:sz="4" w:space="0" w:color="000000"/>
            </w:tcBorders>
          </w:tcPr>
          <w:p w14:paraId="25413377" w14:textId="77777777" w:rsidR="00E6012E" w:rsidRDefault="00E6012E" w:rsidP="00686FCA">
            <w:pPr>
              <w:pStyle w:val="a3"/>
              <w:ind w:right="-2"/>
              <w:rPr>
                <w:rFonts w:ascii="Times New Roman" w:hAnsi="Times New Roman"/>
                <w:sz w:val="24"/>
              </w:rPr>
            </w:pPr>
            <w:r>
              <w:rPr>
                <w:rFonts w:ascii="Times New Roman" w:hAnsi="Times New Roman"/>
                <w:sz w:val="24"/>
              </w:rPr>
              <w:t>4</w:t>
            </w:r>
          </w:p>
        </w:tc>
        <w:tc>
          <w:tcPr>
            <w:tcW w:w="1558" w:type="dxa"/>
            <w:tcBorders>
              <w:top w:val="single" w:sz="4" w:space="0" w:color="000000"/>
              <w:left w:val="single" w:sz="4" w:space="0" w:color="000000"/>
              <w:bottom w:val="single" w:sz="4" w:space="0" w:color="000000"/>
              <w:right w:val="single" w:sz="4" w:space="0" w:color="000000"/>
            </w:tcBorders>
          </w:tcPr>
          <w:p w14:paraId="51603013" w14:textId="77777777" w:rsidR="00E6012E" w:rsidRDefault="00E6012E" w:rsidP="00686FCA">
            <w:pPr>
              <w:pStyle w:val="a3"/>
              <w:ind w:right="-2"/>
              <w:rPr>
                <w:rFonts w:ascii="Times New Roman" w:hAnsi="Times New Roman"/>
                <w:sz w:val="24"/>
              </w:rPr>
            </w:pPr>
            <w:r>
              <w:rPr>
                <w:rFonts w:ascii="Times New Roman" w:hAnsi="Times New Roman"/>
                <w:sz w:val="24"/>
              </w:rPr>
              <w:t>5</w:t>
            </w:r>
          </w:p>
        </w:tc>
        <w:tc>
          <w:tcPr>
            <w:tcW w:w="1092" w:type="dxa"/>
            <w:tcBorders>
              <w:top w:val="single" w:sz="4" w:space="0" w:color="000000"/>
              <w:left w:val="single" w:sz="4" w:space="0" w:color="000000"/>
              <w:bottom w:val="single" w:sz="4" w:space="0" w:color="000000"/>
              <w:right w:val="single" w:sz="4" w:space="0" w:color="000000"/>
            </w:tcBorders>
          </w:tcPr>
          <w:p w14:paraId="72212C8E" w14:textId="77777777" w:rsidR="00E6012E" w:rsidRDefault="00E6012E" w:rsidP="00686FCA">
            <w:pPr>
              <w:pStyle w:val="a3"/>
              <w:ind w:right="-2"/>
              <w:rPr>
                <w:rFonts w:ascii="Times New Roman" w:hAnsi="Times New Roman"/>
                <w:sz w:val="24"/>
              </w:rPr>
            </w:pPr>
          </w:p>
        </w:tc>
        <w:tc>
          <w:tcPr>
            <w:tcW w:w="580" w:type="dxa"/>
            <w:gridSpan w:val="2"/>
            <w:tcBorders>
              <w:top w:val="single" w:sz="4" w:space="0" w:color="000000"/>
              <w:left w:val="single" w:sz="4" w:space="0" w:color="000000"/>
              <w:bottom w:val="single" w:sz="4" w:space="0" w:color="000000"/>
              <w:right w:val="single" w:sz="4" w:space="0" w:color="000000"/>
            </w:tcBorders>
          </w:tcPr>
          <w:p w14:paraId="7DB733C0" w14:textId="77777777" w:rsidR="00E6012E" w:rsidRDefault="00E6012E" w:rsidP="00686FCA">
            <w:pPr>
              <w:pStyle w:val="a3"/>
              <w:ind w:right="-2"/>
              <w:rPr>
                <w:rFonts w:ascii="Times New Roman" w:hAnsi="Times New Roman"/>
                <w:sz w:val="24"/>
              </w:rPr>
            </w:pPr>
            <w:r>
              <w:rPr>
                <w:rFonts w:ascii="Times New Roman" w:hAnsi="Times New Roman"/>
                <w:sz w:val="24"/>
              </w:rPr>
              <w:t>6</w:t>
            </w:r>
          </w:p>
        </w:tc>
        <w:tc>
          <w:tcPr>
            <w:tcW w:w="510" w:type="dxa"/>
            <w:tcBorders>
              <w:top w:val="single" w:sz="4" w:space="0" w:color="000000"/>
              <w:left w:val="single" w:sz="4" w:space="0" w:color="000000"/>
              <w:bottom w:val="single" w:sz="4" w:space="0" w:color="000000"/>
              <w:right w:val="single" w:sz="4" w:space="0" w:color="000000"/>
            </w:tcBorders>
          </w:tcPr>
          <w:p w14:paraId="784949CD" w14:textId="77777777" w:rsidR="00E6012E" w:rsidRDefault="00E6012E" w:rsidP="00686FCA">
            <w:pPr>
              <w:pStyle w:val="a3"/>
              <w:ind w:right="-2"/>
              <w:rPr>
                <w:rFonts w:ascii="Times New Roman" w:hAnsi="Times New Roman"/>
                <w:sz w:val="24"/>
              </w:rPr>
            </w:pPr>
            <w:r>
              <w:rPr>
                <w:rFonts w:ascii="Times New Roman" w:hAnsi="Times New Roman"/>
                <w:sz w:val="24"/>
              </w:rPr>
              <w:t>7</w:t>
            </w:r>
          </w:p>
        </w:tc>
        <w:tc>
          <w:tcPr>
            <w:tcW w:w="1223" w:type="dxa"/>
            <w:tcBorders>
              <w:top w:val="single" w:sz="4" w:space="0" w:color="000000"/>
              <w:left w:val="single" w:sz="4" w:space="0" w:color="000000"/>
              <w:bottom w:val="single" w:sz="4" w:space="0" w:color="000000"/>
              <w:right w:val="single" w:sz="4" w:space="0" w:color="000000"/>
            </w:tcBorders>
          </w:tcPr>
          <w:p w14:paraId="2EA143D2" w14:textId="77777777" w:rsidR="00E6012E" w:rsidRDefault="00E6012E" w:rsidP="00686FCA">
            <w:pPr>
              <w:pStyle w:val="a3"/>
              <w:ind w:right="-2"/>
              <w:rPr>
                <w:rFonts w:ascii="Times New Roman" w:hAnsi="Times New Roman"/>
                <w:sz w:val="24"/>
              </w:rPr>
            </w:pPr>
            <w:r>
              <w:rPr>
                <w:rFonts w:ascii="Times New Roman" w:hAnsi="Times New Roman"/>
                <w:sz w:val="24"/>
              </w:rPr>
              <w:t>8</w:t>
            </w:r>
          </w:p>
        </w:tc>
        <w:tc>
          <w:tcPr>
            <w:tcW w:w="1279" w:type="dxa"/>
            <w:tcBorders>
              <w:top w:val="single" w:sz="4" w:space="0" w:color="000000"/>
              <w:left w:val="single" w:sz="4" w:space="0" w:color="000000"/>
              <w:bottom w:val="single" w:sz="4" w:space="0" w:color="000000"/>
              <w:right w:val="single" w:sz="4" w:space="0" w:color="000000"/>
            </w:tcBorders>
          </w:tcPr>
          <w:p w14:paraId="7BB39CFD" w14:textId="77777777" w:rsidR="00E6012E" w:rsidRDefault="00E6012E" w:rsidP="00686FCA">
            <w:pPr>
              <w:pStyle w:val="a3"/>
              <w:ind w:right="-2"/>
              <w:rPr>
                <w:rFonts w:ascii="Times New Roman" w:hAnsi="Times New Roman"/>
                <w:sz w:val="24"/>
              </w:rPr>
            </w:pPr>
            <w:r>
              <w:rPr>
                <w:rFonts w:ascii="Times New Roman" w:hAnsi="Times New Roman"/>
                <w:sz w:val="24"/>
              </w:rPr>
              <w:t>9</w:t>
            </w:r>
          </w:p>
        </w:tc>
        <w:tc>
          <w:tcPr>
            <w:tcW w:w="1945" w:type="dxa"/>
            <w:tcBorders>
              <w:top w:val="single" w:sz="4" w:space="0" w:color="000000"/>
              <w:left w:val="single" w:sz="4" w:space="0" w:color="000000"/>
              <w:bottom w:val="single" w:sz="4" w:space="0" w:color="000000"/>
              <w:right w:val="single" w:sz="4" w:space="0" w:color="000000"/>
            </w:tcBorders>
          </w:tcPr>
          <w:p w14:paraId="349A7D9D" w14:textId="77777777" w:rsidR="00E6012E" w:rsidRDefault="00E6012E" w:rsidP="00686FCA">
            <w:pPr>
              <w:pStyle w:val="a3"/>
              <w:ind w:right="-2"/>
              <w:rPr>
                <w:rFonts w:ascii="Times New Roman" w:hAnsi="Times New Roman"/>
                <w:sz w:val="24"/>
              </w:rPr>
            </w:pPr>
            <w:r>
              <w:rPr>
                <w:rFonts w:ascii="Times New Roman" w:hAnsi="Times New Roman"/>
                <w:sz w:val="24"/>
              </w:rPr>
              <w:t>10</w:t>
            </w:r>
          </w:p>
        </w:tc>
      </w:tr>
      <w:tr w:rsidR="00E6012E" w14:paraId="579B6DC9" w14:textId="77777777">
        <w:tc>
          <w:tcPr>
            <w:tcW w:w="666" w:type="dxa"/>
            <w:tcBorders>
              <w:top w:val="single" w:sz="4" w:space="0" w:color="000000"/>
              <w:left w:val="single" w:sz="4" w:space="0" w:color="000000"/>
              <w:bottom w:val="single" w:sz="4" w:space="0" w:color="000000"/>
              <w:right w:val="single" w:sz="4" w:space="0" w:color="000000"/>
            </w:tcBorders>
          </w:tcPr>
          <w:p w14:paraId="78B99065" w14:textId="77777777" w:rsidR="00E6012E" w:rsidRDefault="00E6012E" w:rsidP="00686FCA">
            <w:pPr>
              <w:pStyle w:val="a3"/>
              <w:ind w:right="-2"/>
              <w:rPr>
                <w:rFonts w:ascii="Times New Roman" w:hAnsi="Times New Roman"/>
                <w:sz w:val="24"/>
              </w:rPr>
            </w:pPr>
            <w:r>
              <w:rPr>
                <w:rFonts w:ascii="Times New Roman" w:hAnsi="Times New Roman"/>
                <w:sz w:val="24"/>
              </w:rPr>
              <w:t>1</w:t>
            </w:r>
          </w:p>
        </w:tc>
        <w:tc>
          <w:tcPr>
            <w:tcW w:w="13896" w:type="dxa"/>
            <w:gridSpan w:val="11"/>
            <w:tcBorders>
              <w:top w:val="single" w:sz="4" w:space="0" w:color="000000"/>
              <w:left w:val="single" w:sz="4" w:space="0" w:color="000000"/>
              <w:bottom w:val="single" w:sz="4" w:space="0" w:color="000000"/>
              <w:right w:val="single" w:sz="4" w:space="0" w:color="000000"/>
            </w:tcBorders>
          </w:tcPr>
          <w:p w14:paraId="01E55FDE" w14:textId="77777777" w:rsidR="00E6012E" w:rsidRDefault="00E6012E" w:rsidP="00686FCA">
            <w:pPr>
              <w:pStyle w:val="a3"/>
              <w:ind w:right="-2"/>
              <w:rPr>
                <w:rFonts w:ascii="Times New Roman" w:hAnsi="Times New Roman"/>
                <w:sz w:val="24"/>
              </w:rPr>
            </w:pPr>
            <w:r>
              <w:rPr>
                <w:rFonts w:ascii="Times New Roman" w:hAnsi="Times New Roman"/>
                <w:sz w:val="24"/>
              </w:rPr>
              <w:t> Раздел 1. Освещение значимых событий и деятельности органов местного самоуправления в печатных средствах массовой информации</w:t>
            </w:r>
          </w:p>
        </w:tc>
      </w:tr>
      <w:tr w:rsidR="00E6012E" w14:paraId="69AE7015" w14:textId="77777777">
        <w:tc>
          <w:tcPr>
            <w:tcW w:w="666" w:type="dxa"/>
            <w:tcBorders>
              <w:top w:val="single" w:sz="4" w:space="0" w:color="000000"/>
              <w:left w:val="single" w:sz="4" w:space="0" w:color="000000"/>
              <w:bottom w:val="single" w:sz="4" w:space="0" w:color="000000"/>
              <w:right w:val="single" w:sz="4" w:space="0" w:color="000000"/>
            </w:tcBorders>
          </w:tcPr>
          <w:p w14:paraId="00CFA353" w14:textId="77777777" w:rsidR="00E6012E" w:rsidRDefault="00E6012E" w:rsidP="00686FCA">
            <w:pPr>
              <w:pStyle w:val="a3"/>
              <w:ind w:right="-2"/>
              <w:rPr>
                <w:rFonts w:ascii="Times New Roman" w:hAnsi="Times New Roman"/>
                <w:sz w:val="24"/>
              </w:rPr>
            </w:pPr>
            <w:r>
              <w:rPr>
                <w:rFonts w:ascii="Times New Roman" w:hAnsi="Times New Roman"/>
                <w:sz w:val="24"/>
              </w:rPr>
              <w:t>1.1</w:t>
            </w: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14:paraId="38B94F77" w14:textId="77777777" w:rsidR="00E6012E" w:rsidRDefault="00E6012E" w:rsidP="00686FCA">
            <w:pPr>
              <w:pStyle w:val="a3"/>
              <w:ind w:right="-2"/>
              <w:rPr>
                <w:rFonts w:ascii="Times New Roman" w:hAnsi="Times New Roman"/>
                <w:sz w:val="24"/>
              </w:rPr>
            </w:pPr>
            <w:r>
              <w:rPr>
                <w:rFonts w:ascii="Times New Roman" w:hAnsi="Times New Roman"/>
                <w:sz w:val="24"/>
              </w:rPr>
              <w:t>Создание редакционной группы СМИ</w:t>
            </w:r>
          </w:p>
        </w:tc>
        <w:tc>
          <w:tcPr>
            <w:tcW w:w="1704" w:type="dxa"/>
            <w:vMerge w:val="restart"/>
            <w:tcBorders>
              <w:top w:val="single" w:sz="4" w:space="0" w:color="000000"/>
              <w:left w:val="single" w:sz="4" w:space="0" w:color="000000"/>
              <w:bottom w:val="single" w:sz="4" w:space="0" w:color="000000"/>
              <w:right w:val="single" w:sz="4" w:space="0" w:color="000000"/>
            </w:tcBorders>
          </w:tcPr>
          <w:p w14:paraId="382A576F" w14:textId="77777777" w:rsidR="00E6012E" w:rsidRDefault="00E6012E" w:rsidP="00686FCA">
            <w:pPr>
              <w:pStyle w:val="a3"/>
              <w:ind w:right="-2"/>
              <w:rPr>
                <w:rFonts w:ascii="Times New Roman" w:hAnsi="Times New Roman"/>
              </w:rPr>
            </w:pPr>
            <w:r>
              <w:rPr>
                <w:rFonts w:ascii="Times New Roman" w:hAnsi="Times New Roman"/>
              </w:rPr>
              <w:t>Обеспечение открытости и прозрачности деятельности органов местного самоуправления МО «Свердловское городское поселение»</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B68FC0A" w14:textId="77777777" w:rsidR="00E6012E" w:rsidRDefault="00E6012E" w:rsidP="00686FCA">
            <w:pPr>
              <w:pStyle w:val="a3"/>
              <w:ind w:right="-2"/>
              <w:rPr>
                <w:rFonts w:ascii="Times New Roman" w:hAnsi="Times New Roman"/>
                <w:sz w:val="24"/>
              </w:rPr>
            </w:pPr>
          </w:p>
        </w:tc>
        <w:tc>
          <w:tcPr>
            <w:tcW w:w="1558" w:type="dxa"/>
            <w:tcBorders>
              <w:top w:val="single" w:sz="4" w:space="0" w:color="000000"/>
              <w:left w:val="single" w:sz="4" w:space="0" w:color="000000"/>
              <w:bottom w:val="single" w:sz="4" w:space="0" w:color="000000"/>
              <w:right w:val="single" w:sz="4" w:space="0" w:color="000000"/>
            </w:tcBorders>
          </w:tcPr>
          <w:p w14:paraId="1599E6C0" w14:textId="77777777" w:rsidR="00E6012E" w:rsidRDefault="00E6012E" w:rsidP="00686FCA">
            <w:pPr>
              <w:pStyle w:val="a3"/>
              <w:ind w:right="-2"/>
              <w:rPr>
                <w:rFonts w:ascii="Times New Roman" w:hAnsi="Times New Roman"/>
              </w:rPr>
            </w:pPr>
            <w:r>
              <w:rPr>
                <w:rFonts w:ascii="Times New Roman" w:hAnsi="Times New Roman"/>
              </w:rPr>
              <w:t>Территория МО «Свердловское городское поселение»</w:t>
            </w:r>
          </w:p>
        </w:tc>
        <w:tc>
          <w:tcPr>
            <w:tcW w:w="1092" w:type="dxa"/>
            <w:tcBorders>
              <w:top w:val="single" w:sz="4" w:space="0" w:color="000000"/>
              <w:left w:val="single" w:sz="4" w:space="0" w:color="000000"/>
              <w:bottom w:val="single" w:sz="4" w:space="0" w:color="000000"/>
              <w:right w:val="single" w:sz="4" w:space="0" w:color="000000"/>
            </w:tcBorders>
          </w:tcPr>
          <w:p w14:paraId="4C36026E" w14:textId="77777777" w:rsidR="00E6012E" w:rsidRDefault="00E6012E" w:rsidP="00686FCA">
            <w:pPr>
              <w:pStyle w:val="a3"/>
              <w:ind w:right="-2"/>
              <w:rPr>
                <w:rFonts w:ascii="Times New Roman" w:hAnsi="Times New Roman"/>
                <w:sz w:val="24"/>
              </w:rPr>
            </w:pPr>
            <w:r>
              <w:rPr>
                <w:rFonts w:ascii="Times New Roman" w:hAnsi="Times New Roman"/>
                <w:sz w:val="24"/>
              </w:rPr>
              <w:t>0,00</w:t>
            </w:r>
          </w:p>
        </w:tc>
        <w:tc>
          <w:tcPr>
            <w:tcW w:w="580" w:type="dxa"/>
            <w:gridSpan w:val="2"/>
            <w:tcBorders>
              <w:top w:val="single" w:sz="4" w:space="0" w:color="000000"/>
              <w:left w:val="single" w:sz="4" w:space="0" w:color="000000"/>
              <w:bottom w:val="single" w:sz="4" w:space="0" w:color="000000"/>
              <w:right w:val="single" w:sz="4" w:space="0" w:color="000000"/>
            </w:tcBorders>
          </w:tcPr>
          <w:p w14:paraId="4F081605" w14:textId="77777777" w:rsidR="00E6012E" w:rsidRDefault="00E6012E" w:rsidP="00686FCA">
            <w:pPr>
              <w:pStyle w:val="a3"/>
              <w:ind w:right="-2"/>
              <w:rPr>
                <w:rFonts w:ascii="Times New Roman" w:hAnsi="Times New Roman"/>
                <w:sz w:val="24"/>
              </w:rPr>
            </w:pPr>
          </w:p>
        </w:tc>
        <w:tc>
          <w:tcPr>
            <w:tcW w:w="510" w:type="dxa"/>
            <w:tcBorders>
              <w:top w:val="single" w:sz="4" w:space="0" w:color="000000"/>
              <w:left w:val="single" w:sz="4" w:space="0" w:color="000000"/>
              <w:bottom w:val="single" w:sz="4" w:space="0" w:color="000000"/>
              <w:right w:val="single" w:sz="4" w:space="0" w:color="000000"/>
            </w:tcBorders>
          </w:tcPr>
          <w:p w14:paraId="0441926A" w14:textId="77777777" w:rsidR="00E6012E" w:rsidRDefault="00E6012E" w:rsidP="00686FCA">
            <w:pPr>
              <w:pStyle w:val="a3"/>
              <w:ind w:right="-2"/>
              <w:rPr>
                <w:rFonts w:ascii="Times New Roman" w:hAnsi="Times New Roman"/>
                <w:sz w:val="24"/>
              </w:rPr>
            </w:pPr>
          </w:p>
        </w:tc>
        <w:tc>
          <w:tcPr>
            <w:tcW w:w="1223" w:type="dxa"/>
            <w:tcBorders>
              <w:top w:val="single" w:sz="4" w:space="0" w:color="000000"/>
              <w:left w:val="single" w:sz="4" w:space="0" w:color="000000"/>
              <w:bottom w:val="single" w:sz="4" w:space="0" w:color="000000"/>
              <w:right w:val="single" w:sz="4" w:space="0" w:color="000000"/>
            </w:tcBorders>
          </w:tcPr>
          <w:p w14:paraId="629AA2C1" w14:textId="77777777" w:rsidR="00E6012E" w:rsidRDefault="00E6012E" w:rsidP="00686FCA">
            <w:pPr>
              <w:pStyle w:val="a3"/>
              <w:ind w:right="-2"/>
              <w:rPr>
                <w:rFonts w:ascii="Times New Roman" w:hAnsi="Times New Roman"/>
                <w:sz w:val="24"/>
              </w:rPr>
            </w:pPr>
            <w:r>
              <w:rPr>
                <w:rFonts w:ascii="Times New Roman" w:hAnsi="Times New Roman"/>
                <w:sz w:val="24"/>
              </w:rPr>
              <w:t>0,00</w:t>
            </w:r>
          </w:p>
        </w:tc>
        <w:tc>
          <w:tcPr>
            <w:tcW w:w="1279" w:type="dxa"/>
            <w:tcBorders>
              <w:top w:val="single" w:sz="4" w:space="0" w:color="000000"/>
              <w:left w:val="single" w:sz="4" w:space="0" w:color="000000"/>
              <w:bottom w:val="single" w:sz="4" w:space="0" w:color="000000"/>
              <w:right w:val="single" w:sz="4" w:space="0" w:color="000000"/>
            </w:tcBorders>
          </w:tcPr>
          <w:p w14:paraId="6162B36F" w14:textId="77777777" w:rsidR="00E6012E" w:rsidRDefault="00E6012E" w:rsidP="00686FCA">
            <w:pPr>
              <w:pStyle w:val="a3"/>
              <w:ind w:right="-2"/>
              <w:rPr>
                <w:rFonts w:ascii="Times New Roman" w:hAnsi="Times New Roman"/>
                <w:sz w:val="24"/>
              </w:rPr>
            </w:pPr>
          </w:p>
        </w:tc>
        <w:tc>
          <w:tcPr>
            <w:tcW w:w="1945" w:type="dxa"/>
            <w:vMerge w:val="restart"/>
            <w:tcBorders>
              <w:top w:val="single" w:sz="4" w:space="0" w:color="000000"/>
              <w:left w:val="single" w:sz="4" w:space="0" w:color="000000"/>
              <w:bottom w:val="single" w:sz="4" w:space="0" w:color="000000"/>
              <w:right w:val="single" w:sz="4" w:space="0" w:color="000000"/>
            </w:tcBorders>
          </w:tcPr>
          <w:p w14:paraId="228A83B1" w14:textId="77777777" w:rsidR="00E6012E" w:rsidRDefault="00E6012E" w:rsidP="00686FCA">
            <w:pPr>
              <w:pStyle w:val="a3"/>
              <w:ind w:right="-2"/>
              <w:rPr>
                <w:rFonts w:ascii="Times New Roman" w:hAnsi="Times New Roman"/>
                <w:sz w:val="24"/>
              </w:rPr>
            </w:pPr>
            <w:r>
              <w:rPr>
                <w:rFonts w:ascii="Times New Roman" w:hAnsi="Times New Roman"/>
                <w:sz w:val="24"/>
              </w:rPr>
              <w:t xml:space="preserve"> </w:t>
            </w:r>
          </w:p>
          <w:p w14:paraId="36EAD306" w14:textId="77777777" w:rsidR="00E6012E" w:rsidRDefault="00E6012E" w:rsidP="00686FCA">
            <w:pPr>
              <w:pStyle w:val="a3"/>
              <w:ind w:right="-2"/>
              <w:rPr>
                <w:rFonts w:ascii="Times New Roman" w:hAnsi="Times New Roman"/>
                <w:sz w:val="24"/>
              </w:rPr>
            </w:pPr>
            <w:r>
              <w:rPr>
                <w:rFonts w:ascii="Times New Roman" w:hAnsi="Times New Roman"/>
                <w:sz w:val="24"/>
              </w:rPr>
              <w:t>МКУ «КДЦ «Нева» МО «Свердловское городское поселение»</w:t>
            </w:r>
          </w:p>
        </w:tc>
      </w:tr>
      <w:tr w:rsidR="00E6012E" w14:paraId="14A585F5" w14:textId="77777777">
        <w:tc>
          <w:tcPr>
            <w:tcW w:w="666" w:type="dxa"/>
            <w:tcBorders>
              <w:top w:val="single" w:sz="4" w:space="0" w:color="000000"/>
              <w:left w:val="single" w:sz="4" w:space="0" w:color="000000"/>
              <w:bottom w:val="single" w:sz="4" w:space="0" w:color="000000"/>
              <w:right w:val="single" w:sz="4" w:space="0" w:color="000000"/>
            </w:tcBorders>
          </w:tcPr>
          <w:p w14:paraId="640ECCD7" w14:textId="77777777" w:rsidR="00E6012E" w:rsidRDefault="00E6012E" w:rsidP="00686FCA">
            <w:pPr>
              <w:pStyle w:val="a3"/>
              <w:ind w:right="-2"/>
              <w:rPr>
                <w:rFonts w:ascii="Times New Roman" w:hAnsi="Times New Roman"/>
                <w:sz w:val="24"/>
              </w:rPr>
            </w:pPr>
            <w:r>
              <w:rPr>
                <w:rFonts w:ascii="Times New Roman" w:hAnsi="Times New Roman"/>
                <w:sz w:val="24"/>
              </w:rPr>
              <w:t>1.2</w:t>
            </w: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14:paraId="26D52D92" w14:textId="77777777" w:rsidR="00E6012E" w:rsidRDefault="00E6012E" w:rsidP="00686FCA">
            <w:pPr>
              <w:pStyle w:val="a3"/>
              <w:ind w:right="-2"/>
              <w:rPr>
                <w:rFonts w:ascii="Times New Roman" w:hAnsi="Times New Roman"/>
                <w:sz w:val="24"/>
              </w:rPr>
            </w:pPr>
            <w:r>
              <w:rPr>
                <w:rFonts w:ascii="Times New Roman" w:hAnsi="Times New Roman"/>
                <w:sz w:val="24"/>
              </w:rPr>
              <w:t>Осуществление издательской деятельности</w:t>
            </w:r>
          </w:p>
        </w:tc>
        <w:tc>
          <w:tcPr>
            <w:tcW w:w="1704" w:type="dxa"/>
            <w:vMerge/>
            <w:tcBorders>
              <w:top w:val="single" w:sz="4" w:space="0" w:color="000000"/>
              <w:left w:val="single" w:sz="4" w:space="0" w:color="000000"/>
              <w:bottom w:val="single" w:sz="4" w:space="0" w:color="000000"/>
              <w:right w:val="single" w:sz="4" w:space="0" w:color="000000"/>
            </w:tcBorders>
          </w:tcPr>
          <w:p w14:paraId="5B420F3B" w14:textId="77777777" w:rsidR="00E6012E" w:rsidRDefault="00E6012E" w:rsidP="00686FCA">
            <w:pPr>
              <w:ind w:right="-2"/>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04F386E" w14:textId="77777777" w:rsidR="00E6012E" w:rsidRDefault="00E6012E" w:rsidP="00686FCA">
            <w:pPr>
              <w:pStyle w:val="a3"/>
              <w:ind w:right="-2"/>
              <w:rPr>
                <w:rFonts w:ascii="Times New Roman" w:hAnsi="Times New Roman"/>
                <w:sz w:val="24"/>
              </w:rPr>
            </w:pPr>
          </w:p>
        </w:tc>
        <w:tc>
          <w:tcPr>
            <w:tcW w:w="1558" w:type="dxa"/>
            <w:tcBorders>
              <w:top w:val="single" w:sz="4" w:space="0" w:color="000000"/>
              <w:left w:val="single" w:sz="4" w:space="0" w:color="000000"/>
              <w:bottom w:val="single" w:sz="4" w:space="0" w:color="000000"/>
              <w:right w:val="single" w:sz="4" w:space="0" w:color="000000"/>
            </w:tcBorders>
          </w:tcPr>
          <w:p w14:paraId="4A34A050" w14:textId="77777777" w:rsidR="00E6012E" w:rsidRDefault="00E6012E" w:rsidP="00686FCA">
            <w:pPr>
              <w:pStyle w:val="a3"/>
              <w:ind w:right="-2"/>
              <w:rPr>
                <w:rFonts w:ascii="Times New Roman" w:hAnsi="Times New Roman"/>
              </w:rPr>
            </w:pPr>
            <w:r>
              <w:rPr>
                <w:rFonts w:ascii="Times New Roman" w:hAnsi="Times New Roman"/>
              </w:rPr>
              <w:t>Территория МО «Свердловское городское поселение»</w:t>
            </w:r>
          </w:p>
        </w:tc>
        <w:tc>
          <w:tcPr>
            <w:tcW w:w="1092" w:type="dxa"/>
            <w:tcBorders>
              <w:top w:val="single" w:sz="4" w:space="0" w:color="000000"/>
              <w:left w:val="single" w:sz="4" w:space="0" w:color="000000"/>
              <w:bottom w:val="single" w:sz="4" w:space="0" w:color="000000"/>
              <w:right w:val="single" w:sz="4" w:space="0" w:color="000000"/>
            </w:tcBorders>
          </w:tcPr>
          <w:p w14:paraId="5FF6FA6C" w14:textId="77777777" w:rsidR="00E6012E" w:rsidRDefault="00E6012E" w:rsidP="00686FCA">
            <w:pPr>
              <w:pStyle w:val="a3"/>
              <w:ind w:right="-2"/>
              <w:rPr>
                <w:rFonts w:ascii="Times New Roman" w:hAnsi="Times New Roman"/>
                <w:sz w:val="24"/>
              </w:rPr>
            </w:pPr>
            <w:r>
              <w:rPr>
                <w:rFonts w:ascii="Times New Roman" w:hAnsi="Times New Roman"/>
                <w:sz w:val="24"/>
              </w:rPr>
              <w:t>800,00</w:t>
            </w:r>
          </w:p>
        </w:tc>
        <w:tc>
          <w:tcPr>
            <w:tcW w:w="580" w:type="dxa"/>
            <w:gridSpan w:val="2"/>
            <w:tcBorders>
              <w:top w:val="single" w:sz="4" w:space="0" w:color="000000"/>
              <w:left w:val="single" w:sz="4" w:space="0" w:color="000000"/>
              <w:bottom w:val="single" w:sz="4" w:space="0" w:color="000000"/>
              <w:right w:val="single" w:sz="4" w:space="0" w:color="000000"/>
            </w:tcBorders>
          </w:tcPr>
          <w:p w14:paraId="20F1E784" w14:textId="77777777" w:rsidR="00E6012E" w:rsidRDefault="00E6012E" w:rsidP="00686FCA">
            <w:pPr>
              <w:pStyle w:val="a3"/>
              <w:ind w:right="-2"/>
              <w:rPr>
                <w:rFonts w:ascii="Times New Roman" w:hAnsi="Times New Roman"/>
                <w:sz w:val="24"/>
              </w:rPr>
            </w:pPr>
          </w:p>
        </w:tc>
        <w:tc>
          <w:tcPr>
            <w:tcW w:w="510" w:type="dxa"/>
            <w:tcBorders>
              <w:top w:val="single" w:sz="4" w:space="0" w:color="000000"/>
              <w:left w:val="single" w:sz="4" w:space="0" w:color="000000"/>
              <w:bottom w:val="single" w:sz="4" w:space="0" w:color="000000"/>
              <w:right w:val="single" w:sz="4" w:space="0" w:color="000000"/>
            </w:tcBorders>
          </w:tcPr>
          <w:p w14:paraId="7B4B641A" w14:textId="77777777" w:rsidR="00E6012E" w:rsidRDefault="00E6012E" w:rsidP="00686FCA">
            <w:pPr>
              <w:pStyle w:val="a3"/>
              <w:ind w:right="-2"/>
              <w:rPr>
                <w:rFonts w:ascii="Times New Roman" w:hAnsi="Times New Roman"/>
                <w:sz w:val="24"/>
              </w:rPr>
            </w:pPr>
          </w:p>
        </w:tc>
        <w:tc>
          <w:tcPr>
            <w:tcW w:w="1223" w:type="dxa"/>
            <w:tcBorders>
              <w:top w:val="single" w:sz="4" w:space="0" w:color="000000"/>
              <w:left w:val="single" w:sz="4" w:space="0" w:color="000000"/>
              <w:bottom w:val="single" w:sz="4" w:space="0" w:color="000000"/>
              <w:right w:val="single" w:sz="4" w:space="0" w:color="000000"/>
            </w:tcBorders>
          </w:tcPr>
          <w:p w14:paraId="164C3FA5" w14:textId="77777777" w:rsidR="00E6012E" w:rsidRDefault="00E6012E" w:rsidP="00686FCA">
            <w:pPr>
              <w:pStyle w:val="a3"/>
              <w:ind w:right="-2"/>
              <w:rPr>
                <w:rFonts w:ascii="Times New Roman" w:hAnsi="Times New Roman"/>
                <w:sz w:val="24"/>
              </w:rPr>
            </w:pPr>
            <w:r>
              <w:rPr>
                <w:rFonts w:ascii="Times New Roman" w:hAnsi="Times New Roman"/>
                <w:sz w:val="24"/>
              </w:rPr>
              <w:t>800,00</w:t>
            </w:r>
          </w:p>
        </w:tc>
        <w:tc>
          <w:tcPr>
            <w:tcW w:w="1279" w:type="dxa"/>
            <w:tcBorders>
              <w:top w:val="single" w:sz="4" w:space="0" w:color="000000"/>
              <w:left w:val="single" w:sz="4" w:space="0" w:color="000000"/>
              <w:bottom w:val="single" w:sz="4" w:space="0" w:color="000000"/>
              <w:right w:val="single" w:sz="4" w:space="0" w:color="000000"/>
            </w:tcBorders>
          </w:tcPr>
          <w:p w14:paraId="06325CB6" w14:textId="77777777" w:rsidR="00E6012E" w:rsidRDefault="00E6012E" w:rsidP="00686FCA">
            <w:pPr>
              <w:pStyle w:val="a3"/>
              <w:ind w:right="-2"/>
              <w:rPr>
                <w:rFonts w:ascii="Times New Roman" w:hAnsi="Times New Roman"/>
                <w:sz w:val="24"/>
              </w:rPr>
            </w:pPr>
          </w:p>
        </w:tc>
        <w:tc>
          <w:tcPr>
            <w:tcW w:w="1945" w:type="dxa"/>
            <w:vMerge/>
            <w:tcBorders>
              <w:top w:val="single" w:sz="4" w:space="0" w:color="000000"/>
              <w:left w:val="single" w:sz="4" w:space="0" w:color="000000"/>
              <w:bottom w:val="single" w:sz="4" w:space="0" w:color="000000"/>
              <w:right w:val="single" w:sz="4" w:space="0" w:color="000000"/>
            </w:tcBorders>
          </w:tcPr>
          <w:p w14:paraId="551B5555" w14:textId="77777777" w:rsidR="00E6012E" w:rsidRDefault="00E6012E" w:rsidP="00686FCA">
            <w:pPr>
              <w:ind w:right="-2"/>
            </w:pPr>
          </w:p>
        </w:tc>
      </w:tr>
      <w:tr w:rsidR="00E6012E" w14:paraId="43C40244" w14:textId="77777777">
        <w:tc>
          <w:tcPr>
            <w:tcW w:w="666" w:type="dxa"/>
            <w:tcBorders>
              <w:top w:val="single" w:sz="4" w:space="0" w:color="000000"/>
              <w:left w:val="single" w:sz="4" w:space="0" w:color="000000"/>
              <w:bottom w:val="single" w:sz="4" w:space="0" w:color="000000"/>
              <w:right w:val="single" w:sz="4" w:space="0" w:color="000000"/>
            </w:tcBorders>
          </w:tcPr>
          <w:p w14:paraId="2D10C6F2" w14:textId="77777777" w:rsidR="00E6012E" w:rsidRDefault="00E6012E" w:rsidP="00686FCA">
            <w:pPr>
              <w:pStyle w:val="a3"/>
              <w:ind w:right="-2"/>
              <w:rPr>
                <w:rFonts w:ascii="Times New Roman" w:hAnsi="Times New Roman"/>
                <w:sz w:val="24"/>
              </w:rPr>
            </w:pPr>
            <w:r>
              <w:rPr>
                <w:rFonts w:ascii="Times New Roman" w:hAnsi="Times New Roman"/>
                <w:sz w:val="24"/>
              </w:rPr>
              <w:t>1.3</w:t>
            </w: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14:paraId="77ACFB91" w14:textId="77777777" w:rsidR="00E6012E" w:rsidRDefault="00E6012E" w:rsidP="00686FCA">
            <w:pPr>
              <w:ind w:right="-2"/>
              <w:rPr>
                <w:color w:val="4E4E4E"/>
              </w:rPr>
            </w:pPr>
            <w:r>
              <w:rPr>
                <w:color w:val="4E4E4E"/>
              </w:rPr>
              <w:t xml:space="preserve">Изготовление промо-продукции </w:t>
            </w:r>
          </w:p>
        </w:tc>
        <w:tc>
          <w:tcPr>
            <w:tcW w:w="1704" w:type="dxa"/>
            <w:vMerge/>
            <w:tcBorders>
              <w:top w:val="single" w:sz="4" w:space="0" w:color="000000"/>
              <w:left w:val="single" w:sz="4" w:space="0" w:color="000000"/>
              <w:bottom w:val="single" w:sz="4" w:space="0" w:color="000000"/>
              <w:right w:val="single" w:sz="4" w:space="0" w:color="000000"/>
            </w:tcBorders>
          </w:tcPr>
          <w:p w14:paraId="423BD8B8" w14:textId="77777777" w:rsidR="00E6012E" w:rsidRDefault="00E6012E" w:rsidP="00686FCA">
            <w:pPr>
              <w:ind w:right="-2"/>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CF5EC2E" w14:textId="77777777" w:rsidR="00E6012E" w:rsidRDefault="00E6012E" w:rsidP="00686FCA">
            <w:pPr>
              <w:pStyle w:val="a3"/>
              <w:ind w:right="-2"/>
              <w:rPr>
                <w:rFonts w:ascii="Times New Roman" w:hAnsi="Times New Roman"/>
                <w:sz w:val="24"/>
              </w:rPr>
            </w:pPr>
          </w:p>
        </w:tc>
        <w:tc>
          <w:tcPr>
            <w:tcW w:w="1558" w:type="dxa"/>
            <w:tcBorders>
              <w:top w:val="single" w:sz="4" w:space="0" w:color="000000"/>
              <w:left w:val="single" w:sz="4" w:space="0" w:color="000000"/>
              <w:bottom w:val="single" w:sz="4" w:space="0" w:color="000000"/>
              <w:right w:val="single" w:sz="4" w:space="0" w:color="000000"/>
            </w:tcBorders>
          </w:tcPr>
          <w:p w14:paraId="51725250" w14:textId="77777777" w:rsidR="00E6012E" w:rsidRDefault="00E6012E" w:rsidP="00686FCA">
            <w:pPr>
              <w:pStyle w:val="a3"/>
              <w:ind w:right="-2"/>
              <w:rPr>
                <w:rFonts w:ascii="Times New Roman" w:hAnsi="Times New Roman"/>
              </w:rPr>
            </w:pPr>
            <w:r>
              <w:rPr>
                <w:rFonts w:ascii="Times New Roman" w:hAnsi="Times New Roman"/>
              </w:rPr>
              <w:t>Территория МО «Свердловское городское поселение»</w:t>
            </w:r>
          </w:p>
        </w:tc>
        <w:tc>
          <w:tcPr>
            <w:tcW w:w="1092" w:type="dxa"/>
            <w:tcBorders>
              <w:top w:val="single" w:sz="4" w:space="0" w:color="000000"/>
              <w:left w:val="single" w:sz="4" w:space="0" w:color="000000"/>
              <w:bottom w:val="single" w:sz="4" w:space="0" w:color="000000"/>
              <w:right w:val="single" w:sz="4" w:space="0" w:color="000000"/>
            </w:tcBorders>
          </w:tcPr>
          <w:p w14:paraId="29CCAA58" w14:textId="77777777" w:rsidR="00E6012E" w:rsidRDefault="00E6012E" w:rsidP="00686FCA">
            <w:pPr>
              <w:pStyle w:val="a3"/>
              <w:ind w:right="-2"/>
              <w:rPr>
                <w:rFonts w:ascii="Times New Roman" w:hAnsi="Times New Roman"/>
                <w:sz w:val="24"/>
              </w:rPr>
            </w:pPr>
            <w:r>
              <w:rPr>
                <w:rFonts w:ascii="Times New Roman" w:hAnsi="Times New Roman"/>
                <w:sz w:val="24"/>
              </w:rPr>
              <w:t>300,00</w:t>
            </w:r>
          </w:p>
        </w:tc>
        <w:tc>
          <w:tcPr>
            <w:tcW w:w="580" w:type="dxa"/>
            <w:gridSpan w:val="2"/>
            <w:tcBorders>
              <w:top w:val="single" w:sz="4" w:space="0" w:color="000000"/>
              <w:left w:val="single" w:sz="4" w:space="0" w:color="000000"/>
              <w:bottom w:val="single" w:sz="4" w:space="0" w:color="000000"/>
              <w:right w:val="single" w:sz="4" w:space="0" w:color="000000"/>
            </w:tcBorders>
          </w:tcPr>
          <w:p w14:paraId="2BAFBF4C" w14:textId="77777777" w:rsidR="00E6012E" w:rsidRDefault="00E6012E" w:rsidP="00686FCA">
            <w:pPr>
              <w:pStyle w:val="a3"/>
              <w:ind w:right="-2"/>
              <w:rPr>
                <w:rFonts w:ascii="Times New Roman" w:hAnsi="Times New Roman"/>
                <w:sz w:val="24"/>
              </w:rPr>
            </w:pPr>
          </w:p>
        </w:tc>
        <w:tc>
          <w:tcPr>
            <w:tcW w:w="510" w:type="dxa"/>
            <w:tcBorders>
              <w:top w:val="single" w:sz="4" w:space="0" w:color="000000"/>
              <w:left w:val="single" w:sz="4" w:space="0" w:color="000000"/>
              <w:bottom w:val="single" w:sz="4" w:space="0" w:color="000000"/>
              <w:right w:val="single" w:sz="4" w:space="0" w:color="000000"/>
            </w:tcBorders>
          </w:tcPr>
          <w:p w14:paraId="104A8B79" w14:textId="77777777" w:rsidR="00E6012E" w:rsidRDefault="00E6012E" w:rsidP="00686FCA">
            <w:pPr>
              <w:pStyle w:val="a3"/>
              <w:ind w:right="-2"/>
              <w:rPr>
                <w:rFonts w:ascii="Times New Roman" w:hAnsi="Times New Roman"/>
                <w:sz w:val="24"/>
              </w:rPr>
            </w:pPr>
          </w:p>
        </w:tc>
        <w:tc>
          <w:tcPr>
            <w:tcW w:w="1223" w:type="dxa"/>
            <w:tcBorders>
              <w:top w:val="single" w:sz="4" w:space="0" w:color="000000"/>
              <w:left w:val="single" w:sz="4" w:space="0" w:color="000000"/>
              <w:bottom w:val="single" w:sz="4" w:space="0" w:color="000000"/>
              <w:right w:val="single" w:sz="4" w:space="0" w:color="000000"/>
            </w:tcBorders>
          </w:tcPr>
          <w:p w14:paraId="16D551AA" w14:textId="77777777" w:rsidR="00E6012E" w:rsidRDefault="00E6012E" w:rsidP="00686FCA">
            <w:pPr>
              <w:pStyle w:val="a3"/>
              <w:ind w:right="-2"/>
              <w:rPr>
                <w:rFonts w:ascii="Times New Roman" w:hAnsi="Times New Roman"/>
                <w:sz w:val="24"/>
              </w:rPr>
            </w:pPr>
            <w:r>
              <w:rPr>
                <w:rFonts w:ascii="Times New Roman" w:hAnsi="Times New Roman"/>
                <w:sz w:val="24"/>
              </w:rPr>
              <w:t>300,00</w:t>
            </w:r>
          </w:p>
        </w:tc>
        <w:tc>
          <w:tcPr>
            <w:tcW w:w="1279" w:type="dxa"/>
            <w:tcBorders>
              <w:top w:val="single" w:sz="4" w:space="0" w:color="000000"/>
              <w:left w:val="single" w:sz="4" w:space="0" w:color="000000"/>
              <w:bottom w:val="single" w:sz="4" w:space="0" w:color="000000"/>
              <w:right w:val="single" w:sz="4" w:space="0" w:color="000000"/>
            </w:tcBorders>
          </w:tcPr>
          <w:p w14:paraId="10AA9CC9" w14:textId="77777777" w:rsidR="00E6012E" w:rsidRDefault="00E6012E" w:rsidP="00686FCA">
            <w:pPr>
              <w:pStyle w:val="a3"/>
              <w:ind w:right="-2"/>
              <w:rPr>
                <w:rFonts w:ascii="Times New Roman" w:hAnsi="Times New Roman"/>
                <w:sz w:val="24"/>
              </w:rPr>
            </w:pPr>
          </w:p>
        </w:tc>
        <w:tc>
          <w:tcPr>
            <w:tcW w:w="1945" w:type="dxa"/>
            <w:vMerge/>
            <w:tcBorders>
              <w:top w:val="single" w:sz="4" w:space="0" w:color="000000"/>
              <w:left w:val="single" w:sz="4" w:space="0" w:color="000000"/>
              <w:bottom w:val="single" w:sz="4" w:space="0" w:color="000000"/>
              <w:right w:val="single" w:sz="4" w:space="0" w:color="000000"/>
            </w:tcBorders>
          </w:tcPr>
          <w:p w14:paraId="7C4D7D11" w14:textId="77777777" w:rsidR="00E6012E" w:rsidRDefault="00E6012E" w:rsidP="00686FCA">
            <w:pPr>
              <w:ind w:right="-2"/>
            </w:pPr>
          </w:p>
        </w:tc>
      </w:tr>
      <w:tr w:rsidR="00E6012E" w14:paraId="6A3CB142" w14:textId="77777777">
        <w:tc>
          <w:tcPr>
            <w:tcW w:w="666" w:type="dxa"/>
            <w:tcBorders>
              <w:top w:val="single" w:sz="4" w:space="0" w:color="000000"/>
              <w:left w:val="single" w:sz="4" w:space="0" w:color="000000"/>
              <w:bottom w:val="single" w:sz="4" w:space="0" w:color="000000"/>
              <w:right w:val="single" w:sz="4" w:space="0" w:color="000000"/>
            </w:tcBorders>
          </w:tcPr>
          <w:p w14:paraId="5197C5BE" w14:textId="77777777" w:rsidR="00E6012E" w:rsidRDefault="00E6012E" w:rsidP="00686FCA">
            <w:pPr>
              <w:pStyle w:val="a3"/>
              <w:ind w:right="-2"/>
              <w:rPr>
                <w:rFonts w:ascii="Times New Roman" w:hAnsi="Times New Roman"/>
                <w:sz w:val="24"/>
              </w:rPr>
            </w:pPr>
            <w:r>
              <w:rPr>
                <w:rFonts w:ascii="Times New Roman" w:hAnsi="Times New Roman"/>
                <w:sz w:val="24"/>
              </w:rPr>
              <w:t>1.4</w:t>
            </w: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14:paraId="4689D819" w14:textId="77777777" w:rsidR="00E6012E" w:rsidRDefault="00E6012E" w:rsidP="00686FCA">
            <w:pPr>
              <w:pStyle w:val="a3"/>
              <w:ind w:right="-2"/>
              <w:rPr>
                <w:rFonts w:ascii="Times New Roman" w:hAnsi="Times New Roman"/>
                <w:sz w:val="24"/>
              </w:rPr>
            </w:pPr>
            <w:r>
              <w:rPr>
                <w:rFonts w:ascii="Times New Roman" w:hAnsi="Times New Roman"/>
                <w:color w:val="4E4E4E"/>
                <w:sz w:val="24"/>
              </w:rPr>
              <w:t>Организация соцопросов</w:t>
            </w:r>
          </w:p>
        </w:tc>
        <w:tc>
          <w:tcPr>
            <w:tcW w:w="1704" w:type="dxa"/>
            <w:vMerge/>
            <w:tcBorders>
              <w:top w:val="single" w:sz="4" w:space="0" w:color="000000"/>
              <w:left w:val="single" w:sz="4" w:space="0" w:color="000000"/>
              <w:bottom w:val="single" w:sz="4" w:space="0" w:color="000000"/>
              <w:right w:val="single" w:sz="4" w:space="0" w:color="000000"/>
            </w:tcBorders>
          </w:tcPr>
          <w:p w14:paraId="31341B43" w14:textId="77777777" w:rsidR="00E6012E" w:rsidRDefault="00E6012E" w:rsidP="00686FCA">
            <w:pPr>
              <w:ind w:right="-2"/>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706AD8F" w14:textId="77777777" w:rsidR="00E6012E" w:rsidRDefault="00E6012E" w:rsidP="00686FCA">
            <w:pPr>
              <w:pStyle w:val="a3"/>
              <w:ind w:right="-2"/>
              <w:rPr>
                <w:rFonts w:ascii="Times New Roman" w:hAnsi="Times New Roman"/>
                <w:sz w:val="24"/>
              </w:rPr>
            </w:pPr>
          </w:p>
        </w:tc>
        <w:tc>
          <w:tcPr>
            <w:tcW w:w="1558" w:type="dxa"/>
            <w:tcBorders>
              <w:top w:val="single" w:sz="4" w:space="0" w:color="000000"/>
              <w:left w:val="single" w:sz="4" w:space="0" w:color="000000"/>
              <w:bottom w:val="single" w:sz="4" w:space="0" w:color="000000"/>
              <w:right w:val="single" w:sz="4" w:space="0" w:color="000000"/>
            </w:tcBorders>
          </w:tcPr>
          <w:p w14:paraId="163D2716" w14:textId="77777777" w:rsidR="00E6012E" w:rsidRDefault="00E6012E" w:rsidP="00686FCA">
            <w:pPr>
              <w:pStyle w:val="a3"/>
              <w:ind w:right="-2"/>
              <w:rPr>
                <w:rFonts w:ascii="Times New Roman" w:hAnsi="Times New Roman"/>
              </w:rPr>
            </w:pPr>
            <w:r>
              <w:rPr>
                <w:rFonts w:ascii="Times New Roman" w:hAnsi="Times New Roman"/>
              </w:rPr>
              <w:t>Территория МО «Свердловское городское поселение»</w:t>
            </w:r>
          </w:p>
        </w:tc>
        <w:tc>
          <w:tcPr>
            <w:tcW w:w="1092" w:type="dxa"/>
            <w:tcBorders>
              <w:top w:val="single" w:sz="4" w:space="0" w:color="000000"/>
              <w:left w:val="single" w:sz="4" w:space="0" w:color="000000"/>
              <w:bottom w:val="single" w:sz="4" w:space="0" w:color="000000"/>
              <w:right w:val="single" w:sz="4" w:space="0" w:color="000000"/>
            </w:tcBorders>
          </w:tcPr>
          <w:p w14:paraId="43112C31" w14:textId="77777777" w:rsidR="00E6012E" w:rsidRDefault="00E6012E" w:rsidP="00686FCA">
            <w:pPr>
              <w:pStyle w:val="a3"/>
              <w:ind w:right="-2"/>
              <w:rPr>
                <w:rFonts w:ascii="Times New Roman" w:hAnsi="Times New Roman"/>
                <w:sz w:val="24"/>
              </w:rPr>
            </w:pPr>
            <w:r>
              <w:rPr>
                <w:rFonts w:ascii="Times New Roman" w:hAnsi="Times New Roman"/>
                <w:sz w:val="24"/>
              </w:rPr>
              <w:t>100,00</w:t>
            </w:r>
          </w:p>
        </w:tc>
        <w:tc>
          <w:tcPr>
            <w:tcW w:w="580" w:type="dxa"/>
            <w:gridSpan w:val="2"/>
            <w:tcBorders>
              <w:top w:val="single" w:sz="4" w:space="0" w:color="000000"/>
              <w:left w:val="single" w:sz="4" w:space="0" w:color="000000"/>
              <w:bottom w:val="single" w:sz="4" w:space="0" w:color="000000"/>
              <w:right w:val="single" w:sz="4" w:space="0" w:color="000000"/>
            </w:tcBorders>
          </w:tcPr>
          <w:p w14:paraId="04D92C4C" w14:textId="77777777" w:rsidR="00E6012E" w:rsidRDefault="00E6012E" w:rsidP="00686FCA">
            <w:pPr>
              <w:pStyle w:val="a3"/>
              <w:ind w:right="-2"/>
              <w:rPr>
                <w:rFonts w:ascii="Times New Roman" w:hAnsi="Times New Roman"/>
                <w:sz w:val="24"/>
              </w:rPr>
            </w:pPr>
          </w:p>
        </w:tc>
        <w:tc>
          <w:tcPr>
            <w:tcW w:w="510" w:type="dxa"/>
            <w:tcBorders>
              <w:top w:val="single" w:sz="4" w:space="0" w:color="000000"/>
              <w:left w:val="single" w:sz="4" w:space="0" w:color="000000"/>
              <w:bottom w:val="single" w:sz="4" w:space="0" w:color="000000"/>
              <w:right w:val="single" w:sz="4" w:space="0" w:color="000000"/>
            </w:tcBorders>
          </w:tcPr>
          <w:p w14:paraId="1A850095" w14:textId="77777777" w:rsidR="00E6012E" w:rsidRDefault="00E6012E" w:rsidP="00686FCA">
            <w:pPr>
              <w:pStyle w:val="a3"/>
              <w:ind w:right="-2"/>
              <w:rPr>
                <w:rFonts w:ascii="Times New Roman" w:hAnsi="Times New Roman"/>
                <w:sz w:val="24"/>
              </w:rPr>
            </w:pPr>
          </w:p>
        </w:tc>
        <w:tc>
          <w:tcPr>
            <w:tcW w:w="1223" w:type="dxa"/>
            <w:tcBorders>
              <w:top w:val="single" w:sz="4" w:space="0" w:color="000000"/>
              <w:left w:val="single" w:sz="4" w:space="0" w:color="000000"/>
              <w:bottom w:val="single" w:sz="4" w:space="0" w:color="000000"/>
              <w:right w:val="single" w:sz="4" w:space="0" w:color="000000"/>
            </w:tcBorders>
          </w:tcPr>
          <w:p w14:paraId="7B74049B" w14:textId="77777777" w:rsidR="00E6012E" w:rsidRDefault="00E6012E" w:rsidP="00686FCA">
            <w:pPr>
              <w:pStyle w:val="a3"/>
              <w:ind w:right="-2"/>
              <w:rPr>
                <w:rFonts w:ascii="Times New Roman" w:hAnsi="Times New Roman"/>
                <w:sz w:val="24"/>
              </w:rPr>
            </w:pPr>
            <w:r>
              <w:rPr>
                <w:rFonts w:ascii="Times New Roman" w:hAnsi="Times New Roman"/>
                <w:sz w:val="24"/>
              </w:rPr>
              <w:t>100,00</w:t>
            </w:r>
          </w:p>
        </w:tc>
        <w:tc>
          <w:tcPr>
            <w:tcW w:w="1279" w:type="dxa"/>
            <w:tcBorders>
              <w:top w:val="single" w:sz="4" w:space="0" w:color="000000"/>
              <w:left w:val="single" w:sz="4" w:space="0" w:color="000000"/>
              <w:bottom w:val="single" w:sz="4" w:space="0" w:color="000000"/>
              <w:right w:val="single" w:sz="4" w:space="0" w:color="000000"/>
            </w:tcBorders>
          </w:tcPr>
          <w:p w14:paraId="2CE19C28" w14:textId="77777777" w:rsidR="00E6012E" w:rsidRDefault="00E6012E" w:rsidP="00686FCA">
            <w:pPr>
              <w:pStyle w:val="a3"/>
              <w:ind w:right="-2"/>
              <w:rPr>
                <w:rFonts w:ascii="Times New Roman" w:hAnsi="Times New Roman"/>
                <w:sz w:val="24"/>
              </w:rPr>
            </w:pPr>
          </w:p>
        </w:tc>
        <w:tc>
          <w:tcPr>
            <w:tcW w:w="1945" w:type="dxa"/>
            <w:vMerge/>
            <w:tcBorders>
              <w:top w:val="single" w:sz="4" w:space="0" w:color="000000"/>
              <w:left w:val="single" w:sz="4" w:space="0" w:color="000000"/>
              <w:bottom w:val="single" w:sz="4" w:space="0" w:color="000000"/>
              <w:right w:val="single" w:sz="4" w:space="0" w:color="000000"/>
            </w:tcBorders>
          </w:tcPr>
          <w:p w14:paraId="66306918" w14:textId="77777777" w:rsidR="00E6012E" w:rsidRDefault="00E6012E" w:rsidP="00686FCA">
            <w:pPr>
              <w:ind w:right="-2"/>
            </w:pPr>
          </w:p>
        </w:tc>
      </w:tr>
      <w:tr w:rsidR="00E6012E" w14:paraId="6DEBF326" w14:textId="77777777" w:rsidTr="00686FCA">
        <w:tc>
          <w:tcPr>
            <w:tcW w:w="666" w:type="dxa"/>
            <w:tcBorders>
              <w:top w:val="single" w:sz="4" w:space="0" w:color="000000"/>
              <w:left w:val="single" w:sz="4" w:space="0" w:color="000000"/>
              <w:bottom w:val="single" w:sz="4" w:space="0" w:color="000000"/>
              <w:right w:val="single" w:sz="4" w:space="0" w:color="000000"/>
            </w:tcBorders>
          </w:tcPr>
          <w:p w14:paraId="35690E43" w14:textId="77777777" w:rsidR="00E6012E" w:rsidRDefault="00E6012E" w:rsidP="00686FCA">
            <w:pPr>
              <w:pStyle w:val="a3"/>
              <w:ind w:right="-2"/>
              <w:rPr>
                <w:rFonts w:ascii="Times New Roman" w:hAnsi="Times New Roman"/>
                <w:sz w:val="24"/>
              </w:rPr>
            </w:pPr>
            <w:r>
              <w:rPr>
                <w:rFonts w:ascii="Times New Roman" w:hAnsi="Times New Roman"/>
                <w:sz w:val="24"/>
              </w:rPr>
              <w:t>1.5</w:t>
            </w: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14:paraId="1A54FFA7" w14:textId="77777777" w:rsidR="00E6012E" w:rsidRPr="00577E7E" w:rsidRDefault="00E6012E" w:rsidP="00686FCA">
            <w:pPr>
              <w:pStyle w:val="a3"/>
              <w:ind w:right="-2"/>
              <w:rPr>
                <w:rFonts w:ascii="Times New Roman" w:hAnsi="Times New Roman"/>
                <w:color w:val="4E4E4E"/>
                <w:sz w:val="24"/>
              </w:rPr>
            </w:pPr>
            <w:r w:rsidRPr="00577E7E">
              <w:rPr>
                <w:rFonts w:ascii="Times New Roman" w:hAnsi="Times New Roman"/>
                <w:color w:val="4E4E4E"/>
                <w:sz w:val="24"/>
              </w:rPr>
              <w:t>Опубликование нормативных и правовых актов МО «Свердловское городское поселение»</w:t>
            </w:r>
          </w:p>
        </w:tc>
        <w:tc>
          <w:tcPr>
            <w:tcW w:w="1704" w:type="dxa"/>
            <w:vMerge/>
            <w:tcBorders>
              <w:top w:val="single" w:sz="4" w:space="0" w:color="000000"/>
              <w:left w:val="single" w:sz="4" w:space="0" w:color="000000"/>
              <w:bottom w:val="single" w:sz="4" w:space="0" w:color="000000"/>
              <w:right w:val="single" w:sz="4" w:space="0" w:color="000000"/>
            </w:tcBorders>
          </w:tcPr>
          <w:p w14:paraId="49E05EF1" w14:textId="77777777" w:rsidR="00E6012E" w:rsidRDefault="00E6012E" w:rsidP="00686FCA">
            <w:pPr>
              <w:ind w:right="-2"/>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FA72303" w14:textId="77777777" w:rsidR="00E6012E" w:rsidRPr="00577E7E" w:rsidRDefault="00E6012E" w:rsidP="00686FCA">
            <w:pPr>
              <w:pStyle w:val="a3"/>
              <w:ind w:right="-2"/>
              <w:rPr>
                <w:rFonts w:ascii="Times New Roman" w:hAnsi="Times New Roman"/>
              </w:rPr>
            </w:pPr>
          </w:p>
        </w:tc>
        <w:tc>
          <w:tcPr>
            <w:tcW w:w="1558" w:type="dxa"/>
            <w:tcBorders>
              <w:top w:val="single" w:sz="4" w:space="0" w:color="000000"/>
              <w:left w:val="single" w:sz="4" w:space="0" w:color="000000"/>
              <w:bottom w:val="single" w:sz="4" w:space="0" w:color="000000"/>
              <w:right w:val="single" w:sz="4" w:space="0" w:color="000000"/>
            </w:tcBorders>
          </w:tcPr>
          <w:p w14:paraId="09F6ED4E" w14:textId="77777777" w:rsidR="00E6012E" w:rsidRPr="00577E7E" w:rsidRDefault="00E6012E" w:rsidP="00686FCA">
            <w:pPr>
              <w:pStyle w:val="a3"/>
              <w:ind w:right="-2"/>
              <w:rPr>
                <w:rFonts w:ascii="Times New Roman" w:hAnsi="Times New Roman"/>
                <w:sz w:val="24"/>
              </w:rPr>
            </w:pPr>
          </w:p>
        </w:tc>
        <w:tc>
          <w:tcPr>
            <w:tcW w:w="1092" w:type="dxa"/>
            <w:tcBorders>
              <w:top w:val="single" w:sz="4" w:space="0" w:color="000000"/>
              <w:left w:val="single" w:sz="4" w:space="0" w:color="000000"/>
              <w:bottom w:val="single" w:sz="4" w:space="0" w:color="000000"/>
              <w:right w:val="single" w:sz="4" w:space="0" w:color="000000"/>
            </w:tcBorders>
          </w:tcPr>
          <w:p w14:paraId="60FA7A30" w14:textId="77777777" w:rsidR="00E6012E" w:rsidRPr="00577E7E" w:rsidRDefault="00E6012E" w:rsidP="00686FCA">
            <w:pPr>
              <w:pStyle w:val="a3"/>
              <w:ind w:right="-2"/>
              <w:rPr>
                <w:rFonts w:ascii="Times New Roman" w:hAnsi="Times New Roman"/>
              </w:rPr>
            </w:pPr>
            <w:r w:rsidRPr="00577E7E">
              <w:rPr>
                <w:rFonts w:ascii="Times New Roman" w:hAnsi="Times New Roman"/>
              </w:rPr>
              <w:t>500,00</w:t>
            </w:r>
          </w:p>
        </w:tc>
        <w:tc>
          <w:tcPr>
            <w:tcW w:w="580" w:type="dxa"/>
            <w:gridSpan w:val="2"/>
            <w:tcBorders>
              <w:top w:val="single" w:sz="4" w:space="0" w:color="000000"/>
              <w:left w:val="single" w:sz="4" w:space="0" w:color="000000"/>
              <w:bottom w:val="single" w:sz="4" w:space="0" w:color="000000"/>
              <w:right w:val="single" w:sz="4" w:space="0" w:color="000000"/>
            </w:tcBorders>
          </w:tcPr>
          <w:p w14:paraId="042E6DC4" w14:textId="77777777" w:rsidR="00E6012E" w:rsidRDefault="00E6012E" w:rsidP="00686FCA">
            <w:pPr>
              <w:pStyle w:val="a3"/>
              <w:ind w:right="-2"/>
              <w:rPr>
                <w:rFonts w:ascii="Times New Roman" w:hAnsi="Times New Roman"/>
                <w:sz w:val="24"/>
              </w:rPr>
            </w:pPr>
          </w:p>
        </w:tc>
        <w:tc>
          <w:tcPr>
            <w:tcW w:w="510" w:type="dxa"/>
            <w:tcBorders>
              <w:top w:val="single" w:sz="4" w:space="0" w:color="000000"/>
              <w:left w:val="single" w:sz="4" w:space="0" w:color="000000"/>
              <w:bottom w:val="single" w:sz="4" w:space="0" w:color="000000"/>
              <w:right w:val="single" w:sz="4" w:space="0" w:color="000000"/>
            </w:tcBorders>
          </w:tcPr>
          <w:p w14:paraId="0435A204" w14:textId="77777777" w:rsidR="00E6012E" w:rsidRDefault="00E6012E" w:rsidP="00686FCA">
            <w:pPr>
              <w:pStyle w:val="a3"/>
              <w:ind w:right="-2"/>
              <w:rPr>
                <w:rFonts w:ascii="Times New Roman" w:hAnsi="Times New Roman"/>
                <w:sz w:val="24"/>
              </w:rPr>
            </w:pPr>
          </w:p>
        </w:tc>
        <w:tc>
          <w:tcPr>
            <w:tcW w:w="1223" w:type="dxa"/>
            <w:tcBorders>
              <w:top w:val="single" w:sz="4" w:space="0" w:color="000000"/>
              <w:left w:val="single" w:sz="4" w:space="0" w:color="000000"/>
              <w:bottom w:val="single" w:sz="4" w:space="0" w:color="000000"/>
              <w:right w:val="single" w:sz="4" w:space="0" w:color="000000"/>
            </w:tcBorders>
          </w:tcPr>
          <w:p w14:paraId="18953492" w14:textId="77777777" w:rsidR="00E6012E" w:rsidRDefault="00E6012E" w:rsidP="00686FCA">
            <w:pPr>
              <w:pStyle w:val="a3"/>
              <w:ind w:right="-2"/>
              <w:rPr>
                <w:rFonts w:ascii="Times New Roman" w:hAnsi="Times New Roman"/>
                <w:sz w:val="24"/>
              </w:rPr>
            </w:pPr>
            <w:r>
              <w:rPr>
                <w:rFonts w:ascii="Times New Roman" w:hAnsi="Times New Roman"/>
                <w:sz w:val="24"/>
              </w:rPr>
              <w:t>500,00</w:t>
            </w:r>
          </w:p>
        </w:tc>
        <w:tc>
          <w:tcPr>
            <w:tcW w:w="1279" w:type="dxa"/>
            <w:tcBorders>
              <w:top w:val="single" w:sz="4" w:space="0" w:color="000000"/>
              <w:left w:val="single" w:sz="4" w:space="0" w:color="000000"/>
              <w:bottom w:val="single" w:sz="4" w:space="0" w:color="000000"/>
              <w:right w:val="single" w:sz="4" w:space="0" w:color="000000"/>
            </w:tcBorders>
          </w:tcPr>
          <w:p w14:paraId="2F0E7299" w14:textId="77777777" w:rsidR="00E6012E" w:rsidRDefault="00E6012E" w:rsidP="00686FCA">
            <w:pPr>
              <w:pStyle w:val="a3"/>
              <w:ind w:right="-2"/>
              <w:rPr>
                <w:rFonts w:ascii="Times New Roman" w:hAnsi="Times New Roman"/>
                <w:sz w:val="24"/>
              </w:rPr>
            </w:pPr>
          </w:p>
        </w:tc>
        <w:tc>
          <w:tcPr>
            <w:tcW w:w="1945" w:type="dxa"/>
            <w:vMerge/>
            <w:tcBorders>
              <w:top w:val="single" w:sz="4" w:space="0" w:color="000000"/>
              <w:left w:val="single" w:sz="4" w:space="0" w:color="000000"/>
              <w:bottom w:val="single" w:sz="4" w:space="0" w:color="000000"/>
              <w:right w:val="single" w:sz="4" w:space="0" w:color="000000"/>
            </w:tcBorders>
          </w:tcPr>
          <w:p w14:paraId="584F1BD7" w14:textId="77777777" w:rsidR="00E6012E" w:rsidRDefault="00E6012E" w:rsidP="00686FCA">
            <w:pPr>
              <w:ind w:right="-2"/>
            </w:pPr>
            <w:r>
              <w:t>Администрация МО «Свердловское городское поселение»</w:t>
            </w:r>
          </w:p>
        </w:tc>
      </w:tr>
      <w:tr w:rsidR="00E6012E" w14:paraId="7450A03C" w14:textId="77777777">
        <w:tc>
          <w:tcPr>
            <w:tcW w:w="666" w:type="dxa"/>
            <w:tcBorders>
              <w:top w:val="single" w:sz="4" w:space="0" w:color="000000"/>
              <w:left w:val="single" w:sz="4" w:space="0" w:color="000000"/>
              <w:bottom w:val="single" w:sz="4" w:space="0" w:color="000000"/>
              <w:right w:val="single" w:sz="4" w:space="0" w:color="000000"/>
            </w:tcBorders>
          </w:tcPr>
          <w:p w14:paraId="0FDBF62A" w14:textId="77777777" w:rsidR="00E6012E" w:rsidRDefault="00E6012E" w:rsidP="00686FCA">
            <w:pPr>
              <w:pStyle w:val="a3"/>
              <w:ind w:right="-2"/>
              <w:rPr>
                <w:rFonts w:ascii="Times New Roman" w:hAnsi="Times New Roman"/>
                <w:sz w:val="24"/>
              </w:rPr>
            </w:pPr>
            <w:r>
              <w:rPr>
                <w:rFonts w:ascii="Times New Roman" w:hAnsi="Times New Roman"/>
                <w:sz w:val="24"/>
              </w:rPr>
              <w:t>1.6</w:t>
            </w: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14:paraId="047F5864" w14:textId="77777777" w:rsidR="00E6012E" w:rsidRDefault="00E6012E" w:rsidP="00686FCA">
            <w:pPr>
              <w:pStyle w:val="a3"/>
              <w:ind w:right="-2"/>
              <w:rPr>
                <w:rFonts w:ascii="Times New Roman" w:hAnsi="Times New Roman"/>
                <w:sz w:val="24"/>
              </w:rPr>
            </w:pPr>
            <w:r>
              <w:rPr>
                <w:rFonts w:ascii="Times New Roman" w:hAnsi="Times New Roman"/>
                <w:sz w:val="24"/>
              </w:rPr>
              <w:t xml:space="preserve">Печать информационных стендов, муниципальной символики и других видов печатной и </w:t>
            </w:r>
            <w:r>
              <w:rPr>
                <w:rFonts w:ascii="Times New Roman" w:hAnsi="Times New Roman"/>
                <w:sz w:val="24"/>
              </w:rPr>
              <w:lastRenderedPageBreak/>
              <w:t>полиграфической продукции</w:t>
            </w:r>
          </w:p>
        </w:tc>
        <w:tc>
          <w:tcPr>
            <w:tcW w:w="1704" w:type="dxa"/>
            <w:tcBorders>
              <w:top w:val="single" w:sz="4" w:space="0" w:color="000000"/>
              <w:left w:val="single" w:sz="4" w:space="0" w:color="000000"/>
              <w:bottom w:val="single" w:sz="4" w:space="0" w:color="000000"/>
              <w:right w:val="single" w:sz="4" w:space="0" w:color="000000"/>
            </w:tcBorders>
          </w:tcPr>
          <w:p w14:paraId="246EB179" w14:textId="77777777" w:rsidR="00E6012E" w:rsidRDefault="00E6012E" w:rsidP="00686FCA">
            <w:pPr>
              <w:ind w:right="-2"/>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59B2AD3" w14:textId="77777777" w:rsidR="00E6012E" w:rsidRDefault="00E6012E" w:rsidP="00686FCA">
            <w:pPr>
              <w:pStyle w:val="a3"/>
              <w:ind w:right="-2"/>
              <w:rPr>
                <w:rFonts w:ascii="Times New Roman" w:hAnsi="Times New Roman"/>
                <w:sz w:val="24"/>
              </w:rPr>
            </w:pPr>
          </w:p>
        </w:tc>
        <w:tc>
          <w:tcPr>
            <w:tcW w:w="1558" w:type="dxa"/>
            <w:tcBorders>
              <w:top w:val="single" w:sz="4" w:space="0" w:color="000000"/>
              <w:left w:val="single" w:sz="4" w:space="0" w:color="000000"/>
              <w:bottom w:val="single" w:sz="4" w:space="0" w:color="000000"/>
              <w:right w:val="single" w:sz="4" w:space="0" w:color="000000"/>
            </w:tcBorders>
          </w:tcPr>
          <w:p w14:paraId="6CC6BF82" w14:textId="77777777" w:rsidR="00E6012E" w:rsidRDefault="00E6012E" w:rsidP="00686FCA">
            <w:pPr>
              <w:pStyle w:val="a3"/>
              <w:ind w:right="-2"/>
              <w:rPr>
                <w:rFonts w:ascii="Times New Roman" w:hAnsi="Times New Roman"/>
              </w:rPr>
            </w:pPr>
            <w:r>
              <w:rPr>
                <w:rFonts w:ascii="Times New Roman" w:hAnsi="Times New Roman"/>
              </w:rPr>
              <w:t>Территория МО «Свердловско</w:t>
            </w:r>
            <w:r>
              <w:rPr>
                <w:rFonts w:ascii="Times New Roman" w:hAnsi="Times New Roman"/>
              </w:rPr>
              <w:lastRenderedPageBreak/>
              <w:t>е городское поселение»</w:t>
            </w:r>
          </w:p>
        </w:tc>
        <w:tc>
          <w:tcPr>
            <w:tcW w:w="1092" w:type="dxa"/>
            <w:tcBorders>
              <w:top w:val="single" w:sz="4" w:space="0" w:color="000000"/>
              <w:left w:val="single" w:sz="4" w:space="0" w:color="000000"/>
              <w:bottom w:val="single" w:sz="4" w:space="0" w:color="000000"/>
              <w:right w:val="single" w:sz="4" w:space="0" w:color="000000"/>
            </w:tcBorders>
          </w:tcPr>
          <w:p w14:paraId="1FADDCC8" w14:textId="77777777" w:rsidR="00E6012E" w:rsidRDefault="00E6012E" w:rsidP="00686FCA">
            <w:pPr>
              <w:pStyle w:val="a3"/>
              <w:ind w:right="-2"/>
              <w:rPr>
                <w:rFonts w:ascii="Times New Roman" w:hAnsi="Times New Roman"/>
                <w:sz w:val="24"/>
              </w:rPr>
            </w:pPr>
            <w:r>
              <w:rPr>
                <w:rFonts w:ascii="Times New Roman" w:hAnsi="Times New Roman"/>
                <w:sz w:val="24"/>
              </w:rPr>
              <w:lastRenderedPageBreak/>
              <w:t>400,00</w:t>
            </w:r>
          </w:p>
        </w:tc>
        <w:tc>
          <w:tcPr>
            <w:tcW w:w="580" w:type="dxa"/>
            <w:gridSpan w:val="2"/>
            <w:tcBorders>
              <w:top w:val="single" w:sz="4" w:space="0" w:color="000000"/>
              <w:left w:val="single" w:sz="4" w:space="0" w:color="000000"/>
              <w:bottom w:val="single" w:sz="4" w:space="0" w:color="000000"/>
              <w:right w:val="single" w:sz="4" w:space="0" w:color="000000"/>
            </w:tcBorders>
          </w:tcPr>
          <w:p w14:paraId="6BFBB68D" w14:textId="77777777" w:rsidR="00E6012E" w:rsidRDefault="00E6012E" w:rsidP="00686FCA">
            <w:pPr>
              <w:pStyle w:val="a3"/>
              <w:ind w:right="-2"/>
              <w:rPr>
                <w:rFonts w:ascii="Times New Roman" w:hAnsi="Times New Roman"/>
                <w:sz w:val="24"/>
              </w:rPr>
            </w:pPr>
          </w:p>
        </w:tc>
        <w:tc>
          <w:tcPr>
            <w:tcW w:w="510" w:type="dxa"/>
            <w:tcBorders>
              <w:top w:val="single" w:sz="4" w:space="0" w:color="000000"/>
              <w:left w:val="single" w:sz="4" w:space="0" w:color="000000"/>
              <w:bottom w:val="single" w:sz="4" w:space="0" w:color="000000"/>
              <w:right w:val="single" w:sz="4" w:space="0" w:color="000000"/>
            </w:tcBorders>
          </w:tcPr>
          <w:p w14:paraId="32972D85" w14:textId="77777777" w:rsidR="00E6012E" w:rsidRDefault="00E6012E" w:rsidP="00686FCA">
            <w:pPr>
              <w:pStyle w:val="a3"/>
              <w:ind w:right="-2"/>
              <w:rPr>
                <w:rFonts w:ascii="Times New Roman" w:hAnsi="Times New Roman"/>
                <w:sz w:val="24"/>
              </w:rPr>
            </w:pPr>
          </w:p>
        </w:tc>
        <w:tc>
          <w:tcPr>
            <w:tcW w:w="1223" w:type="dxa"/>
            <w:tcBorders>
              <w:top w:val="single" w:sz="4" w:space="0" w:color="000000"/>
              <w:left w:val="single" w:sz="4" w:space="0" w:color="000000"/>
              <w:bottom w:val="single" w:sz="4" w:space="0" w:color="000000"/>
              <w:right w:val="single" w:sz="4" w:space="0" w:color="000000"/>
            </w:tcBorders>
          </w:tcPr>
          <w:p w14:paraId="6CBA092D" w14:textId="77777777" w:rsidR="00E6012E" w:rsidRDefault="00E6012E" w:rsidP="00686FCA">
            <w:pPr>
              <w:pStyle w:val="a3"/>
              <w:ind w:right="-2"/>
              <w:rPr>
                <w:rFonts w:ascii="Times New Roman" w:hAnsi="Times New Roman"/>
                <w:sz w:val="24"/>
              </w:rPr>
            </w:pPr>
            <w:r>
              <w:rPr>
                <w:rFonts w:ascii="Times New Roman" w:hAnsi="Times New Roman"/>
                <w:sz w:val="24"/>
              </w:rPr>
              <w:t>400,00</w:t>
            </w:r>
          </w:p>
        </w:tc>
        <w:tc>
          <w:tcPr>
            <w:tcW w:w="1279" w:type="dxa"/>
            <w:tcBorders>
              <w:top w:val="single" w:sz="4" w:space="0" w:color="000000"/>
              <w:left w:val="single" w:sz="4" w:space="0" w:color="000000"/>
              <w:bottom w:val="single" w:sz="4" w:space="0" w:color="000000"/>
              <w:right w:val="single" w:sz="4" w:space="0" w:color="000000"/>
            </w:tcBorders>
          </w:tcPr>
          <w:p w14:paraId="37FEF697" w14:textId="77777777" w:rsidR="00E6012E" w:rsidRDefault="00E6012E" w:rsidP="00686FCA">
            <w:pPr>
              <w:pStyle w:val="a3"/>
              <w:ind w:right="-2"/>
              <w:rPr>
                <w:rFonts w:ascii="Times New Roman" w:hAnsi="Times New Roman"/>
                <w:sz w:val="24"/>
              </w:rPr>
            </w:pPr>
          </w:p>
        </w:tc>
        <w:tc>
          <w:tcPr>
            <w:tcW w:w="1945" w:type="dxa"/>
            <w:tcBorders>
              <w:top w:val="single" w:sz="4" w:space="0" w:color="000000"/>
              <w:left w:val="single" w:sz="4" w:space="0" w:color="000000"/>
              <w:bottom w:val="single" w:sz="4" w:space="0" w:color="000000"/>
              <w:right w:val="single" w:sz="4" w:space="0" w:color="000000"/>
            </w:tcBorders>
          </w:tcPr>
          <w:p w14:paraId="4B46C06B" w14:textId="77777777" w:rsidR="00E6012E" w:rsidRDefault="00E6012E" w:rsidP="00686FCA">
            <w:pPr>
              <w:ind w:right="-2"/>
            </w:pPr>
          </w:p>
        </w:tc>
      </w:tr>
      <w:tr w:rsidR="00E6012E" w14:paraId="5CEB05FF" w14:textId="77777777">
        <w:tc>
          <w:tcPr>
            <w:tcW w:w="666" w:type="dxa"/>
            <w:tcBorders>
              <w:top w:val="single" w:sz="4" w:space="0" w:color="000000"/>
              <w:left w:val="single" w:sz="4" w:space="0" w:color="000000"/>
              <w:bottom w:val="single" w:sz="4" w:space="0" w:color="000000"/>
              <w:right w:val="single" w:sz="4" w:space="0" w:color="000000"/>
            </w:tcBorders>
          </w:tcPr>
          <w:p w14:paraId="5420160E" w14:textId="77777777" w:rsidR="00E6012E" w:rsidRDefault="00E6012E" w:rsidP="00686FCA">
            <w:pPr>
              <w:pStyle w:val="a3"/>
              <w:ind w:right="-2"/>
              <w:rPr>
                <w:rFonts w:ascii="Times New Roman" w:hAnsi="Times New Roman"/>
                <w:sz w:val="24"/>
              </w:rPr>
            </w:pPr>
          </w:p>
        </w:tc>
        <w:tc>
          <w:tcPr>
            <w:tcW w:w="8359" w:type="dxa"/>
            <w:gridSpan w:val="5"/>
            <w:tcBorders>
              <w:top w:val="single" w:sz="4" w:space="0" w:color="000000"/>
              <w:left w:val="single" w:sz="4" w:space="0" w:color="000000"/>
              <w:bottom w:val="single" w:sz="4" w:space="0" w:color="000000"/>
              <w:right w:val="single" w:sz="4" w:space="0" w:color="000000"/>
            </w:tcBorders>
          </w:tcPr>
          <w:p w14:paraId="6DFB0574" w14:textId="77777777" w:rsidR="00E6012E" w:rsidRDefault="00E6012E" w:rsidP="00686FCA">
            <w:pPr>
              <w:pStyle w:val="a3"/>
              <w:ind w:right="-2"/>
              <w:rPr>
                <w:rFonts w:ascii="Times New Roman" w:hAnsi="Times New Roman"/>
              </w:rPr>
            </w:pPr>
            <w:r>
              <w:rPr>
                <w:rFonts w:ascii="Times New Roman" w:hAnsi="Times New Roman"/>
              </w:rPr>
              <w:t>Итого по разделу:</w:t>
            </w:r>
          </w:p>
        </w:tc>
        <w:tc>
          <w:tcPr>
            <w:tcW w:w="5537" w:type="dxa"/>
            <w:gridSpan w:val="6"/>
            <w:tcBorders>
              <w:top w:val="single" w:sz="4" w:space="0" w:color="000000"/>
              <w:left w:val="single" w:sz="4" w:space="0" w:color="000000"/>
              <w:bottom w:val="single" w:sz="4" w:space="0" w:color="000000"/>
              <w:right w:val="single" w:sz="4" w:space="0" w:color="000000"/>
            </w:tcBorders>
          </w:tcPr>
          <w:p w14:paraId="520D2255" w14:textId="77777777" w:rsidR="00E6012E" w:rsidRDefault="00E6012E" w:rsidP="00686FCA">
            <w:pPr>
              <w:pStyle w:val="a3"/>
              <w:ind w:right="-2"/>
              <w:rPr>
                <w:rFonts w:ascii="Times New Roman" w:hAnsi="Times New Roman"/>
                <w:sz w:val="24"/>
              </w:rPr>
            </w:pPr>
            <w:r>
              <w:rPr>
                <w:rFonts w:ascii="Times New Roman" w:hAnsi="Times New Roman"/>
                <w:sz w:val="24"/>
              </w:rPr>
              <w:t>2 100 000,00</w:t>
            </w:r>
          </w:p>
        </w:tc>
      </w:tr>
      <w:tr w:rsidR="00E6012E" w14:paraId="6324A8C7" w14:textId="77777777">
        <w:tc>
          <w:tcPr>
            <w:tcW w:w="666" w:type="dxa"/>
            <w:tcBorders>
              <w:top w:val="single" w:sz="4" w:space="0" w:color="000000"/>
              <w:left w:val="single" w:sz="4" w:space="0" w:color="000000"/>
              <w:bottom w:val="single" w:sz="4" w:space="0" w:color="000000"/>
              <w:right w:val="single" w:sz="4" w:space="0" w:color="000000"/>
            </w:tcBorders>
          </w:tcPr>
          <w:p w14:paraId="3F51EFCA" w14:textId="77777777" w:rsidR="00E6012E" w:rsidRDefault="00E6012E" w:rsidP="00686FCA">
            <w:pPr>
              <w:pStyle w:val="a3"/>
              <w:ind w:right="-2"/>
              <w:rPr>
                <w:rFonts w:ascii="Times New Roman" w:hAnsi="Times New Roman"/>
                <w:sz w:val="24"/>
              </w:rPr>
            </w:pPr>
            <w:r>
              <w:rPr>
                <w:rFonts w:ascii="Times New Roman" w:hAnsi="Times New Roman"/>
                <w:sz w:val="24"/>
              </w:rPr>
              <w:t>2</w:t>
            </w:r>
          </w:p>
        </w:tc>
        <w:tc>
          <w:tcPr>
            <w:tcW w:w="13896" w:type="dxa"/>
            <w:gridSpan w:val="11"/>
            <w:tcBorders>
              <w:top w:val="single" w:sz="4" w:space="0" w:color="000000"/>
              <w:left w:val="single" w:sz="4" w:space="0" w:color="000000"/>
              <w:bottom w:val="single" w:sz="4" w:space="0" w:color="000000"/>
              <w:right w:val="single" w:sz="4" w:space="0" w:color="000000"/>
            </w:tcBorders>
          </w:tcPr>
          <w:p w14:paraId="4568DE4A" w14:textId="77777777" w:rsidR="00E6012E" w:rsidRDefault="00E6012E" w:rsidP="00686FCA">
            <w:pPr>
              <w:pStyle w:val="a3"/>
              <w:ind w:right="-2"/>
              <w:rPr>
                <w:rFonts w:ascii="Times New Roman" w:hAnsi="Times New Roman"/>
              </w:rPr>
            </w:pPr>
            <w:r>
              <w:rPr>
                <w:rFonts w:ascii="Times New Roman" w:hAnsi="Times New Roman"/>
              </w:rPr>
              <w:t>Раздел 2.  Освещение значимых событий и деятельности органов местного самоуправления в электронных средствах массовой информации</w:t>
            </w:r>
          </w:p>
        </w:tc>
      </w:tr>
      <w:tr w:rsidR="00E6012E" w14:paraId="670FBDA3" w14:textId="77777777">
        <w:tc>
          <w:tcPr>
            <w:tcW w:w="666" w:type="dxa"/>
            <w:tcBorders>
              <w:top w:val="single" w:sz="4" w:space="0" w:color="000000"/>
              <w:left w:val="single" w:sz="4" w:space="0" w:color="000000"/>
              <w:bottom w:val="single" w:sz="4" w:space="0" w:color="000000"/>
              <w:right w:val="single" w:sz="4" w:space="0" w:color="000000"/>
            </w:tcBorders>
          </w:tcPr>
          <w:p w14:paraId="106BC9B7" w14:textId="77777777" w:rsidR="00E6012E" w:rsidRDefault="00E6012E" w:rsidP="00686FCA">
            <w:pPr>
              <w:pStyle w:val="a3"/>
              <w:ind w:right="-2"/>
              <w:rPr>
                <w:rFonts w:ascii="Times New Roman" w:hAnsi="Times New Roman"/>
                <w:sz w:val="24"/>
              </w:rPr>
            </w:pPr>
            <w:r>
              <w:rPr>
                <w:rFonts w:ascii="Times New Roman" w:hAnsi="Times New Roman"/>
                <w:sz w:val="24"/>
              </w:rPr>
              <w:t>2.1</w:t>
            </w: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14:paraId="122628C8" w14:textId="77777777" w:rsidR="00E6012E" w:rsidRDefault="00E6012E" w:rsidP="00686FCA">
            <w:pPr>
              <w:pStyle w:val="a3"/>
              <w:ind w:right="-2"/>
              <w:rPr>
                <w:rFonts w:ascii="Times New Roman" w:hAnsi="Times New Roman"/>
                <w:sz w:val="24"/>
              </w:rPr>
            </w:pPr>
            <w:r>
              <w:rPr>
                <w:rFonts w:ascii="Times New Roman" w:hAnsi="Times New Roman"/>
                <w:sz w:val="24"/>
              </w:rPr>
              <w:t>Осуществление деятельности муниципального телевидения</w:t>
            </w:r>
          </w:p>
        </w:tc>
        <w:tc>
          <w:tcPr>
            <w:tcW w:w="1704" w:type="dxa"/>
            <w:vMerge w:val="restart"/>
            <w:tcBorders>
              <w:top w:val="single" w:sz="4" w:space="0" w:color="000000"/>
              <w:left w:val="single" w:sz="4" w:space="0" w:color="000000"/>
              <w:bottom w:val="single" w:sz="4" w:space="0" w:color="000000"/>
              <w:right w:val="single" w:sz="4" w:space="0" w:color="000000"/>
            </w:tcBorders>
          </w:tcPr>
          <w:p w14:paraId="5CF73614" w14:textId="77777777" w:rsidR="00E6012E" w:rsidRDefault="00E6012E" w:rsidP="00686FCA">
            <w:pPr>
              <w:pStyle w:val="a3"/>
              <w:ind w:right="-2"/>
              <w:rPr>
                <w:rFonts w:ascii="Times New Roman" w:hAnsi="Times New Roman"/>
              </w:rPr>
            </w:pPr>
            <w:r>
              <w:rPr>
                <w:rFonts w:ascii="Times New Roman" w:hAnsi="Times New Roman"/>
              </w:rPr>
              <w:t>Обеспечение открытости и прозрачности деятельности органов местного самоуправления МО «Свердловское городское поселение»</w:t>
            </w:r>
          </w:p>
        </w:tc>
        <w:tc>
          <w:tcPr>
            <w:tcW w:w="1133" w:type="dxa"/>
            <w:tcBorders>
              <w:top w:val="single" w:sz="4" w:space="0" w:color="000000"/>
              <w:left w:val="single" w:sz="4" w:space="0" w:color="000000"/>
              <w:bottom w:val="single" w:sz="4" w:space="0" w:color="000000"/>
              <w:right w:val="single" w:sz="4" w:space="0" w:color="000000"/>
            </w:tcBorders>
          </w:tcPr>
          <w:p w14:paraId="12E28AAA" w14:textId="77777777" w:rsidR="00E6012E" w:rsidRDefault="00E6012E" w:rsidP="00686FCA">
            <w:pPr>
              <w:pStyle w:val="a3"/>
              <w:ind w:right="-2"/>
              <w:rPr>
                <w:rFonts w:ascii="Times New Roman" w:hAnsi="Times New Roman"/>
                <w:sz w:val="24"/>
              </w:rPr>
            </w:pPr>
          </w:p>
        </w:tc>
        <w:tc>
          <w:tcPr>
            <w:tcW w:w="1558" w:type="dxa"/>
            <w:tcBorders>
              <w:top w:val="single" w:sz="4" w:space="0" w:color="000000"/>
              <w:left w:val="single" w:sz="4" w:space="0" w:color="000000"/>
              <w:bottom w:val="single" w:sz="4" w:space="0" w:color="000000"/>
              <w:right w:val="single" w:sz="4" w:space="0" w:color="000000"/>
            </w:tcBorders>
          </w:tcPr>
          <w:p w14:paraId="17EE56BB" w14:textId="77777777" w:rsidR="00E6012E" w:rsidRDefault="00E6012E" w:rsidP="00686FCA">
            <w:pPr>
              <w:pStyle w:val="a3"/>
              <w:ind w:right="-2"/>
              <w:rPr>
                <w:rFonts w:ascii="Times New Roman" w:hAnsi="Times New Roman"/>
              </w:rPr>
            </w:pPr>
            <w:r>
              <w:rPr>
                <w:rFonts w:ascii="Times New Roman" w:hAnsi="Times New Roman"/>
              </w:rPr>
              <w:t>Территория МО «Свердловское городское поселение»</w:t>
            </w:r>
          </w:p>
        </w:tc>
        <w:tc>
          <w:tcPr>
            <w:tcW w:w="1092" w:type="dxa"/>
            <w:tcBorders>
              <w:top w:val="single" w:sz="4" w:space="0" w:color="000000"/>
              <w:left w:val="single" w:sz="4" w:space="0" w:color="000000"/>
              <w:bottom w:val="single" w:sz="4" w:space="0" w:color="000000"/>
              <w:right w:val="single" w:sz="4" w:space="0" w:color="000000"/>
            </w:tcBorders>
          </w:tcPr>
          <w:p w14:paraId="2D81F58A" w14:textId="77777777" w:rsidR="00E6012E" w:rsidRDefault="00E6012E" w:rsidP="00686FCA">
            <w:pPr>
              <w:pStyle w:val="a3"/>
              <w:ind w:right="-2"/>
              <w:rPr>
                <w:rFonts w:ascii="Times New Roman" w:hAnsi="Times New Roman"/>
                <w:sz w:val="24"/>
              </w:rPr>
            </w:pPr>
            <w:r>
              <w:rPr>
                <w:rFonts w:ascii="Times New Roman" w:hAnsi="Times New Roman"/>
                <w:sz w:val="24"/>
              </w:rPr>
              <w:t>0,00</w:t>
            </w:r>
          </w:p>
        </w:tc>
        <w:tc>
          <w:tcPr>
            <w:tcW w:w="580" w:type="dxa"/>
            <w:gridSpan w:val="2"/>
            <w:tcBorders>
              <w:top w:val="single" w:sz="4" w:space="0" w:color="000000"/>
              <w:left w:val="single" w:sz="4" w:space="0" w:color="000000"/>
              <w:bottom w:val="single" w:sz="4" w:space="0" w:color="000000"/>
              <w:right w:val="single" w:sz="4" w:space="0" w:color="000000"/>
            </w:tcBorders>
          </w:tcPr>
          <w:p w14:paraId="6DB56C0C" w14:textId="77777777" w:rsidR="00E6012E" w:rsidRDefault="00E6012E" w:rsidP="00686FCA">
            <w:pPr>
              <w:pStyle w:val="a3"/>
              <w:ind w:right="-2"/>
              <w:rPr>
                <w:rFonts w:ascii="Times New Roman" w:hAnsi="Times New Roman"/>
                <w:sz w:val="24"/>
              </w:rPr>
            </w:pPr>
          </w:p>
        </w:tc>
        <w:tc>
          <w:tcPr>
            <w:tcW w:w="510" w:type="dxa"/>
            <w:tcBorders>
              <w:top w:val="single" w:sz="4" w:space="0" w:color="000000"/>
              <w:left w:val="single" w:sz="4" w:space="0" w:color="000000"/>
              <w:bottom w:val="single" w:sz="4" w:space="0" w:color="000000"/>
              <w:right w:val="single" w:sz="4" w:space="0" w:color="000000"/>
            </w:tcBorders>
          </w:tcPr>
          <w:p w14:paraId="63FEFC0C" w14:textId="77777777" w:rsidR="00E6012E" w:rsidRDefault="00E6012E" w:rsidP="00686FCA">
            <w:pPr>
              <w:pStyle w:val="a3"/>
              <w:ind w:right="-2"/>
              <w:rPr>
                <w:rFonts w:ascii="Times New Roman" w:hAnsi="Times New Roman"/>
                <w:sz w:val="24"/>
              </w:rPr>
            </w:pPr>
          </w:p>
        </w:tc>
        <w:tc>
          <w:tcPr>
            <w:tcW w:w="1223" w:type="dxa"/>
            <w:tcBorders>
              <w:top w:val="single" w:sz="4" w:space="0" w:color="000000"/>
              <w:left w:val="single" w:sz="4" w:space="0" w:color="000000"/>
              <w:bottom w:val="single" w:sz="4" w:space="0" w:color="000000"/>
              <w:right w:val="single" w:sz="4" w:space="0" w:color="000000"/>
            </w:tcBorders>
          </w:tcPr>
          <w:p w14:paraId="48184395" w14:textId="77777777" w:rsidR="00E6012E" w:rsidRDefault="00E6012E" w:rsidP="00686FCA">
            <w:pPr>
              <w:pStyle w:val="a3"/>
              <w:ind w:right="-2"/>
              <w:rPr>
                <w:rFonts w:ascii="Times New Roman" w:hAnsi="Times New Roman"/>
                <w:sz w:val="24"/>
              </w:rPr>
            </w:pPr>
            <w:r>
              <w:rPr>
                <w:rFonts w:ascii="Times New Roman" w:hAnsi="Times New Roman"/>
                <w:sz w:val="24"/>
              </w:rPr>
              <w:t>0,00</w:t>
            </w:r>
          </w:p>
        </w:tc>
        <w:tc>
          <w:tcPr>
            <w:tcW w:w="1279" w:type="dxa"/>
            <w:tcBorders>
              <w:top w:val="single" w:sz="4" w:space="0" w:color="000000"/>
              <w:left w:val="single" w:sz="4" w:space="0" w:color="000000"/>
              <w:bottom w:val="single" w:sz="4" w:space="0" w:color="000000"/>
              <w:right w:val="single" w:sz="4" w:space="0" w:color="000000"/>
            </w:tcBorders>
          </w:tcPr>
          <w:p w14:paraId="65E58232" w14:textId="77777777" w:rsidR="00E6012E" w:rsidRDefault="00E6012E" w:rsidP="00686FCA">
            <w:pPr>
              <w:pStyle w:val="a3"/>
              <w:ind w:right="-2"/>
              <w:rPr>
                <w:rFonts w:ascii="Times New Roman" w:hAnsi="Times New Roman"/>
                <w:sz w:val="24"/>
              </w:rPr>
            </w:pPr>
          </w:p>
        </w:tc>
        <w:tc>
          <w:tcPr>
            <w:tcW w:w="1945" w:type="dxa"/>
            <w:vMerge w:val="restart"/>
            <w:tcBorders>
              <w:top w:val="single" w:sz="4" w:space="0" w:color="000000"/>
              <w:left w:val="single" w:sz="4" w:space="0" w:color="000000"/>
              <w:bottom w:val="single" w:sz="4" w:space="0" w:color="000000"/>
              <w:right w:val="single" w:sz="4" w:space="0" w:color="000000"/>
            </w:tcBorders>
          </w:tcPr>
          <w:p w14:paraId="30C0948D" w14:textId="77777777" w:rsidR="00E6012E" w:rsidRDefault="00E6012E" w:rsidP="00686FCA">
            <w:pPr>
              <w:pStyle w:val="a3"/>
              <w:ind w:right="-2"/>
              <w:rPr>
                <w:rFonts w:ascii="Times New Roman" w:hAnsi="Times New Roman"/>
                <w:sz w:val="24"/>
              </w:rPr>
            </w:pPr>
            <w:r>
              <w:rPr>
                <w:rFonts w:ascii="Times New Roman" w:hAnsi="Times New Roman"/>
                <w:sz w:val="24"/>
              </w:rPr>
              <w:t>МКУ «КДЦ «Нева» МО «Свердловское городское поселение»</w:t>
            </w:r>
          </w:p>
        </w:tc>
      </w:tr>
      <w:tr w:rsidR="00E6012E" w14:paraId="49D951F2" w14:textId="77777777">
        <w:tc>
          <w:tcPr>
            <w:tcW w:w="666" w:type="dxa"/>
            <w:tcBorders>
              <w:top w:val="single" w:sz="4" w:space="0" w:color="000000"/>
              <w:left w:val="single" w:sz="4" w:space="0" w:color="000000"/>
              <w:bottom w:val="single" w:sz="4" w:space="0" w:color="000000"/>
              <w:right w:val="single" w:sz="4" w:space="0" w:color="000000"/>
            </w:tcBorders>
          </w:tcPr>
          <w:p w14:paraId="61EAFCF1" w14:textId="77777777" w:rsidR="00E6012E" w:rsidRDefault="00E6012E" w:rsidP="00686FCA">
            <w:pPr>
              <w:pStyle w:val="a3"/>
              <w:ind w:right="-2"/>
              <w:rPr>
                <w:rFonts w:ascii="Times New Roman" w:hAnsi="Times New Roman"/>
                <w:sz w:val="24"/>
              </w:rPr>
            </w:pPr>
            <w:r>
              <w:rPr>
                <w:rFonts w:ascii="Times New Roman" w:hAnsi="Times New Roman"/>
                <w:sz w:val="24"/>
              </w:rPr>
              <w:t>2.2</w:t>
            </w: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14:paraId="0EF68484" w14:textId="77777777" w:rsidR="00E6012E" w:rsidRDefault="00E6012E" w:rsidP="00686FCA">
            <w:pPr>
              <w:pStyle w:val="a3"/>
              <w:ind w:right="-2"/>
              <w:rPr>
                <w:rFonts w:ascii="Times New Roman" w:hAnsi="Times New Roman"/>
                <w:sz w:val="24"/>
              </w:rPr>
            </w:pPr>
            <w:r>
              <w:rPr>
                <w:rFonts w:ascii="Times New Roman" w:hAnsi="Times New Roman"/>
                <w:sz w:val="24"/>
              </w:rPr>
              <w:t>Ведение информационных ресурсов и баз данных (интернет-сайт)</w:t>
            </w:r>
          </w:p>
        </w:tc>
        <w:tc>
          <w:tcPr>
            <w:tcW w:w="1704" w:type="dxa"/>
            <w:vMerge/>
            <w:tcBorders>
              <w:top w:val="single" w:sz="4" w:space="0" w:color="000000"/>
              <w:left w:val="single" w:sz="4" w:space="0" w:color="000000"/>
              <w:bottom w:val="single" w:sz="4" w:space="0" w:color="000000"/>
              <w:right w:val="single" w:sz="4" w:space="0" w:color="000000"/>
            </w:tcBorders>
          </w:tcPr>
          <w:p w14:paraId="22468310" w14:textId="77777777" w:rsidR="00E6012E" w:rsidRDefault="00E6012E" w:rsidP="00686FCA">
            <w:pPr>
              <w:ind w:right="-2"/>
            </w:pPr>
          </w:p>
        </w:tc>
        <w:tc>
          <w:tcPr>
            <w:tcW w:w="1133" w:type="dxa"/>
            <w:tcBorders>
              <w:top w:val="single" w:sz="4" w:space="0" w:color="000000"/>
              <w:left w:val="single" w:sz="4" w:space="0" w:color="000000"/>
              <w:bottom w:val="single" w:sz="4" w:space="0" w:color="000000"/>
              <w:right w:val="single" w:sz="4" w:space="0" w:color="000000"/>
            </w:tcBorders>
          </w:tcPr>
          <w:p w14:paraId="061EBEC1" w14:textId="77777777" w:rsidR="00E6012E" w:rsidRDefault="00E6012E" w:rsidP="00686FCA">
            <w:pPr>
              <w:pStyle w:val="a3"/>
              <w:ind w:right="-2"/>
              <w:rPr>
                <w:rFonts w:ascii="Times New Roman" w:hAnsi="Times New Roman"/>
                <w:sz w:val="24"/>
              </w:rPr>
            </w:pPr>
          </w:p>
        </w:tc>
        <w:tc>
          <w:tcPr>
            <w:tcW w:w="1558" w:type="dxa"/>
            <w:tcBorders>
              <w:top w:val="single" w:sz="4" w:space="0" w:color="000000"/>
              <w:left w:val="single" w:sz="4" w:space="0" w:color="000000"/>
              <w:bottom w:val="single" w:sz="4" w:space="0" w:color="000000"/>
              <w:right w:val="single" w:sz="4" w:space="0" w:color="000000"/>
            </w:tcBorders>
          </w:tcPr>
          <w:p w14:paraId="64889F98" w14:textId="77777777" w:rsidR="00E6012E" w:rsidRDefault="00E6012E" w:rsidP="00686FCA">
            <w:pPr>
              <w:pStyle w:val="a3"/>
              <w:ind w:right="-2"/>
              <w:rPr>
                <w:rFonts w:ascii="Times New Roman" w:hAnsi="Times New Roman"/>
              </w:rPr>
            </w:pPr>
            <w:r>
              <w:rPr>
                <w:rFonts w:ascii="Times New Roman" w:hAnsi="Times New Roman"/>
              </w:rPr>
              <w:t>Территория МО «Свердловское городское поселение»</w:t>
            </w:r>
          </w:p>
        </w:tc>
        <w:tc>
          <w:tcPr>
            <w:tcW w:w="1092" w:type="dxa"/>
            <w:tcBorders>
              <w:top w:val="single" w:sz="4" w:space="0" w:color="000000"/>
              <w:left w:val="single" w:sz="4" w:space="0" w:color="000000"/>
              <w:bottom w:val="single" w:sz="4" w:space="0" w:color="000000"/>
              <w:right w:val="single" w:sz="4" w:space="0" w:color="000000"/>
            </w:tcBorders>
          </w:tcPr>
          <w:p w14:paraId="685F6DDF" w14:textId="77777777" w:rsidR="00E6012E" w:rsidRDefault="00E6012E" w:rsidP="00686FCA">
            <w:pPr>
              <w:pStyle w:val="a3"/>
              <w:ind w:right="-2"/>
              <w:rPr>
                <w:rFonts w:ascii="Times New Roman" w:hAnsi="Times New Roman"/>
                <w:sz w:val="24"/>
              </w:rPr>
            </w:pPr>
            <w:r>
              <w:rPr>
                <w:rFonts w:ascii="Times New Roman" w:hAnsi="Times New Roman"/>
                <w:sz w:val="24"/>
              </w:rPr>
              <w:t>200,00</w:t>
            </w:r>
          </w:p>
        </w:tc>
        <w:tc>
          <w:tcPr>
            <w:tcW w:w="580" w:type="dxa"/>
            <w:gridSpan w:val="2"/>
            <w:tcBorders>
              <w:top w:val="single" w:sz="4" w:space="0" w:color="000000"/>
              <w:left w:val="single" w:sz="4" w:space="0" w:color="000000"/>
              <w:bottom w:val="single" w:sz="4" w:space="0" w:color="000000"/>
              <w:right w:val="single" w:sz="4" w:space="0" w:color="000000"/>
            </w:tcBorders>
          </w:tcPr>
          <w:p w14:paraId="3006F42E" w14:textId="77777777" w:rsidR="00E6012E" w:rsidRDefault="00E6012E" w:rsidP="00686FCA">
            <w:pPr>
              <w:pStyle w:val="a3"/>
              <w:ind w:right="-2"/>
              <w:rPr>
                <w:rFonts w:ascii="Times New Roman" w:hAnsi="Times New Roman"/>
                <w:sz w:val="24"/>
              </w:rPr>
            </w:pPr>
          </w:p>
        </w:tc>
        <w:tc>
          <w:tcPr>
            <w:tcW w:w="510" w:type="dxa"/>
            <w:tcBorders>
              <w:top w:val="single" w:sz="4" w:space="0" w:color="000000"/>
              <w:left w:val="single" w:sz="4" w:space="0" w:color="000000"/>
              <w:bottom w:val="single" w:sz="4" w:space="0" w:color="000000"/>
              <w:right w:val="single" w:sz="4" w:space="0" w:color="000000"/>
            </w:tcBorders>
          </w:tcPr>
          <w:p w14:paraId="15D25F55" w14:textId="77777777" w:rsidR="00E6012E" w:rsidRDefault="00E6012E" w:rsidP="00686FCA">
            <w:pPr>
              <w:pStyle w:val="a3"/>
              <w:ind w:right="-2"/>
              <w:rPr>
                <w:rFonts w:ascii="Times New Roman" w:hAnsi="Times New Roman"/>
                <w:sz w:val="24"/>
              </w:rPr>
            </w:pPr>
          </w:p>
        </w:tc>
        <w:tc>
          <w:tcPr>
            <w:tcW w:w="1223" w:type="dxa"/>
            <w:tcBorders>
              <w:top w:val="single" w:sz="4" w:space="0" w:color="000000"/>
              <w:left w:val="single" w:sz="4" w:space="0" w:color="000000"/>
              <w:bottom w:val="single" w:sz="4" w:space="0" w:color="000000"/>
              <w:right w:val="single" w:sz="4" w:space="0" w:color="000000"/>
            </w:tcBorders>
          </w:tcPr>
          <w:p w14:paraId="429FF275" w14:textId="77777777" w:rsidR="00E6012E" w:rsidRDefault="00E6012E" w:rsidP="00686FCA">
            <w:pPr>
              <w:pStyle w:val="a3"/>
              <w:ind w:right="-2"/>
              <w:rPr>
                <w:rFonts w:ascii="Times New Roman" w:hAnsi="Times New Roman"/>
                <w:sz w:val="24"/>
              </w:rPr>
            </w:pPr>
            <w:r>
              <w:rPr>
                <w:rFonts w:ascii="Times New Roman" w:hAnsi="Times New Roman"/>
                <w:sz w:val="24"/>
              </w:rPr>
              <w:t>200,00</w:t>
            </w:r>
          </w:p>
        </w:tc>
        <w:tc>
          <w:tcPr>
            <w:tcW w:w="1279" w:type="dxa"/>
            <w:tcBorders>
              <w:top w:val="single" w:sz="4" w:space="0" w:color="000000"/>
              <w:left w:val="single" w:sz="4" w:space="0" w:color="000000"/>
              <w:bottom w:val="single" w:sz="4" w:space="0" w:color="000000"/>
              <w:right w:val="single" w:sz="4" w:space="0" w:color="000000"/>
            </w:tcBorders>
          </w:tcPr>
          <w:p w14:paraId="0D253D49" w14:textId="77777777" w:rsidR="00E6012E" w:rsidRDefault="00E6012E" w:rsidP="00686FCA">
            <w:pPr>
              <w:pStyle w:val="a3"/>
              <w:ind w:right="-2"/>
              <w:rPr>
                <w:rFonts w:ascii="Times New Roman" w:hAnsi="Times New Roman"/>
                <w:sz w:val="24"/>
              </w:rPr>
            </w:pPr>
          </w:p>
        </w:tc>
        <w:tc>
          <w:tcPr>
            <w:tcW w:w="1945" w:type="dxa"/>
            <w:vMerge/>
            <w:tcBorders>
              <w:top w:val="single" w:sz="4" w:space="0" w:color="000000"/>
              <w:left w:val="single" w:sz="4" w:space="0" w:color="000000"/>
              <w:bottom w:val="single" w:sz="4" w:space="0" w:color="000000"/>
              <w:right w:val="single" w:sz="4" w:space="0" w:color="000000"/>
            </w:tcBorders>
          </w:tcPr>
          <w:p w14:paraId="68ACD7A2" w14:textId="77777777" w:rsidR="00E6012E" w:rsidRDefault="00E6012E" w:rsidP="00686FCA">
            <w:pPr>
              <w:ind w:right="-2"/>
            </w:pPr>
          </w:p>
        </w:tc>
      </w:tr>
      <w:tr w:rsidR="00E6012E" w14:paraId="2198F119" w14:textId="77777777">
        <w:tc>
          <w:tcPr>
            <w:tcW w:w="666" w:type="dxa"/>
            <w:tcBorders>
              <w:top w:val="single" w:sz="4" w:space="0" w:color="000000"/>
              <w:left w:val="single" w:sz="4" w:space="0" w:color="000000"/>
              <w:bottom w:val="single" w:sz="4" w:space="0" w:color="000000"/>
              <w:right w:val="single" w:sz="4" w:space="0" w:color="000000"/>
            </w:tcBorders>
          </w:tcPr>
          <w:p w14:paraId="31298090" w14:textId="77777777" w:rsidR="00E6012E" w:rsidRDefault="00E6012E" w:rsidP="00686FCA">
            <w:pPr>
              <w:pStyle w:val="a3"/>
              <w:ind w:right="-2"/>
              <w:rPr>
                <w:rFonts w:ascii="Times New Roman" w:hAnsi="Times New Roman"/>
                <w:sz w:val="24"/>
              </w:rPr>
            </w:pPr>
            <w:r>
              <w:rPr>
                <w:rFonts w:ascii="Times New Roman" w:hAnsi="Times New Roman"/>
                <w:sz w:val="24"/>
              </w:rPr>
              <w:t>2.3</w:t>
            </w: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14:paraId="2035F160" w14:textId="77777777" w:rsidR="00E6012E" w:rsidRDefault="00E6012E" w:rsidP="00686FCA">
            <w:pPr>
              <w:pStyle w:val="a3"/>
              <w:ind w:right="-2"/>
              <w:rPr>
                <w:rFonts w:ascii="Times New Roman" w:hAnsi="Times New Roman"/>
                <w:sz w:val="24"/>
              </w:rPr>
            </w:pPr>
            <w:r>
              <w:rPr>
                <w:rFonts w:ascii="Times New Roman" w:hAnsi="Times New Roman"/>
                <w:sz w:val="24"/>
              </w:rPr>
              <w:t>Приобретение профессионального программного обеспечения</w:t>
            </w:r>
          </w:p>
        </w:tc>
        <w:tc>
          <w:tcPr>
            <w:tcW w:w="1704" w:type="dxa"/>
            <w:vMerge/>
            <w:tcBorders>
              <w:top w:val="single" w:sz="4" w:space="0" w:color="000000"/>
              <w:left w:val="single" w:sz="4" w:space="0" w:color="000000"/>
              <w:bottom w:val="single" w:sz="4" w:space="0" w:color="000000"/>
              <w:right w:val="single" w:sz="4" w:space="0" w:color="000000"/>
            </w:tcBorders>
          </w:tcPr>
          <w:p w14:paraId="5079BA47" w14:textId="77777777" w:rsidR="00E6012E" w:rsidRDefault="00E6012E" w:rsidP="00686FCA">
            <w:pPr>
              <w:ind w:right="-2"/>
            </w:pPr>
          </w:p>
        </w:tc>
        <w:tc>
          <w:tcPr>
            <w:tcW w:w="1133" w:type="dxa"/>
            <w:tcBorders>
              <w:top w:val="single" w:sz="4" w:space="0" w:color="000000"/>
              <w:left w:val="single" w:sz="4" w:space="0" w:color="000000"/>
              <w:bottom w:val="single" w:sz="4" w:space="0" w:color="000000"/>
              <w:right w:val="single" w:sz="4" w:space="0" w:color="000000"/>
            </w:tcBorders>
          </w:tcPr>
          <w:p w14:paraId="68EC1DCB" w14:textId="77777777" w:rsidR="00E6012E" w:rsidRDefault="00E6012E" w:rsidP="00686FCA">
            <w:pPr>
              <w:pStyle w:val="a3"/>
              <w:ind w:right="-2"/>
              <w:rPr>
                <w:rFonts w:ascii="Times New Roman" w:hAnsi="Times New Roman"/>
                <w:sz w:val="24"/>
              </w:rPr>
            </w:pPr>
          </w:p>
        </w:tc>
        <w:tc>
          <w:tcPr>
            <w:tcW w:w="1558" w:type="dxa"/>
            <w:tcBorders>
              <w:top w:val="single" w:sz="4" w:space="0" w:color="000000"/>
              <w:left w:val="single" w:sz="4" w:space="0" w:color="000000"/>
              <w:bottom w:val="single" w:sz="4" w:space="0" w:color="000000"/>
              <w:right w:val="single" w:sz="4" w:space="0" w:color="000000"/>
            </w:tcBorders>
          </w:tcPr>
          <w:p w14:paraId="453FD315" w14:textId="77777777" w:rsidR="00E6012E" w:rsidRDefault="00E6012E" w:rsidP="00686FCA">
            <w:pPr>
              <w:pStyle w:val="a3"/>
              <w:ind w:right="-2"/>
              <w:rPr>
                <w:rFonts w:ascii="Times New Roman" w:hAnsi="Times New Roman"/>
              </w:rPr>
            </w:pPr>
            <w:r>
              <w:rPr>
                <w:rFonts w:ascii="Times New Roman" w:hAnsi="Times New Roman"/>
              </w:rPr>
              <w:t>Территория МО «Свердловское городское поселение»</w:t>
            </w:r>
          </w:p>
        </w:tc>
        <w:tc>
          <w:tcPr>
            <w:tcW w:w="1092" w:type="dxa"/>
            <w:tcBorders>
              <w:top w:val="single" w:sz="4" w:space="0" w:color="000000"/>
              <w:left w:val="single" w:sz="4" w:space="0" w:color="000000"/>
              <w:bottom w:val="single" w:sz="4" w:space="0" w:color="000000"/>
              <w:right w:val="single" w:sz="4" w:space="0" w:color="000000"/>
            </w:tcBorders>
          </w:tcPr>
          <w:p w14:paraId="3C919A68" w14:textId="77777777" w:rsidR="00E6012E" w:rsidRDefault="00E6012E" w:rsidP="00686FCA">
            <w:pPr>
              <w:pStyle w:val="a3"/>
              <w:ind w:right="-2"/>
              <w:rPr>
                <w:rFonts w:ascii="Times New Roman" w:hAnsi="Times New Roman"/>
                <w:sz w:val="24"/>
              </w:rPr>
            </w:pPr>
            <w:r>
              <w:rPr>
                <w:rFonts w:ascii="Times New Roman" w:hAnsi="Times New Roman"/>
                <w:sz w:val="24"/>
              </w:rPr>
              <w:t>500,00</w:t>
            </w:r>
          </w:p>
        </w:tc>
        <w:tc>
          <w:tcPr>
            <w:tcW w:w="580" w:type="dxa"/>
            <w:gridSpan w:val="2"/>
            <w:tcBorders>
              <w:top w:val="single" w:sz="4" w:space="0" w:color="000000"/>
              <w:left w:val="single" w:sz="4" w:space="0" w:color="000000"/>
              <w:bottom w:val="single" w:sz="4" w:space="0" w:color="000000"/>
              <w:right w:val="single" w:sz="4" w:space="0" w:color="000000"/>
            </w:tcBorders>
          </w:tcPr>
          <w:p w14:paraId="38DD5016" w14:textId="77777777" w:rsidR="00E6012E" w:rsidRDefault="00E6012E" w:rsidP="00686FCA">
            <w:pPr>
              <w:pStyle w:val="a3"/>
              <w:ind w:right="-2"/>
              <w:rPr>
                <w:rFonts w:ascii="Times New Roman" w:hAnsi="Times New Roman"/>
                <w:sz w:val="24"/>
              </w:rPr>
            </w:pPr>
          </w:p>
        </w:tc>
        <w:tc>
          <w:tcPr>
            <w:tcW w:w="510" w:type="dxa"/>
            <w:tcBorders>
              <w:top w:val="single" w:sz="4" w:space="0" w:color="000000"/>
              <w:left w:val="single" w:sz="4" w:space="0" w:color="000000"/>
              <w:bottom w:val="single" w:sz="4" w:space="0" w:color="000000"/>
              <w:right w:val="single" w:sz="4" w:space="0" w:color="000000"/>
            </w:tcBorders>
          </w:tcPr>
          <w:p w14:paraId="1D5640B3" w14:textId="77777777" w:rsidR="00E6012E" w:rsidRDefault="00E6012E" w:rsidP="00686FCA">
            <w:pPr>
              <w:pStyle w:val="a3"/>
              <w:ind w:right="-2"/>
              <w:rPr>
                <w:rFonts w:ascii="Times New Roman" w:hAnsi="Times New Roman"/>
                <w:sz w:val="24"/>
              </w:rPr>
            </w:pPr>
          </w:p>
        </w:tc>
        <w:tc>
          <w:tcPr>
            <w:tcW w:w="1223" w:type="dxa"/>
            <w:tcBorders>
              <w:top w:val="single" w:sz="4" w:space="0" w:color="000000"/>
              <w:left w:val="single" w:sz="4" w:space="0" w:color="000000"/>
              <w:bottom w:val="single" w:sz="4" w:space="0" w:color="000000"/>
              <w:right w:val="single" w:sz="4" w:space="0" w:color="000000"/>
            </w:tcBorders>
          </w:tcPr>
          <w:p w14:paraId="10FCCB4D" w14:textId="77777777" w:rsidR="00E6012E" w:rsidRDefault="00E6012E" w:rsidP="00686FCA">
            <w:pPr>
              <w:pStyle w:val="a3"/>
              <w:ind w:right="-2"/>
              <w:rPr>
                <w:rFonts w:ascii="Times New Roman" w:hAnsi="Times New Roman"/>
                <w:sz w:val="24"/>
              </w:rPr>
            </w:pPr>
            <w:r>
              <w:rPr>
                <w:rFonts w:ascii="Times New Roman" w:hAnsi="Times New Roman"/>
                <w:sz w:val="24"/>
              </w:rPr>
              <w:t>500,00</w:t>
            </w:r>
          </w:p>
        </w:tc>
        <w:tc>
          <w:tcPr>
            <w:tcW w:w="1279" w:type="dxa"/>
            <w:tcBorders>
              <w:top w:val="single" w:sz="4" w:space="0" w:color="000000"/>
              <w:left w:val="single" w:sz="4" w:space="0" w:color="000000"/>
              <w:bottom w:val="single" w:sz="4" w:space="0" w:color="000000"/>
              <w:right w:val="single" w:sz="4" w:space="0" w:color="000000"/>
            </w:tcBorders>
          </w:tcPr>
          <w:p w14:paraId="4D100C42" w14:textId="77777777" w:rsidR="00E6012E" w:rsidRDefault="00E6012E" w:rsidP="00686FCA">
            <w:pPr>
              <w:pStyle w:val="a3"/>
              <w:ind w:right="-2"/>
              <w:rPr>
                <w:rFonts w:ascii="Times New Roman" w:hAnsi="Times New Roman"/>
                <w:sz w:val="24"/>
              </w:rPr>
            </w:pPr>
          </w:p>
        </w:tc>
        <w:tc>
          <w:tcPr>
            <w:tcW w:w="1945" w:type="dxa"/>
            <w:vMerge/>
            <w:tcBorders>
              <w:top w:val="single" w:sz="4" w:space="0" w:color="000000"/>
              <w:left w:val="single" w:sz="4" w:space="0" w:color="000000"/>
              <w:bottom w:val="single" w:sz="4" w:space="0" w:color="000000"/>
              <w:right w:val="single" w:sz="4" w:space="0" w:color="000000"/>
            </w:tcBorders>
          </w:tcPr>
          <w:p w14:paraId="7BB31E28" w14:textId="77777777" w:rsidR="00E6012E" w:rsidRDefault="00E6012E" w:rsidP="00686FCA">
            <w:pPr>
              <w:ind w:right="-2"/>
            </w:pPr>
          </w:p>
        </w:tc>
      </w:tr>
      <w:tr w:rsidR="00E6012E" w14:paraId="32D574CA" w14:textId="77777777">
        <w:tc>
          <w:tcPr>
            <w:tcW w:w="666" w:type="dxa"/>
            <w:tcBorders>
              <w:top w:val="single" w:sz="4" w:space="0" w:color="000000"/>
              <w:left w:val="single" w:sz="4" w:space="0" w:color="000000"/>
              <w:bottom w:val="single" w:sz="4" w:space="0" w:color="000000"/>
              <w:right w:val="single" w:sz="4" w:space="0" w:color="000000"/>
            </w:tcBorders>
          </w:tcPr>
          <w:p w14:paraId="03661CA2" w14:textId="77777777" w:rsidR="00E6012E" w:rsidRDefault="00E6012E" w:rsidP="00686FCA">
            <w:pPr>
              <w:pStyle w:val="a3"/>
              <w:ind w:right="-2"/>
              <w:rPr>
                <w:rFonts w:ascii="Times New Roman" w:hAnsi="Times New Roman"/>
                <w:sz w:val="24"/>
              </w:rPr>
            </w:pPr>
            <w:r>
              <w:rPr>
                <w:rFonts w:ascii="Times New Roman" w:hAnsi="Times New Roman"/>
                <w:sz w:val="24"/>
              </w:rPr>
              <w:t>2.4</w:t>
            </w: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14:paraId="7F653070" w14:textId="77777777" w:rsidR="00E6012E" w:rsidRDefault="00E6012E" w:rsidP="00686FCA">
            <w:pPr>
              <w:pStyle w:val="a3"/>
              <w:ind w:right="-2"/>
              <w:rPr>
                <w:rFonts w:ascii="Times New Roman" w:hAnsi="Times New Roman"/>
                <w:sz w:val="24"/>
              </w:rPr>
            </w:pPr>
            <w:r>
              <w:rPr>
                <w:rFonts w:ascii="Times New Roman" w:hAnsi="Times New Roman"/>
                <w:sz w:val="24"/>
              </w:rPr>
              <w:t xml:space="preserve">Приобретение технических средств  </w:t>
            </w:r>
          </w:p>
        </w:tc>
        <w:tc>
          <w:tcPr>
            <w:tcW w:w="1704" w:type="dxa"/>
            <w:vMerge/>
            <w:tcBorders>
              <w:top w:val="single" w:sz="4" w:space="0" w:color="000000"/>
              <w:left w:val="single" w:sz="4" w:space="0" w:color="000000"/>
              <w:bottom w:val="single" w:sz="4" w:space="0" w:color="000000"/>
              <w:right w:val="single" w:sz="4" w:space="0" w:color="000000"/>
            </w:tcBorders>
          </w:tcPr>
          <w:p w14:paraId="680044BA" w14:textId="77777777" w:rsidR="00E6012E" w:rsidRDefault="00E6012E" w:rsidP="00686FCA">
            <w:pPr>
              <w:ind w:right="-2"/>
            </w:pPr>
          </w:p>
        </w:tc>
        <w:tc>
          <w:tcPr>
            <w:tcW w:w="1133" w:type="dxa"/>
            <w:tcBorders>
              <w:top w:val="single" w:sz="4" w:space="0" w:color="000000"/>
              <w:left w:val="single" w:sz="4" w:space="0" w:color="000000"/>
              <w:bottom w:val="single" w:sz="4" w:space="0" w:color="000000"/>
              <w:right w:val="single" w:sz="4" w:space="0" w:color="000000"/>
            </w:tcBorders>
          </w:tcPr>
          <w:p w14:paraId="6D598024" w14:textId="77777777" w:rsidR="00E6012E" w:rsidRDefault="00E6012E" w:rsidP="00686FCA">
            <w:pPr>
              <w:pStyle w:val="a3"/>
              <w:ind w:right="-2"/>
              <w:rPr>
                <w:rFonts w:ascii="Times New Roman" w:hAnsi="Times New Roman"/>
                <w:sz w:val="24"/>
              </w:rPr>
            </w:pPr>
          </w:p>
        </w:tc>
        <w:tc>
          <w:tcPr>
            <w:tcW w:w="1558" w:type="dxa"/>
            <w:tcBorders>
              <w:top w:val="single" w:sz="4" w:space="0" w:color="000000"/>
              <w:left w:val="single" w:sz="4" w:space="0" w:color="000000"/>
              <w:bottom w:val="single" w:sz="4" w:space="0" w:color="000000"/>
              <w:right w:val="single" w:sz="4" w:space="0" w:color="000000"/>
            </w:tcBorders>
          </w:tcPr>
          <w:p w14:paraId="1D95C67D" w14:textId="77777777" w:rsidR="00E6012E" w:rsidRDefault="00E6012E" w:rsidP="00686FCA">
            <w:pPr>
              <w:pStyle w:val="a3"/>
              <w:ind w:right="-2"/>
              <w:rPr>
                <w:rFonts w:ascii="Times New Roman" w:hAnsi="Times New Roman"/>
              </w:rPr>
            </w:pPr>
            <w:r>
              <w:rPr>
                <w:rFonts w:ascii="Times New Roman" w:hAnsi="Times New Roman"/>
              </w:rPr>
              <w:t>Территория МО «Свердловское городское поселение»</w:t>
            </w:r>
          </w:p>
        </w:tc>
        <w:tc>
          <w:tcPr>
            <w:tcW w:w="1092" w:type="dxa"/>
            <w:tcBorders>
              <w:top w:val="single" w:sz="4" w:space="0" w:color="000000"/>
              <w:left w:val="single" w:sz="4" w:space="0" w:color="000000"/>
              <w:bottom w:val="single" w:sz="4" w:space="0" w:color="000000"/>
              <w:right w:val="single" w:sz="4" w:space="0" w:color="000000"/>
            </w:tcBorders>
          </w:tcPr>
          <w:p w14:paraId="15EC61FC" w14:textId="77777777" w:rsidR="00E6012E" w:rsidRDefault="00E6012E" w:rsidP="00686FCA">
            <w:pPr>
              <w:pStyle w:val="a3"/>
              <w:ind w:right="-2"/>
              <w:rPr>
                <w:rFonts w:ascii="Times New Roman" w:hAnsi="Times New Roman"/>
                <w:sz w:val="24"/>
              </w:rPr>
            </w:pPr>
            <w:r>
              <w:rPr>
                <w:rFonts w:ascii="Times New Roman" w:hAnsi="Times New Roman"/>
                <w:sz w:val="24"/>
              </w:rPr>
              <w:t>1000,00</w:t>
            </w:r>
          </w:p>
        </w:tc>
        <w:tc>
          <w:tcPr>
            <w:tcW w:w="580" w:type="dxa"/>
            <w:gridSpan w:val="2"/>
            <w:tcBorders>
              <w:top w:val="single" w:sz="4" w:space="0" w:color="000000"/>
              <w:left w:val="single" w:sz="4" w:space="0" w:color="000000"/>
              <w:bottom w:val="single" w:sz="4" w:space="0" w:color="000000"/>
              <w:right w:val="single" w:sz="4" w:space="0" w:color="000000"/>
            </w:tcBorders>
          </w:tcPr>
          <w:p w14:paraId="2877B958" w14:textId="77777777" w:rsidR="00E6012E" w:rsidRDefault="00E6012E" w:rsidP="00686FCA">
            <w:pPr>
              <w:pStyle w:val="a3"/>
              <w:ind w:right="-2"/>
              <w:rPr>
                <w:rFonts w:ascii="Times New Roman" w:hAnsi="Times New Roman"/>
                <w:sz w:val="24"/>
              </w:rPr>
            </w:pPr>
          </w:p>
        </w:tc>
        <w:tc>
          <w:tcPr>
            <w:tcW w:w="510" w:type="dxa"/>
            <w:tcBorders>
              <w:top w:val="single" w:sz="4" w:space="0" w:color="000000"/>
              <w:left w:val="single" w:sz="4" w:space="0" w:color="000000"/>
              <w:bottom w:val="single" w:sz="4" w:space="0" w:color="000000"/>
              <w:right w:val="single" w:sz="4" w:space="0" w:color="000000"/>
            </w:tcBorders>
          </w:tcPr>
          <w:p w14:paraId="140E32AC" w14:textId="77777777" w:rsidR="00E6012E" w:rsidRDefault="00E6012E" w:rsidP="00686FCA">
            <w:pPr>
              <w:pStyle w:val="a3"/>
              <w:ind w:right="-2"/>
              <w:rPr>
                <w:rFonts w:ascii="Times New Roman" w:hAnsi="Times New Roman"/>
                <w:sz w:val="24"/>
              </w:rPr>
            </w:pPr>
          </w:p>
        </w:tc>
        <w:tc>
          <w:tcPr>
            <w:tcW w:w="1223" w:type="dxa"/>
            <w:tcBorders>
              <w:top w:val="single" w:sz="4" w:space="0" w:color="000000"/>
              <w:left w:val="single" w:sz="4" w:space="0" w:color="000000"/>
              <w:bottom w:val="single" w:sz="4" w:space="0" w:color="000000"/>
              <w:right w:val="single" w:sz="4" w:space="0" w:color="000000"/>
            </w:tcBorders>
          </w:tcPr>
          <w:p w14:paraId="7FBAB1D1" w14:textId="77777777" w:rsidR="00E6012E" w:rsidRDefault="00E6012E" w:rsidP="00686FCA">
            <w:pPr>
              <w:pStyle w:val="a3"/>
              <w:ind w:right="-2"/>
              <w:rPr>
                <w:rFonts w:ascii="Times New Roman" w:hAnsi="Times New Roman"/>
                <w:sz w:val="24"/>
              </w:rPr>
            </w:pPr>
            <w:r>
              <w:rPr>
                <w:rFonts w:ascii="Times New Roman" w:hAnsi="Times New Roman"/>
                <w:sz w:val="24"/>
              </w:rPr>
              <w:t>1000,00</w:t>
            </w:r>
          </w:p>
        </w:tc>
        <w:tc>
          <w:tcPr>
            <w:tcW w:w="1279" w:type="dxa"/>
            <w:tcBorders>
              <w:top w:val="single" w:sz="4" w:space="0" w:color="000000"/>
              <w:left w:val="single" w:sz="4" w:space="0" w:color="000000"/>
              <w:bottom w:val="single" w:sz="4" w:space="0" w:color="000000"/>
              <w:right w:val="single" w:sz="4" w:space="0" w:color="000000"/>
            </w:tcBorders>
          </w:tcPr>
          <w:p w14:paraId="3844AE1D" w14:textId="77777777" w:rsidR="00E6012E" w:rsidRDefault="00E6012E" w:rsidP="00686FCA">
            <w:pPr>
              <w:pStyle w:val="a3"/>
              <w:ind w:right="-2"/>
              <w:rPr>
                <w:rFonts w:ascii="Times New Roman" w:hAnsi="Times New Roman"/>
                <w:sz w:val="24"/>
              </w:rPr>
            </w:pPr>
          </w:p>
        </w:tc>
        <w:tc>
          <w:tcPr>
            <w:tcW w:w="1945" w:type="dxa"/>
            <w:vMerge/>
            <w:tcBorders>
              <w:top w:val="single" w:sz="4" w:space="0" w:color="000000"/>
              <w:left w:val="single" w:sz="4" w:space="0" w:color="000000"/>
              <w:bottom w:val="single" w:sz="4" w:space="0" w:color="000000"/>
              <w:right w:val="single" w:sz="4" w:space="0" w:color="000000"/>
            </w:tcBorders>
          </w:tcPr>
          <w:p w14:paraId="3DD86CDF" w14:textId="77777777" w:rsidR="00E6012E" w:rsidRDefault="00E6012E" w:rsidP="00686FCA">
            <w:pPr>
              <w:ind w:right="-2"/>
            </w:pPr>
          </w:p>
        </w:tc>
      </w:tr>
      <w:tr w:rsidR="00E6012E" w14:paraId="673804F4" w14:textId="77777777">
        <w:trPr>
          <w:trHeight w:val="70"/>
        </w:trPr>
        <w:tc>
          <w:tcPr>
            <w:tcW w:w="666" w:type="dxa"/>
            <w:tcBorders>
              <w:top w:val="single" w:sz="4" w:space="0" w:color="000000"/>
              <w:left w:val="single" w:sz="4" w:space="0" w:color="000000"/>
              <w:bottom w:val="single" w:sz="4" w:space="0" w:color="000000"/>
              <w:right w:val="single" w:sz="4" w:space="0" w:color="000000"/>
            </w:tcBorders>
          </w:tcPr>
          <w:p w14:paraId="41EE31B0" w14:textId="77777777" w:rsidR="00E6012E" w:rsidRDefault="00E6012E" w:rsidP="00686FCA">
            <w:pPr>
              <w:pStyle w:val="a3"/>
              <w:ind w:right="-2"/>
              <w:rPr>
                <w:rFonts w:ascii="Times New Roman" w:hAnsi="Times New Roman"/>
                <w:sz w:val="24"/>
              </w:rPr>
            </w:pPr>
            <w:r>
              <w:rPr>
                <w:rFonts w:ascii="Times New Roman" w:hAnsi="Times New Roman"/>
                <w:sz w:val="24"/>
              </w:rPr>
              <w:t>2.5</w:t>
            </w:r>
          </w:p>
        </w:tc>
        <w:tc>
          <w:tcPr>
            <w:tcW w:w="2872" w:type="dxa"/>
            <w:tcBorders>
              <w:top w:val="single" w:sz="4" w:space="0" w:color="000000"/>
              <w:left w:val="single" w:sz="4" w:space="0" w:color="000000"/>
              <w:bottom w:val="single" w:sz="4" w:space="0" w:color="000000"/>
              <w:right w:val="single" w:sz="4" w:space="0" w:color="000000"/>
            </w:tcBorders>
          </w:tcPr>
          <w:p w14:paraId="69F511A4" w14:textId="77777777" w:rsidR="00E6012E" w:rsidRDefault="00E6012E" w:rsidP="00686FCA">
            <w:pPr>
              <w:pStyle w:val="a3"/>
              <w:ind w:right="-2"/>
              <w:rPr>
                <w:rFonts w:ascii="Times New Roman" w:hAnsi="Times New Roman"/>
                <w:sz w:val="24"/>
              </w:rPr>
            </w:pPr>
            <w:r>
              <w:rPr>
                <w:rFonts w:ascii="Times New Roman" w:hAnsi="Times New Roman"/>
                <w:sz w:val="24"/>
              </w:rPr>
              <w:t>Приобретение оборудования</w:t>
            </w:r>
          </w:p>
        </w:tc>
        <w:tc>
          <w:tcPr>
            <w:tcW w:w="1704" w:type="dxa"/>
            <w:vMerge/>
            <w:tcBorders>
              <w:top w:val="single" w:sz="4" w:space="0" w:color="000000"/>
              <w:left w:val="single" w:sz="4" w:space="0" w:color="000000"/>
              <w:bottom w:val="single" w:sz="4" w:space="0" w:color="000000"/>
              <w:right w:val="single" w:sz="4" w:space="0" w:color="000000"/>
            </w:tcBorders>
          </w:tcPr>
          <w:p w14:paraId="79B29F36" w14:textId="77777777" w:rsidR="00E6012E" w:rsidRDefault="00E6012E" w:rsidP="00686FCA">
            <w:pPr>
              <w:ind w:right="-2"/>
            </w:pPr>
          </w:p>
        </w:tc>
        <w:tc>
          <w:tcPr>
            <w:tcW w:w="1133" w:type="dxa"/>
            <w:tcBorders>
              <w:top w:val="single" w:sz="4" w:space="0" w:color="000000"/>
              <w:left w:val="single" w:sz="4" w:space="0" w:color="000000"/>
              <w:bottom w:val="single" w:sz="4" w:space="0" w:color="000000"/>
              <w:right w:val="single" w:sz="4" w:space="0" w:color="000000"/>
            </w:tcBorders>
          </w:tcPr>
          <w:p w14:paraId="5492C444" w14:textId="77777777" w:rsidR="00E6012E" w:rsidRDefault="00E6012E" w:rsidP="00686FCA">
            <w:pPr>
              <w:pStyle w:val="a3"/>
              <w:ind w:right="-2"/>
              <w:rPr>
                <w:rFonts w:ascii="Times New Roman" w:hAnsi="Times New Roman"/>
                <w:sz w:val="24"/>
              </w:rPr>
            </w:pPr>
          </w:p>
        </w:tc>
        <w:tc>
          <w:tcPr>
            <w:tcW w:w="1558" w:type="dxa"/>
            <w:tcBorders>
              <w:top w:val="single" w:sz="4" w:space="0" w:color="000000"/>
              <w:left w:val="single" w:sz="4" w:space="0" w:color="000000"/>
              <w:bottom w:val="single" w:sz="4" w:space="0" w:color="000000"/>
              <w:right w:val="single" w:sz="4" w:space="0" w:color="000000"/>
            </w:tcBorders>
          </w:tcPr>
          <w:p w14:paraId="1D80430A" w14:textId="77777777" w:rsidR="00E6012E" w:rsidRDefault="00E6012E" w:rsidP="00686FCA">
            <w:pPr>
              <w:pStyle w:val="a3"/>
              <w:ind w:right="-2"/>
              <w:rPr>
                <w:rFonts w:ascii="Times New Roman" w:hAnsi="Times New Roman"/>
              </w:rPr>
            </w:pPr>
            <w:r>
              <w:rPr>
                <w:rFonts w:ascii="Times New Roman" w:hAnsi="Times New Roman"/>
              </w:rPr>
              <w:t>Территория МО «Свердловское городское поселение»</w:t>
            </w:r>
          </w:p>
        </w:tc>
        <w:tc>
          <w:tcPr>
            <w:tcW w:w="1092" w:type="dxa"/>
            <w:tcBorders>
              <w:top w:val="single" w:sz="4" w:space="0" w:color="000000"/>
              <w:left w:val="single" w:sz="4" w:space="0" w:color="000000"/>
              <w:bottom w:val="single" w:sz="4" w:space="0" w:color="000000"/>
              <w:right w:val="single" w:sz="4" w:space="0" w:color="000000"/>
            </w:tcBorders>
          </w:tcPr>
          <w:p w14:paraId="5C98A468" w14:textId="77777777" w:rsidR="00E6012E" w:rsidRDefault="00E6012E" w:rsidP="00686FCA">
            <w:pPr>
              <w:pStyle w:val="a3"/>
              <w:ind w:right="-2"/>
              <w:rPr>
                <w:rFonts w:ascii="Times New Roman" w:hAnsi="Times New Roman"/>
                <w:sz w:val="24"/>
              </w:rPr>
            </w:pPr>
            <w:r>
              <w:rPr>
                <w:rFonts w:ascii="Times New Roman" w:hAnsi="Times New Roman"/>
                <w:sz w:val="24"/>
              </w:rPr>
              <w:t>800,00</w:t>
            </w:r>
          </w:p>
        </w:tc>
        <w:tc>
          <w:tcPr>
            <w:tcW w:w="580" w:type="dxa"/>
            <w:gridSpan w:val="2"/>
            <w:tcBorders>
              <w:top w:val="single" w:sz="4" w:space="0" w:color="000000"/>
              <w:left w:val="single" w:sz="4" w:space="0" w:color="000000"/>
              <w:bottom w:val="single" w:sz="4" w:space="0" w:color="000000"/>
              <w:right w:val="single" w:sz="4" w:space="0" w:color="000000"/>
            </w:tcBorders>
          </w:tcPr>
          <w:p w14:paraId="66E81873" w14:textId="77777777" w:rsidR="00E6012E" w:rsidRDefault="00E6012E" w:rsidP="00686FCA">
            <w:pPr>
              <w:pStyle w:val="a3"/>
              <w:ind w:right="-2"/>
              <w:rPr>
                <w:rFonts w:ascii="Times New Roman" w:hAnsi="Times New Roman"/>
                <w:sz w:val="24"/>
              </w:rPr>
            </w:pPr>
          </w:p>
        </w:tc>
        <w:tc>
          <w:tcPr>
            <w:tcW w:w="510" w:type="dxa"/>
            <w:tcBorders>
              <w:top w:val="single" w:sz="4" w:space="0" w:color="000000"/>
              <w:left w:val="single" w:sz="4" w:space="0" w:color="000000"/>
              <w:bottom w:val="single" w:sz="4" w:space="0" w:color="000000"/>
              <w:right w:val="single" w:sz="4" w:space="0" w:color="000000"/>
            </w:tcBorders>
          </w:tcPr>
          <w:p w14:paraId="70FED87A" w14:textId="77777777" w:rsidR="00E6012E" w:rsidRDefault="00E6012E" w:rsidP="00686FCA">
            <w:pPr>
              <w:pStyle w:val="a3"/>
              <w:ind w:right="-2"/>
              <w:rPr>
                <w:rFonts w:ascii="Times New Roman" w:hAnsi="Times New Roman"/>
                <w:sz w:val="24"/>
              </w:rPr>
            </w:pPr>
          </w:p>
        </w:tc>
        <w:tc>
          <w:tcPr>
            <w:tcW w:w="1223" w:type="dxa"/>
            <w:tcBorders>
              <w:top w:val="single" w:sz="4" w:space="0" w:color="000000"/>
              <w:left w:val="single" w:sz="4" w:space="0" w:color="000000"/>
              <w:bottom w:val="single" w:sz="4" w:space="0" w:color="000000"/>
              <w:right w:val="single" w:sz="4" w:space="0" w:color="000000"/>
            </w:tcBorders>
          </w:tcPr>
          <w:p w14:paraId="7BC3C551" w14:textId="77777777" w:rsidR="00E6012E" w:rsidRDefault="00E6012E" w:rsidP="00686FCA">
            <w:pPr>
              <w:pStyle w:val="a3"/>
              <w:ind w:right="-2"/>
              <w:rPr>
                <w:rFonts w:ascii="Times New Roman" w:hAnsi="Times New Roman"/>
                <w:sz w:val="24"/>
              </w:rPr>
            </w:pPr>
            <w:r>
              <w:rPr>
                <w:rFonts w:ascii="Times New Roman" w:hAnsi="Times New Roman"/>
                <w:sz w:val="24"/>
              </w:rPr>
              <w:t>800,00</w:t>
            </w:r>
          </w:p>
        </w:tc>
        <w:tc>
          <w:tcPr>
            <w:tcW w:w="1279" w:type="dxa"/>
            <w:tcBorders>
              <w:top w:val="single" w:sz="4" w:space="0" w:color="000000"/>
              <w:left w:val="single" w:sz="4" w:space="0" w:color="000000"/>
              <w:bottom w:val="single" w:sz="4" w:space="0" w:color="000000"/>
              <w:right w:val="single" w:sz="4" w:space="0" w:color="000000"/>
            </w:tcBorders>
          </w:tcPr>
          <w:p w14:paraId="20759E27" w14:textId="77777777" w:rsidR="00E6012E" w:rsidRDefault="00E6012E" w:rsidP="00686FCA">
            <w:pPr>
              <w:pStyle w:val="a3"/>
              <w:ind w:right="-2"/>
              <w:rPr>
                <w:rFonts w:ascii="Times New Roman" w:hAnsi="Times New Roman"/>
                <w:sz w:val="24"/>
              </w:rPr>
            </w:pPr>
          </w:p>
        </w:tc>
        <w:tc>
          <w:tcPr>
            <w:tcW w:w="1945" w:type="dxa"/>
            <w:vMerge/>
            <w:tcBorders>
              <w:top w:val="single" w:sz="4" w:space="0" w:color="000000"/>
              <w:left w:val="single" w:sz="4" w:space="0" w:color="000000"/>
              <w:bottom w:val="single" w:sz="4" w:space="0" w:color="000000"/>
              <w:right w:val="single" w:sz="4" w:space="0" w:color="000000"/>
            </w:tcBorders>
          </w:tcPr>
          <w:p w14:paraId="5B40FD08" w14:textId="77777777" w:rsidR="00E6012E" w:rsidRDefault="00E6012E" w:rsidP="00686FCA">
            <w:pPr>
              <w:ind w:right="-2"/>
            </w:pPr>
          </w:p>
        </w:tc>
      </w:tr>
      <w:tr w:rsidR="00E6012E" w14:paraId="2276B342" w14:textId="77777777">
        <w:tc>
          <w:tcPr>
            <w:tcW w:w="666" w:type="dxa"/>
            <w:tcBorders>
              <w:top w:val="single" w:sz="4" w:space="0" w:color="000000"/>
              <w:left w:val="single" w:sz="4" w:space="0" w:color="000000"/>
              <w:bottom w:val="single" w:sz="4" w:space="0" w:color="000000"/>
              <w:right w:val="single" w:sz="4" w:space="0" w:color="000000"/>
            </w:tcBorders>
          </w:tcPr>
          <w:p w14:paraId="6B22F7CE" w14:textId="77777777" w:rsidR="00E6012E" w:rsidRDefault="00E6012E" w:rsidP="00686FCA">
            <w:pPr>
              <w:pStyle w:val="a3"/>
              <w:ind w:right="-2"/>
              <w:rPr>
                <w:rFonts w:ascii="Times New Roman" w:hAnsi="Times New Roman"/>
                <w:sz w:val="24"/>
              </w:rPr>
            </w:pPr>
            <w:r>
              <w:rPr>
                <w:rFonts w:ascii="Times New Roman" w:hAnsi="Times New Roman"/>
                <w:sz w:val="24"/>
              </w:rPr>
              <w:t>2.6</w:t>
            </w:r>
          </w:p>
        </w:tc>
        <w:tc>
          <w:tcPr>
            <w:tcW w:w="2872" w:type="dxa"/>
            <w:tcBorders>
              <w:top w:val="single" w:sz="4" w:space="0" w:color="000000"/>
              <w:left w:val="single" w:sz="4" w:space="0" w:color="000000"/>
              <w:bottom w:val="single" w:sz="4" w:space="0" w:color="000000"/>
              <w:right w:val="single" w:sz="4" w:space="0" w:color="000000"/>
            </w:tcBorders>
          </w:tcPr>
          <w:p w14:paraId="37897AA5" w14:textId="77777777" w:rsidR="00E6012E" w:rsidRDefault="00E6012E" w:rsidP="00686FCA">
            <w:pPr>
              <w:pStyle w:val="a3"/>
              <w:ind w:right="-2"/>
              <w:rPr>
                <w:rFonts w:ascii="Times New Roman" w:hAnsi="Times New Roman"/>
                <w:sz w:val="24"/>
              </w:rPr>
            </w:pPr>
            <w:r>
              <w:rPr>
                <w:rFonts w:ascii="Times New Roman" w:hAnsi="Times New Roman"/>
                <w:sz w:val="24"/>
              </w:rPr>
              <w:t xml:space="preserve">Приобретение лицензии на телевещание </w:t>
            </w:r>
          </w:p>
        </w:tc>
        <w:tc>
          <w:tcPr>
            <w:tcW w:w="1704" w:type="dxa"/>
            <w:vMerge/>
            <w:tcBorders>
              <w:top w:val="single" w:sz="4" w:space="0" w:color="000000"/>
              <w:left w:val="single" w:sz="4" w:space="0" w:color="000000"/>
              <w:bottom w:val="single" w:sz="4" w:space="0" w:color="000000"/>
              <w:right w:val="single" w:sz="4" w:space="0" w:color="000000"/>
            </w:tcBorders>
          </w:tcPr>
          <w:p w14:paraId="3032D97E" w14:textId="77777777" w:rsidR="00E6012E" w:rsidRDefault="00E6012E" w:rsidP="00686FCA">
            <w:pPr>
              <w:ind w:right="-2"/>
            </w:pPr>
          </w:p>
        </w:tc>
        <w:tc>
          <w:tcPr>
            <w:tcW w:w="1133" w:type="dxa"/>
            <w:tcBorders>
              <w:top w:val="single" w:sz="4" w:space="0" w:color="000000"/>
              <w:left w:val="single" w:sz="4" w:space="0" w:color="000000"/>
              <w:bottom w:val="single" w:sz="4" w:space="0" w:color="000000"/>
              <w:right w:val="single" w:sz="4" w:space="0" w:color="000000"/>
            </w:tcBorders>
          </w:tcPr>
          <w:p w14:paraId="29CE908A" w14:textId="77777777" w:rsidR="00E6012E" w:rsidRDefault="00E6012E" w:rsidP="00686FCA">
            <w:pPr>
              <w:pStyle w:val="a3"/>
              <w:ind w:right="-2"/>
              <w:rPr>
                <w:rFonts w:ascii="Times New Roman" w:hAnsi="Times New Roman"/>
                <w:sz w:val="24"/>
              </w:rPr>
            </w:pPr>
          </w:p>
        </w:tc>
        <w:tc>
          <w:tcPr>
            <w:tcW w:w="1558" w:type="dxa"/>
            <w:tcBorders>
              <w:top w:val="single" w:sz="4" w:space="0" w:color="000000"/>
              <w:left w:val="single" w:sz="4" w:space="0" w:color="000000"/>
              <w:bottom w:val="single" w:sz="4" w:space="0" w:color="000000"/>
              <w:right w:val="single" w:sz="4" w:space="0" w:color="000000"/>
            </w:tcBorders>
          </w:tcPr>
          <w:p w14:paraId="748BC8D5" w14:textId="77777777" w:rsidR="00E6012E" w:rsidRDefault="00E6012E" w:rsidP="00686FCA">
            <w:pPr>
              <w:pStyle w:val="a3"/>
              <w:ind w:right="-2"/>
              <w:rPr>
                <w:rFonts w:ascii="Times New Roman" w:hAnsi="Times New Roman"/>
              </w:rPr>
            </w:pPr>
            <w:r>
              <w:rPr>
                <w:rFonts w:ascii="Times New Roman" w:hAnsi="Times New Roman"/>
              </w:rPr>
              <w:t>Территория МО «Свердловское городское поселение»</w:t>
            </w:r>
          </w:p>
        </w:tc>
        <w:tc>
          <w:tcPr>
            <w:tcW w:w="1092" w:type="dxa"/>
            <w:tcBorders>
              <w:top w:val="single" w:sz="4" w:space="0" w:color="000000"/>
              <w:left w:val="single" w:sz="4" w:space="0" w:color="000000"/>
              <w:bottom w:val="single" w:sz="4" w:space="0" w:color="000000"/>
              <w:right w:val="single" w:sz="4" w:space="0" w:color="000000"/>
            </w:tcBorders>
          </w:tcPr>
          <w:p w14:paraId="31A49741" w14:textId="77777777" w:rsidR="00E6012E" w:rsidRDefault="00E6012E" w:rsidP="00686FCA">
            <w:pPr>
              <w:pStyle w:val="a3"/>
              <w:ind w:right="-2"/>
              <w:rPr>
                <w:rFonts w:ascii="Times New Roman" w:hAnsi="Times New Roman"/>
                <w:sz w:val="24"/>
              </w:rPr>
            </w:pPr>
            <w:r>
              <w:rPr>
                <w:rFonts w:ascii="Times New Roman" w:hAnsi="Times New Roman"/>
                <w:sz w:val="24"/>
              </w:rPr>
              <w:t>800,00</w:t>
            </w:r>
          </w:p>
        </w:tc>
        <w:tc>
          <w:tcPr>
            <w:tcW w:w="580" w:type="dxa"/>
            <w:gridSpan w:val="2"/>
            <w:tcBorders>
              <w:top w:val="single" w:sz="4" w:space="0" w:color="000000"/>
              <w:left w:val="single" w:sz="4" w:space="0" w:color="000000"/>
              <w:bottom w:val="single" w:sz="4" w:space="0" w:color="000000"/>
              <w:right w:val="single" w:sz="4" w:space="0" w:color="000000"/>
            </w:tcBorders>
          </w:tcPr>
          <w:p w14:paraId="124B6678" w14:textId="77777777" w:rsidR="00E6012E" w:rsidRDefault="00E6012E" w:rsidP="00686FCA">
            <w:pPr>
              <w:pStyle w:val="a3"/>
              <w:ind w:right="-2"/>
              <w:rPr>
                <w:rFonts w:ascii="Times New Roman" w:hAnsi="Times New Roman"/>
                <w:sz w:val="24"/>
              </w:rPr>
            </w:pPr>
          </w:p>
        </w:tc>
        <w:tc>
          <w:tcPr>
            <w:tcW w:w="510" w:type="dxa"/>
            <w:tcBorders>
              <w:top w:val="single" w:sz="4" w:space="0" w:color="000000"/>
              <w:left w:val="single" w:sz="4" w:space="0" w:color="000000"/>
              <w:bottom w:val="single" w:sz="4" w:space="0" w:color="000000"/>
              <w:right w:val="single" w:sz="4" w:space="0" w:color="000000"/>
            </w:tcBorders>
          </w:tcPr>
          <w:p w14:paraId="71A6B280" w14:textId="77777777" w:rsidR="00E6012E" w:rsidRDefault="00E6012E" w:rsidP="00686FCA">
            <w:pPr>
              <w:pStyle w:val="a3"/>
              <w:ind w:right="-2"/>
              <w:rPr>
                <w:rFonts w:ascii="Times New Roman" w:hAnsi="Times New Roman"/>
                <w:sz w:val="24"/>
              </w:rPr>
            </w:pPr>
          </w:p>
        </w:tc>
        <w:tc>
          <w:tcPr>
            <w:tcW w:w="1223" w:type="dxa"/>
            <w:tcBorders>
              <w:top w:val="single" w:sz="4" w:space="0" w:color="000000"/>
              <w:left w:val="single" w:sz="4" w:space="0" w:color="000000"/>
              <w:bottom w:val="single" w:sz="4" w:space="0" w:color="000000"/>
              <w:right w:val="single" w:sz="4" w:space="0" w:color="000000"/>
            </w:tcBorders>
          </w:tcPr>
          <w:p w14:paraId="231ADF73" w14:textId="77777777" w:rsidR="00E6012E" w:rsidRDefault="00E6012E" w:rsidP="00686FCA">
            <w:pPr>
              <w:pStyle w:val="a3"/>
              <w:ind w:right="-2"/>
              <w:rPr>
                <w:rFonts w:ascii="Times New Roman" w:hAnsi="Times New Roman"/>
                <w:sz w:val="24"/>
              </w:rPr>
            </w:pPr>
            <w:r>
              <w:rPr>
                <w:rFonts w:ascii="Times New Roman" w:hAnsi="Times New Roman"/>
                <w:sz w:val="24"/>
              </w:rPr>
              <w:t>800,00</w:t>
            </w:r>
          </w:p>
        </w:tc>
        <w:tc>
          <w:tcPr>
            <w:tcW w:w="1279" w:type="dxa"/>
            <w:tcBorders>
              <w:top w:val="single" w:sz="4" w:space="0" w:color="000000"/>
              <w:left w:val="single" w:sz="4" w:space="0" w:color="000000"/>
              <w:bottom w:val="single" w:sz="4" w:space="0" w:color="000000"/>
              <w:right w:val="single" w:sz="4" w:space="0" w:color="000000"/>
            </w:tcBorders>
          </w:tcPr>
          <w:p w14:paraId="58FAF77F" w14:textId="77777777" w:rsidR="00E6012E" w:rsidRDefault="00E6012E" w:rsidP="00686FCA">
            <w:pPr>
              <w:pStyle w:val="a3"/>
              <w:ind w:right="-2"/>
              <w:rPr>
                <w:rFonts w:ascii="Times New Roman" w:hAnsi="Times New Roman"/>
                <w:sz w:val="24"/>
              </w:rPr>
            </w:pPr>
          </w:p>
        </w:tc>
        <w:tc>
          <w:tcPr>
            <w:tcW w:w="1945" w:type="dxa"/>
            <w:vMerge/>
            <w:tcBorders>
              <w:top w:val="single" w:sz="4" w:space="0" w:color="000000"/>
              <w:left w:val="single" w:sz="4" w:space="0" w:color="000000"/>
              <w:bottom w:val="single" w:sz="4" w:space="0" w:color="000000"/>
              <w:right w:val="single" w:sz="4" w:space="0" w:color="000000"/>
            </w:tcBorders>
          </w:tcPr>
          <w:p w14:paraId="2EF5B03C" w14:textId="77777777" w:rsidR="00E6012E" w:rsidRDefault="00E6012E" w:rsidP="00686FCA">
            <w:pPr>
              <w:ind w:right="-2"/>
            </w:pPr>
          </w:p>
        </w:tc>
      </w:tr>
      <w:tr w:rsidR="00E6012E" w14:paraId="55AD73FB" w14:textId="77777777">
        <w:tc>
          <w:tcPr>
            <w:tcW w:w="666" w:type="dxa"/>
            <w:tcBorders>
              <w:top w:val="single" w:sz="4" w:space="0" w:color="000000"/>
              <w:left w:val="single" w:sz="4" w:space="0" w:color="000000"/>
              <w:bottom w:val="single" w:sz="4" w:space="0" w:color="000000"/>
              <w:right w:val="single" w:sz="4" w:space="0" w:color="000000"/>
            </w:tcBorders>
          </w:tcPr>
          <w:p w14:paraId="3EC7AD10" w14:textId="77777777" w:rsidR="00E6012E" w:rsidRDefault="00E6012E" w:rsidP="00686FCA">
            <w:pPr>
              <w:pStyle w:val="a3"/>
              <w:ind w:right="-2"/>
              <w:rPr>
                <w:rFonts w:ascii="Times New Roman" w:hAnsi="Times New Roman"/>
                <w:sz w:val="24"/>
              </w:rPr>
            </w:pPr>
            <w:r>
              <w:rPr>
                <w:rFonts w:ascii="Times New Roman" w:hAnsi="Times New Roman"/>
                <w:sz w:val="24"/>
              </w:rPr>
              <w:t>2.7</w:t>
            </w:r>
          </w:p>
        </w:tc>
        <w:tc>
          <w:tcPr>
            <w:tcW w:w="2872" w:type="dxa"/>
            <w:tcBorders>
              <w:top w:val="single" w:sz="4" w:space="0" w:color="000000"/>
              <w:left w:val="single" w:sz="4" w:space="0" w:color="000000"/>
              <w:bottom w:val="single" w:sz="4" w:space="0" w:color="000000"/>
              <w:right w:val="single" w:sz="4" w:space="0" w:color="000000"/>
            </w:tcBorders>
          </w:tcPr>
          <w:p w14:paraId="0D472099" w14:textId="77777777" w:rsidR="00E6012E" w:rsidRDefault="00E6012E" w:rsidP="00686FCA">
            <w:pPr>
              <w:pStyle w:val="a3"/>
              <w:ind w:right="-2"/>
              <w:rPr>
                <w:rFonts w:ascii="Times New Roman" w:hAnsi="Times New Roman"/>
                <w:sz w:val="24"/>
              </w:rPr>
            </w:pPr>
            <w:r>
              <w:rPr>
                <w:rFonts w:ascii="Times New Roman" w:hAnsi="Times New Roman"/>
                <w:sz w:val="24"/>
              </w:rPr>
              <w:t>Транспортное обеспечение</w:t>
            </w:r>
          </w:p>
        </w:tc>
        <w:tc>
          <w:tcPr>
            <w:tcW w:w="1704" w:type="dxa"/>
            <w:vMerge/>
            <w:tcBorders>
              <w:top w:val="single" w:sz="4" w:space="0" w:color="000000"/>
              <w:left w:val="single" w:sz="4" w:space="0" w:color="000000"/>
              <w:bottom w:val="single" w:sz="4" w:space="0" w:color="000000"/>
              <w:right w:val="single" w:sz="4" w:space="0" w:color="000000"/>
            </w:tcBorders>
          </w:tcPr>
          <w:p w14:paraId="7CBA42A1" w14:textId="77777777" w:rsidR="00E6012E" w:rsidRDefault="00E6012E" w:rsidP="00686FCA">
            <w:pPr>
              <w:ind w:right="-2"/>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09B0B69" w14:textId="77777777" w:rsidR="00E6012E" w:rsidRDefault="00E6012E" w:rsidP="00686FCA">
            <w:pPr>
              <w:pStyle w:val="a3"/>
              <w:ind w:right="-2"/>
              <w:rPr>
                <w:rFonts w:ascii="Times New Roman" w:hAnsi="Times New Roman"/>
                <w:sz w:val="24"/>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711646F" w14:textId="77777777" w:rsidR="00E6012E" w:rsidRDefault="00E6012E" w:rsidP="00686FCA">
            <w:pPr>
              <w:pStyle w:val="a3"/>
              <w:ind w:right="-2"/>
              <w:rPr>
                <w:rFonts w:ascii="Times New Roman" w:hAnsi="Times New Roman"/>
              </w:rPr>
            </w:pPr>
            <w:r>
              <w:rPr>
                <w:rFonts w:ascii="Times New Roman" w:hAnsi="Times New Roman"/>
              </w:rPr>
              <w:t>Территория МО «Свердловское городское поселение»</w:t>
            </w:r>
          </w:p>
        </w:tc>
        <w:tc>
          <w:tcPr>
            <w:tcW w:w="1092" w:type="dxa"/>
            <w:tcBorders>
              <w:top w:val="single" w:sz="4" w:space="0" w:color="000000"/>
              <w:left w:val="single" w:sz="4" w:space="0" w:color="000000"/>
              <w:bottom w:val="single" w:sz="4" w:space="0" w:color="000000"/>
              <w:right w:val="single" w:sz="4" w:space="0" w:color="000000"/>
            </w:tcBorders>
          </w:tcPr>
          <w:p w14:paraId="6146AD05" w14:textId="77777777" w:rsidR="00E6012E" w:rsidRDefault="00E6012E" w:rsidP="00686FCA">
            <w:pPr>
              <w:pStyle w:val="a3"/>
              <w:ind w:right="-2"/>
              <w:rPr>
                <w:rFonts w:ascii="Times New Roman" w:hAnsi="Times New Roman"/>
                <w:sz w:val="24"/>
              </w:rPr>
            </w:pPr>
            <w:r>
              <w:rPr>
                <w:rFonts w:ascii="Times New Roman" w:hAnsi="Times New Roman"/>
                <w:sz w:val="24"/>
              </w:rPr>
              <w:t>100,00</w:t>
            </w:r>
          </w:p>
        </w:tc>
        <w:tc>
          <w:tcPr>
            <w:tcW w:w="580" w:type="dxa"/>
            <w:gridSpan w:val="2"/>
            <w:tcBorders>
              <w:top w:val="single" w:sz="4" w:space="0" w:color="000000"/>
              <w:left w:val="single" w:sz="4" w:space="0" w:color="000000"/>
              <w:bottom w:val="single" w:sz="4" w:space="0" w:color="000000"/>
              <w:right w:val="single" w:sz="4" w:space="0" w:color="000000"/>
            </w:tcBorders>
          </w:tcPr>
          <w:p w14:paraId="6F688995" w14:textId="77777777" w:rsidR="00E6012E" w:rsidRDefault="00E6012E" w:rsidP="00686FCA">
            <w:pPr>
              <w:pStyle w:val="a3"/>
              <w:ind w:right="-2"/>
              <w:rPr>
                <w:rFonts w:ascii="Times New Roman" w:hAnsi="Times New Roman"/>
                <w:sz w:val="24"/>
              </w:rPr>
            </w:pPr>
          </w:p>
        </w:tc>
        <w:tc>
          <w:tcPr>
            <w:tcW w:w="510" w:type="dxa"/>
            <w:tcBorders>
              <w:top w:val="single" w:sz="4" w:space="0" w:color="000000"/>
              <w:left w:val="single" w:sz="4" w:space="0" w:color="000000"/>
              <w:bottom w:val="single" w:sz="4" w:space="0" w:color="000000"/>
              <w:right w:val="single" w:sz="4" w:space="0" w:color="000000"/>
            </w:tcBorders>
          </w:tcPr>
          <w:p w14:paraId="18730122" w14:textId="77777777" w:rsidR="00E6012E" w:rsidRDefault="00E6012E" w:rsidP="00686FCA">
            <w:pPr>
              <w:pStyle w:val="a3"/>
              <w:ind w:right="-2"/>
              <w:rPr>
                <w:rFonts w:ascii="Times New Roman" w:hAnsi="Times New Roman"/>
                <w:sz w:val="24"/>
              </w:rPr>
            </w:pPr>
          </w:p>
        </w:tc>
        <w:tc>
          <w:tcPr>
            <w:tcW w:w="1223" w:type="dxa"/>
            <w:tcBorders>
              <w:top w:val="single" w:sz="4" w:space="0" w:color="000000"/>
              <w:left w:val="single" w:sz="4" w:space="0" w:color="000000"/>
              <w:bottom w:val="single" w:sz="4" w:space="0" w:color="000000"/>
              <w:right w:val="single" w:sz="4" w:space="0" w:color="000000"/>
            </w:tcBorders>
          </w:tcPr>
          <w:p w14:paraId="0EFF2D54" w14:textId="77777777" w:rsidR="00E6012E" w:rsidRDefault="00E6012E" w:rsidP="00686FCA">
            <w:pPr>
              <w:pStyle w:val="a3"/>
              <w:ind w:right="-2"/>
              <w:rPr>
                <w:rFonts w:ascii="Times New Roman" w:hAnsi="Times New Roman"/>
                <w:sz w:val="24"/>
              </w:rPr>
            </w:pPr>
            <w:r>
              <w:rPr>
                <w:rFonts w:ascii="Times New Roman" w:hAnsi="Times New Roman"/>
                <w:sz w:val="24"/>
              </w:rPr>
              <w:t>100,00</w:t>
            </w:r>
          </w:p>
        </w:tc>
        <w:tc>
          <w:tcPr>
            <w:tcW w:w="1279" w:type="dxa"/>
            <w:tcBorders>
              <w:top w:val="single" w:sz="4" w:space="0" w:color="000000"/>
              <w:left w:val="single" w:sz="4" w:space="0" w:color="000000"/>
              <w:bottom w:val="single" w:sz="4" w:space="0" w:color="000000"/>
              <w:right w:val="single" w:sz="4" w:space="0" w:color="000000"/>
            </w:tcBorders>
          </w:tcPr>
          <w:p w14:paraId="6E7A96ED" w14:textId="77777777" w:rsidR="00E6012E" w:rsidRDefault="00E6012E" w:rsidP="00686FCA">
            <w:pPr>
              <w:pStyle w:val="a3"/>
              <w:ind w:right="-2"/>
              <w:rPr>
                <w:rFonts w:ascii="Times New Roman" w:hAnsi="Times New Roman"/>
                <w:sz w:val="24"/>
              </w:rPr>
            </w:pPr>
          </w:p>
        </w:tc>
        <w:tc>
          <w:tcPr>
            <w:tcW w:w="1945" w:type="dxa"/>
            <w:vMerge/>
            <w:tcBorders>
              <w:top w:val="single" w:sz="4" w:space="0" w:color="000000"/>
              <w:left w:val="single" w:sz="4" w:space="0" w:color="000000"/>
              <w:bottom w:val="single" w:sz="4" w:space="0" w:color="000000"/>
              <w:right w:val="single" w:sz="4" w:space="0" w:color="000000"/>
            </w:tcBorders>
          </w:tcPr>
          <w:p w14:paraId="6FFCF0C4" w14:textId="77777777" w:rsidR="00E6012E" w:rsidRDefault="00E6012E" w:rsidP="00686FCA">
            <w:pPr>
              <w:ind w:right="-2"/>
            </w:pPr>
          </w:p>
        </w:tc>
      </w:tr>
      <w:tr w:rsidR="00E6012E" w14:paraId="647E084F" w14:textId="77777777">
        <w:trPr>
          <w:trHeight w:val="449"/>
        </w:trPr>
        <w:tc>
          <w:tcPr>
            <w:tcW w:w="9069" w:type="dxa"/>
            <w:gridSpan w:val="7"/>
            <w:tcBorders>
              <w:top w:val="single" w:sz="4" w:space="0" w:color="000000"/>
              <w:left w:val="single" w:sz="4" w:space="0" w:color="000000"/>
              <w:bottom w:val="single" w:sz="4" w:space="0" w:color="000000"/>
              <w:right w:val="single" w:sz="4" w:space="0" w:color="000000"/>
            </w:tcBorders>
          </w:tcPr>
          <w:p w14:paraId="7A4749DC" w14:textId="77777777" w:rsidR="00E6012E" w:rsidRDefault="00E6012E" w:rsidP="00686FCA">
            <w:pPr>
              <w:pStyle w:val="a3"/>
              <w:ind w:right="-2"/>
              <w:rPr>
                <w:rFonts w:ascii="Times New Roman" w:hAnsi="Times New Roman"/>
                <w:sz w:val="24"/>
              </w:rPr>
            </w:pPr>
            <w:r>
              <w:rPr>
                <w:rFonts w:ascii="Times New Roman" w:hAnsi="Times New Roman"/>
                <w:sz w:val="24"/>
              </w:rPr>
              <w:lastRenderedPageBreak/>
              <w:t>Итого по разделу:</w:t>
            </w:r>
          </w:p>
        </w:tc>
        <w:tc>
          <w:tcPr>
            <w:tcW w:w="5493" w:type="dxa"/>
            <w:gridSpan w:val="5"/>
            <w:tcBorders>
              <w:top w:val="single" w:sz="4" w:space="0" w:color="000000"/>
              <w:left w:val="single" w:sz="4" w:space="0" w:color="000000"/>
              <w:bottom w:val="single" w:sz="4" w:space="0" w:color="000000"/>
              <w:right w:val="single" w:sz="4" w:space="0" w:color="000000"/>
            </w:tcBorders>
          </w:tcPr>
          <w:p w14:paraId="1BE9696C" w14:textId="77777777" w:rsidR="00E6012E" w:rsidRDefault="00E6012E" w:rsidP="00686FCA">
            <w:pPr>
              <w:pStyle w:val="a3"/>
              <w:ind w:right="-2"/>
              <w:rPr>
                <w:rFonts w:ascii="Times New Roman" w:hAnsi="Times New Roman"/>
                <w:sz w:val="24"/>
              </w:rPr>
            </w:pPr>
            <w:r>
              <w:rPr>
                <w:rFonts w:ascii="Times New Roman" w:hAnsi="Times New Roman"/>
                <w:sz w:val="24"/>
              </w:rPr>
              <w:t>3 400,00 тыс. рублей</w:t>
            </w:r>
          </w:p>
        </w:tc>
      </w:tr>
      <w:tr w:rsidR="00E6012E" w14:paraId="400E13C7" w14:textId="77777777">
        <w:trPr>
          <w:trHeight w:val="272"/>
        </w:trPr>
        <w:tc>
          <w:tcPr>
            <w:tcW w:w="9069" w:type="dxa"/>
            <w:gridSpan w:val="7"/>
            <w:tcBorders>
              <w:top w:val="single" w:sz="4" w:space="0" w:color="000000"/>
              <w:left w:val="single" w:sz="4" w:space="0" w:color="000000"/>
              <w:bottom w:val="single" w:sz="4" w:space="0" w:color="000000"/>
              <w:right w:val="single" w:sz="4" w:space="0" w:color="000000"/>
            </w:tcBorders>
          </w:tcPr>
          <w:p w14:paraId="5211A1C1" w14:textId="77777777" w:rsidR="00E6012E" w:rsidRDefault="00E6012E" w:rsidP="00686FCA">
            <w:pPr>
              <w:pStyle w:val="a3"/>
              <w:ind w:right="-2"/>
              <w:rPr>
                <w:rFonts w:ascii="Times New Roman" w:hAnsi="Times New Roman"/>
                <w:sz w:val="24"/>
              </w:rPr>
            </w:pPr>
            <w:r>
              <w:rPr>
                <w:rFonts w:ascii="Times New Roman" w:hAnsi="Times New Roman"/>
                <w:sz w:val="24"/>
              </w:rPr>
              <w:t>Итого на реализацию мероприятий на 2022 г.:</w:t>
            </w:r>
          </w:p>
        </w:tc>
        <w:tc>
          <w:tcPr>
            <w:tcW w:w="5493" w:type="dxa"/>
            <w:gridSpan w:val="5"/>
            <w:tcBorders>
              <w:top w:val="single" w:sz="4" w:space="0" w:color="000000"/>
              <w:left w:val="single" w:sz="4" w:space="0" w:color="000000"/>
              <w:bottom w:val="single" w:sz="4" w:space="0" w:color="000000"/>
              <w:right w:val="single" w:sz="4" w:space="0" w:color="000000"/>
            </w:tcBorders>
          </w:tcPr>
          <w:p w14:paraId="097747E7" w14:textId="77777777" w:rsidR="00E6012E" w:rsidRDefault="00E6012E" w:rsidP="00686FCA">
            <w:pPr>
              <w:pStyle w:val="a3"/>
              <w:ind w:right="-2"/>
              <w:rPr>
                <w:rFonts w:ascii="Times New Roman" w:hAnsi="Times New Roman"/>
                <w:sz w:val="24"/>
              </w:rPr>
            </w:pPr>
            <w:r>
              <w:rPr>
                <w:rFonts w:ascii="Times New Roman" w:hAnsi="Times New Roman"/>
                <w:sz w:val="24"/>
              </w:rPr>
              <w:t>5 500 000,00 рублей</w:t>
            </w:r>
          </w:p>
        </w:tc>
      </w:tr>
      <w:tr w:rsidR="00E6012E" w14:paraId="4499AA68" w14:textId="77777777">
        <w:trPr>
          <w:trHeight w:val="414"/>
        </w:trPr>
        <w:tc>
          <w:tcPr>
            <w:tcW w:w="9069" w:type="dxa"/>
            <w:gridSpan w:val="7"/>
            <w:tcBorders>
              <w:top w:val="single" w:sz="4" w:space="0" w:color="000000"/>
              <w:left w:val="single" w:sz="4" w:space="0" w:color="000000"/>
              <w:bottom w:val="single" w:sz="4" w:space="0" w:color="000000"/>
              <w:right w:val="single" w:sz="4" w:space="0" w:color="000000"/>
            </w:tcBorders>
          </w:tcPr>
          <w:p w14:paraId="77198F3C" w14:textId="77777777" w:rsidR="00E6012E" w:rsidRDefault="00E6012E" w:rsidP="00686FCA">
            <w:pPr>
              <w:pStyle w:val="a3"/>
              <w:ind w:right="-2"/>
              <w:rPr>
                <w:rFonts w:ascii="Times New Roman" w:hAnsi="Times New Roman"/>
                <w:sz w:val="24"/>
              </w:rPr>
            </w:pPr>
          </w:p>
        </w:tc>
        <w:tc>
          <w:tcPr>
            <w:tcW w:w="5493" w:type="dxa"/>
            <w:gridSpan w:val="5"/>
            <w:tcBorders>
              <w:top w:val="single" w:sz="4" w:space="0" w:color="000000"/>
              <w:left w:val="single" w:sz="4" w:space="0" w:color="000000"/>
              <w:bottom w:val="single" w:sz="4" w:space="0" w:color="000000"/>
              <w:right w:val="single" w:sz="4" w:space="0" w:color="000000"/>
            </w:tcBorders>
          </w:tcPr>
          <w:p w14:paraId="2A98D7C0" w14:textId="77777777" w:rsidR="00E6012E" w:rsidRDefault="00E6012E" w:rsidP="00686FCA">
            <w:pPr>
              <w:pStyle w:val="a3"/>
              <w:ind w:right="-2"/>
              <w:rPr>
                <w:rFonts w:ascii="Times New Roman" w:hAnsi="Times New Roman"/>
                <w:sz w:val="24"/>
              </w:rPr>
            </w:pPr>
            <w:r>
              <w:rPr>
                <w:rFonts w:ascii="Times New Roman" w:hAnsi="Times New Roman"/>
                <w:sz w:val="24"/>
              </w:rPr>
              <w:t xml:space="preserve">5 500 000,00 рублей объем финансирования предусматривается в соответствии с решением о бюджете на очередной финансовый год </w:t>
            </w:r>
          </w:p>
        </w:tc>
      </w:tr>
    </w:tbl>
    <w:p w14:paraId="562B2076" w14:textId="77777777" w:rsidR="00E6012E" w:rsidRDefault="00E6012E" w:rsidP="00686FCA">
      <w:pPr>
        <w:pStyle w:val="13"/>
        <w:ind w:right="-2"/>
        <w:jc w:val="center"/>
        <w:rPr>
          <w:rFonts w:ascii="Times New Roman" w:hAnsi="Times New Roman"/>
          <w:sz w:val="28"/>
        </w:rPr>
      </w:pPr>
    </w:p>
    <w:p w14:paraId="4F89300C" w14:textId="77777777" w:rsidR="00E6012E" w:rsidRDefault="00E6012E" w:rsidP="00686FCA">
      <w:pPr>
        <w:ind w:right="-2"/>
        <w:sectPr w:rsidR="00E6012E" w:rsidSect="00686FCA">
          <w:headerReference w:type="default" r:id="rId12"/>
          <w:pgSz w:w="16838" w:h="11906" w:orient="landscape" w:code="9"/>
          <w:pgMar w:top="851" w:right="1134" w:bottom="851" w:left="1134" w:header="567" w:footer="567" w:gutter="0"/>
          <w:pgNumType w:start="1"/>
          <w:cols w:space="720"/>
          <w:docGrid w:linePitch="272"/>
        </w:sectPr>
      </w:pPr>
    </w:p>
    <w:p w14:paraId="2A92AD46" w14:textId="77777777" w:rsidR="00E6012E" w:rsidRDefault="00E6012E" w:rsidP="00686FCA">
      <w:pPr>
        <w:pStyle w:val="af4"/>
        <w:numPr>
          <w:ilvl w:val="0"/>
          <w:numId w:val="7"/>
        </w:numPr>
        <w:tabs>
          <w:tab w:val="left" w:pos="0"/>
        </w:tabs>
        <w:suppressAutoHyphens w:val="0"/>
        <w:spacing w:after="0" w:line="276" w:lineRule="auto"/>
        <w:ind w:left="0" w:right="-2" w:firstLine="709"/>
        <w:jc w:val="center"/>
        <w:rPr>
          <w:rFonts w:ascii="Times New Roman" w:hAnsi="Times New Roman"/>
          <w:b/>
          <w:sz w:val="28"/>
        </w:rPr>
      </w:pPr>
      <w:r>
        <w:rPr>
          <w:rFonts w:ascii="Times New Roman" w:hAnsi="Times New Roman"/>
          <w:b/>
          <w:sz w:val="28"/>
        </w:rPr>
        <w:lastRenderedPageBreak/>
        <w:t>Сведения, составляющие государственную тайну, и сведения, конфиденциального характера приводятся в отдельных приложениях к муниципальной подпрограмме.</w:t>
      </w:r>
    </w:p>
    <w:p w14:paraId="580E2301" w14:textId="77777777" w:rsidR="00E6012E" w:rsidRDefault="00E6012E" w:rsidP="00686FCA">
      <w:pPr>
        <w:pStyle w:val="af4"/>
        <w:tabs>
          <w:tab w:val="left" w:pos="0"/>
        </w:tabs>
        <w:spacing w:after="0" w:line="276" w:lineRule="auto"/>
        <w:ind w:right="-2"/>
        <w:rPr>
          <w:rFonts w:ascii="Times New Roman" w:hAnsi="Times New Roman"/>
          <w:b/>
          <w:sz w:val="28"/>
        </w:rPr>
      </w:pPr>
    </w:p>
    <w:p w14:paraId="3161CFA1" w14:textId="77777777" w:rsidR="00E6012E" w:rsidRDefault="00E6012E" w:rsidP="00686FCA">
      <w:pPr>
        <w:pStyle w:val="1"/>
        <w:tabs>
          <w:tab w:val="left" w:pos="0"/>
          <w:tab w:val="left" w:pos="360"/>
        </w:tabs>
        <w:spacing w:before="0"/>
        <w:ind w:right="-2" w:firstLine="700"/>
        <w:jc w:val="both"/>
        <w:rPr>
          <w:b/>
          <w:sz w:val="28"/>
        </w:rPr>
      </w:pPr>
      <w:r>
        <w:rPr>
          <w:sz w:val="28"/>
        </w:rPr>
        <w:t>Настоящая подпрограмма сведений составляющих государственную тайну и конфиденциального характера не содержит.</w:t>
      </w:r>
    </w:p>
    <w:p w14:paraId="10672D68" w14:textId="77777777" w:rsidR="00E6012E" w:rsidRDefault="00E6012E" w:rsidP="00686FCA">
      <w:pPr>
        <w:ind w:right="-2"/>
      </w:pPr>
    </w:p>
    <w:p w14:paraId="6145A10E" w14:textId="77777777" w:rsidR="00E6012E" w:rsidRDefault="00E6012E" w:rsidP="00686FCA">
      <w:pPr>
        <w:pStyle w:val="aa"/>
        <w:widowControl w:val="0"/>
        <w:numPr>
          <w:ilvl w:val="0"/>
          <w:numId w:val="7"/>
        </w:numPr>
        <w:ind w:left="0" w:right="-2"/>
        <w:jc w:val="center"/>
        <w:rPr>
          <w:b/>
          <w:sz w:val="28"/>
        </w:rPr>
      </w:pPr>
      <w:r>
        <w:rPr>
          <w:b/>
          <w:sz w:val="28"/>
        </w:rPr>
        <w:t>Сведения о составе и значениях целевых показателей (индикаторов) муниципальной подпрограммы и их значениях</w:t>
      </w:r>
    </w:p>
    <w:p w14:paraId="474091B8" w14:textId="77777777" w:rsidR="00E6012E" w:rsidRDefault="00E6012E" w:rsidP="00686FCA">
      <w:pPr>
        <w:ind w:right="-2"/>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46"/>
        <w:gridCol w:w="3247"/>
        <w:gridCol w:w="1659"/>
        <w:gridCol w:w="2075"/>
        <w:gridCol w:w="794"/>
        <w:gridCol w:w="794"/>
        <w:gridCol w:w="939"/>
      </w:tblGrid>
      <w:tr w:rsidR="00E6012E" w14:paraId="53BE0C0D" w14:textId="77777777">
        <w:tc>
          <w:tcPr>
            <w:tcW w:w="54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3230E72" w14:textId="77777777" w:rsidR="00E6012E" w:rsidRDefault="00E6012E" w:rsidP="00686FCA">
            <w:pPr>
              <w:ind w:right="-2"/>
              <w:jc w:val="center"/>
              <w:rPr>
                <w:sz w:val="28"/>
              </w:rPr>
            </w:pPr>
            <w:r>
              <w:rPr>
                <w:sz w:val="28"/>
              </w:rPr>
              <w:t>№ п/п</w:t>
            </w:r>
          </w:p>
        </w:tc>
        <w:tc>
          <w:tcPr>
            <w:tcW w:w="324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2EDF3A5" w14:textId="77777777" w:rsidR="00E6012E" w:rsidRDefault="00E6012E" w:rsidP="00686FCA">
            <w:pPr>
              <w:ind w:right="-2"/>
              <w:jc w:val="center"/>
              <w:rPr>
                <w:sz w:val="28"/>
              </w:rPr>
            </w:pPr>
            <w:r>
              <w:rPr>
                <w:sz w:val="28"/>
              </w:rPr>
              <w:t xml:space="preserve">Планируемые результаты реализации муниципальной подпрограммы </w:t>
            </w:r>
          </w:p>
        </w:tc>
        <w:tc>
          <w:tcPr>
            <w:tcW w:w="165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DA8DEAD" w14:textId="77777777" w:rsidR="00E6012E" w:rsidRDefault="00E6012E" w:rsidP="00686FCA">
            <w:pPr>
              <w:ind w:right="-2"/>
              <w:jc w:val="center"/>
              <w:rPr>
                <w:sz w:val="28"/>
              </w:rPr>
            </w:pPr>
            <w:r>
              <w:rPr>
                <w:sz w:val="28"/>
              </w:rPr>
              <w:t>Единица измерения</w:t>
            </w:r>
          </w:p>
        </w:tc>
        <w:tc>
          <w:tcPr>
            <w:tcW w:w="2075"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273759B" w14:textId="77777777" w:rsidR="00E6012E" w:rsidRDefault="00E6012E" w:rsidP="00686FCA">
            <w:pPr>
              <w:ind w:right="-2"/>
              <w:jc w:val="center"/>
              <w:rPr>
                <w:sz w:val="28"/>
              </w:rPr>
            </w:pPr>
            <w:r>
              <w:rPr>
                <w:sz w:val="28"/>
              </w:rPr>
              <w:t>Базовое значение на начало реализации подпрограммы</w:t>
            </w:r>
          </w:p>
        </w:tc>
        <w:tc>
          <w:tcPr>
            <w:tcW w:w="2527"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2737E38" w14:textId="77777777" w:rsidR="00E6012E" w:rsidRDefault="00E6012E" w:rsidP="00686FCA">
            <w:pPr>
              <w:ind w:right="-2"/>
              <w:jc w:val="center"/>
              <w:rPr>
                <w:sz w:val="28"/>
              </w:rPr>
            </w:pPr>
            <w:r>
              <w:rPr>
                <w:sz w:val="28"/>
              </w:rPr>
              <w:t>Планируемое значение по годам реализации</w:t>
            </w:r>
          </w:p>
        </w:tc>
      </w:tr>
      <w:tr w:rsidR="00E6012E" w14:paraId="0F844EC2" w14:textId="77777777">
        <w:tc>
          <w:tcPr>
            <w:tcW w:w="54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CE1232B" w14:textId="77777777" w:rsidR="00E6012E" w:rsidRDefault="00E6012E" w:rsidP="00686FCA">
            <w:pPr>
              <w:ind w:right="-2"/>
            </w:pPr>
          </w:p>
        </w:tc>
        <w:tc>
          <w:tcPr>
            <w:tcW w:w="324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40EF74C" w14:textId="77777777" w:rsidR="00E6012E" w:rsidRDefault="00E6012E" w:rsidP="00686FCA">
            <w:pPr>
              <w:ind w:right="-2"/>
            </w:pPr>
          </w:p>
        </w:tc>
        <w:tc>
          <w:tcPr>
            <w:tcW w:w="165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D31EDCE" w14:textId="77777777" w:rsidR="00E6012E" w:rsidRDefault="00E6012E" w:rsidP="00686FCA">
            <w:pPr>
              <w:ind w:right="-2"/>
            </w:pPr>
          </w:p>
        </w:tc>
        <w:tc>
          <w:tcPr>
            <w:tcW w:w="207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F7CF7D1" w14:textId="77777777" w:rsidR="00E6012E" w:rsidRDefault="00E6012E" w:rsidP="00686FCA">
            <w:pPr>
              <w:ind w:right="-2"/>
            </w:pPr>
          </w:p>
        </w:tc>
        <w:tc>
          <w:tcPr>
            <w:tcW w:w="7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83BC9B1" w14:textId="77777777" w:rsidR="00E6012E" w:rsidRDefault="00E6012E" w:rsidP="00686FCA">
            <w:pPr>
              <w:ind w:right="-2"/>
              <w:jc w:val="center"/>
              <w:rPr>
                <w:sz w:val="28"/>
              </w:rPr>
            </w:pPr>
            <w:r>
              <w:rPr>
                <w:sz w:val="28"/>
              </w:rPr>
              <w:t>2020</w:t>
            </w:r>
          </w:p>
        </w:tc>
        <w:tc>
          <w:tcPr>
            <w:tcW w:w="7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8B5710D" w14:textId="77777777" w:rsidR="00E6012E" w:rsidRDefault="00E6012E" w:rsidP="00686FCA">
            <w:pPr>
              <w:ind w:right="-2"/>
              <w:jc w:val="center"/>
              <w:rPr>
                <w:sz w:val="28"/>
              </w:rPr>
            </w:pPr>
            <w:r>
              <w:rPr>
                <w:sz w:val="28"/>
              </w:rPr>
              <w:t>2021</w:t>
            </w:r>
          </w:p>
        </w:tc>
        <w:tc>
          <w:tcPr>
            <w:tcW w:w="9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3BEF330" w14:textId="77777777" w:rsidR="00E6012E" w:rsidRDefault="00E6012E" w:rsidP="00686FCA">
            <w:pPr>
              <w:ind w:right="-2"/>
              <w:jc w:val="center"/>
              <w:rPr>
                <w:sz w:val="28"/>
              </w:rPr>
            </w:pPr>
            <w:r>
              <w:rPr>
                <w:sz w:val="28"/>
              </w:rPr>
              <w:t>2022</w:t>
            </w:r>
          </w:p>
        </w:tc>
      </w:tr>
      <w:tr w:rsidR="00E6012E" w14:paraId="104F3AA8" w14:textId="77777777">
        <w:tc>
          <w:tcPr>
            <w:tcW w:w="5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1CE258B" w14:textId="77777777" w:rsidR="00E6012E" w:rsidRDefault="00E6012E" w:rsidP="00686FCA">
            <w:pPr>
              <w:ind w:right="-2"/>
              <w:jc w:val="center"/>
              <w:rPr>
                <w:sz w:val="28"/>
              </w:rPr>
            </w:pPr>
            <w:r>
              <w:rPr>
                <w:sz w:val="28"/>
              </w:rPr>
              <w:t>1</w:t>
            </w:r>
          </w:p>
        </w:tc>
        <w:tc>
          <w:tcPr>
            <w:tcW w:w="32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C8320C2" w14:textId="77777777" w:rsidR="00E6012E" w:rsidRDefault="00E6012E" w:rsidP="00686FCA">
            <w:pPr>
              <w:ind w:right="-2"/>
              <w:jc w:val="center"/>
              <w:rPr>
                <w:sz w:val="28"/>
              </w:rPr>
            </w:pPr>
            <w:r>
              <w:rPr>
                <w:sz w:val="28"/>
              </w:rPr>
              <w:t>2</w:t>
            </w:r>
          </w:p>
        </w:tc>
        <w:tc>
          <w:tcPr>
            <w:tcW w:w="16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D8C9576" w14:textId="77777777" w:rsidR="00E6012E" w:rsidRDefault="00E6012E" w:rsidP="00686FCA">
            <w:pPr>
              <w:ind w:right="-2"/>
              <w:jc w:val="center"/>
              <w:rPr>
                <w:sz w:val="28"/>
              </w:rPr>
            </w:pPr>
            <w:r>
              <w:rPr>
                <w:sz w:val="28"/>
              </w:rPr>
              <w:t>4</w:t>
            </w:r>
          </w:p>
        </w:tc>
        <w:tc>
          <w:tcPr>
            <w:tcW w:w="20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54E8151" w14:textId="77777777" w:rsidR="00E6012E" w:rsidRDefault="00E6012E" w:rsidP="00686FCA">
            <w:pPr>
              <w:ind w:right="-2"/>
              <w:jc w:val="center"/>
              <w:rPr>
                <w:sz w:val="28"/>
              </w:rPr>
            </w:pPr>
            <w:r>
              <w:rPr>
                <w:sz w:val="28"/>
              </w:rPr>
              <w:t>5</w:t>
            </w:r>
          </w:p>
        </w:tc>
        <w:tc>
          <w:tcPr>
            <w:tcW w:w="7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FC3FC23" w14:textId="77777777" w:rsidR="00E6012E" w:rsidRDefault="00E6012E" w:rsidP="00686FCA">
            <w:pPr>
              <w:ind w:right="-2"/>
              <w:jc w:val="center"/>
              <w:rPr>
                <w:sz w:val="28"/>
              </w:rPr>
            </w:pPr>
            <w:r>
              <w:rPr>
                <w:sz w:val="28"/>
              </w:rPr>
              <w:t>6</w:t>
            </w:r>
          </w:p>
        </w:tc>
        <w:tc>
          <w:tcPr>
            <w:tcW w:w="7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CAC79EB" w14:textId="77777777" w:rsidR="00E6012E" w:rsidRDefault="00E6012E" w:rsidP="00686FCA">
            <w:pPr>
              <w:ind w:right="-2"/>
              <w:jc w:val="center"/>
              <w:rPr>
                <w:sz w:val="28"/>
              </w:rPr>
            </w:pPr>
            <w:r>
              <w:rPr>
                <w:sz w:val="28"/>
              </w:rPr>
              <w:t>7</w:t>
            </w:r>
          </w:p>
        </w:tc>
        <w:tc>
          <w:tcPr>
            <w:tcW w:w="9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FCE16D8" w14:textId="77777777" w:rsidR="00E6012E" w:rsidRDefault="00E6012E" w:rsidP="00686FCA">
            <w:pPr>
              <w:ind w:right="-2"/>
              <w:jc w:val="center"/>
              <w:rPr>
                <w:sz w:val="28"/>
              </w:rPr>
            </w:pPr>
            <w:r>
              <w:rPr>
                <w:sz w:val="28"/>
              </w:rPr>
              <w:t>8</w:t>
            </w:r>
          </w:p>
        </w:tc>
      </w:tr>
      <w:tr w:rsidR="00E6012E" w14:paraId="15A8B51B" w14:textId="77777777">
        <w:tc>
          <w:tcPr>
            <w:tcW w:w="5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A89FEDF" w14:textId="77777777" w:rsidR="00E6012E" w:rsidRDefault="00E6012E" w:rsidP="00686FCA">
            <w:pPr>
              <w:ind w:right="-2"/>
              <w:jc w:val="center"/>
              <w:rPr>
                <w:sz w:val="28"/>
              </w:rPr>
            </w:pPr>
            <w:r>
              <w:rPr>
                <w:sz w:val="28"/>
              </w:rPr>
              <w:t>1</w:t>
            </w:r>
          </w:p>
        </w:tc>
        <w:tc>
          <w:tcPr>
            <w:tcW w:w="32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B038190" w14:textId="77777777" w:rsidR="00E6012E" w:rsidRDefault="00E6012E" w:rsidP="00686FCA">
            <w:pPr>
              <w:ind w:right="-2"/>
              <w:jc w:val="both"/>
              <w:rPr>
                <w:sz w:val="28"/>
              </w:rPr>
            </w:pPr>
            <w:r>
              <w:rPr>
                <w:sz w:val="28"/>
              </w:rPr>
              <w:t xml:space="preserve">Освещение значимых событий и деятельности органов местного самоуправления в электронных средствах массовой информации </w:t>
            </w:r>
          </w:p>
        </w:tc>
        <w:tc>
          <w:tcPr>
            <w:tcW w:w="16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08E2EE7" w14:textId="77777777" w:rsidR="00E6012E" w:rsidRDefault="00E6012E" w:rsidP="00686FCA">
            <w:pPr>
              <w:ind w:right="-2"/>
              <w:jc w:val="center"/>
              <w:rPr>
                <w:sz w:val="28"/>
              </w:rPr>
            </w:pPr>
            <w:r>
              <w:rPr>
                <w:sz w:val="28"/>
              </w:rPr>
              <w:t>Количество минут, тыс.</w:t>
            </w:r>
          </w:p>
        </w:tc>
        <w:tc>
          <w:tcPr>
            <w:tcW w:w="20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9AA3999" w14:textId="77777777" w:rsidR="00E6012E" w:rsidRDefault="00E6012E" w:rsidP="00686FCA">
            <w:pPr>
              <w:ind w:right="-2"/>
              <w:jc w:val="center"/>
              <w:rPr>
                <w:sz w:val="28"/>
              </w:rPr>
            </w:pPr>
            <w:r>
              <w:rPr>
                <w:sz w:val="28"/>
              </w:rPr>
              <w:t>0,3</w:t>
            </w:r>
          </w:p>
        </w:tc>
        <w:tc>
          <w:tcPr>
            <w:tcW w:w="7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27068B8" w14:textId="77777777" w:rsidR="00E6012E" w:rsidRDefault="00E6012E" w:rsidP="00686FCA">
            <w:pPr>
              <w:ind w:right="-2"/>
              <w:jc w:val="center"/>
              <w:rPr>
                <w:sz w:val="28"/>
              </w:rPr>
            </w:pPr>
            <w:r>
              <w:rPr>
                <w:sz w:val="28"/>
              </w:rPr>
              <w:t>0,9</w:t>
            </w:r>
          </w:p>
        </w:tc>
        <w:tc>
          <w:tcPr>
            <w:tcW w:w="7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D6E0EEC" w14:textId="77777777" w:rsidR="00E6012E" w:rsidRDefault="00E6012E" w:rsidP="00686FCA">
            <w:pPr>
              <w:ind w:right="-2"/>
              <w:jc w:val="center"/>
              <w:rPr>
                <w:sz w:val="28"/>
              </w:rPr>
            </w:pPr>
          </w:p>
          <w:p w14:paraId="723F306D" w14:textId="77777777" w:rsidR="00E6012E" w:rsidRDefault="00E6012E" w:rsidP="00686FCA">
            <w:pPr>
              <w:ind w:right="-2"/>
              <w:jc w:val="center"/>
              <w:rPr>
                <w:sz w:val="28"/>
              </w:rPr>
            </w:pPr>
            <w:r>
              <w:rPr>
                <w:sz w:val="28"/>
              </w:rPr>
              <w:t>3,6</w:t>
            </w:r>
          </w:p>
          <w:p w14:paraId="7D31BB62" w14:textId="77777777" w:rsidR="00E6012E" w:rsidRDefault="00E6012E" w:rsidP="00686FCA">
            <w:pPr>
              <w:ind w:right="-2"/>
              <w:jc w:val="center"/>
              <w:rPr>
                <w:sz w:val="28"/>
              </w:rPr>
            </w:pPr>
          </w:p>
        </w:tc>
        <w:tc>
          <w:tcPr>
            <w:tcW w:w="9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7EE8D1E" w14:textId="77777777" w:rsidR="00E6012E" w:rsidRDefault="00E6012E" w:rsidP="00686FCA">
            <w:pPr>
              <w:ind w:right="-2"/>
              <w:jc w:val="center"/>
              <w:rPr>
                <w:sz w:val="28"/>
              </w:rPr>
            </w:pPr>
            <w:r>
              <w:rPr>
                <w:sz w:val="28"/>
              </w:rPr>
              <w:t>4,5</w:t>
            </w:r>
          </w:p>
        </w:tc>
      </w:tr>
      <w:tr w:rsidR="00E6012E" w14:paraId="0C1241CA" w14:textId="77777777">
        <w:trPr>
          <w:trHeight w:val="251"/>
        </w:trPr>
        <w:tc>
          <w:tcPr>
            <w:tcW w:w="5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438945E" w14:textId="77777777" w:rsidR="00E6012E" w:rsidRDefault="00E6012E" w:rsidP="00686FCA">
            <w:pPr>
              <w:ind w:right="-2"/>
              <w:jc w:val="center"/>
              <w:rPr>
                <w:sz w:val="28"/>
              </w:rPr>
            </w:pPr>
            <w:r>
              <w:rPr>
                <w:sz w:val="28"/>
              </w:rPr>
              <w:t>2</w:t>
            </w:r>
          </w:p>
        </w:tc>
        <w:tc>
          <w:tcPr>
            <w:tcW w:w="32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9A09F89" w14:textId="77777777" w:rsidR="00E6012E" w:rsidRDefault="00E6012E" w:rsidP="00686FCA">
            <w:pPr>
              <w:ind w:right="-2"/>
              <w:jc w:val="both"/>
              <w:rPr>
                <w:sz w:val="28"/>
              </w:rPr>
            </w:pPr>
            <w:r>
              <w:rPr>
                <w:sz w:val="28"/>
              </w:rPr>
              <w:t>Количество посещений интернет-ресурсов местных СМИ за период, единиц;</w:t>
            </w:r>
          </w:p>
        </w:tc>
        <w:tc>
          <w:tcPr>
            <w:tcW w:w="16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21505E3" w14:textId="77777777" w:rsidR="00E6012E" w:rsidRDefault="00E6012E" w:rsidP="00686FCA">
            <w:pPr>
              <w:ind w:right="-2"/>
              <w:jc w:val="center"/>
              <w:rPr>
                <w:sz w:val="28"/>
              </w:rPr>
            </w:pPr>
            <w:r>
              <w:rPr>
                <w:sz w:val="28"/>
              </w:rPr>
              <w:t>%</w:t>
            </w:r>
          </w:p>
        </w:tc>
        <w:tc>
          <w:tcPr>
            <w:tcW w:w="20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B8FBB5E" w14:textId="77777777" w:rsidR="00E6012E" w:rsidRDefault="00E6012E" w:rsidP="00686FCA">
            <w:pPr>
              <w:ind w:right="-2"/>
              <w:jc w:val="center"/>
              <w:rPr>
                <w:sz w:val="28"/>
              </w:rPr>
            </w:pPr>
            <w:r>
              <w:rPr>
                <w:sz w:val="28"/>
              </w:rPr>
              <w:t>0,3</w:t>
            </w:r>
          </w:p>
        </w:tc>
        <w:tc>
          <w:tcPr>
            <w:tcW w:w="7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413E030" w14:textId="77777777" w:rsidR="00E6012E" w:rsidRDefault="00E6012E" w:rsidP="00686FCA">
            <w:pPr>
              <w:ind w:right="-2"/>
              <w:jc w:val="center"/>
              <w:rPr>
                <w:sz w:val="28"/>
              </w:rPr>
            </w:pPr>
            <w:r>
              <w:rPr>
                <w:sz w:val="28"/>
              </w:rPr>
              <w:t>0,6</w:t>
            </w:r>
          </w:p>
        </w:tc>
        <w:tc>
          <w:tcPr>
            <w:tcW w:w="7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98C5F83" w14:textId="77777777" w:rsidR="00E6012E" w:rsidRDefault="00E6012E" w:rsidP="00686FCA">
            <w:pPr>
              <w:ind w:right="-2"/>
              <w:jc w:val="center"/>
              <w:rPr>
                <w:sz w:val="28"/>
              </w:rPr>
            </w:pPr>
            <w:r>
              <w:rPr>
                <w:sz w:val="28"/>
              </w:rPr>
              <w:t>0,7</w:t>
            </w:r>
          </w:p>
        </w:tc>
        <w:tc>
          <w:tcPr>
            <w:tcW w:w="9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93908C5" w14:textId="77777777" w:rsidR="00E6012E" w:rsidRDefault="00E6012E" w:rsidP="00686FCA">
            <w:pPr>
              <w:ind w:right="-2"/>
              <w:jc w:val="center"/>
              <w:rPr>
                <w:sz w:val="28"/>
              </w:rPr>
            </w:pPr>
            <w:r>
              <w:rPr>
                <w:sz w:val="28"/>
              </w:rPr>
              <w:t>0,8</w:t>
            </w:r>
          </w:p>
        </w:tc>
      </w:tr>
      <w:tr w:rsidR="00E6012E" w14:paraId="39BA19FE" w14:textId="77777777">
        <w:trPr>
          <w:trHeight w:val="251"/>
        </w:trPr>
        <w:tc>
          <w:tcPr>
            <w:tcW w:w="5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3729C27" w14:textId="77777777" w:rsidR="00E6012E" w:rsidRDefault="00E6012E" w:rsidP="00686FCA">
            <w:pPr>
              <w:ind w:right="-2"/>
              <w:jc w:val="center"/>
              <w:rPr>
                <w:sz w:val="28"/>
              </w:rPr>
            </w:pPr>
            <w:r>
              <w:rPr>
                <w:sz w:val="28"/>
              </w:rPr>
              <w:t>3</w:t>
            </w:r>
          </w:p>
        </w:tc>
        <w:tc>
          <w:tcPr>
            <w:tcW w:w="32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EDD5FBB" w14:textId="77777777" w:rsidR="00E6012E" w:rsidRDefault="00E6012E" w:rsidP="00686FCA">
            <w:pPr>
              <w:ind w:right="-2"/>
              <w:jc w:val="both"/>
              <w:rPr>
                <w:sz w:val="28"/>
              </w:rPr>
            </w:pPr>
            <w:r>
              <w:rPr>
                <w:sz w:val="28"/>
              </w:rPr>
              <w:t xml:space="preserve">Освещение значимых событий и деятельности органов местного самоуправления городского поселения в печатных средствах массовой информации </w:t>
            </w:r>
          </w:p>
        </w:tc>
        <w:tc>
          <w:tcPr>
            <w:tcW w:w="16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DAE616D" w14:textId="77777777" w:rsidR="00E6012E" w:rsidRDefault="00E6012E" w:rsidP="00686FCA">
            <w:pPr>
              <w:ind w:right="-2"/>
              <w:jc w:val="center"/>
              <w:rPr>
                <w:sz w:val="28"/>
              </w:rPr>
            </w:pPr>
            <w:r>
              <w:rPr>
                <w:sz w:val="28"/>
              </w:rPr>
              <w:t>Количество печатных полос А3, тыс.</w:t>
            </w:r>
          </w:p>
        </w:tc>
        <w:tc>
          <w:tcPr>
            <w:tcW w:w="20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5DC59EE" w14:textId="77777777" w:rsidR="00E6012E" w:rsidRDefault="00E6012E" w:rsidP="00686FCA">
            <w:pPr>
              <w:ind w:right="-2"/>
              <w:jc w:val="center"/>
              <w:rPr>
                <w:sz w:val="28"/>
              </w:rPr>
            </w:pPr>
            <w:r>
              <w:rPr>
                <w:sz w:val="28"/>
              </w:rPr>
              <w:t>0,03</w:t>
            </w:r>
          </w:p>
        </w:tc>
        <w:tc>
          <w:tcPr>
            <w:tcW w:w="7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172D64E" w14:textId="77777777" w:rsidR="00E6012E" w:rsidRDefault="00E6012E" w:rsidP="00686FCA">
            <w:pPr>
              <w:ind w:right="-2"/>
              <w:jc w:val="center"/>
              <w:rPr>
                <w:sz w:val="28"/>
              </w:rPr>
            </w:pPr>
            <w:r>
              <w:rPr>
                <w:sz w:val="28"/>
              </w:rPr>
              <w:t>0,05</w:t>
            </w:r>
          </w:p>
        </w:tc>
        <w:tc>
          <w:tcPr>
            <w:tcW w:w="7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D9435D2" w14:textId="77777777" w:rsidR="00E6012E" w:rsidRDefault="00E6012E" w:rsidP="00686FCA">
            <w:pPr>
              <w:ind w:right="-2"/>
              <w:jc w:val="center"/>
              <w:rPr>
                <w:sz w:val="28"/>
              </w:rPr>
            </w:pPr>
            <w:r>
              <w:rPr>
                <w:sz w:val="28"/>
              </w:rPr>
              <w:t>0,07</w:t>
            </w:r>
          </w:p>
        </w:tc>
        <w:tc>
          <w:tcPr>
            <w:tcW w:w="9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9E177B4" w14:textId="77777777" w:rsidR="00E6012E" w:rsidRDefault="00E6012E" w:rsidP="00686FCA">
            <w:pPr>
              <w:ind w:right="-2"/>
              <w:rPr>
                <w:sz w:val="28"/>
              </w:rPr>
            </w:pPr>
            <w:r>
              <w:rPr>
                <w:sz w:val="28"/>
              </w:rPr>
              <w:t>0,08</w:t>
            </w:r>
          </w:p>
        </w:tc>
      </w:tr>
      <w:tr w:rsidR="00E6012E" w14:paraId="472F2507" w14:textId="77777777">
        <w:trPr>
          <w:trHeight w:val="251"/>
        </w:trPr>
        <w:tc>
          <w:tcPr>
            <w:tcW w:w="5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3840ACD" w14:textId="77777777" w:rsidR="00E6012E" w:rsidRDefault="00E6012E" w:rsidP="00686FCA">
            <w:pPr>
              <w:ind w:right="-2"/>
              <w:jc w:val="center"/>
              <w:rPr>
                <w:sz w:val="28"/>
              </w:rPr>
            </w:pPr>
            <w:r>
              <w:rPr>
                <w:sz w:val="28"/>
              </w:rPr>
              <w:t>4</w:t>
            </w:r>
          </w:p>
        </w:tc>
        <w:tc>
          <w:tcPr>
            <w:tcW w:w="32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B9F3908" w14:textId="77777777" w:rsidR="00E6012E" w:rsidRDefault="00E6012E" w:rsidP="00686FCA">
            <w:pPr>
              <w:ind w:right="-2"/>
              <w:jc w:val="both"/>
              <w:rPr>
                <w:sz w:val="28"/>
              </w:rPr>
            </w:pPr>
            <w:r>
              <w:rPr>
                <w:sz w:val="28"/>
              </w:rPr>
              <w:t>Доля охвата населения</w:t>
            </w:r>
          </w:p>
        </w:tc>
        <w:tc>
          <w:tcPr>
            <w:tcW w:w="16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65BCA96" w14:textId="77777777" w:rsidR="00E6012E" w:rsidRDefault="00E6012E" w:rsidP="00686FCA">
            <w:pPr>
              <w:ind w:right="-2"/>
              <w:jc w:val="center"/>
              <w:rPr>
                <w:sz w:val="28"/>
              </w:rPr>
            </w:pPr>
            <w:r>
              <w:rPr>
                <w:sz w:val="28"/>
              </w:rPr>
              <w:t>%</w:t>
            </w:r>
          </w:p>
        </w:tc>
        <w:tc>
          <w:tcPr>
            <w:tcW w:w="20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A77BEE0" w14:textId="77777777" w:rsidR="00E6012E" w:rsidRDefault="00E6012E" w:rsidP="00686FCA">
            <w:pPr>
              <w:ind w:right="-2"/>
              <w:jc w:val="center"/>
              <w:rPr>
                <w:sz w:val="28"/>
              </w:rPr>
            </w:pPr>
            <w:r>
              <w:rPr>
                <w:sz w:val="28"/>
              </w:rPr>
              <w:t>20</w:t>
            </w:r>
          </w:p>
        </w:tc>
        <w:tc>
          <w:tcPr>
            <w:tcW w:w="7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EE25DCE" w14:textId="77777777" w:rsidR="00E6012E" w:rsidRDefault="00E6012E" w:rsidP="00686FCA">
            <w:pPr>
              <w:ind w:right="-2"/>
              <w:jc w:val="center"/>
              <w:rPr>
                <w:sz w:val="28"/>
              </w:rPr>
            </w:pPr>
            <w:r>
              <w:rPr>
                <w:sz w:val="28"/>
              </w:rPr>
              <w:t>30</w:t>
            </w:r>
          </w:p>
        </w:tc>
        <w:tc>
          <w:tcPr>
            <w:tcW w:w="7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D359E26" w14:textId="77777777" w:rsidR="00E6012E" w:rsidRDefault="00E6012E" w:rsidP="00686FCA">
            <w:pPr>
              <w:ind w:right="-2"/>
              <w:jc w:val="center"/>
              <w:rPr>
                <w:sz w:val="28"/>
              </w:rPr>
            </w:pPr>
            <w:r>
              <w:rPr>
                <w:sz w:val="28"/>
              </w:rPr>
              <w:t>40</w:t>
            </w:r>
          </w:p>
        </w:tc>
        <w:tc>
          <w:tcPr>
            <w:tcW w:w="9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D00EA74" w14:textId="77777777" w:rsidR="00E6012E" w:rsidRDefault="00E6012E" w:rsidP="00686FCA">
            <w:pPr>
              <w:ind w:right="-2"/>
              <w:rPr>
                <w:sz w:val="28"/>
              </w:rPr>
            </w:pPr>
            <w:r>
              <w:rPr>
                <w:sz w:val="28"/>
              </w:rPr>
              <w:t>45</w:t>
            </w:r>
          </w:p>
        </w:tc>
      </w:tr>
    </w:tbl>
    <w:p w14:paraId="657DBFBD" w14:textId="77777777" w:rsidR="00E6012E" w:rsidRDefault="00E6012E" w:rsidP="00686FCA">
      <w:pPr>
        <w:pStyle w:val="aa"/>
        <w:ind w:left="0" w:right="-2"/>
      </w:pPr>
    </w:p>
    <w:p w14:paraId="2431A288" w14:textId="77777777" w:rsidR="00E6012E" w:rsidRDefault="00E6012E" w:rsidP="00686FCA">
      <w:pPr>
        <w:pStyle w:val="af4"/>
        <w:numPr>
          <w:ilvl w:val="0"/>
          <w:numId w:val="7"/>
        </w:numPr>
        <w:suppressAutoHyphens w:val="0"/>
        <w:spacing w:before="100"/>
        <w:ind w:left="0" w:right="-2"/>
        <w:jc w:val="center"/>
        <w:rPr>
          <w:rFonts w:ascii="Times New Roman" w:hAnsi="Times New Roman"/>
          <w:b/>
          <w:sz w:val="28"/>
        </w:rPr>
      </w:pPr>
      <w:r>
        <w:rPr>
          <w:rFonts w:ascii="Times New Roman" w:hAnsi="Times New Roman"/>
          <w:b/>
          <w:sz w:val="28"/>
        </w:rPr>
        <w:t>Информация по ресурсному обеспечению за счёт областного бюджета Ленинградской области, местного бюджета и прочих источников.</w:t>
      </w:r>
    </w:p>
    <w:p w14:paraId="1F351253" w14:textId="77777777" w:rsidR="00E6012E" w:rsidRDefault="00E6012E" w:rsidP="00686FCA">
      <w:pPr>
        <w:pStyle w:val="af4"/>
        <w:tabs>
          <w:tab w:val="left" w:pos="709"/>
        </w:tabs>
        <w:spacing w:after="0"/>
        <w:ind w:right="-2" w:firstLine="709"/>
        <w:jc w:val="both"/>
        <w:rPr>
          <w:rFonts w:ascii="Times New Roman" w:hAnsi="Times New Roman"/>
          <w:sz w:val="28"/>
        </w:rPr>
      </w:pPr>
      <w:r>
        <w:rPr>
          <w:rFonts w:ascii="Times New Roman" w:hAnsi="Times New Roman"/>
          <w:sz w:val="28"/>
        </w:rPr>
        <w:t>Финансирование подпрограммы осуществляется в соответствии с действующим законодательством, планом мероприятий подпрограммы и условиями договоров, заключённых в рамках подпрограммы.</w:t>
      </w:r>
    </w:p>
    <w:p w14:paraId="520CC89A" w14:textId="77777777" w:rsidR="00E6012E" w:rsidRDefault="00E6012E" w:rsidP="00686FCA">
      <w:pPr>
        <w:pStyle w:val="af4"/>
        <w:spacing w:after="0"/>
        <w:ind w:right="-2" w:firstLine="720"/>
        <w:jc w:val="both"/>
        <w:rPr>
          <w:rFonts w:ascii="Times New Roman" w:hAnsi="Times New Roman"/>
          <w:sz w:val="28"/>
        </w:rPr>
      </w:pPr>
      <w:r>
        <w:rPr>
          <w:rFonts w:ascii="Times New Roman" w:hAnsi="Times New Roman"/>
          <w:sz w:val="28"/>
        </w:rPr>
        <w:lastRenderedPageBreak/>
        <w:t>При несоответствии утверждённых местным бюджетом и запланированных подпрограммой объёмов финансирования, заказчик обеспечивает корректировку подпрограммы.</w:t>
      </w:r>
    </w:p>
    <w:p w14:paraId="4F789C9A" w14:textId="77777777" w:rsidR="00E6012E" w:rsidRDefault="00E6012E" w:rsidP="00686FCA">
      <w:pPr>
        <w:ind w:right="-2" w:firstLine="709"/>
        <w:rPr>
          <w:sz w:val="28"/>
        </w:rPr>
      </w:pPr>
    </w:p>
    <w:p w14:paraId="611CA5EC" w14:textId="77777777" w:rsidR="00E6012E" w:rsidRDefault="00E6012E" w:rsidP="00686FCA">
      <w:pPr>
        <w:pStyle w:val="1"/>
        <w:keepLines w:val="0"/>
        <w:numPr>
          <w:ilvl w:val="0"/>
          <w:numId w:val="7"/>
        </w:numPr>
        <w:tabs>
          <w:tab w:val="left" w:pos="0"/>
          <w:tab w:val="left" w:pos="360"/>
        </w:tabs>
        <w:spacing w:before="0" w:after="60"/>
        <w:ind w:left="0" w:right="-2"/>
        <w:rPr>
          <w:sz w:val="28"/>
        </w:rPr>
      </w:pPr>
      <w:r>
        <w:rPr>
          <w:sz w:val="28"/>
        </w:rPr>
        <w:t xml:space="preserve">  Обоснование состава и значений соответствующих целевых показателей муниципальной подпрограммы по этапам её реализации и оценка влияния внешних факторов и условий на их достижение и меры регулирования и управления рисками с целью минимизации их влияния на достижение целей муниципальной подпрограммы.</w:t>
      </w:r>
    </w:p>
    <w:p w14:paraId="231630BE" w14:textId="77777777" w:rsidR="00E6012E" w:rsidRDefault="00E6012E" w:rsidP="00686FCA">
      <w:pPr>
        <w:ind w:right="-2" w:firstLine="720"/>
        <w:jc w:val="both"/>
        <w:rPr>
          <w:sz w:val="28"/>
        </w:rPr>
      </w:pPr>
    </w:p>
    <w:p w14:paraId="2558B2FB" w14:textId="77777777" w:rsidR="00E6012E" w:rsidRDefault="00E6012E" w:rsidP="00686FCA">
      <w:pPr>
        <w:ind w:right="-2" w:firstLine="709"/>
      </w:pPr>
      <w:r>
        <w:rPr>
          <w:sz w:val="28"/>
        </w:rPr>
        <w:t>В ходе реализации мероприятий подпрограммы можно предположить наличие следующих основных рисков, связанных с наличием объективных и субъективных факторов:</w:t>
      </w:r>
    </w:p>
    <w:p w14:paraId="56D7055F" w14:textId="77777777" w:rsidR="00E6012E" w:rsidRDefault="00E6012E" w:rsidP="00686FCA">
      <w:pPr>
        <w:ind w:right="-2" w:firstLine="709"/>
        <w:jc w:val="both"/>
        <w:rPr>
          <w:sz w:val="28"/>
        </w:rPr>
      </w:pPr>
      <w:r>
        <w:t xml:space="preserve">- </w:t>
      </w:r>
      <w:r>
        <w:rPr>
          <w:sz w:val="28"/>
        </w:rPr>
        <w:t>не достижение целевых значений показателей результативности Подпрограммы к 2022 году;</w:t>
      </w:r>
    </w:p>
    <w:p w14:paraId="11F60493" w14:textId="77777777" w:rsidR="00E6012E" w:rsidRDefault="00E6012E" w:rsidP="00686FCA">
      <w:pPr>
        <w:ind w:right="-2" w:firstLine="709"/>
        <w:jc w:val="both"/>
        <w:rPr>
          <w:sz w:val="28"/>
        </w:rPr>
      </w:pPr>
      <w:r>
        <w:rPr>
          <w:sz w:val="28"/>
        </w:rPr>
        <w:t>- невыполнение мероприятий в установленные сроки по причине несогласованности действий муниципального заказчика и исполнителей мероприятий Подпрограммы;</w:t>
      </w:r>
    </w:p>
    <w:p w14:paraId="261A46EF" w14:textId="77777777" w:rsidR="00E6012E" w:rsidRDefault="00E6012E" w:rsidP="00686FCA">
      <w:pPr>
        <w:ind w:right="-2" w:firstLine="709"/>
        <w:jc w:val="both"/>
        <w:rPr>
          <w:sz w:val="28"/>
        </w:rPr>
      </w:pPr>
      <w:r>
        <w:rPr>
          <w:sz w:val="28"/>
        </w:rPr>
        <w:t>- снижение объёмов финансирования мероприятий Подпрограммы вследствие изменения прогнозируемых объёмов дохода бюджета МО «Свердловское городское поселение» или неполное представление средств из запланированных источников;</w:t>
      </w:r>
    </w:p>
    <w:p w14:paraId="591FF5E5" w14:textId="77777777" w:rsidR="00E6012E" w:rsidRDefault="00E6012E" w:rsidP="00686FCA">
      <w:pPr>
        <w:ind w:right="-2" w:firstLine="709"/>
        <w:jc w:val="both"/>
        <w:rPr>
          <w:sz w:val="28"/>
        </w:rPr>
      </w:pPr>
      <w:r>
        <w:rPr>
          <w:sz w:val="28"/>
        </w:rPr>
        <w:t>В целях обеспечения управления рисками муниципальный Подпрограммы организует мониторинг реализации подпрограммы и на основе результатов мониторинга вносит необходимые предложения координатору для принятия соответствующих решений, в том числе по корректировке параметров Подпрограммы.</w:t>
      </w:r>
    </w:p>
    <w:p w14:paraId="3A293F70" w14:textId="77777777" w:rsidR="00E6012E" w:rsidRDefault="00E6012E" w:rsidP="00686FCA">
      <w:pPr>
        <w:ind w:right="-2" w:firstLine="709"/>
        <w:jc w:val="both"/>
        <w:rPr>
          <w:sz w:val="28"/>
        </w:rPr>
      </w:pPr>
      <w:r>
        <w:rPr>
          <w:sz w:val="28"/>
        </w:rPr>
        <w:t xml:space="preserve">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учтённых при формировании финансовых параметров Подпрограммы, оперативного принятия решений в установленном порядке. </w:t>
      </w:r>
    </w:p>
    <w:p w14:paraId="5B737F15" w14:textId="77777777" w:rsidR="00E6012E" w:rsidRDefault="00E6012E" w:rsidP="00686FCA">
      <w:pPr>
        <w:ind w:right="-2" w:firstLine="709"/>
        <w:jc w:val="both"/>
      </w:pPr>
      <w:r>
        <w:rPr>
          <w:sz w:val="28"/>
        </w:rPr>
        <w:t>В рамках проведения мероприятий Подпрограммы планируется достичь постоянного обеспечения населения качественной и достоверной информацией о деятельности органов местного самоуправления, т.к. подпрограмма направлена на эффективное освещение деятельности органов местного самоуправления в электронных и печатных средствах массовой информации по социально значимым вопросам</w:t>
      </w:r>
      <w:r>
        <w:t xml:space="preserve">. </w:t>
      </w:r>
    </w:p>
    <w:p w14:paraId="1737EAAA" w14:textId="7F3AFF3D" w:rsidR="00E6012E" w:rsidRDefault="00E6012E" w:rsidP="00686FCA">
      <w:pPr>
        <w:spacing w:after="200" w:line="276" w:lineRule="auto"/>
        <w:ind w:right="-2"/>
        <w:rPr>
          <w:rFonts w:cs="Calibri"/>
          <w:b/>
        </w:rPr>
      </w:pPr>
    </w:p>
    <w:sectPr w:rsidR="00E6012E" w:rsidSect="00E6012E">
      <w:pgSz w:w="11906" w:h="16838"/>
      <w:pgMar w:top="1134" w:right="1701" w:bottom="1134"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9E340" w14:textId="77777777" w:rsidR="00686FCA" w:rsidRDefault="00686FCA" w:rsidP="00686FCA">
      <w:r>
        <w:separator/>
      </w:r>
    </w:p>
  </w:endnote>
  <w:endnote w:type="continuationSeparator" w:id="0">
    <w:p w14:paraId="499F649A" w14:textId="77777777" w:rsidR="00686FCA" w:rsidRDefault="00686FCA" w:rsidP="0068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06E32" w14:textId="77777777" w:rsidR="00686FCA" w:rsidRDefault="00686FCA" w:rsidP="00686FCA">
      <w:r>
        <w:separator/>
      </w:r>
    </w:p>
  </w:footnote>
  <w:footnote w:type="continuationSeparator" w:id="0">
    <w:p w14:paraId="708F3B00" w14:textId="77777777" w:rsidR="00686FCA" w:rsidRDefault="00686FCA" w:rsidP="00686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F133F" w14:textId="77777777" w:rsidR="00686FCA" w:rsidRDefault="00686FCA" w:rsidP="00686FCA">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3B52285C" w14:textId="77777777" w:rsidR="00686FCA" w:rsidRDefault="00686FCA" w:rsidP="00686FCA">
    <w:pPr>
      <w:pStyle w:val="af"/>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C5AE3" w14:textId="77777777" w:rsidR="00686FCA" w:rsidRDefault="00686FCA">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8CAC4" w14:textId="77777777" w:rsidR="00686FCA" w:rsidRDefault="00686FCA">
    <w:pPr>
      <w:pStyle w:val="af"/>
      <w:jc w:val="center"/>
    </w:pPr>
  </w:p>
  <w:p w14:paraId="220799FF" w14:textId="77777777" w:rsidR="00686FCA" w:rsidRDefault="00686FCA">
    <w:pPr>
      <w:pStyle w:val="af"/>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E7C46" w14:textId="77777777" w:rsidR="00686FCA" w:rsidRDefault="00686FCA">
    <w:pPr>
      <w:pStyle w:val="af"/>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BA6ED" w14:textId="77777777" w:rsidR="00686FCA" w:rsidRDefault="00686FC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47FE3"/>
    <w:multiLevelType w:val="multilevel"/>
    <w:tmpl w:val="FD509910"/>
    <w:lvl w:ilvl="0">
      <w:start w:val="4"/>
      <w:numFmt w:val="decimal"/>
      <w:lvlText w:val="%1."/>
      <w:lvlJc w:val="left"/>
      <w:pPr>
        <w:ind w:left="720" w:hanging="360"/>
      </w:pPr>
      <w:rPr>
        <w:b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B56C14"/>
    <w:multiLevelType w:val="hybridMultilevel"/>
    <w:tmpl w:val="7856ED90"/>
    <w:lvl w:ilvl="0" w:tplc="F71A39AA">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C123DF"/>
    <w:multiLevelType w:val="multilevel"/>
    <w:tmpl w:val="989C0176"/>
    <w:lvl w:ilvl="0">
      <w:start w:val="1"/>
      <w:numFmt w:val="decimal"/>
      <w:lvlText w:val="%1."/>
      <w:lvlJc w:val="left"/>
      <w:pPr>
        <w:ind w:left="1211" w:hanging="360"/>
      </w:pPr>
    </w:lvl>
    <w:lvl w:ilvl="1">
      <w:start w:val="1"/>
      <w:numFmt w:val="decimal"/>
      <w:lvlText w:val="%2."/>
      <w:lvlJc w:val="left"/>
      <w:pPr>
        <w:tabs>
          <w:tab w:val="left" w:pos="1751"/>
        </w:tabs>
        <w:ind w:left="1751" w:hanging="360"/>
      </w:pPr>
    </w:lvl>
    <w:lvl w:ilvl="2">
      <w:start w:val="1"/>
      <w:numFmt w:val="decimal"/>
      <w:lvlText w:val="%3."/>
      <w:lvlJc w:val="left"/>
      <w:pPr>
        <w:tabs>
          <w:tab w:val="left" w:pos="2471"/>
        </w:tabs>
        <w:ind w:left="2471" w:hanging="360"/>
      </w:pPr>
    </w:lvl>
    <w:lvl w:ilvl="3">
      <w:start w:val="1"/>
      <w:numFmt w:val="decimal"/>
      <w:lvlText w:val="%4."/>
      <w:lvlJc w:val="left"/>
      <w:pPr>
        <w:tabs>
          <w:tab w:val="left" w:pos="3191"/>
        </w:tabs>
        <w:ind w:left="3191" w:hanging="360"/>
      </w:pPr>
    </w:lvl>
    <w:lvl w:ilvl="4">
      <w:start w:val="1"/>
      <w:numFmt w:val="decimal"/>
      <w:lvlText w:val="%5."/>
      <w:lvlJc w:val="left"/>
      <w:pPr>
        <w:tabs>
          <w:tab w:val="left" w:pos="3911"/>
        </w:tabs>
        <w:ind w:left="3911" w:hanging="360"/>
      </w:pPr>
    </w:lvl>
    <w:lvl w:ilvl="5">
      <w:start w:val="1"/>
      <w:numFmt w:val="decimal"/>
      <w:lvlText w:val="%6."/>
      <w:lvlJc w:val="left"/>
      <w:pPr>
        <w:tabs>
          <w:tab w:val="left" w:pos="4631"/>
        </w:tabs>
        <w:ind w:left="4631" w:hanging="360"/>
      </w:pPr>
    </w:lvl>
    <w:lvl w:ilvl="6">
      <w:start w:val="1"/>
      <w:numFmt w:val="decimal"/>
      <w:lvlText w:val="%7."/>
      <w:lvlJc w:val="left"/>
      <w:pPr>
        <w:tabs>
          <w:tab w:val="left" w:pos="5351"/>
        </w:tabs>
        <w:ind w:left="5351" w:hanging="360"/>
      </w:pPr>
    </w:lvl>
    <w:lvl w:ilvl="7">
      <w:start w:val="1"/>
      <w:numFmt w:val="decimal"/>
      <w:lvlText w:val="%8."/>
      <w:lvlJc w:val="left"/>
      <w:pPr>
        <w:tabs>
          <w:tab w:val="left" w:pos="6071"/>
        </w:tabs>
        <w:ind w:left="6071" w:hanging="360"/>
      </w:pPr>
    </w:lvl>
    <w:lvl w:ilvl="8">
      <w:start w:val="1"/>
      <w:numFmt w:val="decimal"/>
      <w:lvlText w:val="%9."/>
      <w:lvlJc w:val="left"/>
      <w:pPr>
        <w:tabs>
          <w:tab w:val="left" w:pos="6791"/>
        </w:tabs>
        <w:ind w:left="6791" w:hanging="360"/>
      </w:pPr>
    </w:lvl>
  </w:abstractNum>
  <w:abstractNum w:abstractNumId="3" w15:restartNumberingAfterBreak="0">
    <w:nsid w:val="589E7B91"/>
    <w:multiLevelType w:val="hybridMultilevel"/>
    <w:tmpl w:val="E3CED2D6"/>
    <w:lvl w:ilvl="0" w:tplc="D79E7264">
      <w:start w:val="4"/>
      <w:numFmt w:val="decimal"/>
      <w:lvlText w:val="%1."/>
      <w:lvlJc w:val="left"/>
      <w:pPr>
        <w:ind w:left="2204"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EC33A9"/>
    <w:multiLevelType w:val="multilevel"/>
    <w:tmpl w:val="24124EE4"/>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14F6937"/>
    <w:multiLevelType w:val="multilevel"/>
    <w:tmpl w:val="44607E0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35A26DF"/>
    <w:multiLevelType w:val="multilevel"/>
    <w:tmpl w:val="E32CB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4"/>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F59"/>
    <w:rsid w:val="000469AA"/>
    <w:rsid w:val="0009288F"/>
    <w:rsid w:val="000C7F96"/>
    <w:rsid w:val="000D77EE"/>
    <w:rsid w:val="000F2AF9"/>
    <w:rsid w:val="001039BA"/>
    <w:rsid w:val="00107F0F"/>
    <w:rsid w:val="0011292C"/>
    <w:rsid w:val="00154EE9"/>
    <w:rsid w:val="001B548A"/>
    <w:rsid w:val="001B54F5"/>
    <w:rsid w:val="001C5684"/>
    <w:rsid w:val="001D751B"/>
    <w:rsid w:val="001E0ED8"/>
    <w:rsid w:val="001F521D"/>
    <w:rsid w:val="00204BD5"/>
    <w:rsid w:val="002225B9"/>
    <w:rsid w:val="0022596A"/>
    <w:rsid w:val="0023276C"/>
    <w:rsid w:val="002610D4"/>
    <w:rsid w:val="002B6A19"/>
    <w:rsid w:val="002D7BBE"/>
    <w:rsid w:val="002F37E6"/>
    <w:rsid w:val="00384EC0"/>
    <w:rsid w:val="00387821"/>
    <w:rsid w:val="003C2B38"/>
    <w:rsid w:val="003C4D13"/>
    <w:rsid w:val="003D48F2"/>
    <w:rsid w:val="003D75F0"/>
    <w:rsid w:val="00413DED"/>
    <w:rsid w:val="00415A65"/>
    <w:rsid w:val="00463E3A"/>
    <w:rsid w:val="00470C70"/>
    <w:rsid w:val="00482FEC"/>
    <w:rsid w:val="0049032A"/>
    <w:rsid w:val="004A3B82"/>
    <w:rsid w:val="004D0033"/>
    <w:rsid w:val="00510A1E"/>
    <w:rsid w:val="0051651B"/>
    <w:rsid w:val="005637CF"/>
    <w:rsid w:val="00566F59"/>
    <w:rsid w:val="0057098B"/>
    <w:rsid w:val="005B0CAF"/>
    <w:rsid w:val="005C2768"/>
    <w:rsid w:val="005F567E"/>
    <w:rsid w:val="006105C6"/>
    <w:rsid w:val="0063470B"/>
    <w:rsid w:val="00634F2C"/>
    <w:rsid w:val="00643F75"/>
    <w:rsid w:val="006504E1"/>
    <w:rsid w:val="00686FCA"/>
    <w:rsid w:val="006B61D8"/>
    <w:rsid w:val="0070613E"/>
    <w:rsid w:val="00716688"/>
    <w:rsid w:val="007367C0"/>
    <w:rsid w:val="0074498E"/>
    <w:rsid w:val="007527B4"/>
    <w:rsid w:val="00761B05"/>
    <w:rsid w:val="007800DE"/>
    <w:rsid w:val="00797E75"/>
    <w:rsid w:val="007A1198"/>
    <w:rsid w:val="007B0EDA"/>
    <w:rsid w:val="007B3435"/>
    <w:rsid w:val="007E0294"/>
    <w:rsid w:val="007F2C2B"/>
    <w:rsid w:val="007F7711"/>
    <w:rsid w:val="00842EC6"/>
    <w:rsid w:val="008D2EB2"/>
    <w:rsid w:val="00910645"/>
    <w:rsid w:val="009113FB"/>
    <w:rsid w:val="009161CC"/>
    <w:rsid w:val="0093459D"/>
    <w:rsid w:val="00947C6A"/>
    <w:rsid w:val="00983075"/>
    <w:rsid w:val="0099559C"/>
    <w:rsid w:val="009969B7"/>
    <w:rsid w:val="009E171F"/>
    <w:rsid w:val="00A3491F"/>
    <w:rsid w:val="00A53314"/>
    <w:rsid w:val="00A7721A"/>
    <w:rsid w:val="00A85EC8"/>
    <w:rsid w:val="00AA39BA"/>
    <w:rsid w:val="00AB56D7"/>
    <w:rsid w:val="00AB697C"/>
    <w:rsid w:val="00B03EF3"/>
    <w:rsid w:val="00B21A96"/>
    <w:rsid w:val="00B537CB"/>
    <w:rsid w:val="00B70C9F"/>
    <w:rsid w:val="00BF0670"/>
    <w:rsid w:val="00C67C45"/>
    <w:rsid w:val="00C82B79"/>
    <w:rsid w:val="00C8773E"/>
    <w:rsid w:val="00CE0BBA"/>
    <w:rsid w:val="00CF4437"/>
    <w:rsid w:val="00D03450"/>
    <w:rsid w:val="00D05BFC"/>
    <w:rsid w:val="00D0753E"/>
    <w:rsid w:val="00D35385"/>
    <w:rsid w:val="00D63381"/>
    <w:rsid w:val="00D94603"/>
    <w:rsid w:val="00DB6B10"/>
    <w:rsid w:val="00DD5A51"/>
    <w:rsid w:val="00DE6312"/>
    <w:rsid w:val="00DF7978"/>
    <w:rsid w:val="00E06180"/>
    <w:rsid w:val="00E206F5"/>
    <w:rsid w:val="00E40838"/>
    <w:rsid w:val="00E6012E"/>
    <w:rsid w:val="00E83FE2"/>
    <w:rsid w:val="00EC31AA"/>
    <w:rsid w:val="00ED5D6C"/>
    <w:rsid w:val="00EF361F"/>
    <w:rsid w:val="00F25600"/>
    <w:rsid w:val="00F5481A"/>
    <w:rsid w:val="00F87A21"/>
    <w:rsid w:val="00FA48C8"/>
    <w:rsid w:val="00FA4DF0"/>
    <w:rsid w:val="00FA68DA"/>
    <w:rsid w:val="00FA789C"/>
    <w:rsid w:val="00FE5DB1"/>
    <w:rsid w:val="00FE7121"/>
    <w:rsid w:val="00FF2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43FB5"/>
  <w15:docId w15:val="{3B092C88-B2F0-4EF2-9450-8D91649B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567E"/>
    <w:pPr>
      <w:spacing w:after="0" w:line="240" w:lineRule="auto"/>
    </w:pPr>
    <w:rPr>
      <w:rFonts w:eastAsia="Times New Roman"/>
      <w:lang w:eastAsia="ru-RU"/>
    </w:rPr>
  </w:style>
  <w:style w:type="paragraph" w:styleId="1">
    <w:name w:val="heading 1"/>
    <w:basedOn w:val="a"/>
    <w:next w:val="a"/>
    <w:link w:val="10"/>
    <w:uiPriority w:val="9"/>
    <w:qFormat/>
    <w:rsid w:val="00566F59"/>
    <w:pPr>
      <w:keepNext/>
      <w:keepLines/>
      <w:spacing w:before="480"/>
      <w:jc w:val="center"/>
      <w:outlineLvl w:val="0"/>
    </w:pPr>
    <w:rPr>
      <w:bCs/>
      <w:sz w:val="20"/>
      <w:szCs w:val="28"/>
    </w:rPr>
  </w:style>
  <w:style w:type="paragraph" w:styleId="2">
    <w:name w:val="heading 2"/>
    <w:basedOn w:val="a"/>
    <w:next w:val="a"/>
    <w:link w:val="20"/>
    <w:uiPriority w:val="9"/>
    <w:unhideWhenUsed/>
    <w:qFormat/>
    <w:rsid w:val="00566F59"/>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E6012E"/>
    <w:pPr>
      <w:keepNext/>
      <w:keepLines/>
      <w:widowControl w:val="0"/>
      <w:autoSpaceDE w:val="0"/>
      <w:autoSpaceDN w:val="0"/>
      <w:adjustRightInd w:val="0"/>
      <w:spacing w:before="200"/>
      <w:outlineLvl w:val="2"/>
    </w:pPr>
    <w:rPr>
      <w:rFonts w:asciiTheme="majorHAnsi" w:eastAsiaTheme="majorEastAsia" w:hAnsiTheme="majorHAnsi" w:cstheme="majorBidi"/>
      <w:b/>
      <w:bCs/>
      <w:color w:val="4F81BD" w:themeColor="accent1"/>
      <w:sz w:val="20"/>
      <w:szCs w:val="20"/>
    </w:rPr>
  </w:style>
  <w:style w:type="paragraph" w:styleId="5">
    <w:name w:val="heading 5"/>
    <w:basedOn w:val="a"/>
    <w:link w:val="50"/>
    <w:uiPriority w:val="9"/>
    <w:qFormat/>
    <w:rsid w:val="00E6012E"/>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Знак"/>
    <w:basedOn w:val="a"/>
    <w:rsid w:val="00566F59"/>
    <w:pPr>
      <w:widowControl w:val="0"/>
      <w:adjustRightInd w:val="0"/>
      <w:spacing w:after="160" w:line="240" w:lineRule="exact"/>
      <w:jc w:val="right"/>
    </w:pPr>
    <w:rPr>
      <w:sz w:val="20"/>
      <w:szCs w:val="20"/>
      <w:lang w:val="en-GB" w:eastAsia="en-US"/>
    </w:rPr>
  </w:style>
  <w:style w:type="paragraph" w:styleId="a3">
    <w:name w:val="No Spacing"/>
    <w:link w:val="a4"/>
    <w:qFormat/>
    <w:rsid w:val="00566F59"/>
    <w:pPr>
      <w:suppressAutoHyphens/>
      <w:spacing w:after="0" w:line="240" w:lineRule="auto"/>
    </w:pPr>
    <w:rPr>
      <w:rFonts w:ascii="Calibri" w:eastAsia="SimSun" w:hAnsi="Calibri" w:cs="Calibri"/>
      <w:kern w:val="1"/>
      <w:sz w:val="22"/>
      <w:szCs w:val="22"/>
    </w:rPr>
  </w:style>
  <w:style w:type="paragraph" w:styleId="a5">
    <w:name w:val="Balloon Text"/>
    <w:basedOn w:val="a"/>
    <w:link w:val="a6"/>
    <w:semiHidden/>
    <w:unhideWhenUsed/>
    <w:rsid w:val="00566F59"/>
    <w:rPr>
      <w:rFonts w:ascii="Tahoma" w:hAnsi="Tahoma" w:cs="Tahoma"/>
      <w:sz w:val="16"/>
      <w:szCs w:val="16"/>
    </w:rPr>
  </w:style>
  <w:style w:type="character" w:customStyle="1" w:styleId="a6">
    <w:name w:val="Текст выноски Знак"/>
    <w:basedOn w:val="a0"/>
    <w:link w:val="a5"/>
    <w:semiHidden/>
    <w:rsid w:val="00566F59"/>
    <w:rPr>
      <w:rFonts w:ascii="Tahoma" w:eastAsia="Times New Roman" w:hAnsi="Tahoma" w:cs="Tahoma"/>
      <w:sz w:val="16"/>
      <w:szCs w:val="16"/>
      <w:lang w:eastAsia="ru-RU"/>
    </w:rPr>
  </w:style>
  <w:style w:type="character" w:customStyle="1" w:styleId="10">
    <w:name w:val="Заголовок 1 Знак"/>
    <w:basedOn w:val="a0"/>
    <w:link w:val="1"/>
    <w:rsid w:val="00566F59"/>
    <w:rPr>
      <w:rFonts w:eastAsia="Times New Roman"/>
      <w:bCs/>
      <w:sz w:val="20"/>
      <w:szCs w:val="28"/>
      <w:lang w:eastAsia="ru-RU"/>
    </w:rPr>
  </w:style>
  <w:style w:type="character" w:customStyle="1" w:styleId="20">
    <w:name w:val="Заголовок 2 Знак"/>
    <w:basedOn w:val="a0"/>
    <w:link w:val="2"/>
    <w:uiPriority w:val="9"/>
    <w:rsid w:val="00566F59"/>
    <w:rPr>
      <w:rFonts w:ascii="Cambria" w:eastAsia="Times New Roman" w:hAnsi="Cambria"/>
      <w:b/>
      <w:bCs/>
      <w:i/>
      <w:iCs/>
      <w:sz w:val="28"/>
      <w:szCs w:val="28"/>
      <w:lang w:eastAsia="ru-RU"/>
    </w:rPr>
  </w:style>
  <w:style w:type="paragraph" w:styleId="a7">
    <w:name w:val="Normal (Web)"/>
    <w:basedOn w:val="a"/>
    <w:link w:val="a8"/>
    <w:rsid w:val="00566F59"/>
  </w:style>
  <w:style w:type="character" w:styleId="a9">
    <w:name w:val="Strong"/>
    <w:basedOn w:val="a0"/>
    <w:link w:val="12"/>
    <w:qFormat/>
    <w:rsid w:val="00566F59"/>
    <w:rPr>
      <w:b/>
      <w:bCs/>
    </w:rPr>
  </w:style>
  <w:style w:type="paragraph" w:customStyle="1" w:styleId="ConsPlusNormal">
    <w:name w:val="ConsPlusNormal"/>
    <w:link w:val="ConsPlusNormal0"/>
    <w:rsid w:val="00E206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387821"/>
    <w:pPr>
      <w:widowControl w:val="0"/>
      <w:autoSpaceDE w:val="0"/>
      <w:autoSpaceDN w:val="0"/>
      <w:adjustRightInd w:val="0"/>
      <w:spacing w:after="0" w:line="240" w:lineRule="auto"/>
    </w:pPr>
    <w:rPr>
      <w:rFonts w:eastAsia="Times New Roman"/>
      <w:sz w:val="28"/>
      <w:szCs w:val="28"/>
      <w:lang w:eastAsia="ru-RU"/>
    </w:rPr>
  </w:style>
  <w:style w:type="paragraph" w:styleId="aa">
    <w:name w:val="List Paragraph"/>
    <w:basedOn w:val="a"/>
    <w:link w:val="ab"/>
    <w:qFormat/>
    <w:rsid w:val="002D7BBE"/>
    <w:pPr>
      <w:ind w:left="720"/>
      <w:contextualSpacing/>
    </w:pPr>
  </w:style>
  <w:style w:type="character" w:customStyle="1" w:styleId="ConsPlusNormal0">
    <w:name w:val="ConsPlusNormal Знак"/>
    <w:link w:val="ConsPlusNormal"/>
    <w:rsid w:val="003D75F0"/>
    <w:rPr>
      <w:rFonts w:ascii="Arial" w:eastAsia="Times New Roman" w:hAnsi="Arial" w:cs="Arial"/>
      <w:sz w:val="20"/>
      <w:szCs w:val="20"/>
      <w:lang w:eastAsia="ru-RU"/>
    </w:rPr>
  </w:style>
  <w:style w:type="paragraph" w:customStyle="1" w:styleId="Iauiue">
    <w:name w:val="Iau?iue"/>
    <w:rsid w:val="003D75F0"/>
    <w:pPr>
      <w:spacing w:after="0" w:line="240" w:lineRule="auto"/>
    </w:pPr>
    <w:rPr>
      <w:rFonts w:eastAsia="Times New Roman"/>
      <w:sz w:val="20"/>
      <w:szCs w:val="20"/>
      <w:lang w:eastAsia="ru-RU"/>
    </w:rPr>
  </w:style>
  <w:style w:type="paragraph" w:customStyle="1" w:styleId="Heading">
    <w:name w:val="Heading"/>
    <w:rsid w:val="003D75F0"/>
    <w:pPr>
      <w:widowControl w:val="0"/>
      <w:autoSpaceDE w:val="0"/>
      <w:autoSpaceDN w:val="0"/>
      <w:adjustRightInd w:val="0"/>
      <w:spacing w:after="0" w:line="240" w:lineRule="auto"/>
    </w:pPr>
    <w:rPr>
      <w:rFonts w:ascii="Arial" w:eastAsia="Times New Roman" w:hAnsi="Arial" w:cs="Arial"/>
      <w:b/>
      <w:bCs/>
      <w:sz w:val="22"/>
      <w:szCs w:val="22"/>
      <w:lang w:eastAsia="ru-RU"/>
    </w:rPr>
  </w:style>
  <w:style w:type="paragraph" w:customStyle="1" w:styleId="Preformat">
    <w:name w:val="Preformat"/>
    <w:link w:val="Preformat0"/>
    <w:rsid w:val="003D75F0"/>
    <w:pPr>
      <w:spacing w:after="0" w:line="240" w:lineRule="auto"/>
    </w:pPr>
    <w:rPr>
      <w:rFonts w:ascii="Courier New" w:eastAsia="Times New Roman" w:hAnsi="Courier New"/>
      <w:sz w:val="20"/>
      <w:szCs w:val="20"/>
      <w:lang w:eastAsia="ru-RU"/>
    </w:rPr>
  </w:style>
  <w:style w:type="character" w:customStyle="1" w:styleId="Preformat0">
    <w:name w:val="Preformat Знак"/>
    <w:link w:val="Preformat"/>
    <w:rsid w:val="003D75F0"/>
    <w:rPr>
      <w:rFonts w:ascii="Courier New" w:eastAsia="Times New Roman" w:hAnsi="Courier New"/>
      <w:sz w:val="20"/>
      <w:szCs w:val="20"/>
      <w:lang w:eastAsia="ru-RU"/>
    </w:rPr>
  </w:style>
  <w:style w:type="character" w:customStyle="1" w:styleId="31">
    <w:name w:val="Основной текст (3)_"/>
    <w:link w:val="32"/>
    <w:rsid w:val="003D75F0"/>
    <w:rPr>
      <w:b/>
      <w:bCs/>
      <w:sz w:val="26"/>
      <w:szCs w:val="26"/>
      <w:shd w:val="clear" w:color="auto" w:fill="FFFFFF"/>
    </w:rPr>
  </w:style>
  <w:style w:type="paragraph" w:customStyle="1" w:styleId="32">
    <w:name w:val="Основной текст (3)"/>
    <w:basedOn w:val="a"/>
    <w:link w:val="31"/>
    <w:rsid w:val="003D75F0"/>
    <w:pPr>
      <w:shd w:val="clear" w:color="auto" w:fill="FFFFFF"/>
      <w:spacing w:before="300" w:line="322" w:lineRule="exact"/>
    </w:pPr>
    <w:rPr>
      <w:rFonts w:eastAsiaTheme="minorHAnsi"/>
      <w:b/>
      <w:bCs/>
      <w:sz w:val="26"/>
      <w:szCs w:val="26"/>
      <w:lang w:eastAsia="en-US"/>
    </w:rPr>
  </w:style>
  <w:style w:type="character" w:customStyle="1" w:styleId="30">
    <w:name w:val="Заголовок 3 Знак"/>
    <w:basedOn w:val="a0"/>
    <w:link w:val="3"/>
    <w:semiHidden/>
    <w:rsid w:val="00E6012E"/>
    <w:rPr>
      <w:rFonts w:asciiTheme="majorHAnsi" w:eastAsiaTheme="majorEastAsia" w:hAnsiTheme="majorHAnsi" w:cstheme="majorBidi"/>
      <w:b/>
      <w:bCs/>
      <w:color w:val="4F81BD" w:themeColor="accent1"/>
      <w:sz w:val="20"/>
      <w:szCs w:val="20"/>
      <w:lang w:eastAsia="ru-RU"/>
    </w:rPr>
  </w:style>
  <w:style w:type="character" w:customStyle="1" w:styleId="50">
    <w:name w:val="Заголовок 5 Знак"/>
    <w:basedOn w:val="a0"/>
    <w:link w:val="5"/>
    <w:uiPriority w:val="9"/>
    <w:rsid w:val="00E6012E"/>
    <w:rPr>
      <w:rFonts w:eastAsia="Times New Roman"/>
      <w:b/>
      <w:bCs/>
      <w:sz w:val="20"/>
      <w:szCs w:val="20"/>
      <w:lang w:eastAsia="ru-RU"/>
    </w:rPr>
  </w:style>
  <w:style w:type="paragraph" w:styleId="ac">
    <w:name w:val="Document Map"/>
    <w:basedOn w:val="a"/>
    <w:link w:val="ad"/>
    <w:semiHidden/>
    <w:rsid w:val="00E6012E"/>
    <w:pPr>
      <w:widowControl w:val="0"/>
      <w:shd w:val="clear" w:color="auto" w:fill="000080"/>
      <w:autoSpaceDE w:val="0"/>
      <w:autoSpaceDN w:val="0"/>
      <w:adjustRightInd w:val="0"/>
    </w:pPr>
    <w:rPr>
      <w:rFonts w:ascii="Tahoma" w:hAnsi="Tahoma"/>
      <w:sz w:val="16"/>
      <w:szCs w:val="16"/>
    </w:rPr>
  </w:style>
  <w:style w:type="character" w:customStyle="1" w:styleId="ad">
    <w:name w:val="Схема документа Знак"/>
    <w:basedOn w:val="a0"/>
    <w:link w:val="ac"/>
    <w:semiHidden/>
    <w:rsid w:val="00E6012E"/>
    <w:rPr>
      <w:rFonts w:ascii="Tahoma" w:eastAsia="Times New Roman" w:hAnsi="Tahoma"/>
      <w:sz w:val="16"/>
      <w:szCs w:val="16"/>
      <w:shd w:val="clear" w:color="auto" w:fill="000080"/>
      <w:lang w:eastAsia="ru-RU"/>
    </w:rPr>
  </w:style>
  <w:style w:type="table" w:styleId="ae">
    <w:name w:val="Table Grid"/>
    <w:basedOn w:val="a1"/>
    <w:rsid w:val="00E6012E"/>
    <w:pPr>
      <w:widowControl w:val="0"/>
      <w:autoSpaceDE w:val="0"/>
      <w:autoSpaceDN w:val="0"/>
      <w:adjustRightInd w:val="0"/>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rsid w:val="00E6012E"/>
    <w:pPr>
      <w:tabs>
        <w:tab w:val="center" w:pos="4677"/>
        <w:tab w:val="right" w:pos="9355"/>
      </w:tabs>
      <w:jc w:val="both"/>
    </w:pPr>
    <w:rPr>
      <w:rFonts w:ascii="Arial" w:hAnsi="Arial"/>
      <w:sz w:val="20"/>
      <w:szCs w:val="20"/>
    </w:rPr>
  </w:style>
  <w:style w:type="character" w:customStyle="1" w:styleId="af0">
    <w:name w:val="Верхний колонтитул Знак"/>
    <w:basedOn w:val="a0"/>
    <w:link w:val="af"/>
    <w:rsid w:val="00E6012E"/>
    <w:rPr>
      <w:rFonts w:ascii="Arial" w:eastAsia="Times New Roman" w:hAnsi="Arial"/>
      <w:sz w:val="20"/>
      <w:szCs w:val="20"/>
      <w:lang w:eastAsia="ru-RU"/>
    </w:rPr>
  </w:style>
  <w:style w:type="character" w:styleId="af1">
    <w:name w:val="page number"/>
    <w:basedOn w:val="a0"/>
    <w:rsid w:val="00E6012E"/>
  </w:style>
  <w:style w:type="paragraph" w:customStyle="1" w:styleId="13">
    <w:name w:val="Без интервала1"/>
    <w:rsid w:val="00E6012E"/>
    <w:pPr>
      <w:spacing w:after="0" w:line="240" w:lineRule="auto"/>
    </w:pPr>
    <w:rPr>
      <w:rFonts w:ascii="Calibri" w:eastAsia="Times New Roman" w:hAnsi="Calibri"/>
      <w:sz w:val="22"/>
      <w:szCs w:val="22"/>
    </w:rPr>
  </w:style>
  <w:style w:type="paragraph" w:styleId="af2">
    <w:name w:val="footer"/>
    <w:basedOn w:val="a"/>
    <w:link w:val="af3"/>
    <w:rsid w:val="00E6012E"/>
    <w:pPr>
      <w:widowControl w:val="0"/>
      <w:tabs>
        <w:tab w:val="center" w:pos="4677"/>
        <w:tab w:val="right" w:pos="9355"/>
      </w:tabs>
      <w:autoSpaceDE w:val="0"/>
      <w:autoSpaceDN w:val="0"/>
      <w:adjustRightInd w:val="0"/>
    </w:pPr>
    <w:rPr>
      <w:rFonts w:ascii="Arial" w:hAnsi="Arial"/>
      <w:sz w:val="20"/>
      <w:szCs w:val="20"/>
    </w:rPr>
  </w:style>
  <w:style w:type="character" w:customStyle="1" w:styleId="af3">
    <w:name w:val="Нижний колонтитул Знак"/>
    <w:basedOn w:val="a0"/>
    <w:link w:val="af2"/>
    <w:rsid w:val="00E6012E"/>
    <w:rPr>
      <w:rFonts w:ascii="Arial" w:eastAsia="Times New Roman" w:hAnsi="Arial"/>
      <w:sz w:val="20"/>
      <w:szCs w:val="20"/>
      <w:lang w:eastAsia="ru-RU"/>
    </w:rPr>
  </w:style>
  <w:style w:type="paragraph" w:customStyle="1" w:styleId="p4">
    <w:name w:val="p4"/>
    <w:basedOn w:val="a"/>
    <w:rsid w:val="00E6012E"/>
    <w:pPr>
      <w:spacing w:before="100" w:beforeAutospacing="1" w:after="100" w:afterAutospacing="1"/>
    </w:pPr>
  </w:style>
  <w:style w:type="character" w:customStyle="1" w:styleId="s3">
    <w:name w:val="s3"/>
    <w:rsid w:val="00E6012E"/>
  </w:style>
  <w:style w:type="paragraph" w:styleId="af4">
    <w:name w:val="Body Text"/>
    <w:basedOn w:val="a"/>
    <w:link w:val="af5"/>
    <w:rsid w:val="00E6012E"/>
    <w:pPr>
      <w:suppressAutoHyphens/>
      <w:spacing w:after="120"/>
    </w:pPr>
    <w:rPr>
      <w:rFonts w:ascii="Arial" w:hAnsi="Arial"/>
      <w:sz w:val="20"/>
      <w:szCs w:val="20"/>
    </w:rPr>
  </w:style>
  <w:style w:type="character" w:customStyle="1" w:styleId="af5">
    <w:name w:val="Основной текст Знак"/>
    <w:basedOn w:val="a0"/>
    <w:link w:val="af4"/>
    <w:rsid w:val="00E6012E"/>
    <w:rPr>
      <w:rFonts w:ascii="Arial" w:eastAsia="Times New Roman" w:hAnsi="Arial"/>
      <w:sz w:val="20"/>
      <w:szCs w:val="20"/>
      <w:lang w:eastAsia="ru-RU"/>
    </w:rPr>
  </w:style>
  <w:style w:type="paragraph" w:customStyle="1" w:styleId="af6">
    <w:name w:val="Прижатый влево"/>
    <w:basedOn w:val="a"/>
    <w:next w:val="a"/>
    <w:rsid w:val="00E6012E"/>
    <w:pPr>
      <w:widowControl w:val="0"/>
      <w:suppressAutoHyphens/>
      <w:autoSpaceDE w:val="0"/>
    </w:pPr>
    <w:rPr>
      <w:rFonts w:ascii="Arial" w:hAnsi="Arial" w:cs="Arial"/>
      <w:kern w:val="1"/>
      <w:lang w:eastAsia="hi-IN" w:bidi="hi-IN"/>
    </w:rPr>
  </w:style>
  <w:style w:type="paragraph" w:customStyle="1" w:styleId="110">
    <w:name w:val="Без интервала11"/>
    <w:rsid w:val="00E6012E"/>
    <w:pPr>
      <w:suppressAutoHyphens/>
      <w:spacing w:after="0" w:line="100" w:lineRule="atLeast"/>
    </w:pPr>
    <w:rPr>
      <w:rFonts w:eastAsia="Times New Roman"/>
      <w:kern w:val="1"/>
      <w:sz w:val="20"/>
      <w:szCs w:val="20"/>
      <w:lang w:eastAsia="hi-IN" w:bidi="hi-IN"/>
    </w:rPr>
  </w:style>
  <w:style w:type="paragraph" w:customStyle="1" w:styleId="14">
    <w:name w:val="Абзац списка1"/>
    <w:basedOn w:val="a"/>
    <w:rsid w:val="00E6012E"/>
    <w:pPr>
      <w:widowControl w:val="0"/>
      <w:autoSpaceDE w:val="0"/>
      <w:autoSpaceDN w:val="0"/>
      <w:adjustRightInd w:val="0"/>
      <w:ind w:left="720"/>
      <w:contextualSpacing/>
    </w:pPr>
    <w:rPr>
      <w:rFonts w:ascii="Arial" w:hAnsi="Arial" w:cs="Arial"/>
      <w:sz w:val="20"/>
      <w:szCs w:val="20"/>
    </w:rPr>
  </w:style>
  <w:style w:type="character" w:customStyle="1" w:styleId="apple-converted-space">
    <w:name w:val="apple-converted-space"/>
    <w:rsid w:val="00E6012E"/>
  </w:style>
  <w:style w:type="paragraph" w:customStyle="1" w:styleId="21">
    <w:name w:val="Без интервала2"/>
    <w:rsid w:val="00E6012E"/>
    <w:pPr>
      <w:suppressAutoHyphens/>
      <w:spacing w:after="0" w:line="240" w:lineRule="auto"/>
    </w:pPr>
    <w:rPr>
      <w:rFonts w:ascii="Calibri" w:eastAsia="Calibri" w:hAnsi="Calibri"/>
      <w:kern w:val="1"/>
      <w:sz w:val="22"/>
      <w:szCs w:val="22"/>
      <w:lang w:eastAsia="ar-SA"/>
    </w:rPr>
  </w:style>
  <w:style w:type="paragraph" w:customStyle="1" w:styleId="af7">
    <w:name w:val="Основной"/>
    <w:basedOn w:val="a"/>
    <w:rsid w:val="00E6012E"/>
    <w:pPr>
      <w:suppressAutoHyphens/>
      <w:spacing w:after="20"/>
      <w:ind w:firstLine="709"/>
      <w:jc w:val="both"/>
    </w:pPr>
    <w:rPr>
      <w:sz w:val="28"/>
      <w:szCs w:val="20"/>
      <w:lang w:eastAsia="ar-SA"/>
    </w:rPr>
  </w:style>
  <w:style w:type="paragraph" w:customStyle="1" w:styleId="22">
    <w:name w:val="Абзац списка2"/>
    <w:basedOn w:val="a"/>
    <w:rsid w:val="00E6012E"/>
    <w:pPr>
      <w:spacing w:after="200" w:line="276" w:lineRule="auto"/>
      <w:ind w:left="720"/>
      <w:contextualSpacing/>
    </w:pPr>
    <w:rPr>
      <w:rFonts w:ascii="Calibri" w:hAnsi="Calibri"/>
      <w:sz w:val="22"/>
      <w:szCs w:val="22"/>
    </w:rPr>
  </w:style>
  <w:style w:type="paragraph" w:customStyle="1" w:styleId="NoSpacing1">
    <w:name w:val="No Spacing1"/>
    <w:rsid w:val="00E6012E"/>
    <w:pPr>
      <w:suppressAutoHyphens/>
      <w:spacing w:after="0" w:line="240" w:lineRule="auto"/>
    </w:pPr>
    <w:rPr>
      <w:rFonts w:ascii="Calibri" w:eastAsia="Times New Roman" w:hAnsi="Calibri"/>
      <w:kern w:val="1"/>
      <w:sz w:val="22"/>
      <w:szCs w:val="22"/>
      <w:lang w:eastAsia="ar-SA"/>
    </w:rPr>
  </w:style>
  <w:style w:type="character" w:customStyle="1" w:styleId="Bodytext2">
    <w:name w:val="Body text (2)_"/>
    <w:link w:val="Bodytext20"/>
    <w:rsid w:val="00E6012E"/>
    <w:rPr>
      <w:shd w:val="clear" w:color="auto" w:fill="FFFFFF"/>
    </w:rPr>
  </w:style>
  <w:style w:type="paragraph" w:customStyle="1" w:styleId="Bodytext20">
    <w:name w:val="Body text (2)"/>
    <w:basedOn w:val="a"/>
    <w:link w:val="Bodytext2"/>
    <w:rsid w:val="00E6012E"/>
    <w:pPr>
      <w:widowControl w:val="0"/>
      <w:shd w:val="clear" w:color="auto" w:fill="FFFFFF"/>
      <w:spacing w:line="0" w:lineRule="atLeast"/>
      <w:jc w:val="center"/>
    </w:pPr>
    <w:rPr>
      <w:rFonts w:eastAsiaTheme="minorHAnsi"/>
      <w:lang w:eastAsia="en-US"/>
    </w:rPr>
  </w:style>
  <w:style w:type="paragraph" w:customStyle="1" w:styleId="ConsPlusTitle">
    <w:name w:val="ConsPlusTitle"/>
    <w:rsid w:val="00E6012E"/>
    <w:pPr>
      <w:autoSpaceDE w:val="0"/>
      <w:autoSpaceDN w:val="0"/>
      <w:adjustRightInd w:val="0"/>
      <w:spacing w:after="0" w:line="240" w:lineRule="auto"/>
      <w:jc w:val="both"/>
    </w:pPr>
    <w:rPr>
      <w:rFonts w:eastAsia="Times New Roman"/>
      <w:b/>
      <w:bCs/>
      <w:sz w:val="28"/>
      <w:szCs w:val="28"/>
      <w:lang w:eastAsia="ru-RU"/>
    </w:rPr>
  </w:style>
  <w:style w:type="paragraph" w:customStyle="1" w:styleId="ConsNormal">
    <w:name w:val="ConsNormal"/>
    <w:rsid w:val="00E601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8">
    <w:name w:val="Hyperlink"/>
    <w:basedOn w:val="a0"/>
    <w:uiPriority w:val="99"/>
    <w:unhideWhenUsed/>
    <w:rsid w:val="00E6012E"/>
    <w:rPr>
      <w:color w:val="0000FF" w:themeColor="hyperlink"/>
      <w:u w:val="single"/>
    </w:rPr>
  </w:style>
  <w:style w:type="character" w:customStyle="1" w:styleId="15">
    <w:name w:val="Неразрешенное упоминание1"/>
    <w:basedOn w:val="a0"/>
    <w:uiPriority w:val="99"/>
    <w:semiHidden/>
    <w:unhideWhenUsed/>
    <w:rsid w:val="00E6012E"/>
    <w:rPr>
      <w:color w:val="605E5C"/>
      <w:shd w:val="clear" w:color="auto" w:fill="E1DFDD"/>
    </w:rPr>
  </w:style>
  <w:style w:type="character" w:styleId="af9">
    <w:name w:val="FollowedHyperlink"/>
    <w:basedOn w:val="a0"/>
    <w:semiHidden/>
    <w:unhideWhenUsed/>
    <w:rsid w:val="00E6012E"/>
    <w:rPr>
      <w:color w:val="800080" w:themeColor="followedHyperlink"/>
      <w:u w:val="single"/>
    </w:rPr>
  </w:style>
  <w:style w:type="character" w:customStyle="1" w:styleId="a4">
    <w:name w:val="Без интервала Знак"/>
    <w:link w:val="a3"/>
    <w:rsid w:val="00E6012E"/>
    <w:rPr>
      <w:rFonts w:ascii="Calibri" w:eastAsia="SimSun" w:hAnsi="Calibri" w:cs="Calibri"/>
      <w:kern w:val="1"/>
      <w:sz w:val="22"/>
      <w:szCs w:val="22"/>
    </w:rPr>
  </w:style>
  <w:style w:type="character" w:customStyle="1" w:styleId="ab">
    <w:name w:val="Абзац списка Знак"/>
    <w:basedOn w:val="a0"/>
    <w:link w:val="aa"/>
    <w:rsid w:val="00E6012E"/>
    <w:rPr>
      <w:rFonts w:eastAsia="Times New Roman"/>
      <w:lang w:eastAsia="ru-RU"/>
    </w:rPr>
  </w:style>
  <w:style w:type="paragraph" w:customStyle="1" w:styleId="12">
    <w:name w:val="Строгий1"/>
    <w:basedOn w:val="a"/>
    <w:link w:val="a9"/>
    <w:rsid w:val="00E6012E"/>
    <w:rPr>
      <w:rFonts w:eastAsiaTheme="minorHAnsi"/>
      <w:b/>
      <w:bCs/>
      <w:lang w:eastAsia="en-US"/>
    </w:rPr>
  </w:style>
  <w:style w:type="paragraph" w:customStyle="1" w:styleId="16">
    <w:name w:val="Основной текст1"/>
    <w:rsid w:val="00E6012E"/>
    <w:pPr>
      <w:spacing w:after="0" w:line="240" w:lineRule="auto"/>
    </w:pPr>
    <w:rPr>
      <w:rFonts w:eastAsia="Times New Roman"/>
      <w:color w:val="000000"/>
      <w:spacing w:val="-1"/>
      <w:sz w:val="26"/>
      <w:szCs w:val="20"/>
      <w:lang w:eastAsia="ru-RU"/>
    </w:rPr>
  </w:style>
  <w:style w:type="paragraph" w:customStyle="1" w:styleId="13pt0pt">
    <w:name w:val="Основной текст + 13 pt;Интервал 0 pt"/>
    <w:rsid w:val="00E6012E"/>
    <w:pPr>
      <w:spacing w:after="0" w:line="240" w:lineRule="auto"/>
    </w:pPr>
    <w:rPr>
      <w:rFonts w:eastAsia="Times New Roman"/>
      <w:color w:val="000000"/>
      <w:spacing w:val="-1"/>
      <w:sz w:val="26"/>
      <w:szCs w:val="20"/>
      <w:lang w:eastAsia="ru-RU"/>
    </w:rPr>
  </w:style>
  <w:style w:type="character" w:customStyle="1" w:styleId="a8">
    <w:name w:val="Обычный (Интернет) Знак"/>
    <w:basedOn w:val="a0"/>
    <w:link w:val="a7"/>
    <w:rsid w:val="00E6012E"/>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70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B1FD9-78C8-42A1-845F-E7E8D3BE2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69</Pages>
  <Words>15358</Words>
  <Characters>87542</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Андрей Анатольевич Полунин</cp:lastModifiedBy>
  <cp:revision>3</cp:revision>
  <cp:lastPrinted>2021-02-25T10:39:00Z</cp:lastPrinted>
  <dcterms:created xsi:type="dcterms:W3CDTF">2021-03-03T13:41:00Z</dcterms:created>
  <dcterms:modified xsi:type="dcterms:W3CDTF">2021-03-03T13:52:00Z</dcterms:modified>
</cp:coreProperties>
</file>