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18" w:rsidRPr="00E06A52" w:rsidRDefault="00666018" w:rsidP="00666018">
      <w:pPr>
        <w:ind w:left="-1020" w:right="-680"/>
        <w:rPr>
          <w:rFonts w:ascii="Times New Roman" w:hAnsi="Times New Roman" w:cs="Times New Roman"/>
          <w:b/>
        </w:rPr>
      </w:pPr>
      <w:r w:rsidRPr="00E06A52">
        <w:rPr>
          <w:rFonts w:ascii="Times New Roman" w:hAnsi="Times New Roman" w:cs="Times New Roman"/>
          <w:b/>
        </w:rPr>
        <w:t>Методы оказания медицинской помощи, связанные с ними риски,</w:t>
      </w:r>
      <w:bookmarkStart w:id="0" w:name="_GoBack"/>
      <w:bookmarkEnd w:id="0"/>
      <w:r w:rsidRPr="00E06A52">
        <w:rPr>
          <w:rFonts w:ascii="Times New Roman" w:hAnsi="Times New Roman" w:cs="Times New Roman"/>
          <w:b/>
        </w:rPr>
        <w:t xml:space="preserve"> виды медицинского вмешательства, их последствия и ожидаемые результаты оказания медицинской помощи. </w:t>
      </w:r>
    </w:p>
    <w:p w:rsidR="005D6136" w:rsidRPr="00E06A52" w:rsidRDefault="00666018" w:rsidP="00666018">
      <w:pPr>
        <w:ind w:left="-1020" w:right="-680"/>
        <w:rPr>
          <w:rFonts w:ascii="Times New Roman" w:hAnsi="Times New Roman" w:cs="Times New Roman"/>
        </w:rPr>
      </w:pPr>
      <w:r w:rsidRPr="00E06A52">
        <w:rPr>
          <w:rFonts w:ascii="Times New Roman" w:hAnsi="Times New Roman" w:cs="Times New Roman"/>
        </w:rPr>
        <w:t>Медицинская помощь взрослому населению при стоматологических заболеваниях оказывается в виде первичной медико-санитарной помощи.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реабилитации. Первичная врачебная медико-санитарная помощь оказывается врачами-стоматологами-терапевтами, врачами-стоматологами-хирургами, врачами-стоматологами-ортопедами, врачами-стоматологами-</w:t>
      </w:r>
      <w:proofErr w:type="spellStart"/>
      <w:r w:rsidRPr="00E06A52">
        <w:rPr>
          <w:rFonts w:ascii="Times New Roman" w:hAnsi="Times New Roman" w:cs="Times New Roman"/>
        </w:rPr>
        <w:t>ортодонтами</w:t>
      </w:r>
      <w:proofErr w:type="spellEnd"/>
      <w:r w:rsidRPr="00E06A52">
        <w:rPr>
          <w:rFonts w:ascii="Times New Roman" w:hAnsi="Times New Roman" w:cs="Times New Roman"/>
        </w:rPr>
        <w:t>, врачами-стоматологами. Медицинская помощь оказывается в следующих формах: 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плановая — медицинская помощь,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D6136" w:rsidRPr="00E06A52" w:rsidRDefault="00666018" w:rsidP="00666018">
      <w:pPr>
        <w:ind w:left="-1020" w:right="-680"/>
        <w:rPr>
          <w:rFonts w:ascii="Times New Roman" w:hAnsi="Times New Roman" w:cs="Times New Roman"/>
        </w:rPr>
      </w:pPr>
      <w:r w:rsidRPr="00E06A52">
        <w:rPr>
          <w:rFonts w:ascii="Times New Roman" w:hAnsi="Times New Roman" w:cs="Times New Roman"/>
        </w:rPr>
        <w:t xml:space="preserve"> </w:t>
      </w:r>
      <w:r w:rsidRPr="00E06A52">
        <w:rPr>
          <w:rFonts w:ascii="Times New Roman" w:hAnsi="Times New Roman" w:cs="Times New Roman"/>
          <w:b/>
        </w:rPr>
        <w:t>Медицинская помощь взрослому населению при стоматологических заболеваниях оказывается с учетом стандартов медицинской помощи и на основе клинических рекомендаций (протоколов лечения).</w:t>
      </w:r>
      <w:r w:rsidRPr="00E06A52">
        <w:rPr>
          <w:rFonts w:ascii="Times New Roman" w:hAnsi="Times New Roman" w:cs="Times New Roman"/>
        </w:rPr>
        <w:t xml:space="preserve"> Медицинская помощь оказывается амбулаторно (в условиях, не предусматривающих круглосуточного медицинского наблюдения и лечения) </w:t>
      </w:r>
    </w:p>
    <w:p w:rsidR="005D6136" w:rsidRPr="00E06A52" w:rsidRDefault="00666018" w:rsidP="00666018">
      <w:pPr>
        <w:ind w:left="-1020" w:right="-680"/>
        <w:rPr>
          <w:rFonts w:ascii="Times New Roman" w:hAnsi="Times New Roman" w:cs="Times New Roman"/>
        </w:rPr>
      </w:pPr>
      <w:r w:rsidRPr="00E06A52">
        <w:rPr>
          <w:rFonts w:ascii="Times New Roman" w:hAnsi="Times New Roman" w:cs="Times New Roman"/>
          <w:b/>
        </w:rPr>
        <w:t xml:space="preserve">Методы оказания медицинской помощи: </w:t>
      </w:r>
      <w:r w:rsidRPr="00E06A52">
        <w:rPr>
          <w:rFonts w:ascii="Times New Roman" w:hAnsi="Times New Roman" w:cs="Times New Roman"/>
        </w:rPr>
        <w:t xml:space="preserve">1. Хирургические вмешательства: удаление зубов, операции в полости рта, операции имплантации зубов, лечение переломов челюстей, лечение воспалительных стоматологических заболеваний 2. Терапевтические методы лечения стоматологических заболеваний: лечение кариеса и его осложнений, лечение заболеваний пародонта и слизистой оболочки полости рта и </w:t>
      </w:r>
      <w:proofErr w:type="spellStart"/>
      <w:r w:rsidRPr="00E06A52">
        <w:rPr>
          <w:rFonts w:ascii="Times New Roman" w:hAnsi="Times New Roman" w:cs="Times New Roman"/>
        </w:rPr>
        <w:t>др</w:t>
      </w:r>
      <w:proofErr w:type="spellEnd"/>
      <w:r w:rsidRPr="00E06A52">
        <w:rPr>
          <w:rFonts w:ascii="Times New Roman" w:hAnsi="Times New Roman" w:cs="Times New Roman"/>
        </w:rPr>
        <w:t xml:space="preserve">) 3. Ортопедические методы лечения (зубопротезирование) 4. </w:t>
      </w:r>
      <w:proofErr w:type="spellStart"/>
      <w:r w:rsidRPr="00E06A52">
        <w:rPr>
          <w:rFonts w:ascii="Times New Roman" w:hAnsi="Times New Roman" w:cs="Times New Roman"/>
        </w:rPr>
        <w:t>Ортодонтические</w:t>
      </w:r>
      <w:proofErr w:type="spellEnd"/>
      <w:r w:rsidRPr="00E06A52">
        <w:rPr>
          <w:rFonts w:ascii="Times New Roman" w:hAnsi="Times New Roman" w:cs="Times New Roman"/>
        </w:rPr>
        <w:t xml:space="preserve"> методы лечения (несъемные </w:t>
      </w:r>
      <w:proofErr w:type="spellStart"/>
      <w:r w:rsidRPr="00E06A52">
        <w:rPr>
          <w:rFonts w:ascii="Times New Roman" w:hAnsi="Times New Roman" w:cs="Times New Roman"/>
        </w:rPr>
        <w:t>ортодонтические</w:t>
      </w:r>
      <w:proofErr w:type="spellEnd"/>
      <w:r w:rsidRPr="00E06A52">
        <w:rPr>
          <w:rFonts w:ascii="Times New Roman" w:hAnsi="Times New Roman" w:cs="Times New Roman"/>
        </w:rPr>
        <w:t xml:space="preserve"> конструкции) </w:t>
      </w:r>
    </w:p>
    <w:p w:rsidR="00A30B50" w:rsidRPr="00E06A52" w:rsidRDefault="00666018" w:rsidP="00666018">
      <w:pPr>
        <w:ind w:left="-1020" w:right="-680"/>
        <w:rPr>
          <w:rFonts w:ascii="Times New Roman" w:hAnsi="Times New Roman" w:cs="Times New Roman"/>
        </w:rPr>
      </w:pPr>
      <w:r w:rsidRPr="00E06A52">
        <w:rPr>
          <w:rFonts w:ascii="Times New Roman" w:hAnsi="Times New Roman" w:cs="Times New Roman"/>
          <w:b/>
        </w:rPr>
        <w:t>Виды медицинских вмешательств:</w:t>
      </w:r>
      <w:r w:rsidRPr="00E06A52">
        <w:rPr>
          <w:rFonts w:ascii="Times New Roman" w:hAnsi="Times New Roman" w:cs="Times New Roman"/>
        </w:rPr>
        <w:t xml:space="preserve"> 1. Опрос, в том числе выявление жалоб, сбор анамнеза. 2. Осмотр, в том числе пальпация, зондирование, перкуссия, термометрия, </w:t>
      </w:r>
      <w:proofErr w:type="spellStart"/>
      <w:r w:rsidRPr="00E06A52">
        <w:rPr>
          <w:rFonts w:ascii="Times New Roman" w:hAnsi="Times New Roman" w:cs="Times New Roman"/>
        </w:rPr>
        <w:t>электроодонтометрия</w:t>
      </w:r>
      <w:proofErr w:type="spellEnd"/>
      <w:r w:rsidRPr="00E06A52">
        <w:rPr>
          <w:rFonts w:ascii="Times New Roman" w:hAnsi="Times New Roman" w:cs="Times New Roman"/>
        </w:rPr>
        <w:t xml:space="preserve">. 3. Антропометрические исследования. 4. Лабораторно инструментальные исследования 5. Рентгенологические методы обследования 6. Введение лекарственных препаратов по назначению врача. </w:t>
      </w:r>
      <w:r w:rsidRPr="00E06A52">
        <w:rPr>
          <w:rFonts w:ascii="Times New Roman" w:hAnsi="Times New Roman" w:cs="Times New Roman"/>
          <w:b/>
        </w:rPr>
        <w:t>Риски и их последствия после лечения и во время медицинского вмешательства.</w:t>
      </w:r>
      <w:r w:rsidRPr="00E06A52">
        <w:rPr>
          <w:rFonts w:ascii="Times New Roman" w:hAnsi="Times New Roman" w:cs="Times New Roman"/>
        </w:rPr>
        <w:t xml:space="preserve"> При применение местной анестезии может привести к аллергическим реакциям организма, обмороку, коллапсу, шоку, </w:t>
      </w:r>
      <w:proofErr w:type="spellStart"/>
      <w:r w:rsidRPr="00E06A52">
        <w:rPr>
          <w:rFonts w:ascii="Times New Roman" w:hAnsi="Times New Roman" w:cs="Times New Roman"/>
        </w:rPr>
        <w:t>травматизации</w:t>
      </w:r>
      <w:proofErr w:type="spellEnd"/>
      <w:r w:rsidRPr="00E06A52">
        <w:rPr>
          <w:rFonts w:ascii="Times New Roman" w:hAnsi="Times New Roman" w:cs="Times New Roman"/>
        </w:rPr>
        <w:t xml:space="preserve"> нервных окончаний и сосудов, проявляющимися парестезиями, парезами, невритами, невралгиями и </w:t>
      </w:r>
      <w:proofErr w:type="spellStart"/>
      <w:r w:rsidRPr="00E06A52">
        <w:rPr>
          <w:rFonts w:ascii="Times New Roman" w:hAnsi="Times New Roman" w:cs="Times New Roman"/>
        </w:rPr>
        <w:t>постинъекционными</w:t>
      </w:r>
      <w:proofErr w:type="spellEnd"/>
      <w:r w:rsidRPr="00E06A52">
        <w:rPr>
          <w:rFonts w:ascii="Times New Roman" w:hAnsi="Times New Roman" w:cs="Times New Roman"/>
        </w:rPr>
        <w:t xml:space="preserve"> гематомами. При лечении кариеса и постановки пломбы: (шероховатость, острые края, завышение пломбы по прикусу), развитие пульпита. При лечении осложненных форм кариеса: Выведение пломбировочного материала за пределы апикального отверстия; Продольный перелом корня; Перелом инструмента в канале; Аллергическая реакция на пломбировочный материал; Потемнение коронки ― эстетический дефект, который развивается в течение года. Осложнения после лечения периодонтита: отек, киста, остеомиелит, сепсис. Риски, связанные с удалением зуба: - кровотечение на месте удалённого зуба; парестезия; перелом и вывих челюсти; оставление частиц удалённого зуба в десне; </w:t>
      </w:r>
      <w:proofErr w:type="spellStart"/>
      <w:r w:rsidRPr="00E06A52">
        <w:rPr>
          <w:rFonts w:ascii="Times New Roman" w:hAnsi="Times New Roman" w:cs="Times New Roman"/>
        </w:rPr>
        <w:t>альвеолит</w:t>
      </w:r>
      <w:proofErr w:type="spellEnd"/>
      <w:r w:rsidRPr="00E06A52">
        <w:rPr>
          <w:rFonts w:ascii="Times New Roman" w:hAnsi="Times New Roman" w:cs="Times New Roman"/>
        </w:rPr>
        <w:t xml:space="preserve">; перфорация синуса верхней челюсти; удаление молочного зуба вместе с зачатком постоянного; вклинивание корня в мягкие ткани; остеомиелит и прочие осложнения гнойного характера; - травматическое удаление челюстного бугра; </w:t>
      </w:r>
      <w:proofErr w:type="spellStart"/>
      <w:r w:rsidRPr="00E06A52">
        <w:rPr>
          <w:rFonts w:ascii="Times New Roman" w:hAnsi="Times New Roman" w:cs="Times New Roman"/>
        </w:rPr>
        <w:t>травмирование</w:t>
      </w:r>
      <w:proofErr w:type="spellEnd"/>
      <w:r w:rsidRPr="00E06A52">
        <w:rPr>
          <w:rFonts w:ascii="Times New Roman" w:hAnsi="Times New Roman" w:cs="Times New Roman"/>
        </w:rPr>
        <w:t xml:space="preserve"> зубов, расположенных рядом (вывих или перелом); перелом корня или коронки; травмы дёсен, языка и мягких тканей; аспирация зубом или его корнем. Процесс регенерации в зоне костного послеоперационного дефекта не прогнозируется и может привести к необходимости последующего оперативного лечения, направленного на пластическое замещение костного дефекта. Вследствие оперативного лечения возможно возникновение онемения в области оперативного вмешательства, формирование рубца. Риски, связанные с операцией имплантации: - лицевая и челюстная припухлость, возникновение гематомы и изменение цвета кожного покрова в области челюстей, глаз и носа, длящиеся обычно несколько дней; - болевые ощущения, которые могут сохраняться до нескольких недель; - некоторая потеря чувствительности или ощущение онемения в области подбородка, губ, десен, языка, зубов, которые могут продлиться от нескольких дней до нескольких месяцев. В редких случаях нарушение чувствительности или ощущение онемения могут приобрести стойкий характер; - аллергическая реакция на медикаменты, обморок, анафилактическая реакция при проведении обезболивания; - развитие воспалительных заболеваний костной ткани челюстей; - реакция отторжения имплантатов в послеоперационном периоде; - сокращение срока службы имплантата, при наличии хронических заболеваний тканей пародонта, сахарный диабет, </w:t>
      </w:r>
      <w:proofErr w:type="spellStart"/>
      <w:r w:rsidRPr="00E06A52">
        <w:rPr>
          <w:rFonts w:ascii="Times New Roman" w:hAnsi="Times New Roman" w:cs="Times New Roman"/>
        </w:rPr>
        <w:t>бруксизм</w:t>
      </w:r>
      <w:proofErr w:type="spellEnd"/>
      <w:r w:rsidRPr="00E06A52">
        <w:rPr>
          <w:rFonts w:ascii="Times New Roman" w:hAnsi="Times New Roman" w:cs="Times New Roman"/>
        </w:rPr>
        <w:t xml:space="preserve">, лучевая терапия и вредные привычки (алкоголизм и курение); - кровотечение в момент и после </w:t>
      </w:r>
      <w:r w:rsidRPr="00E06A52">
        <w:rPr>
          <w:rFonts w:ascii="Times New Roman" w:hAnsi="Times New Roman" w:cs="Times New Roman"/>
        </w:rPr>
        <w:lastRenderedPageBreak/>
        <w:t xml:space="preserve">хирургического вмешательства; - при обезболивании и индивидуальном расположении – повреждение нервно-сосудистого пучка; - </w:t>
      </w:r>
      <w:proofErr w:type="spellStart"/>
      <w:r w:rsidRPr="00E06A52">
        <w:rPr>
          <w:rFonts w:ascii="Times New Roman" w:hAnsi="Times New Roman" w:cs="Times New Roman"/>
        </w:rPr>
        <w:t>периимплантит</w:t>
      </w:r>
      <w:proofErr w:type="spellEnd"/>
      <w:r w:rsidRPr="00E06A52">
        <w:rPr>
          <w:rFonts w:ascii="Times New Roman" w:hAnsi="Times New Roman" w:cs="Times New Roman"/>
        </w:rPr>
        <w:t xml:space="preserve">. Риски, связанные с зубопротезированием: - развитие воспаления тканей пародонта (гингивит, пародонтит); - образование кариозных полостей, развитие пульпита, периодонтита в опорных зубах, клиновидных дефектов; - аллергические реакции на протез; - развитие гальванизма; - некачественная фиксация изделия; - деформация изделия; - изменение прикуса; - дисфункция височно-нижнечелюстного сустава; - развитие подвижности опорных зубов. Риски, связанные с </w:t>
      </w:r>
      <w:proofErr w:type="spellStart"/>
      <w:r w:rsidRPr="00E06A52">
        <w:rPr>
          <w:rFonts w:ascii="Times New Roman" w:hAnsi="Times New Roman" w:cs="Times New Roman"/>
        </w:rPr>
        <w:t>ортодонтическим</w:t>
      </w:r>
      <w:proofErr w:type="spellEnd"/>
      <w:r w:rsidRPr="00E06A52">
        <w:rPr>
          <w:rFonts w:ascii="Times New Roman" w:hAnsi="Times New Roman" w:cs="Times New Roman"/>
        </w:rPr>
        <w:t xml:space="preserve"> лечением: - образование кариозных полостей; - развитие воспаления тканей пародонта (гингивит, пародонтит); -рецессия десны; - дисфункция височно-нижнечелюстного сустава; - развитие подвижности зубов; - головные боли; - изменение осанки; -перемены в чертах лица; -хроническая усталость. Медицинский риск</w:t>
      </w:r>
      <w:r w:rsidR="005D6136" w:rsidRPr="00E06A52">
        <w:rPr>
          <w:rFonts w:ascii="Times New Roman" w:hAnsi="Times New Roman" w:cs="Times New Roman"/>
        </w:rPr>
        <w:t>,</w:t>
      </w:r>
      <w:r w:rsidRPr="00E06A52">
        <w:rPr>
          <w:rFonts w:ascii="Times New Roman" w:hAnsi="Times New Roman" w:cs="Times New Roman"/>
        </w:rPr>
        <w:t xml:space="preserve"> как вероятность наступления неблагоприятного исхода в процессе оказания врачом и подконтрольным ему медицинским персоналом медицинской помощи, возникает при выполнении всех необходимых в интересах пациента действий с целью диагностики, лечения и профилактики заболеваний, внимательном и разумном их выполнении в соответствии с современными данными медицинской науки. Оказываемые акты медицинской помощи несут неустранимый риск нежелательных последствий или </w:t>
      </w:r>
      <w:proofErr w:type="spellStart"/>
      <w:r w:rsidRPr="00E06A52">
        <w:rPr>
          <w:rFonts w:ascii="Times New Roman" w:hAnsi="Times New Roman" w:cs="Times New Roman"/>
        </w:rPr>
        <w:t>невыздоровления</w:t>
      </w:r>
      <w:proofErr w:type="spellEnd"/>
      <w:r w:rsidRPr="00E06A52">
        <w:rPr>
          <w:rFonts w:ascii="Times New Roman" w:hAnsi="Times New Roman" w:cs="Times New Roman"/>
        </w:rPr>
        <w:t>. Медицинский риск является составной частью медицинских манипуляций. Избежать реализации медицинского риска невозможно из-за индивидуального реагирования каждого больного на медицинские манипуляции. Ожидаемые результаты оказания медицинской помощи: - выздоровление; - компенсация функции (полная или частичная); - стабилизация; - развитие ятрогенных осложнений; - развитие нового заболевания, связанного с основным заболеванием</w:t>
      </w:r>
    </w:p>
    <w:sectPr w:rsidR="00A30B50" w:rsidRPr="00E0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8"/>
    <w:rsid w:val="005D6136"/>
    <w:rsid w:val="00666018"/>
    <w:rsid w:val="00A30B50"/>
    <w:rsid w:val="00E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3591-B1D8-4B7B-8E9B-905A4DC9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2023-09-06T09:47:00Z</dcterms:created>
  <dcterms:modified xsi:type="dcterms:W3CDTF">2023-10-13T10:40:00Z</dcterms:modified>
</cp:coreProperties>
</file>